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156CF" w14:textId="0C431914" w:rsidR="00C14324" w:rsidRDefault="001C019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peripheral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C0194">
        <w:rPr>
          <w:sz w:val="52"/>
          <w:szCs w:val="52"/>
        </w:rPr>
        <w:t>pəˈrɪfərəl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14:paraId="599BF82C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0EF82F5A" w14:textId="77777777" w:rsidR="001C0194" w:rsidRDefault="001C019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C0194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14:paraId="1D7D7909" w14:textId="28318641" w:rsidR="00222D96" w:rsidRDefault="001C019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C0194">
        <w:rPr>
          <w:rFonts w:ascii="Arial Unicode MS" w:eastAsia="Arial Unicode MS" w:hAnsi="Arial Unicode MS" w:cs="Arial Unicode MS"/>
          <w:sz w:val="48"/>
          <w:szCs w:val="48"/>
        </w:rPr>
        <w:t>not as important as the main aim, part, etc. of something</w:t>
      </w:r>
    </w:p>
    <w:p w14:paraId="673B2C90" w14:textId="77777777" w:rsidR="001C0194" w:rsidRDefault="001C019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1992050" w14:textId="485AAE6E" w:rsidR="00EC615D" w:rsidRDefault="001C0194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Network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48F4CB9C" w14:textId="77777777" w:rsidR="001C0194" w:rsidRPr="001C0194" w:rsidRDefault="001C0194" w:rsidP="001C019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C0194">
        <w:rPr>
          <w:rFonts w:ascii="Arial Unicode MS" w:eastAsia="Arial Unicode MS" w:hAnsi="Arial Unicode MS" w:cs="Arial Unicode MS"/>
          <w:b/>
          <w:sz w:val="36"/>
          <w:szCs w:val="36"/>
        </w:rPr>
        <w:t>Similarly, when an e-mail message is sent from</w:t>
      </w:r>
    </w:p>
    <w:p w14:paraId="1A79994C" w14:textId="17A175D1" w:rsidR="00C14324" w:rsidRPr="001C0194" w:rsidRDefault="001C0194" w:rsidP="001C019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C0194">
        <w:rPr>
          <w:rFonts w:ascii="Arial Unicode MS" w:eastAsia="Arial Unicode MS" w:hAnsi="Arial Unicode MS" w:cs="Arial Unicode MS"/>
          <w:b/>
          <w:sz w:val="36"/>
          <w:szCs w:val="36"/>
        </w:rPr>
        <w:t xml:space="preserve">one person to another, a header containing </w:t>
      </w:r>
      <w:r w:rsidRPr="001C0194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peripheral </w:t>
      </w:r>
      <w:r w:rsidRPr="001C0194">
        <w:rPr>
          <w:rFonts w:ascii="Arial Unicode MS" w:eastAsia="Arial Unicode MS" w:hAnsi="Arial Unicode MS" w:cs="Arial Unicode MS"/>
          <w:b/>
          <w:sz w:val="36"/>
          <w:szCs w:val="36"/>
        </w:rPr>
        <w:t>information precedes the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1C0194">
        <w:rPr>
          <w:rFonts w:ascii="Arial Unicode MS" w:eastAsia="Arial Unicode MS" w:hAnsi="Arial Unicode MS" w:cs="Arial Unicode MS"/>
          <w:b/>
          <w:sz w:val="36"/>
          <w:szCs w:val="36"/>
        </w:rPr>
        <w:t>body of the message itself.</w:t>
      </w:r>
    </w:p>
    <w:sectPr w:rsidR="00C14324" w:rsidRPr="001C0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1C0194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7F52E0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0ECD"/>
  <w15:docId w15:val="{8B3D6BC5-2A18-4C25-95E3-F5E68134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A9974-80A3-4D9A-9DA9-B1755921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69</cp:revision>
  <dcterms:created xsi:type="dcterms:W3CDTF">2011-12-22T15:13:00Z</dcterms:created>
  <dcterms:modified xsi:type="dcterms:W3CDTF">2020-08-02T14:48:00Z</dcterms:modified>
</cp:coreProperties>
</file>