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224A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razor-thin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224A3" w:rsidRDefault="00D224A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224A3">
        <w:rPr>
          <w:rFonts w:ascii="Arial Unicode MS" w:eastAsia="Arial Unicode MS" w:hAnsi="Arial Unicode MS" w:cs="Arial Unicode MS"/>
          <w:sz w:val="48"/>
          <w:szCs w:val="48"/>
        </w:rPr>
        <w:t xml:space="preserve">(of a victory in an election, etc.) won by a very small number of votes </w:t>
      </w:r>
    </w:p>
    <w:p w:rsidR="00D224A3" w:rsidRDefault="00D224A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B6DE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6DEF">
        <w:rPr>
          <w:rFonts w:ascii="Arial Unicode MS" w:eastAsia="Arial Unicode MS" w:hAnsi="Arial Unicode MS" w:cs="Arial Unicode MS"/>
          <w:b/>
          <w:i/>
          <w:sz w:val="44"/>
          <w:szCs w:val="44"/>
        </w:rPr>
        <w:t>US presidential campaign down to the wire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D224A3" w:rsidP="00D224A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224A3">
        <w:rPr>
          <w:rFonts w:ascii="Arial Unicode MS" w:eastAsia="Arial Unicode MS" w:hAnsi="Arial Unicode MS" w:cs="Arial Unicode MS"/>
          <w:b/>
          <w:sz w:val="36"/>
          <w:szCs w:val="36"/>
        </w:rPr>
        <w:t>They are hoarse and exhausted, but will still barnstorm eight states in the final hours. And though his lead is razor-thin, polls still give Barack Obama the edge.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B6DEF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224A3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2012-11-07T15:56:00Z</dcterms:modified>
</cp:coreProperties>
</file>