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a)SELECT c.first_name,c.last_name,c.pack_id,p.speed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 INNER JOIN PACKAGES P 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c.pack_id=p.pack_id;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b)SELECT c.first_name,c.last_name,c.pack_id,p.speed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 INNER JOIN PACKAGES P 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c.pack_id=p.pack_id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p.pack_id = 22 OR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c.pack_id = 27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c.last_name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P.PACK_ID,P.SPEED,P.MONTHLY_PAYMENT,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S.SECTOR_NAME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PACKAGES P, SECTORS 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P.SECTOR_ID = S.SECTOR_ID;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b) SELECT C.FIRST_NAME,C.PACK_ID,P.MONTHLY_PAYMENT,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S.SECTOR_NAME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C, packages P, sectors 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WHERE C.PACK_ID = P.PACK_ID AND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P.SECTOR_ID=s.sector_id;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c)SELECT C.FIRST_NAME,C.PACK_ID,P.SPEED,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P.MONTHLY_PAYMENT,S.SECTOR_NAME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C, packages P, sectors 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WHERE C.PACK_ID = P.PACK_ID AND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P.SECTOR_ID=s.sector_id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AND SECTOR_NAME='Business';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C.LAST_NAME,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C.FIRST_NAME,C.JOIN_DATE,P.PACK_ID, P.SPEED,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P.MONTHLY_PAYMENT,S.SECTOR_NAME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INNER JOIN PACKAGES P ON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C.PACK_ID = P.PACK_ID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INNER JOIN SECTORS S ON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P.SECTOR_ID = S.SECTOR_ID;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P.PACK_ID, P.SPEED, P.MONTHLY_PAYMENT,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G.GRADE_NAME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FROM PACKAGES P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INNER JOIN PACK_GRADES 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ON P.MONTHLY_PAYMENT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BETWEEN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G.MIN_PRICE AND G.MAX_PRICE;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a)select c.first_name,c.last_name,p.speed, p.monthly_payment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inner join packages p using(pack_id);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b)select c.first_name,c.last_name,p.speed, p.monthly_payment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packages p using(pack_id);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c)select c.first_name,c.last_name,p.speed, p.monthly_payment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right outer join packages p using(pack_id);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d)select c.first_name,c.last_name,p.speed, p.monthly_payment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packages p using(pack_id);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a.last_name, a.first_name, a.pack_id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from customers a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inner join customers b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on a.pack_id=b.pack_id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b.first_name='Amado'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and b.last_name='Taylor';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a.last_name, a.first_name, a.monthly_discount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customers 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inner join customers b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on a.pack_id=b.pack_id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a.monthly_discount&lt;b.monthly_discount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and b.customer_id=103;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a.pack_id, a.speed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from packages 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inner join packages b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on a.pack_id=b.pack_id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b.speed=10;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