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 w:ascii="微软雅黑" w:hAnsi="微软雅黑" w:eastAsia="微软雅黑" w:cs="微软雅黑"/>
          <w:sz w:val="36"/>
          <w:szCs w:val="20"/>
        </w:rPr>
      </w:pPr>
      <w:r>
        <w:rPr>
          <w:rFonts w:hint="eastAsia" w:ascii="微软雅黑" w:hAnsi="微软雅黑" w:eastAsia="微软雅黑" w:cs="微软雅黑"/>
          <w:sz w:val="36"/>
          <w:szCs w:val="20"/>
        </w:rPr>
        <w:t>代码质量分析报告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代码质量分析方法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说明对代码质量进行分析的方法和手段。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代码质量分析工具介绍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介绍代码质量分析的支撑软件工具，以及如何应用工具来分析代码质量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人工分析质量报告</w:t>
      </w:r>
    </w:p>
    <w:p>
      <w:pPr>
        <w:pStyle w:val="1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通过阅读代码，分析高质量代码有何特点，体现在哪些代码之中。</w:t>
      </w:r>
    </w:p>
    <w:bookmarkEnd w:id="0"/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高质量的编码规范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介绍相关程序设计语言的编码规范，代码在多大程度上遵循了该规范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高质量的代码设计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介绍软件设计和程序设计的原则，代码在多大程度上遵循了这些原则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高质量编程的方法和高水平的编程技能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总结在程序代码中所体现的高质量编程方法和高水平编程技能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存在的质量问题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通过阅读分析代码中尚存在哪些质量问题和瑕疵。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自动分析质量报告</w:t>
      </w:r>
    </w:p>
    <w:p>
      <w:pPr>
        <w:pStyle w:val="1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介绍通过工具分析所产生的分析报告，指出代码中尚存在哪些质量问题。</w:t>
      </w:r>
    </w:p>
    <w:p>
      <w:pPr>
        <w:pStyle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16BC"/>
    <w:multiLevelType w:val="multilevel"/>
    <w:tmpl w:val="58B616B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DC"/>
    <w:rsid w:val="00021DF1"/>
    <w:rsid w:val="00131561"/>
    <w:rsid w:val="0013439F"/>
    <w:rsid w:val="001F4298"/>
    <w:rsid w:val="00214999"/>
    <w:rsid w:val="0022001A"/>
    <w:rsid w:val="00284535"/>
    <w:rsid w:val="003B2A18"/>
    <w:rsid w:val="003F7512"/>
    <w:rsid w:val="0054637A"/>
    <w:rsid w:val="00581230"/>
    <w:rsid w:val="00584E6D"/>
    <w:rsid w:val="006553EC"/>
    <w:rsid w:val="007465CC"/>
    <w:rsid w:val="007F33F7"/>
    <w:rsid w:val="008507D8"/>
    <w:rsid w:val="009517F4"/>
    <w:rsid w:val="00B73930"/>
    <w:rsid w:val="00D05728"/>
    <w:rsid w:val="00D64FF2"/>
    <w:rsid w:val="00D83B2F"/>
    <w:rsid w:val="00DA09D1"/>
    <w:rsid w:val="00DA2E38"/>
    <w:rsid w:val="00DD65DC"/>
    <w:rsid w:val="06B9660B"/>
    <w:rsid w:val="4C9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文档格式"/>
    <w:basedOn w:val="1"/>
    <w:link w:val="10"/>
    <w:qFormat/>
    <w:uiPriority w:val="0"/>
    <w:rPr>
      <w:rFonts w:ascii="Times New Roman" w:hAnsi="Times New Roman" w:eastAsia="宋体"/>
    </w:rPr>
  </w:style>
  <w:style w:type="character" w:customStyle="1" w:styleId="10">
    <w:name w:val="文档格式 字符"/>
    <w:basedOn w:val="8"/>
    <w:link w:val="9"/>
    <w:qFormat/>
    <w:uiPriority w:val="0"/>
    <w:rPr>
      <w:rFonts w:ascii="Times New Roman" w:hAnsi="Times New Roman" w:eastAsia="宋体"/>
    </w:rPr>
  </w:style>
  <w:style w:type="character" w:customStyle="1" w:styleId="11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uiPriority w:val="99"/>
    <w:rPr>
      <w:sz w:val="18"/>
      <w:szCs w:val="18"/>
    </w:rPr>
  </w:style>
  <w:style w:type="paragraph" w:customStyle="1" w:styleId="13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4A099-8301-4FFB-967D-DA25E1700A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665</Words>
  <Characters>3792</Characters>
  <Lines>31</Lines>
  <Paragraphs>8</Paragraphs>
  <TotalTime>1</TotalTime>
  <ScaleCrop>false</ScaleCrop>
  <LinksUpToDate>false</LinksUpToDate>
  <CharactersWithSpaces>4449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2018-10-17T12:12:00Z</dcterms:created>
  <dc:creator>2442626596@qq.com</dc:creator>
  <cp:lastModifiedBy>TOMMY</cp:lastModifiedBy>
  <dcterms:modified xsi:type="dcterms:W3CDTF">2019-04-26T07:24:23Z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