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0915" w14:textId="4616AD59" w:rsidR="00B962E9" w:rsidRDefault="007C4B66">
      <w:pPr>
        <w:rPr>
          <w:lang w:val="es-ES"/>
        </w:rPr>
      </w:pPr>
      <w:r>
        <w:rPr>
          <w:lang w:val="es-ES"/>
        </w:rPr>
        <w:t>LOTEOS;</w:t>
      </w:r>
    </w:p>
    <w:p w14:paraId="6F0517A1" w14:textId="30095124" w:rsidR="007C4B66" w:rsidRDefault="007C4B66">
      <w:pPr>
        <w:rPr>
          <w:lang w:val="es-ES"/>
        </w:rPr>
      </w:pPr>
      <w:r>
        <w:rPr>
          <w:lang w:val="es-ES"/>
        </w:rPr>
        <w:t>Contamos con experiencia dentro de la inmobiliaria para el manejo y administración de venta de tierras a gran escala, con distintas formas de aplicación según varíe el método de pago.</w:t>
      </w:r>
    </w:p>
    <w:p w14:paraId="707A8C4B" w14:textId="144A9FD9" w:rsidR="007C4B66" w:rsidRDefault="007C4B66">
      <w:pPr>
        <w:rPr>
          <w:lang w:val="es-ES"/>
        </w:rPr>
      </w:pPr>
      <w:r>
        <w:rPr>
          <w:lang w:val="es-ES"/>
        </w:rPr>
        <w:t xml:space="preserve"> Tenemos a disposición los profesionales necesarios para llevar a cabo el trabajo que implica el desarrollo de un loteo.</w:t>
      </w:r>
    </w:p>
    <w:p w14:paraId="0DE30F64" w14:textId="23E901BD" w:rsidR="007C4B66" w:rsidRPr="007C4B66" w:rsidRDefault="007C4B66">
      <w:pPr>
        <w:rPr>
          <w:lang w:val="es-ES"/>
        </w:rPr>
      </w:pPr>
      <w:r>
        <w:rPr>
          <w:lang w:val="es-ES"/>
        </w:rPr>
        <w:t>Realiza tu consulta sin cargo para mayor información, nosotros te ayudamos.</w:t>
      </w:r>
      <w:bookmarkStart w:id="0" w:name="_GoBack"/>
      <w:bookmarkEnd w:id="0"/>
    </w:p>
    <w:sectPr w:rsidR="007C4B66" w:rsidRPr="007C4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33"/>
    <w:rsid w:val="00370633"/>
    <w:rsid w:val="007C4B66"/>
    <w:rsid w:val="00B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351C"/>
  <w15:chartTrackingRefBased/>
  <w15:docId w15:val="{C1131D6A-6EE9-43B0-9E76-6294618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Camara</dc:creator>
  <cp:keywords/>
  <dc:description/>
  <cp:lastModifiedBy>Francisco Camara</cp:lastModifiedBy>
  <cp:revision>2</cp:revision>
  <dcterms:created xsi:type="dcterms:W3CDTF">2021-05-19T14:45:00Z</dcterms:created>
  <dcterms:modified xsi:type="dcterms:W3CDTF">2021-05-19T14:49:00Z</dcterms:modified>
</cp:coreProperties>
</file>