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len-lester"/>
    <w:p>
      <w:pPr>
        <w:pStyle w:val="Heading1"/>
      </w:pPr>
      <w:r>
        <w:t xml:space="preserve">Len Lester</w:t>
      </w:r>
    </w:p>
    <w:p>
      <w:pPr>
        <w:pStyle w:val="FirstParagraph"/>
      </w:pPr>
      <w:r>
        <w:t xml:space="preserve">Glendale, CA · 818-530-3486 ·</w:t>
      </w:r>
      <w:r>
        <w:t xml:space="preserve"> </w:t>
      </w:r>
      <w:hyperlink r:id="rId9">
        <w:r>
          <w:rPr>
            <w:rStyle w:val="Hyperlink"/>
          </w:rPr>
          <w:t xml:space="preserve">lenster921@gmail.com</w:t>
        </w:r>
      </w:hyperlink>
      <w:r>
        <w:t xml:space="preserve"> </w:t>
      </w:r>
      <w:r>
        <w:t xml:space="preserve">·</w:t>
      </w:r>
      <w:r>
        <w:t xml:space="preserve"> </w:t>
      </w:r>
      <w:hyperlink r:id="rId10">
        <w:r>
          <w:rPr>
            <w:rStyle w:val="Hyperlink"/>
          </w:rPr>
          <w:t xml:space="preserve">lenlester.dev</w:t>
        </w:r>
      </w:hyperlink>
      <w:r>
        <w:t xml:space="preserve"> </w:t>
      </w:r>
      <w:r>
        <w:t xml:space="preserve">·</w:t>
      </w:r>
      <w:r>
        <w:t xml:space="preserve"> </w:t>
      </w:r>
      <w:hyperlink r:id="rId11">
        <w:r>
          <w:rPr>
            <w:rStyle w:val="Hyperlink"/>
          </w:rPr>
          <w:t xml:space="preserve">LinkedIn</w:t>
        </w:r>
      </w:hyperlink>
    </w:p>
    <w:bookmarkStart w:id="12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Full-stack software engineer with 15+ years shipping web, mobile, and backend products. Early-stage builder who owns features end to end and scales them through rapid growth and acquisition. Open to remote work and relocation to New York or the EU.</w:t>
      </w:r>
    </w:p>
    <w:bookmarkEnd w:id="12"/>
    <w:bookmarkStart w:id="13" w:name="skills"/>
    <w:p>
      <w:pPr>
        <w:pStyle w:val="Heading2"/>
      </w:pPr>
      <w:r>
        <w:t xml:space="preserve">Skills</w:t>
      </w:r>
    </w:p>
    <w:p>
      <w:pPr>
        <w:pStyle w:val="FirstParagraph"/>
      </w:pPr>
      <w:r>
        <w:rPr>
          <w:b/>
          <w:bCs/>
        </w:rPr>
        <w:t xml:space="preserve">Languages:</w:t>
      </w:r>
      <w:r>
        <w:t xml:space="preserve"> </w:t>
      </w:r>
      <w:r>
        <w:t xml:space="preserve">JavaScript, TypeScript, Elixir, PHP, SQL</w:t>
      </w:r>
      <w:r>
        <w:br/>
      </w:r>
      <w:r>
        <w:rPr>
          <w:b/>
          <w:bCs/>
        </w:rPr>
        <w:t xml:space="preserve">Frontend &amp; mobile:</w:t>
      </w:r>
      <w:r>
        <w:t xml:space="preserve"> </w:t>
      </w:r>
      <w:r>
        <w:t xml:space="preserve">React, React Native, Next.js, Expo, Tailwind</w:t>
      </w:r>
      <w:r>
        <w:br/>
      </w:r>
      <w:r>
        <w:rPr>
          <w:b/>
          <w:bCs/>
        </w:rPr>
        <w:t xml:space="preserve">Backend &amp; data:</w:t>
      </w:r>
      <w:r>
        <w:t xml:space="preserve"> </w:t>
      </w:r>
      <w:r>
        <w:t xml:space="preserve">Phoenix, Ash, GraphQL, Node.js, PostgreSQL</w:t>
      </w:r>
      <w:r>
        <w:br/>
      </w:r>
      <w:r>
        <w:rPr>
          <w:b/>
          <w:bCs/>
        </w:rPr>
        <w:t xml:space="preserve">Cloud &amp; tooling:</w:t>
      </w:r>
      <w:r>
        <w:t xml:space="preserve"> </w:t>
      </w:r>
      <w:r>
        <w:t xml:space="preserve">AWS, GCP, Docker, Stripe, Firebase, Coder, AI/LLM tooling</w:t>
      </w:r>
    </w:p>
    <w:bookmarkEnd w:id="13"/>
    <w:bookmarkStart w:id="17" w:name="experience"/>
    <w:p>
      <w:pPr>
        <w:pStyle w:val="Heading2"/>
      </w:pPr>
      <w:r>
        <w:t xml:space="preserve">Experience</w:t>
      </w:r>
    </w:p>
    <w:bookmarkStart w:id="14" w:name="scribblevet-remote"/>
    <w:p>
      <w:pPr>
        <w:pStyle w:val="Heading3"/>
      </w:pPr>
      <w:r>
        <w:t xml:space="preserve">ScribbleVet · Remote</w:t>
      </w:r>
    </w:p>
    <w:p>
      <w:pPr>
        <w:pStyle w:val="FirstParagraph"/>
      </w:pPr>
      <w:r>
        <w:rPr>
          <w:b/>
          <w:bCs/>
        </w:rPr>
        <w:t xml:space="preserve">Senior Software Engineer</w:t>
      </w:r>
      <w:r>
        <w:t xml:space="preserve"> </w:t>
      </w:r>
      <w:r>
        <w:t xml:space="preserve">· Oct 2023 – Present</w:t>
      </w:r>
    </w:p>
    <w:p>
      <w:pPr>
        <w:pStyle w:val="BodyText"/>
      </w:pPr>
      <w:r>
        <w:t xml:space="preserve">Joined as the 6th hire three months after founding and became primary owner of the clinic web app — among the longest-tenured engineers through growth to 5,000+ paying users and acquisition by Instinct Science in 2026.</w:t>
      </w:r>
    </w:p>
    <w:p>
      <w:pPr>
        <w:pStyle w:val="Compact"/>
        <w:numPr>
          <w:ilvl w:val="0"/>
          <w:numId w:val="1001"/>
        </w:numPr>
      </w:pPr>
      <w:r>
        <w:t xml:space="preserve">Built and own the Next.js clinic app from scratch — exam-room recording, AI-assisted SOAP notes, templates, and the daily clinical workflows used by 5,000+ paying users</w:t>
      </w:r>
    </w:p>
    <w:p>
      <w:pPr>
        <w:pStyle w:val="Compact"/>
        <w:numPr>
          <w:ilvl w:val="0"/>
          <w:numId w:val="1001"/>
        </w:numPr>
      </w:pPr>
      <w:r>
        <w:t xml:space="preserve">Shipped Care Cards (AI-generated pet-owner handouts), practice handout libraries, dental chart exports, and email-to-client delivery</w:t>
      </w:r>
    </w:p>
    <w:p>
      <w:pPr>
        <w:pStyle w:val="Compact"/>
        <w:numPr>
          <w:ilvl w:val="0"/>
          <w:numId w:val="1001"/>
        </w:numPr>
      </w:pPr>
      <w:r>
        <w:t xml:space="preserve">Hardened the core exam workflow — recording recovery, note autosave, and clinical document generation — to stay reliable as usage scaled</w:t>
      </w:r>
    </w:p>
    <w:p>
      <w:pPr>
        <w:pStyle w:val="Compact"/>
        <w:numPr>
          <w:ilvl w:val="0"/>
          <w:numId w:val="1001"/>
        </w:numPr>
      </w:pPr>
      <w:r>
        <w:t xml:space="preserve">Built subscription, seat management, and admin billing tools across the Elixir/Phoenix backend and React frontend</w:t>
      </w:r>
    </w:p>
    <w:p>
      <w:pPr>
        <w:pStyle w:val="Compact"/>
        <w:numPr>
          <w:ilvl w:val="0"/>
          <w:numId w:val="1001"/>
        </w:numPr>
      </w:pPr>
      <w:r>
        <w:t xml:space="preserve">Rolled out ephemeral Coder dev workspaces and AI release tooling — automated QA plans, deploy notes, PR risk review, and AI-assisted conflict resolution shared by engineers and coding agents</w:t>
      </w:r>
    </w:p>
    <w:bookmarkEnd w:id="14"/>
    <w:bookmarkStart w:id="15" w:name="laslow-labs-glendale-ca"/>
    <w:p>
      <w:pPr>
        <w:pStyle w:val="Heading3"/>
      </w:pPr>
      <w:r>
        <w:t xml:space="preserve">Laslow Labs · Glendale, CA</w:t>
      </w:r>
    </w:p>
    <w:p>
      <w:pPr>
        <w:pStyle w:val="FirstParagraph"/>
      </w:pPr>
      <w:r>
        <w:rPr>
          <w:b/>
          <w:bCs/>
        </w:rPr>
        <w:t xml:space="preserve">Owner &amp; Developer</w:t>
      </w:r>
      <w:r>
        <w:t xml:space="preserve"> </w:t>
      </w:r>
      <w:r>
        <w:t xml:space="preserve">· Jan 2023 – Present</w:t>
      </w:r>
    </w:p>
    <w:p>
      <w:pPr>
        <w:pStyle w:val="BodyText"/>
      </w:pPr>
      <w:r>
        <w:t xml:space="preserve">Founded an indie studio shipping consumer mobile apps from concept to App Store and Google Play on a single shared Expo/React Native codebase.</w:t>
      </w:r>
    </w:p>
    <w:p>
      <w:pPr>
        <w:pStyle w:val="Compact"/>
        <w:numPr>
          <w:ilvl w:val="0"/>
          <w:numId w:val="1002"/>
        </w:numPr>
      </w:pPr>
      <w:r>
        <w:t xml:space="preserve">Shipped blackjack, roulette, craps, and video poker simulators plus a creative writing app from one shared codebase with reusable game engines</w:t>
      </w:r>
    </w:p>
    <w:p>
      <w:pPr>
        <w:pStyle w:val="Compact"/>
        <w:numPr>
          <w:ilvl w:val="0"/>
          <w:numId w:val="1002"/>
        </w:numPr>
      </w:pPr>
      <w:r>
        <w:t xml:space="preserve">Built shared infrastructure for monetization (AdMob, in-app purchases), Firebase analytics, and EAS build, submission, and OTA pipelines across the portfolio</w:t>
      </w:r>
    </w:p>
    <w:p>
      <w:pPr>
        <w:pStyle w:val="Compact"/>
        <w:numPr>
          <w:ilvl w:val="0"/>
          <w:numId w:val="1002"/>
        </w:numPr>
      </w:pPr>
      <w:r>
        <w:t xml:space="preserve">Built an AI agent runner that turns Linear issues into implemented pull requests via orchestrated coding agents — an autonomous issue-to-PR workflow</w:t>
      </w:r>
    </w:p>
    <w:p>
      <w:pPr>
        <w:pStyle w:val="Compact"/>
        <w:numPr>
          <w:ilvl w:val="0"/>
          <w:numId w:val="1002"/>
        </w:numPr>
      </w:pPr>
      <w:r>
        <w:t xml:space="preserve">Consolidated standalone apps into one platform with shared release tooling, cutting the time to launch new titles</w:t>
      </w:r>
    </w:p>
    <w:bookmarkEnd w:id="15"/>
    <w:bookmarkStart w:id="16" w:name="age-of-learning-glendale-ca"/>
    <w:p>
      <w:pPr>
        <w:pStyle w:val="Heading3"/>
      </w:pPr>
      <w:r>
        <w:t xml:space="preserve">Age of Learning · Glendale, CA</w:t>
      </w:r>
    </w:p>
    <w:p>
      <w:pPr>
        <w:pStyle w:val="FirstParagraph"/>
      </w:pPr>
      <w:r>
        <w:rPr>
          <w:b/>
          <w:bCs/>
        </w:rPr>
        <w:t xml:space="preserve">Senior Software Engineer</w:t>
      </w:r>
      <w:r>
        <w:t xml:space="preserve"> </w:t>
      </w:r>
      <w:r>
        <w:t xml:space="preserve">· Oct 2010 – Dec 2022</w:t>
      </w:r>
    </w:p>
    <w:p>
      <w:pPr>
        <w:pStyle w:val="BodyText"/>
      </w:pPr>
      <w:r>
        <w:t xml:space="preserve">Full-stack work on ABCmouse and Adventure Academy across JavaScript, PHP, MySQL, Docker, and AWS — from Flash/ActionScript through the HTML5 rewrite to adaptive-learning and curriculum tooling.</w:t>
      </w:r>
    </w:p>
    <w:p>
      <w:pPr>
        <w:pStyle w:val="Compact"/>
        <w:numPr>
          <w:ilvl w:val="0"/>
          <w:numId w:val="1003"/>
        </w:numPr>
      </w:pPr>
      <w:r>
        <w:t xml:space="preserve">Accelerated curriculum team productivity 300% by migrating relational data to Neptune and building taxonomy mapping tools</w:t>
      </w:r>
    </w:p>
    <w:p>
      <w:pPr>
        <w:pStyle w:val="Compact"/>
        <w:numPr>
          <w:ilvl w:val="0"/>
          <w:numId w:val="1003"/>
        </w:numPr>
      </w:pPr>
      <w:r>
        <w:t xml:space="preserve">Saved $100K/month with on-demand EC2 testing environments and a self-service lifecycle tool for product teams</w:t>
      </w:r>
    </w:p>
    <w:p>
      <w:pPr>
        <w:pStyle w:val="Compact"/>
        <w:numPr>
          <w:ilvl w:val="0"/>
          <w:numId w:val="1003"/>
        </w:numPr>
      </w:pPr>
      <w:r>
        <w:t xml:space="preserve">Reduced content-tool development time 40–60% with a proprietary JavaScript framework and configurable form builder</w:t>
      </w:r>
    </w:p>
    <w:bookmarkEnd w:id="16"/>
    <w:bookmarkEnd w:id="17"/>
    <w:bookmarkStart w:id="18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rPr>
          <w:b/>
          <w:bCs/>
        </w:rPr>
        <w:t xml:space="preserve">California State University, Chico</w:t>
      </w:r>
      <w:r>
        <w:t xml:space="preserve"> </w:t>
      </w:r>
      <w:r>
        <w:t xml:space="preserve">· Chico, CA</w:t>
      </w:r>
      <w:r>
        <w:br/>
      </w:r>
      <w:r>
        <w:t xml:space="preserve">Bachelor of Arts, Linguistics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s://www.lenlester.dev/" TargetMode="External" /><Relationship Type="http://schemas.openxmlformats.org/officeDocument/2006/relationships/hyperlink" Id="rId11" Target="https://www.linkedin.com/in/len-lester/" TargetMode="External" /><Relationship Type="http://schemas.openxmlformats.org/officeDocument/2006/relationships/hyperlink" Id="rId9" Target="mailto:lenster921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www.lenlester.dev/" TargetMode="External" /><Relationship Type="http://schemas.openxmlformats.org/officeDocument/2006/relationships/hyperlink" Id="rId11" Target="https://www.linkedin.com/in/len-lester/" TargetMode="External" /><Relationship Type="http://schemas.openxmlformats.org/officeDocument/2006/relationships/hyperlink" Id="rId9" Target="mailto:lenster921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2026-06-05T19:37:44Z</dcterms:created>
  <dcterms:modified xsi:type="dcterms:W3CDTF">2026-06-05T19:37:44Z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