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12982" w14:textId="77777777" w:rsidR="008664BB" w:rsidRDefault="00000000">
      <w:pPr>
        <w:jc w:val="center"/>
      </w:pPr>
      <w:r>
        <w:rPr>
          <w:noProof/>
        </w:rPr>
        <w:drawing>
          <wp:inline distT="0" distB="0" distL="0" distR="0" wp14:anchorId="1D36BE2B" wp14:editId="582A2F71">
            <wp:extent cx="5943600" cy="21168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943600" cy="2116899"/>
                    </a:xfrm>
                    <a:prstGeom prst="rect">
                      <a:avLst/>
                    </a:prstGeom>
                  </pic:spPr>
                </pic:pic>
              </a:graphicData>
            </a:graphic>
          </wp:inline>
        </w:drawing>
      </w:r>
    </w:p>
    <w:p w14:paraId="734238DD" w14:textId="77777777" w:rsidR="008664BB" w:rsidRDefault="008664BB">
      <w:pPr>
        <w:spacing w:after="80"/>
      </w:pPr>
    </w:p>
    <w:p w14:paraId="4E8C71EB" w14:textId="77777777" w:rsidR="008664BB" w:rsidRDefault="00000000">
      <w:pPr>
        <w:spacing w:after="0"/>
        <w:jc w:val="center"/>
      </w:pPr>
      <w:r>
        <w:rPr>
          <w:b/>
          <w:sz w:val="34"/>
        </w:rPr>
        <w:t>NAME:</w:t>
      </w:r>
      <w:r>
        <w:rPr>
          <w:sz w:val="34"/>
        </w:rPr>
        <w:t xml:space="preserve"> Vikhyat Shajee Nambiar</w:t>
      </w:r>
    </w:p>
    <w:p w14:paraId="7CFB131E" w14:textId="77777777" w:rsidR="008664BB" w:rsidRDefault="00000000">
      <w:pPr>
        <w:spacing w:after="0"/>
        <w:jc w:val="center"/>
      </w:pPr>
      <w:r>
        <w:rPr>
          <w:b/>
          <w:sz w:val="34"/>
        </w:rPr>
        <w:t>REG NO:</w:t>
      </w:r>
      <w:r>
        <w:rPr>
          <w:sz w:val="34"/>
        </w:rPr>
        <w:t xml:space="preserve"> 23BCB7137</w:t>
      </w:r>
    </w:p>
    <w:p w14:paraId="4719626E" w14:textId="77777777" w:rsidR="008664BB" w:rsidRDefault="00000000">
      <w:pPr>
        <w:spacing w:after="0"/>
        <w:jc w:val="center"/>
      </w:pPr>
      <w:r>
        <w:rPr>
          <w:b/>
          <w:sz w:val="34"/>
        </w:rPr>
        <w:t>COURSE CODE:</w:t>
      </w:r>
      <w:r>
        <w:rPr>
          <w:sz w:val="34"/>
        </w:rPr>
        <w:t xml:space="preserve"> CSE4039</w:t>
      </w:r>
    </w:p>
    <w:p w14:paraId="33E1EB9B" w14:textId="77777777" w:rsidR="008664BB" w:rsidRDefault="00000000">
      <w:pPr>
        <w:spacing w:after="0"/>
        <w:jc w:val="center"/>
      </w:pPr>
      <w:r>
        <w:rPr>
          <w:b/>
          <w:sz w:val="34"/>
        </w:rPr>
        <w:t>COURSE:</w:t>
      </w:r>
      <w:r>
        <w:rPr>
          <w:sz w:val="34"/>
        </w:rPr>
        <w:t xml:space="preserve"> Advanced Text and Social Media Analytics</w:t>
      </w:r>
    </w:p>
    <w:p w14:paraId="7D186462" w14:textId="77777777" w:rsidR="008664BB" w:rsidRDefault="00000000">
      <w:pPr>
        <w:spacing w:after="0"/>
        <w:jc w:val="center"/>
      </w:pPr>
      <w:r>
        <w:rPr>
          <w:b/>
          <w:sz w:val="34"/>
        </w:rPr>
        <w:t>SLOT:</w:t>
      </w:r>
      <w:r>
        <w:rPr>
          <w:sz w:val="34"/>
        </w:rPr>
        <w:t xml:space="preserve"> L39-L40</w:t>
      </w:r>
    </w:p>
    <w:p w14:paraId="2BD003F5" w14:textId="77777777" w:rsidR="008664BB" w:rsidRDefault="00000000">
      <w:pPr>
        <w:spacing w:after="0"/>
        <w:jc w:val="center"/>
      </w:pPr>
      <w:r>
        <w:rPr>
          <w:b/>
          <w:sz w:val="34"/>
        </w:rPr>
        <w:t>FACULTY NAME:</w:t>
      </w:r>
      <w:r>
        <w:rPr>
          <w:sz w:val="34"/>
        </w:rPr>
        <w:t xml:space="preserve"> Gundimeda Venugopal</w:t>
      </w:r>
    </w:p>
    <w:p w14:paraId="66348752" w14:textId="77777777" w:rsidR="008664BB" w:rsidRDefault="00000000">
      <w:pPr>
        <w:spacing w:before="160"/>
        <w:jc w:val="center"/>
      </w:pPr>
      <w:r>
        <w:rPr>
          <w:b/>
          <w:sz w:val="36"/>
        </w:rPr>
        <w:t>LAB 8</w:t>
      </w:r>
    </w:p>
    <w:p w14:paraId="08385346" w14:textId="77777777" w:rsidR="008664BB" w:rsidRDefault="00000000">
      <w:pPr>
        <w:spacing w:before="160"/>
        <w:jc w:val="center"/>
      </w:pPr>
      <w:r>
        <w:rPr>
          <w:b/>
          <w:sz w:val="36"/>
        </w:rPr>
        <w:t>TEXT CLUSTERING USING K MEANS</w:t>
      </w:r>
    </w:p>
    <w:p w14:paraId="57FD4AD1" w14:textId="77777777" w:rsidR="008664BB" w:rsidRDefault="00000000">
      <w:r>
        <w:br w:type="page"/>
      </w:r>
    </w:p>
    <w:p w14:paraId="2B2C200D" w14:textId="77777777" w:rsidR="008664BB" w:rsidRDefault="00000000">
      <w:pPr>
        <w:spacing w:before="200" w:after="100"/>
      </w:pPr>
      <w:r>
        <w:rPr>
          <w:b/>
          <w:sz w:val="28"/>
        </w:rPr>
        <w:lastRenderedPageBreak/>
        <w:t>Question:</w:t>
      </w:r>
    </w:p>
    <w:p w14:paraId="56D64A52" w14:textId="77777777" w:rsidR="008664BB" w:rsidRDefault="00000000">
      <w:pPr>
        <w:spacing w:after="120" w:line="269" w:lineRule="auto"/>
        <w:jc w:val="both"/>
      </w:pPr>
      <w:r>
        <w:rPr>
          <w:sz w:val="21"/>
        </w:rPr>
        <w:t>Perform text document clustering with the K-means algorithm in Scikit-Learn. (A) Cluster news headlines and evaluate whether the discovered groups correspond to the sarcasm labels supplied in the dataset. (B) Cluster national anthems to examine recurring lexical themes such as nationhood, freedom, land, religion, and patriotic imagery.</w:t>
      </w:r>
    </w:p>
    <w:p w14:paraId="75EDFD15" w14:textId="77777777" w:rsidR="008664BB" w:rsidRDefault="00000000">
      <w:pPr>
        <w:spacing w:before="200" w:after="100"/>
      </w:pPr>
      <w:r>
        <w:rPr>
          <w:b/>
          <w:sz w:val="28"/>
        </w:rPr>
        <w:t>Dataset and implementation details:</w:t>
      </w:r>
    </w:p>
    <w:p w14:paraId="461311E7" w14:textId="77777777" w:rsidR="008664BB" w:rsidRDefault="00000000">
      <w:pPr>
        <w:pStyle w:val="ListParagraph"/>
        <w:spacing w:after="60"/>
        <w:ind w:left="360" w:hanging="202"/>
      </w:pPr>
      <w:r>
        <w:rPr>
          <w:sz w:val="21"/>
        </w:rPr>
        <w:t>• Sarcasm dataset: 26,709 English news headlines, each with an is_sarcastic label used only for post-clustering evaluation.</w:t>
      </w:r>
    </w:p>
    <w:p w14:paraId="64A2ADBF" w14:textId="77777777" w:rsidR="008664BB" w:rsidRDefault="00000000">
      <w:pPr>
        <w:pStyle w:val="ListParagraph"/>
        <w:spacing w:after="60"/>
        <w:ind w:left="360" w:hanging="202"/>
      </w:pPr>
      <w:r>
        <w:rPr>
          <w:sz w:val="21"/>
        </w:rPr>
        <w:t>• National anthems dataset: 190 anthem texts with country and continent metadata.</w:t>
      </w:r>
    </w:p>
    <w:p w14:paraId="4FF068A1" w14:textId="77777777" w:rsidR="008664BB" w:rsidRDefault="00000000">
      <w:pPr>
        <w:pStyle w:val="ListParagraph"/>
        <w:spacing w:after="60"/>
        <w:ind w:left="360" w:hanging="202"/>
      </w:pPr>
      <w:r>
        <w:rPr>
          <w:sz w:val="21"/>
        </w:rPr>
        <w:t>• Text representation: TF-IDF vectors with English stop words removed and unigram/bigram features.</w:t>
      </w:r>
    </w:p>
    <w:p w14:paraId="54EAC613" w14:textId="77777777" w:rsidR="008664BB" w:rsidRDefault="00000000">
      <w:pPr>
        <w:pStyle w:val="ListParagraph"/>
        <w:spacing w:after="60"/>
        <w:ind w:left="360" w:hanging="202"/>
      </w:pPr>
      <w:r>
        <w:rPr>
          <w:sz w:val="21"/>
        </w:rPr>
        <w:t>• Clustering: KMeans with random_state=42 and multiple initialisations for reproducibility.</w:t>
      </w:r>
    </w:p>
    <w:p w14:paraId="4DBD9BB8" w14:textId="77777777" w:rsidR="008664BB" w:rsidRDefault="00000000">
      <w:pPr>
        <w:pStyle w:val="ListParagraph"/>
        <w:spacing w:after="60"/>
        <w:ind w:left="360" w:hanging="202"/>
      </w:pPr>
      <w:r>
        <w:rPr>
          <w:sz w:val="21"/>
        </w:rPr>
        <w:t>• Evaluation: cluster sizes, top centroid terms, cosine silhouette score, and an external label comparison for the sarcasm dataset.</w:t>
      </w:r>
    </w:p>
    <w:p w14:paraId="7E0BD35B" w14:textId="77777777" w:rsidR="008664BB" w:rsidRDefault="00000000">
      <w:pPr>
        <w:spacing w:before="200" w:after="100"/>
      </w:pPr>
      <w:r>
        <w:rPr>
          <w:b/>
          <w:sz w:val="28"/>
        </w:rPr>
        <w:t>Method:</w:t>
      </w:r>
    </w:p>
    <w:p w14:paraId="26B85162" w14:textId="77777777" w:rsidR="008664BB" w:rsidRDefault="00000000">
      <w:pPr>
        <w:spacing w:after="120" w:line="269" w:lineRule="auto"/>
        <w:jc w:val="both"/>
      </w:pPr>
      <w:r>
        <w:rPr>
          <w:sz w:val="21"/>
        </w:rPr>
        <w:t>K-means is an unsupervised method. It does not learn the sarcasm label; it partitions TF-IDF vectors according to lexical similarity. Therefore, the sarcasm label is used only after clustering to measure how closely lexical clusters agree with the provided annotation. This distinction is important because sarcasm often depends on context and pragmatic contrast rather than words alone.</w:t>
      </w:r>
    </w:p>
    <w:p w14:paraId="0816D1E1" w14:textId="77777777" w:rsidR="008664BB" w:rsidRDefault="00000000">
      <w:r>
        <w:br w:type="page"/>
      </w:r>
    </w:p>
    <w:p w14:paraId="6E7E5DD5" w14:textId="77777777" w:rsidR="008664BB" w:rsidRDefault="00000000">
      <w:pPr>
        <w:spacing w:before="200" w:after="100"/>
      </w:pPr>
      <w:r>
        <w:rPr>
          <w:b/>
          <w:sz w:val="28"/>
        </w:rPr>
        <w:lastRenderedPageBreak/>
        <w:t>A) Sarcasm headline clustering</w:t>
      </w:r>
    </w:p>
    <w:p w14:paraId="00E29DF5" w14:textId="77777777" w:rsidR="008664BB" w:rsidRDefault="00000000">
      <w:pPr>
        <w:spacing w:before="200" w:after="100"/>
      </w:pPr>
      <w:r>
        <w:rPr>
          <w:b/>
          <w:sz w:val="28"/>
        </w:rPr>
        <w:t>Code:</w:t>
      </w:r>
    </w:p>
    <w:p w14:paraId="10D270EF" w14:textId="77777777" w:rsidR="008664BB" w:rsidRDefault="00000000">
      <w:pPr>
        <w:spacing w:line="240" w:lineRule="auto"/>
        <w:ind w:left="216" w:right="144"/>
      </w:pPr>
      <w:r>
        <w:rPr>
          <w:rFonts w:ascii="Consolas" w:eastAsia="Consolas" w:hAnsi="Consolas"/>
          <w:sz w:val="16"/>
        </w:rPr>
        <w:t>import json</w:t>
      </w:r>
      <w:r>
        <w:rPr>
          <w:rFonts w:ascii="Consolas" w:eastAsia="Consolas" w:hAnsi="Consolas"/>
          <w:sz w:val="16"/>
        </w:rPr>
        <w:br/>
        <w:t>from sklearn.feature_extraction.text import TfidfVectorizer</w:t>
      </w:r>
      <w:r>
        <w:rPr>
          <w:rFonts w:ascii="Consolas" w:eastAsia="Consolas" w:hAnsi="Consolas"/>
          <w:sz w:val="16"/>
        </w:rPr>
        <w:br/>
        <w:t>from sklearn.cluster import KMeans</w:t>
      </w:r>
      <w:r>
        <w:rPr>
          <w:rFonts w:ascii="Consolas" w:eastAsia="Consolas" w:hAnsi="Consolas"/>
          <w:sz w:val="16"/>
        </w:rPr>
        <w:br/>
        <w:t>from sklearn.metrics import silhouette_score</w:t>
      </w:r>
      <w:r>
        <w:rPr>
          <w:rFonts w:ascii="Consolas" w:eastAsia="Consolas" w:hAnsi="Consolas"/>
          <w:sz w:val="16"/>
        </w:rPr>
        <w:br/>
      </w:r>
      <w:r>
        <w:rPr>
          <w:rFonts w:ascii="Consolas" w:eastAsia="Consolas" w:hAnsi="Consolas"/>
          <w:sz w:val="16"/>
        </w:rPr>
        <w:br/>
        <w:t>records = json.load(open("sarcasm.json", encoding="utf-8"))</w:t>
      </w:r>
      <w:r>
        <w:rPr>
          <w:rFonts w:ascii="Consolas" w:eastAsia="Consolas" w:hAnsi="Consolas"/>
          <w:sz w:val="16"/>
        </w:rPr>
        <w:br/>
        <w:t>headlines = [row["headline"] for row in records]</w:t>
      </w:r>
      <w:r>
        <w:rPr>
          <w:rFonts w:ascii="Consolas" w:eastAsia="Consolas" w:hAnsi="Consolas"/>
          <w:sz w:val="16"/>
        </w:rPr>
        <w:br/>
        <w:t>labels = [row["is_sarcastic"] for row in records]</w:t>
      </w:r>
      <w:r>
        <w:rPr>
          <w:rFonts w:ascii="Consolas" w:eastAsia="Consolas" w:hAnsi="Consolas"/>
          <w:sz w:val="16"/>
        </w:rPr>
        <w:br/>
      </w:r>
      <w:r>
        <w:rPr>
          <w:rFonts w:ascii="Consolas" w:eastAsia="Consolas" w:hAnsi="Consolas"/>
          <w:sz w:val="16"/>
        </w:rPr>
        <w:br/>
        <w:t>vectorizer = TfidfVectorizer(stop_words="english", ngram_range=(1, 2),</w:t>
      </w:r>
      <w:r>
        <w:rPr>
          <w:rFonts w:ascii="Consolas" w:eastAsia="Consolas" w:hAnsi="Consolas"/>
          <w:sz w:val="16"/>
        </w:rPr>
        <w:br/>
        <w:t xml:space="preserve">                             min_df=3, max_features=5000)</w:t>
      </w:r>
      <w:r>
        <w:rPr>
          <w:rFonts w:ascii="Consolas" w:eastAsia="Consolas" w:hAnsi="Consolas"/>
          <w:sz w:val="16"/>
        </w:rPr>
        <w:br/>
        <w:t>X = vectorizer.fit_transform(headlines)</w:t>
      </w:r>
      <w:r>
        <w:rPr>
          <w:rFonts w:ascii="Consolas" w:eastAsia="Consolas" w:hAnsi="Consolas"/>
          <w:sz w:val="16"/>
        </w:rPr>
        <w:br/>
        <w:t>kmeans = KMeans(n_clusters=2, n_init=20, random_state=42)</w:t>
      </w:r>
      <w:r>
        <w:rPr>
          <w:rFonts w:ascii="Consolas" w:eastAsia="Consolas" w:hAnsi="Consolas"/>
          <w:sz w:val="16"/>
        </w:rPr>
        <w:br/>
        <w:t>clusters = kmeans.fit_predict(X)</w:t>
      </w:r>
      <w:r>
        <w:rPr>
          <w:rFonts w:ascii="Consolas" w:eastAsia="Consolas" w:hAnsi="Consolas"/>
          <w:sz w:val="16"/>
        </w:rPr>
        <w:br/>
        <w:t>silhouette = silhouette_score(X[:2500], clusters[:2500], metric="cosine")</w:t>
      </w:r>
    </w:p>
    <w:p w14:paraId="74434BC0" w14:textId="77777777" w:rsidR="008664BB" w:rsidRDefault="00000000">
      <w:pPr>
        <w:spacing w:before="200" w:after="100"/>
      </w:pPr>
      <w:r>
        <w:rPr>
          <w:b/>
          <w:sz w:val="28"/>
        </w:rPr>
        <w:t>Working of the code:</w:t>
      </w:r>
    </w:p>
    <w:p w14:paraId="54BE02AB" w14:textId="77777777" w:rsidR="008664BB" w:rsidRDefault="00000000">
      <w:pPr>
        <w:pStyle w:val="ListParagraph"/>
        <w:spacing w:after="60"/>
        <w:ind w:left="360" w:hanging="202"/>
      </w:pPr>
      <w:r>
        <w:rPr>
          <w:sz w:val="21"/>
        </w:rPr>
        <w:t>• Headlines are converted to 5,000 TF-IDF features. Common English stop words are removed; bigrams retain phrases such as 'donald trump'.</w:t>
      </w:r>
    </w:p>
    <w:p w14:paraId="18792A5F" w14:textId="77777777" w:rsidR="008664BB" w:rsidRDefault="00000000">
      <w:pPr>
        <w:pStyle w:val="ListParagraph"/>
        <w:spacing w:after="60"/>
        <w:ind w:left="360" w:hanging="202"/>
      </w:pPr>
      <w:r>
        <w:rPr>
          <w:sz w:val="21"/>
        </w:rPr>
        <w:t>• K=2 is selected because the supplied dataset has two labels: sarcastic and not sarcastic.</w:t>
      </w:r>
    </w:p>
    <w:p w14:paraId="7B5B4697" w14:textId="77777777" w:rsidR="008664BB" w:rsidRDefault="00000000">
      <w:pPr>
        <w:pStyle w:val="ListParagraph"/>
        <w:spacing w:after="60"/>
        <w:ind w:left="360" w:hanging="202"/>
      </w:pPr>
      <w:r>
        <w:rPr>
          <w:sz w:val="21"/>
        </w:rPr>
        <w:t>• The two cluster labels are compared with the dataset labels through a contingency table; K-means label numbers themselves have no semantic meaning.</w:t>
      </w:r>
    </w:p>
    <w:p w14:paraId="77B00504" w14:textId="77777777" w:rsidR="008664BB" w:rsidRDefault="00000000">
      <w:pPr>
        <w:spacing w:before="200" w:after="100"/>
      </w:pPr>
      <w:r>
        <w:rPr>
          <w:b/>
          <w:sz w:val="28"/>
        </w:rPr>
        <w:t>Output:</w:t>
      </w:r>
    </w:p>
    <w:tbl>
      <w:tblPr>
        <w:tblW w:w="0" w:type="auto"/>
        <w:tblLook w:val="04A0" w:firstRow="1" w:lastRow="0" w:firstColumn="1" w:lastColumn="0" w:noHBand="0" w:noVBand="1"/>
      </w:tblPr>
      <w:tblGrid>
        <w:gridCol w:w="864"/>
        <w:gridCol w:w="1152"/>
        <w:gridCol w:w="1440"/>
        <w:gridCol w:w="1152"/>
        <w:gridCol w:w="4680"/>
      </w:tblGrid>
      <w:tr w:rsidR="008664BB" w14:paraId="11363671" w14:textId="77777777">
        <w:tc>
          <w:tcPr>
            <w:tcW w:w="864" w:type="dxa"/>
            <w:shd w:val="clear" w:color="auto" w:fill="404040"/>
          </w:tcPr>
          <w:p w14:paraId="36BD5587" w14:textId="77777777" w:rsidR="008664BB" w:rsidRDefault="00000000">
            <w:pPr>
              <w:jc w:val="center"/>
            </w:pPr>
            <w:r>
              <w:rPr>
                <w:b/>
                <w:color w:val="FFFFFF"/>
                <w:sz w:val="17"/>
              </w:rPr>
              <w:t>Cluster</w:t>
            </w:r>
          </w:p>
        </w:tc>
        <w:tc>
          <w:tcPr>
            <w:tcW w:w="1152" w:type="dxa"/>
            <w:shd w:val="clear" w:color="auto" w:fill="404040"/>
          </w:tcPr>
          <w:p w14:paraId="1886E540" w14:textId="77777777" w:rsidR="008664BB" w:rsidRDefault="00000000">
            <w:pPr>
              <w:jc w:val="center"/>
            </w:pPr>
            <w:r>
              <w:rPr>
                <w:b/>
                <w:color w:val="FFFFFF"/>
                <w:sz w:val="17"/>
              </w:rPr>
              <w:t>Headlines</w:t>
            </w:r>
          </w:p>
        </w:tc>
        <w:tc>
          <w:tcPr>
            <w:tcW w:w="1440" w:type="dxa"/>
            <w:shd w:val="clear" w:color="auto" w:fill="404040"/>
          </w:tcPr>
          <w:p w14:paraId="0A158D7D" w14:textId="77777777" w:rsidR="008664BB" w:rsidRDefault="00000000">
            <w:pPr>
              <w:jc w:val="center"/>
            </w:pPr>
            <w:r>
              <w:rPr>
                <w:b/>
                <w:color w:val="FFFFFF"/>
                <w:sz w:val="17"/>
              </w:rPr>
              <w:t>Not sarcastic</w:t>
            </w:r>
          </w:p>
        </w:tc>
        <w:tc>
          <w:tcPr>
            <w:tcW w:w="1152" w:type="dxa"/>
            <w:shd w:val="clear" w:color="auto" w:fill="404040"/>
          </w:tcPr>
          <w:p w14:paraId="77E1A197" w14:textId="77777777" w:rsidR="008664BB" w:rsidRDefault="00000000">
            <w:pPr>
              <w:jc w:val="center"/>
            </w:pPr>
            <w:r>
              <w:rPr>
                <w:b/>
                <w:color w:val="FFFFFF"/>
                <w:sz w:val="17"/>
              </w:rPr>
              <w:t>Sarcastic</w:t>
            </w:r>
          </w:p>
        </w:tc>
        <w:tc>
          <w:tcPr>
            <w:tcW w:w="4680" w:type="dxa"/>
            <w:shd w:val="clear" w:color="auto" w:fill="404040"/>
          </w:tcPr>
          <w:p w14:paraId="26010C01" w14:textId="77777777" w:rsidR="008664BB" w:rsidRDefault="00000000">
            <w:r>
              <w:rPr>
                <w:b/>
                <w:color w:val="FFFFFF"/>
                <w:sz w:val="17"/>
              </w:rPr>
              <w:t>Top centroid terms</w:t>
            </w:r>
          </w:p>
        </w:tc>
      </w:tr>
      <w:tr w:rsidR="008664BB" w14:paraId="0B35FB7B" w14:textId="77777777">
        <w:tc>
          <w:tcPr>
            <w:tcW w:w="864" w:type="dxa"/>
          </w:tcPr>
          <w:p w14:paraId="67D349BE" w14:textId="77777777" w:rsidR="008664BB" w:rsidRDefault="00000000">
            <w:pPr>
              <w:jc w:val="center"/>
            </w:pPr>
            <w:r>
              <w:rPr>
                <w:sz w:val="17"/>
              </w:rPr>
              <w:t>0</w:t>
            </w:r>
          </w:p>
        </w:tc>
        <w:tc>
          <w:tcPr>
            <w:tcW w:w="1152" w:type="dxa"/>
          </w:tcPr>
          <w:p w14:paraId="2FC0DCCF" w14:textId="77777777" w:rsidR="008664BB" w:rsidRDefault="00000000">
            <w:pPr>
              <w:jc w:val="center"/>
            </w:pPr>
            <w:r>
              <w:rPr>
                <w:sz w:val="17"/>
              </w:rPr>
              <w:t>23,602</w:t>
            </w:r>
          </w:p>
        </w:tc>
        <w:tc>
          <w:tcPr>
            <w:tcW w:w="1440" w:type="dxa"/>
          </w:tcPr>
          <w:p w14:paraId="14E3C26D" w14:textId="77777777" w:rsidR="008664BB" w:rsidRDefault="00000000">
            <w:pPr>
              <w:jc w:val="center"/>
            </w:pPr>
            <w:r>
              <w:rPr>
                <w:sz w:val="17"/>
              </w:rPr>
              <w:t>12,932</w:t>
            </w:r>
          </w:p>
        </w:tc>
        <w:tc>
          <w:tcPr>
            <w:tcW w:w="1152" w:type="dxa"/>
          </w:tcPr>
          <w:p w14:paraId="00A67F2E" w14:textId="77777777" w:rsidR="008664BB" w:rsidRDefault="00000000">
            <w:pPr>
              <w:jc w:val="center"/>
            </w:pPr>
            <w:r>
              <w:rPr>
                <w:sz w:val="17"/>
              </w:rPr>
              <w:t>10,670</w:t>
            </w:r>
          </w:p>
        </w:tc>
        <w:tc>
          <w:tcPr>
            <w:tcW w:w="4680" w:type="dxa"/>
          </w:tcPr>
          <w:p w14:paraId="0E69C84D" w14:textId="77777777" w:rsidR="008664BB" w:rsidRDefault="00000000">
            <w:r>
              <w:rPr>
                <w:sz w:val="17"/>
              </w:rPr>
              <w:t>man, area, just, woman, report, year</w:t>
            </w:r>
          </w:p>
        </w:tc>
      </w:tr>
      <w:tr w:rsidR="008664BB" w14:paraId="2A68AC10" w14:textId="77777777">
        <w:tc>
          <w:tcPr>
            <w:tcW w:w="864" w:type="dxa"/>
            <w:shd w:val="clear" w:color="auto" w:fill="F4F7FA"/>
          </w:tcPr>
          <w:p w14:paraId="30FD63EE" w14:textId="77777777" w:rsidR="008664BB" w:rsidRDefault="00000000">
            <w:pPr>
              <w:jc w:val="center"/>
            </w:pPr>
            <w:r>
              <w:rPr>
                <w:sz w:val="17"/>
              </w:rPr>
              <w:t>1</w:t>
            </w:r>
          </w:p>
        </w:tc>
        <w:tc>
          <w:tcPr>
            <w:tcW w:w="1152" w:type="dxa"/>
            <w:shd w:val="clear" w:color="auto" w:fill="F4F7FA"/>
          </w:tcPr>
          <w:p w14:paraId="03EF732D" w14:textId="77777777" w:rsidR="008664BB" w:rsidRDefault="00000000">
            <w:pPr>
              <w:jc w:val="center"/>
            </w:pPr>
            <w:r>
              <w:rPr>
                <w:sz w:val="17"/>
              </w:rPr>
              <w:t>3,107</w:t>
            </w:r>
          </w:p>
        </w:tc>
        <w:tc>
          <w:tcPr>
            <w:tcW w:w="1440" w:type="dxa"/>
            <w:shd w:val="clear" w:color="auto" w:fill="F4F7FA"/>
          </w:tcPr>
          <w:p w14:paraId="142228AE" w14:textId="77777777" w:rsidR="008664BB" w:rsidRDefault="00000000">
            <w:pPr>
              <w:jc w:val="center"/>
            </w:pPr>
            <w:r>
              <w:rPr>
                <w:sz w:val="17"/>
              </w:rPr>
              <w:t>2,053</w:t>
            </w:r>
          </w:p>
        </w:tc>
        <w:tc>
          <w:tcPr>
            <w:tcW w:w="1152" w:type="dxa"/>
            <w:shd w:val="clear" w:color="auto" w:fill="F4F7FA"/>
          </w:tcPr>
          <w:p w14:paraId="7D7F5431" w14:textId="77777777" w:rsidR="008664BB" w:rsidRDefault="00000000">
            <w:pPr>
              <w:jc w:val="center"/>
            </w:pPr>
            <w:r>
              <w:rPr>
                <w:sz w:val="17"/>
              </w:rPr>
              <w:t>1,054</w:t>
            </w:r>
          </w:p>
        </w:tc>
        <w:tc>
          <w:tcPr>
            <w:tcW w:w="4680" w:type="dxa"/>
            <w:shd w:val="clear" w:color="auto" w:fill="F4F7FA"/>
          </w:tcPr>
          <w:p w14:paraId="18CDCE1B" w14:textId="77777777" w:rsidR="008664BB" w:rsidRDefault="00000000">
            <w:r>
              <w:rPr>
                <w:sz w:val="17"/>
              </w:rPr>
              <w:t>trump, new, donald, new york, introduces</w:t>
            </w:r>
          </w:p>
        </w:tc>
      </w:tr>
    </w:tbl>
    <w:p w14:paraId="0C9DBBE1" w14:textId="77777777" w:rsidR="008664BB" w:rsidRDefault="008664BB">
      <w:pPr>
        <w:spacing w:after="40"/>
      </w:pPr>
    </w:p>
    <w:p w14:paraId="1A3D66F4" w14:textId="77777777" w:rsidR="008664BB" w:rsidRDefault="00000000">
      <w:pPr>
        <w:spacing w:after="120" w:line="269" w:lineRule="auto"/>
        <w:jc w:val="both"/>
      </w:pPr>
      <w:r>
        <w:rPr>
          <w:sz w:val="21"/>
        </w:rPr>
        <w:t>The cosine silhouette score is 0.0038, which indicates very weak separation between the two lexical clusters. Mapping each cluster to its majority dataset label yields 56.1% agreement, and both clusters are majority non-sarcastic. The result demonstrates that headline vocabulary alone is not a reliable unsupervised detector of sarcasm.</w:t>
      </w:r>
    </w:p>
    <w:p w14:paraId="40A36BAB" w14:textId="77777777" w:rsidR="008664BB" w:rsidRDefault="00000000">
      <w:pPr>
        <w:jc w:val="center"/>
      </w:pPr>
      <w:r>
        <w:rPr>
          <w:noProof/>
        </w:rPr>
        <w:lastRenderedPageBreak/>
        <w:drawing>
          <wp:inline distT="0" distB="0" distL="0" distR="0" wp14:anchorId="656AE840" wp14:editId="515CD629">
            <wp:extent cx="5486400"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casm_clusters.png"/>
                    <pic:cNvPicPr/>
                  </pic:nvPicPr>
                  <pic:blipFill>
                    <a:blip r:embed="rId7"/>
                    <a:stretch>
                      <a:fillRect/>
                    </a:stretch>
                  </pic:blipFill>
                  <pic:spPr>
                    <a:xfrm>
                      <a:off x="0" y="0"/>
                      <a:ext cx="5486400" cy="3291840"/>
                    </a:xfrm>
                    <a:prstGeom prst="rect">
                      <a:avLst/>
                    </a:prstGeom>
                  </pic:spPr>
                </pic:pic>
              </a:graphicData>
            </a:graphic>
          </wp:inline>
        </w:drawing>
      </w:r>
    </w:p>
    <w:p w14:paraId="58664E78" w14:textId="77777777" w:rsidR="008664BB" w:rsidRDefault="00000000">
      <w:pPr>
        <w:jc w:val="center"/>
      </w:pPr>
      <w:r>
        <w:rPr>
          <w:sz w:val="18"/>
        </w:rPr>
        <w:t>Figure 1. K-means clusters compared with the supplied sarcasm labels.</w:t>
      </w:r>
    </w:p>
    <w:p w14:paraId="67DD3924" w14:textId="77777777" w:rsidR="008664BB" w:rsidRDefault="00000000">
      <w:pPr>
        <w:spacing w:before="200" w:after="100"/>
      </w:pPr>
      <w:r>
        <w:rPr>
          <w:b/>
          <w:sz w:val="28"/>
        </w:rPr>
        <w:t>Interpretation:</w:t>
      </w:r>
    </w:p>
    <w:p w14:paraId="2CE61B55" w14:textId="77777777" w:rsidR="008664BB" w:rsidRDefault="00000000">
      <w:pPr>
        <w:spacing w:after="120" w:line="269" w:lineRule="auto"/>
        <w:jc w:val="both"/>
      </w:pPr>
      <w:r>
        <w:rPr>
          <w:sz w:val="21"/>
        </w:rPr>
        <w:t>The smaller cluster is strongly associated with political vocabulary, especially terms around Donald Trump, rather than a distinct sarcastic class. This is a meaningful diagnostic result: K-means has grouped headlines by subject matter, while sarcasm requires contextual and semantic signals that are not captured well by bag-of-words TF-IDF features.</w:t>
      </w:r>
    </w:p>
    <w:p w14:paraId="12B34C05" w14:textId="77777777" w:rsidR="008664BB" w:rsidRDefault="00000000">
      <w:r>
        <w:br w:type="page"/>
      </w:r>
    </w:p>
    <w:p w14:paraId="037821E1" w14:textId="77777777" w:rsidR="008664BB" w:rsidRDefault="00000000">
      <w:pPr>
        <w:spacing w:before="200" w:after="100"/>
      </w:pPr>
      <w:r>
        <w:rPr>
          <w:b/>
          <w:sz w:val="28"/>
        </w:rPr>
        <w:lastRenderedPageBreak/>
        <w:t>B) National anthem clustering</w:t>
      </w:r>
    </w:p>
    <w:p w14:paraId="32B861D9" w14:textId="77777777" w:rsidR="008664BB" w:rsidRDefault="00000000">
      <w:pPr>
        <w:spacing w:before="200" w:after="100"/>
      </w:pPr>
      <w:r>
        <w:rPr>
          <w:b/>
          <w:sz w:val="28"/>
        </w:rPr>
        <w:t>Code:</w:t>
      </w:r>
    </w:p>
    <w:p w14:paraId="668E82A5" w14:textId="77777777" w:rsidR="008664BB" w:rsidRDefault="00000000">
      <w:pPr>
        <w:spacing w:line="240" w:lineRule="auto"/>
        <w:ind w:left="216" w:right="144"/>
      </w:pPr>
      <w:r>
        <w:rPr>
          <w:rFonts w:ascii="Consolas" w:eastAsia="Consolas" w:hAnsi="Consolas"/>
          <w:sz w:val="16"/>
        </w:rPr>
        <w:t>import pandas as pd</w:t>
      </w:r>
      <w:r>
        <w:rPr>
          <w:rFonts w:ascii="Consolas" w:eastAsia="Consolas" w:hAnsi="Consolas"/>
          <w:sz w:val="16"/>
        </w:rPr>
        <w:br/>
        <w:t>from sklearn.decomposition import TruncatedSVD</w:t>
      </w:r>
      <w:r>
        <w:rPr>
          <w:rFonts w:ascii="Consolas" w:eastAsia="Consolas" w:hAnsi="Consolas"/>
          <w:sz w:val="16"/>
        </w:rPr>
        <w:br/>
      </w:r>
      <w:r>
        <w:rPr>
          <w:rFonts w:ascii="Consolas" w:eastAsia="Consolas" w:hAnsi="Consolas"/>
          <w:sz w:val="16"/>
        </w:rPr>
        <w:br/>
        <w:t>anthems = pd.read_csv("anthems.csv").dropna(subset=["Anthem"])</w:t>
      </w:r>
      <w:r>
        <w:rPr>
          <w:rFonts w:ascii="Consolas" w:eastAsia="Consolas" w:hAnsi="Consolas"/>
          <w:sz w:val="16"/>
        </w:rPr>
        <w:br/>
        <w:t>vectorizer = TfidfVectorizer(stop_words="english", ngram_range=(1, 2),</w:t>
      </w:r>
      <w:r>
        <w:rPr>
          <w:rFonts w:ascii="Consolas" w:eastAsia="Consolas" w:hAnsi="Consolas"/>
          <w:sz w:val="16"/>
        </w:rPr>
        <w:br/>
        <w:t xml:space="preserve">                             min_df=2, max_features=3000)</w:t>
      </w:r>
      <w:r>
        <w:rPr>
          <w:rFonts w:ascii="Consolas" w:eastAsia="Consolas" w:hAnsi="Consolas"/>
          <w:sz w:val="16"/>
        </w:rPr>
        <w:br/>
        <w:t>X = vectorizer.fit_transform(anthems["Anthem"])</w:t>
      </w:r>
      <w:r>
        <w:rPr>
          <w:rFonts w:ascii="Consolas" w:eastAsia="Consolas" w:hAnsi="Consolas"/>
          <w:sz w:val="16"/>
        </w:rPr>
        <w:br/>
        <w:t>kmeans = KMeans(n_clusters=5, n_init=50, random_state=42)</w:t>
      </w:r>
      <w:r>
        <w:rPr>
          <w:rFonts w:ascii="Consolas" w:eastAsia="Consolas" w:hAnsi="Consolas"/>
          <w:sz w:val="16"/>
        </w:rPr>
        <w:br/>
        <w:t>anthems["cluster"] = kmeans.fit_predict(X)</w:t>
      </w:r>
      <w:r>
        <w:rPr>
          <w:rFonts w:ascii="Consolas" w:eastAsia="Consolas" w:hAnsi="Consolas"/>
          <w:sz w:val="16"/>
        </w:rPr>
        <w:br/>
      </w:r>
      <w:r>
        <w:rPr>
          <w:rFonts w:ascii="Consolas" w:eastAsia="Consolas" w:hAnsi="Consolas"/>
          <w:sz w:val="16"/>
        </w:rPr>
        <w:br/>
        <w:t>svd = TruncatedSVD(n_components=2, random_state=42)</w:t>
      </w:r>
      <w:r>
        <w:rPr>
          <w:rFonts w:ascii="Consolas" w:eastAsia="Consolas" w:hAnsi="Consolas"/>
          <w:sz w:val="16"/>
        </w:rPr>
        <w:br/>
        <w:t>coordinates = svd.fit_transform(X)</w:t>
      </w:r>
    </w:p>
    <w:p w14:paraId="0436D25B" w14:textId="77777777" w:rsidR="008664BB" w:rsidRDefault="00000000">
      <w:pPr>
        <w:spacing w:before="200" w:after="100"/>
      </w:pPr>
      <w:r>
        <w:rPr>
          <w:b/>
          <w:sz w:val="28"/>
        </w:rPr>
        <w:t>Working of the code:</w:t>
      </w:r>
    </w:p>
    <w:p w14:paraId="46309B70" w14:textId="77777777" w:rsidR="008664BB" w:rsidRDefault="00000000">
      <w:pPr>
        <w:pStyle w:val="ListParagraph"/>
        <w:spacing w:after="60"/>
        <w:ind w:left="360" w:hanging="202"/>
      </w:pPr>
      <w:r>
        <w:rPr>
          <w:sz w:val="21"/>
        </w:rPr>
        <w:t>• The anthem texts are vectorised with 1,830 retained TF-IDF features after preprocessing.</w:t>
      </w:r>
    </w:p>
    <w:p w14:paraId="51C8023C" w14:textId="77777777" w:rsidR="008664BB" w:rsidRDefault="00000000">
      <w:pPr>
        <w:pStyle w:val="ListParagraph"/>
        <w:spacing w:after="60"/>
        <w:ind w:left="360" w:hanging="202"/>
      </w:pPr>
      <w:r>
        <w:rPr>
          <w:sz w:val="21"/>
        </w:rPr>
        <w:t>• K=5 creates an interpretable set of broad lexical groups without imposing country or continent labels on the model.</w:t>
      </w:r>
    </w:p>
    <w:p w14:paraId="010A9CE1" w14:textId="77777777" w:rsidR="008664BB" w:rsidRDefault="00000000">
      <w:pPr>
        <w:pStyle w:val="ListParagraph"/>
        <w:spacing w:after="60"/>
        <w:ind w:left="360" w:hanging="202"/>
      </w:pPr>
      <w:r>
        <w:rPr>
          <w:sz w:val="21"/>
        </w:rPr>
        <w:t>• The highest-weight centroid terms provide a short label for each cluster, while TruncatedSVD projects the sparse document matrix to two dimensions for visual inspection.</w:t>
      </w:r>
    </w:p>
    <w:p w14:paraId="0F31187E" w14:textId="77777777" w:rsidR="008664BB" w:rsidRDefault="00000000">
      <w:pPr>
        <w:spacing w:before="200" w:after="100"/>
      </w:pPr>
      <w:r>
        <w:rPr>
          <w:b/>
          <w:sz w:val="28"/>
        </w:rPr>
        <w:t>Output:</w:t>
      </w:r>
    </w:p>
    <w:tbl>
      <w:tblPr>
        <w:tblW w:w="0" w:type="auto"/>
        <w:tblLook w:val="04A0" w:firstRow="1" w:lastRow="0" w:firstColumn="1" w:lastColumn="0" w:noHBand="0" w:noVBand="1"/>
      </w:tblPr>
      <w:tblGrid>
        <w:gridCol w:w="792"/>
        <w:gridCol w:w="864"/>
        <w:gridCol w:w="3816"/>
        <w:gridCol w:w="3816"/>
      </w:tblGrid>
      <w:tr w:rsidR="008664BB" w14:paraId="0B262A97" w14:textId="77777777">
        <w:tc>
          <w:tcPr>
            <w:tcW w:w="792" w:type="dxa"/>
            <w:shd w:val="clear" w:color="auto" w:fill="404040"/>
          </w:tcPr>
          <w:p w14:paraId="69854874" w14:textId="77777777" w:rsidR="008664BB" w:rsidRDefault="00000000">
            <w:pPr>
              <w:jc w:val="center"/>
            </w:pPr>
            <w:r>
              <w:rPr>
                <w:b/>
                <w:color w:val="FFFFFF"/>
                <w:sz w:val="17"/>
              </w:rPr>
              <w:t>Cluster</w:t>
            </w:r>
          </w:p>
        </w:tc>
        <w:tc>
          <w:tcPr>
            <w:tcW w:w="864" w:type="dxa"/>
            <w:shd w:val="clear" w:color="auto" w:fill="404040"/>
          </w:tcPr>
          <w:p w14:paraId="393975B3" w14:textId="77777777" w:rsidR="008664BB" w:rsidRDefault="00000000">
            <w:pPr>
              <w:jc w:val="center"/>
            </w:pPr>
            <w:r>
              <w:rPr>
                <w:b/>
                <w:color w:val="FFFFFF"/>
                <w:sz w:val="17"/>
              </w:rPr>
              <w:t>Anthems</w:t>
            </w:r>
          </w:p>
        </w:tc>
        <w:tc>
          <w:tcPr>
            <w:tcW w:w="3816" w:type="dxa"/>
            <w:shd w:val="clear" w:color="auto" w:fill="404040"/>
          </w:tcPr>
          <w:p w14:paraId="6C65373B" w14:textId="77777777" w:rsidR="008664BB" w:rsidRDefault="00000000">
            <w:pPr>
              <w:jc w:val="center"/>
            </w:pPr>
            <w:r>
              <w:rPr>
                <w:b/>
                <w:color w:val="FFFFFF"/>
                <w:sz w:val="17"/>
              </w:rPr>
              <w:t>Top terms</w:t>
            </w:r>
          </w:p>
        </w:tc>
        <w:tc>
          <w:tcPr>
            <w:tcW w:w="3816" w:type="dxa"/>
            <w:shd w:val="clear" w:color="auto" w:fill="404040"/>
          </w:tcPr>
          <w:p w14:paraId="0204BF29" w14:textId="77777777" w:rsidR="008664BB" w:rsidRDefault="00000000">
            <w:r>
              <w:rPr>
                <w:b/>
                <w:color w:val="FFFFFF"/>
                <w:sz w:val="17"/>
              </w:rPr>
              <w:t>Example countries</w:t>
            </w:r>
          </w:p>
        </w:tc>
      </w:tr>
      <w:tr w:rsidR="008664BB" w14:paraId="5E35415F" w14:textId="77777777">
        <w:tc>
          <w:tcPr>
            <w:tcW w:w="792" w:type="dxa"/>
          </w:tcPr>
          <w:p w14:paraId="523C9A27" w14:textId="77777777" w:rsidR="008664BB" w:rsidRDefault="00000000">
            <w:pPr>
              <w:jc w:val="center"/>
            </w:pPr>
            <w:r>
              <w:rPr>
                <w:sz w:val="17"/>
              </w:rPr>
              <w:t>0</w:t>
            </w:r>
          </w:p>
        </w:tc>
        <w:tc>
          <w:tcPr>
            <w:tcW w:w="864" w:type="dxa"/>
          </w:tcPr>
          <w:p w14:paraId="79F2BCF2" w14:textId="77777777" w:rsidR="008664BB" w:rsidRDefault="00000000">
            <w:pPr>
              <w:jc w:val="center"/>
            </w:pPr>
            <w:r>
              <w:rPr>
                <w:sz w:val="17"/>
              </w:rPr>
              <w:t>24</w:t>
            </w:r>
          </w:p>
        </w:tc>
        <w:tc>
          <w:tcPr>
            <w:tcW w:w="3816" w:type="dxa"/>
          </w:tcPr>
          <w:p w14:paraId="70478B51" w14:textId="77777777" w:rsidR="008664BB" w:rsidRDefault="00000000">
            <w:pPr>
              <w:jc w:val="center"/>
            </w:pPr>
            <w:r>
              <w:rPr>
                <w:sz w:val="17"/>
              </w:rPr>
              <w:t>thy, thee, land, god, love</w:t>
            </w:r>
          </w:p>
        </w:tc>
        <w:tc>
          <w:tcPr>
            <w:tcW w:w="3816" w:type="dxa"/>
          </w:tcPr>
          <w:p w14:paraId="03B8A8ED" w14:textId="77777777" w:rsidR="008664BB" w:rsidRDefault="00000000">
            <w:r>
              <w:rPr>
                <w:sz w:val="17"/>
              </w:rPr>
              <w:t>Azerbaijan, Cyprus, France, Greece</w:t>
            </w:r>
          </w:p>
        </w:tc>
      </w:tr>
      <w:tr w:rsidR="008664BB" w14:paraId="01D809DA" w14:textId="77777777">
        <w:tc>
          <w:tcPr>
            <w:tcW w:w="792" w:type="dxa"/>
            <w:shd w:val="clear" w:color="auto" w:fill="F4F7FA"/>
          </w:tcPr>
          <w:p w14:paraId="3C19B8F9" w14:textId="77777777" w:rsidR="008664BB" w:rsidRDefault="00000000">
            <w:pPr>
              <w:jc w:val="center"/>
            </w:pPr>
            <w:r>
              <w:rPr>
                <w:sz w:val="17"/>
              </w:rPr>
              <w:t>1</w:t>
            </w:r>
          </w:p>
        </w:tc>
        <w:tc>
          <w:tcPr>
            <w:tcW w:w="864" w:type="dxa"/>
            <w:shd w:val="clear" w:color="auto" w:fill="F4F7FA"/>
          </w:tcPr>
          <w:p w14:paraId="41D9EBAB" w14:textId="77777777" w:rsidR="008664BB" w:rsidRDefault="00000000">
            <w:pPr>
              <w:jc w:val="center"/>
            </w:pPr>
            <w:r>
              <w:rPr>
                <w:sz w:val="17"/>
              </w:rPr>
              <w:t>34</w:t>
            </w:r>
          </w:p>
        </w:tc>
        <w:tc>
          <w:tcPr>
            <w:tcW w:w="3816" w:type="dxa"/>
            <w:shd w:val="clear" w:color="auto" w:fill="F4F7FA"/>
          </w:tcPr>
          <w:p w14:paraId="6032D656" w14:textId="77777777" w:rsidR="008664BB" w:rsidRDefault="00000000">
            <w:pPr>
              <w:jc w:val="center"/>
            </w:pPr>
            <w:r>
              <w:rPr>
                <w:sz w:val="17"/>
              </w:rPr>
              <w:t>country, flag, people, fatherland, glory</w:t>
            </w:r>
          </w:p>
        </w:tc>
        <w:tc>
          <w:tcPr>
            <w:tcW w:w="3816" w:type="dxa"/>
            <w:shd w:val="clear" w:color="auto" w:fill="F4F7FA"/>
          </w:tcPr>
          <w:p w14:paraId="19558B91" w14:textId="77777777" w:rsidR="008664BB" w:rsidRDefault="00000000">
            <w:r>
              <w:rPr>
                <w:sz w:val="17"/>
              </w:rPr>
              <w:t>Albania, Armenia, Germany, Malta</w:t>
            </w:r>
          </w:p>
        </w:tc>
      </w:tr>
      <w:tr w:rsidR="008664BB" w14:paraId="4B5C3BB6" w14:textId="77777777">
        <w:tc>
          <w:tcPr>
            <w:tcW w:w="792" w:type="dxa"/>
          </w:tcPr>
          <w:p w14:paraId="57FEB14F" w14:textId="77777777" w:rsidR="008664BB" w:rsidRDefault="00000000">
            <w:pPr>
              <w:jc w:val="center"/>
            </w:pPr>
            <w:r>
              <w:rPr>
                <w:sz w:val="17"/>
              </w:rPr>
              <w:t>2</w:t>
            </w:r>
          </w:p>
        </w:tc>
        <w:tc>
          <w:tcPr>
            <w:tcW w:w="864" w:type="dxa"/>
          </w:tcPr>
          <w:p w14:paraId="60E4F79F" w14:textId="77777777" w:rsidR="008664BB" w:rsidRDefault="00000000">
            <w:pPr>
              <w:jc w:val="center"/>
            </w:pPr>
            <w:r>
              <w:rPr>
                <w:sz w:val="17"/>
              </w:rPr>
              <w:t>35</w:t>
            </w:r>
          </w:p>
        </w:tc>
        <w:tc>
          <w:tcPr>
            <w:tcW w:w="3816" w:type="dxa"/>
          </w:tcPr>
          <w:p w14:paraId="4AFC6A06" w14:textId="77777777" w:rsidR="008664BB" w:rsidRDefault="00000000">
            <w:pPr>
              <w:jc w:val="center"/>
            </w:pPr>
            <w:r>
              <w:rPr>
                <w:sz w:val="17"/>
              </w:rPr>
              <w:t>homeland, thou, hail, beloved, sea</w:t>
            </w:r>
          </w:p>
        </w:tc>
        <w:tc>
          <w:tcPr>
            <w:tcW w:w="3816" w:type="dxa"/>
          </w:tcPr>
          <w:p w14:paraId="507C4B29" w14:textId="77777777" w:rsidR="008664BB" w:rsidRDefault="00000000">
            <w:r>
              <w:rPr>
                <w:sz w:val="17"/>
              </w:rPr>
              <w:t>Bulgaria, Croatia, Denmark, Hungary</w:t>
            </w:r>
          </w:p>
        </w:tc>
      </w:tr>
      <w:tr w:rsidR="008664BB" w14:paraId="6E161D93" w14:textId="77777777">
        <w:tc>
          <w:tcPr>
            <w:tcW w:w="792" w:type="dxa"/>
            <w:shd w:val="clear" w:color="auto" w:fill="F4F7FA"/>
          </w:tcPr>
          <w:p w14:paraId="2C6B8A76" w14:textId="77777777" w:rsidR="008664BB" w:rsidRDefault="00000000">
            <w:pPr>
              <w:jc w:val="center"/>
            </w:pPr>
            <w:r>
              <w:rPr>
                <w:sz w:val="17"/>
              </w:rPr>
              <w:t>3</w:t>
            </w:r>
          </w:p>
        </w:tc>
        <w:tc>
          <w:tcPr>
            <w:tcW w:w="864" w:type="dxa"/>
            <w:shd w:val="clear" w:color="auto" w:fill="F4F7FA"/>
          </w:tcPr>
          <w:p w14:paraId="34ABA670" w14:textId="77777777" w:rsidR="008664BB" w:rsidRDefault="00000000">
            <w:pPr>
              <w:jc w:val="center"/>
            </w:pPr>
            <w:r>
              <w:rPr>
                <w:sz w:val="17"/>
              </w:rPr>
              <w:t>39</w:t>
            </w:r>
          </w:p>
        </w:tc>
        <w:tc>
          <w:tcPr>
            <w:tcW w:w="3816" w:type="dxa"/>
            <w:shd w:val="clear" w:color="auto" w:fill="F4F7FA"/>
          </w:tcPr>
          <w:p w14:paraId="381CDACC" w14:textId="77777777" w:rsidR="008664BB" w:rsidRDefault="00000000">
            <w:pPr>
              <w:jc w:val="center"/>
            </w:pPr>
            <w:r>
              <w:rPr>
                <w:sz w:val="17"/>
              </w:rPr>
              <w:t>land, free, home, god, bless</w:t>
            </w:r>
          </w:p>
        </w:tc>
        <w:tc>
          <w:tcPr>
            <w:tcW w:w="3816" w:type="dxa"/>
            <w:shd w:val="clear" w:color="auto" w:fill="F4F7FA"/>
          </w:tcPr>
          <w:p w14:paraId="4602A238" w14:textId="77777777" w:rsidR="008664BB" w:rsidRDefault="00000000">
            <w:r>
              <w:rPr>
                <w:sz w:val="17"/>
              </w:rPr>
              <w:t>Austria, Belarus, Bosnia and Herzegovina</w:t>
            </w:r>
          </w:p>
        </w:tc>
      </w:tr>
      <w:tr w:rsidR="008664BB" w14:paraId="43E04E30" w14:textId="77777777">
        <w:tc>
          <w:tcPr>
            <w:tcW w:w="792" w:type="dxa"/>
          </w:tcPr>
          <w:p w14:paraId="61798B6F" w14:textId="77777777" w:rsidR="008664BB" w:rsidRDefault="00000000">
            <w:pPr>
              <w:jc w:val="center"/>
            </w:pPr>
            <w:r>
              <w:rPr>
                <w:sz w:val="17"/>
              </w:rPr>
              <w:t>4</w:t>
            </w:r>
          </w:p>
        </w:tc>
        <w:tc>
          <w:tcPr>
            <w:tcW w:w="864" w:type="dxa"/>
          </w:tcPr>
          <w:p w14:paraId="0EE7050F" w14:textId="77777777" w:rsidR="008664BB" w:rsidRDefault="00000000">
            <w:pPr>
              <w:jc w:val="center"/>
            </w:pPr>
            <w:r>
              <w:rPr>
                <w:sz w:val="17"/>
              </w:rPr>
              <w:t>58</w:t>
            </w:r>
          </w:p>
        </w:tc>
        <w:tc>
          <w:tcPr>
            <w:tcW w:w="3816" w:type="dxa"/>
          </w:tcPr>
          <w:p w14:paraId="4FB9BADC" w14:textId="77777777" w:rsidR="008664BB" w:rsidRDefault="00000000">
            <w:pPr>
              <w:jc w:val="center"/>
            </w:pPr>
            <w:r>
              <w:rPr>
                <w:sz w:val="17"/>
              </w:rPr>
              <w:t>freedom, people, africa, nation, liberty</w:t>
            </w:r>
          </w:p>
        </w:tc>
        <w:tc>
          <w:tcPr>
            <w:tcW w:w="3816" w:type="dxa"/>
          </w:tcPr>
          <w:p w14:paraId="23425C6C" w14:textId="77777777" w:rsidR="008664BB" w:rsidRDefault="00000000">
            <w:r>
              <w:rPr>
                <w:sz w:val="17"/>
              </w:rPr>
              <w:t>Belgium, Georgia, Ireland, Italy</w:t>
            </w:r>
          </w:p>
        </w:tc>
      </w:tr>
    </w:tbl>
    <w:p w14:paraId="0F244EB3" w14:textId="77777777" w:rsidR="008664BB" w:rsidRDefault="008664BB">
      <w:pPr>
        <w:spacing w:after="40"/>
      </w:pPr>
    </w:p>
    <w:p w14:paraId="7EEBD289" w14:textId="77777777" w:rsidR="008664BB" w:rsidRDefault="00000000">
      <w:pPr>
        <w:spacing w:after="120" w:line="269" w:lineRule="auto"/>
        <w:jc w:val="both"/>
      </w:pPr>
      <w:r>
        <w:rPr>
          <w:sz w:val="21"/>
        </w:rPr>
        <w:t>The five-cluster cosine silhouette score is 0.0127. The low score shows considerable lexical overlap, which is expected because national anthems share ceremonial language. Nevertheless, centroid terms expose recurring themes of homeland, faith, freedom, people, and national symbols.</w:t>
      </w:r>
    </w:p>
    <w:p w14:paraId="37F8C3BC" w14:textId="77777777" w:rsidR="008664BB" w:rsidRDefault="00000000">
      <w:pPr>
        <w:jc w:val="center"/>
      </w:pPr>
      <w:r>
        <w:rPr>
          <w:noProof/>
        </w:rPr>
        <w:lastRenderedPageBreak/>
        <w:drawing>
          <wp:inline distT="0" distB="0" distL="0" distR="0" wp14:anchorId="7190C6D9" wp14:editId="5A295882">
            <wp:extent cx="5212080" cy="35739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them_clusters.png"/>
                    <pic:cNvPicPr/>
                  </pic:nvPicPr>
                  <pic:blipFill>
                    <a:blip r:embed="rId8"/>
                    <a:stretch>
                      <a:fillRect/>
                    </a:stretch>
                  </pic:blipFill>
                  <pic:spPr>
                    <a:xfrm>
                      <a:off x="0" y="0"/>
                      <a:ext cx="5212080" cy="3573998"/>
                    </a:xfrm>
                    <a:prstGeom prst="rect">
                      <a:avLst/>
                    </a:prstGeom>
                  </pic:spPr>
                </pic:pic>
              </a:graphicData>
            </a:graphic>
          </wp:inline>
        </w:drawing>
      </w:r>
    </w:p>
    <w:p w14:paraId="5D79E7C6" w14:textId="77777777" w:rsidR="008664BB" w:rsidRDefault="00000000">
      <w:pPr>
        <w:jc w:val="center"/>
      </w:pPr>
      <w:r>
        <w:rPr>
          <w:sz w:val="18"/>
        </w:rPr>
        <w:t>Figure 2. National anthems in a two-dimensional latent-semantic projection, coloured by K-means cluster.</w:t>
      </w:r>
    </w:p>
    <w:p w14:paraId="26E48E93" w14:textId="77777777" w:rsidR="00C548FC" w:rsidRDefault="00C548FC" w:rsidP="00C548FC"/>
    <w:p w14:paraId="09F1C0D5" w14:textId="75CF25A8" w:rsidR="008664BB" w:rsidRDefault="00000000" w:rsidP="00C548FC">
      <w:r>
        <w:rPr>
          <w:b/>
          <w:sz w:val="28"/>
        </w:rPr>
        <w:t>Conclusion:</w:t>
      </w:r>
    </w:p>
    <w:p w14:paraId="1A7F6214" w14:textId="77777777" w:rsidR="008664BB" w:rsidRDefault="00000000">
      <w:pPr>
        <w:spacing w:after="120" w:line="269" w:lineRule="auto"/>
        <w:jc w:val="both"/>
      </w:pPr>
      <w:r>
        <w:rPr>
          <w:sz w:val="21"/>
        </w:rPr>
        <w:t>K-means with TF-IDF provides a transparent first approach to grouping documents by lexical content. For sarcasm headlines, the clusters mainly reflect topic vocabulary and do not align strongly with sarcasm labels, so a supervised contextual model would be more appropriate for detection. For national anthems, the clusters expose broad recurring vocabulary about land, nationhood, freedom, faith, and patriotic identity, although the low silhouette score confirms that these themes overlap across countries.</w:t>
      </w:r>
    </w:p>
    <w:p w14:paraId="42825654" w14:textId="49223770" w:rsidR="008664BB" w:rsidRDefault="008664BB">
      <w:pPr>
        <w:spacing w:after="120" w:line="269" w:lineRule="auto"/>
        <w:jc w:val="both"/>
      </w:pPr>
    </w:p>
    <w:sectPr w:rsidR="008664BB" w:rsidSect="004E5CC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63C2"/>
    <w:multiLevelType w:val="hybridMultilevel"/>
    <w:tmpl w:val="3BA69F58"/>
    <w:lvl w:ilvl="0" w:tplc="CFE069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7831EF"/>
    <w:multiLevelType w:val="hybridMultilevel"/>
    <w:tmpl w:val="CA20A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4844915">
    <w:abstractNumId w:val="0"/>
  </w:num>
  <w:num w:numId="2" w16cid:durableId="542207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D4B"/>
    <w:rsid w:val="001D42ED"/>
    <w:rsid w:val="00241831"/>
    <w:rsid w:val="00260FF6"/>
    <w:rsid w:val="00266CEF"/>
    <w:rsid w:val="004155D8"/>
    <w:rsid w:val="004E5CCC"/>
    <w:rsid w:val="005F5CA5"/>
    <w:rsid w:val="0064671B"/>
    <w:rsid w:val="006E73B9"/>
    <w:rsid w:val="007718D9"/>
    <w:rsid w:val="007E6072"/>
    <w:rsid w:val="00827D2D"/>
    <w:rsid w:val="008664BB"/>
    <w:rsid w:val="00A95D4B"/>
    <w:rsid w:val="00C369D2"/>
    <w:rsid w:val="00C548FC"/>
    <w:rsid w:val="00CF6196"/>
    <w:rsid w:val="00D43EEC"/>
    <w:rsid w:val="00D561D5"/>
    <w:rsid w:val="00D60226"/>
    <w:rsid w:val="00DB4670"/>
    <w:rsid w:val="00E3727D"/>
    <w:rsid w:val="00EF0AB4"/>
    <w:rsid w:val="00F948D0"/>
    <w:rsid w:val="00FB27C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579F"/>
  <w15:chartTrackingRefBased/>
  <w15:docId w15:val="{F7FBEC23-AF98-45F1-8131-BA739672E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CCC"/>
  </w:style>
  <w:style w:type="paragraph" w:styleId="Heading1">
    <w:name w:val="heading 1"/>
    <w:basedOn w:val="Normal"/>
    <w:next w:val="Normal"/>
    <w:link w:val="Heading1Char"/>
    <w:uiPriority w:val="9"/>
    <w:qFormat/>
    <w:rsid w:val="00A95D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5D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5D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5D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5D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5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D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5D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5D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5D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5D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5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D4B"/>
    <w:rPr>
      <w:rFonts w:eastAsiaTheme="majorEastAsia" w:cstheme="majorBidi"/>
      <w:color w:val="272727" w:themeColor="text1" w:themeTint="D8"/>
    </w:rPr>
  </w:style>
  <w:style w:type="paragraph" w:styleId="Title">
    <w:name w:val="Title"/>
    <w:basedOn w:val="Normal"/>
    <w:next w:val="Normal"/>
    <w:link w:val="TitleChar"/>
    <w:uiPriority w:val="10"/>
    <w:qFormat/>
    <w:rsid w:val="00A95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D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D4B"/>
    <w:pPr>
      <w:spacing w:before="160"/>
      <w:jc w:val="center"/>
    </w:pPr>
    <w:rPr>
      <w:i/>
      <w:iCs/>
      <w:color w:val="404040" w:themeColor="text1" w:themeTint="BF"/>
    </w:rPr>
  </w:style>
  <w:style w:type="character" w:customStyle="1" w:styleId="QuoteChar">
    <w:name w:val="Quote Char"/>
    <w:basedOn w:val="DefaultParagraphFont"/>
    <w:link w:val="Quote"/>
    <w:uiPriority w:val="29"/>
    <w:rsid w:val="00A95D4B"/>
    <w:rPr>
      <w:i/>
      <w:iCs/>
      <w:color w:val="404040" w:themeColor="text1" w:themeTint="BF"/>
    </w:rPr>
  </w:style>
  <w:style w:type="paragraph" w:styleId="ListParagraph">
    <w:name w:val="List Paragraph"/>
    <w:basedOn w:val="Normal"/>
    <w:uiPriority w:val="34"/>
    <w:qFormat/>
    <w:rsid w:val="00A95D4B"/>
    <w:pPr>
      <w:ind w:left="720"/>
      <w:contextualSpacing/>
    </w:pPr>
  </w:style>
  <w:style w:type="character" w:styleId="IntenseEmphasis">
    <w:name w:val="Intense Emphasis"/>
    <w:basedOn w:val="DefaultParagraphFont"/>
    <w:uiPriority w:val="21"/>
    <w:qFormat/>
    <w:rsid w:val="00A95D4B"/>
    <w:rPr>
      <w:i/>
      <w:iCs/>
      <w:color w:val="2F5496" w:themeColor="accent1" w:themeShade="BF"/>
    </w:rPr>
  </w:style>
  <w:style w:type="paragraph" w:styleId="IntenseQuote">
    <w:name w:val="Intense Quote"/>
    <w:basedOn w:val="Normal"/>
    <w:next w:val="Normal"/>
    <w:link w:val="IntenseQuoteChar"/>
    <w:uiPriority w:val="30"/>
    <w:qFormat/>
    <w:rsid w:val="00A95D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5D4B"/>
    <w:rPr>
      <w:i/>
      <w:iCs/>
      <w:color w:val="2F5496" w:themeColor="accent1" w:themeShade="BF"/>
    </w:rPr>
  </w:style>
  <w:style w:type="character" w:styleId="IntenseReference">
    <w:name w:val="Intense Reference"/>
    <w:basedOn w:val="DefaultParagraphFont"/>
    <w:uiPriority w:val="32"/>
    <w:qFormat/>
    <w:rsid w:val="00A95D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4C0706-3D4F-4C11-A52C-5C00E4701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874</Words>
  <Characters>4986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slowstabs .</dc:creator>
  <cp:keywords/>
  <dc:description/>
  <cp:lastModifiedBy>slowstabs .</cp:lastModifiedBy>
  <cp:revision>3</cp:revision>
  <dcterms:created xsi:type="dcterms:W3CDTF">2026-07-28T20:02:00Z</dcterms:created>
  <dcterms:modified xsi:type="dcterms:W3CDTF">2026-10-21T10:07:00Z</dcterms:modified>
</cp:coreProperties>
</file>