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C220" w14:textId="37E0D6B6" w:rsidR="00A2769F" w:rsidRPr="00DA013E" w:rsidRDefault="00A2769F" w:rsidP="00A2769F">
      <w:pPr>
        <w:jc w:val="right"/>
        <w:rPr>
          <w:rFonts w:ascii="Arial" w:hAnsi="Arial" w:cs="Arial"/>
          <w:sz w:val="24"/>
          <w:szCs w:val="24"/>
        </w:rPr>
      </w:pPr>
      <w:r w:rsidRPr="00DA013E">
        <w:rPr>
          <w:rFonts w:ascii="Arial" w:hAnsi="Arial" w:cs="Arial"/>
          <w:sz w:val="24"/>
          <w:szCs w:val="24"/>
        </w:rPr>
        <w:t>Sammy Pardes</w:t>
      </w:r>
      <w:r w:rsidRPr="00DA013E">
        <w:rPr>
          <w:rFonts w:ascii="Arial" w:hAnsi="Arial" w:cs="Arial"/>
          <w:sz w:val="24"/>
          <w:szCs w:val="24"/>
        </w:rPr>
        <w:br/>
        <w:t>IST707</w:t>
      </w:r>
      <w:r w:rsidRPr="00DA013E">
        <w:rPr>
          <w:rFonts w:ascii="Arial" w:hAnsi="Arial" w:cs="Arial"/>
          <w:sz w:val="24"/>
          <w:szCs w:val="24"/>
        </w:rPr>
        <w:br/>
        <w:t xml:space="preserve">Homework </w:t>
      </w:r>
      <w:r>
        <w:rPr>
          <w:rFonts w:ascii="Arial" w:hAnsi="Arial" w:cs="Arial"/>
          <w:sz w:val="24"/>
          <w:szCs w:val="24"/>
        </w:rPr>
        <w:t>5</w:t>
      </w:r>
      <w:r w:rsidRPr="00DA013E">
        <w:rPr>
          <w:rFonts w:ascii="Arial" w:hAnsi="Arial" w:cs="Arial"/>
          <w:sz w:val="24"/>
          <w:szCs w:val="24"/>
        </w:rPr>
        <w:br/>
        <w:t>2/</w:t>
      </w:r>
      <w:r>
        <w:rPr>
          <w:rFonts w:ascii="Arial" w:hAnsi="Arial" w:cs="Arial"/>
          <w:sz w:val="24"/>
          <w:szCs w:val="24"/>
        </w:rPr>
        <w:t>10</w:t>
      </w:r>
      <w:r w:rsidRPr="00DA013E">
        <w:rPr>
          <w:rFonts w:ascii="Arial" w:hAnsi="Arial" w:cs="Arial"/>
          <w:sz w:val="24"/>
          <w:szCs w:val="24"/>
        </w:rPr>
        <w:t>/2020</w:t>
      </w:r>
    </w:p>
    <w:p w14:paraId="7A5603E3" w14:textId="77777777" w:rsidR="00A2769F" w:rsidRPr="00DA013E" w:rsidRDefault="00A2769F" w:rsidP="00A2769F">
      <w:pPr>
        <w:spacing w:after="0" w:line="240" w:lineRule="auto"/>
        <w:rPr>
          <w:rFonts w:ascii="Arial" w:eastAsia="Times New Roman" w:hAnsi="Arial" w:cs="Arial"/>
          <w:sz w:val="28"/>
          <w:szCs w:val="28"/>
          <w:u w:val="single"/>
        </w:rPr>
      </w:pPr>
      <w:r w:rsidRPr="00DA013E">
        <w:rPr>
          <w:rFonts w:ascii="Arial" w:eastAsia="Times New Roman" w:hAnsi="Arial" w:cs="Arial"/>
          <w:b/>
          <w:bCs/>
          <w:color w:val="282828"/>
          <w:sz w:val="28"/>
          <w:szCs w:val="28"/>
          <w:u w:val="single"/>
          <w:shd w:val="clear" w:color="auto" w:fill="FFFFFF"/>
        </w:rPr>
        <w:t>Introduction</w:t>
      </w:r>
    </w:p>
    <w:p w14:paraId="50E0197E" w14:textId="77777777" w:rsidR="00A2769F" w:rsidRDefault="00A2769F" w:rsidP="00A2769F">
      <w:pPr>
        <w:spacing w:after="0" w:line="240" w:lineRule="auto"/>
        <w:rPr>
          <w:rFonts w:ascii="Arial" w:eastAsia="Times New Roman" w:hAnsi="Arial" w:cs="Arial"/>
          <w:sz w:val="24"/>
          <w:szCs w:val="24"/>
        </w:rPr>
      </w:pPr>
    </w:p>
    <w:p w14:paraId="403EE4B2" w14:textId="77777777" w:rsidR="00A2769F" w:rsidRDefault="00A2769F"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sz w:val="24"/>
          <w:szCs w:val="24"/>
        </w:rPr>
        <w:t>In 1788, Alexander Hamilton, James Madison, and John Jay wrote what would come to be known as the Federalist Papers. The Papers were a collection of 85 essays written to</w:t>
      </w:r>
      <w:r>
        <w:rPr>
          <w:rFonts w:ascii="Arial" w:eastAsia="Times New Roman" w:hAnsi="Arial" w:cs="Arial"/>
          <w:color w:val="282828"/>
          <w:sz w:val="24"/>
          <w:szCs w:val="24"/>
          <w:shd w:val="clear" w:color="auto" w:fill="FFFFFF"/>
        </w:rPr>
        <w:t xml:space="preserve"> encourage endorsement of the Constitution by the people of New York state. Their efforts ultimately led to the ratification of the Constitution, the cornerstone of our nation!</w:t>
      </w:r>
    </w:p>
    <w:p w14:paraId="47D8460C" w14:textId="77777777" w:rsidR="00A2769F" w:rsidRDefault="00A2769F" w:rsidP="00A2769F">
      <w:pPr>
        <w:spacing w:after="0" w:line="240" w:lineRule="auto"/>
        <w:rPr>
          <w:rFonts w:ascii="Arial" w:eastAsia="Times New Roman" w:hAnsi="Arial" w:cs="Arial"/>
          <w:color w:val="282828"/>
          <w:sz w:val="24"/>
          <w:szCs w:val="24"/>
          <w:shd w:val="clear" w:color="auto" w:fill="FFFFFF"/>
        </w:rPr>
      </w:pPr>
    </w:p>
    <w:p w14:paraId="2CFD5F09" w14:textId="6ACC5D29" w:rsidR="002B7646" w:rsidRDefault="00A2769F"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Although the Papers were all written about the same topic, each author had his own ideas for what the federal government should look. Even so, authorship has not been credited to twelve of the essays.</w:t>
      </w:r>
    </w:p>
    <w:p w14:paraId="1CDE075B" w14:textId="77777777" w:rsidR="002B7646" w:rsidRDefault="002B7646" w:rsidP="00A2769F">
      <w:pPr>
        <w:spacing w:after="0" w:line="240" w:lineRule="auto"/>
        <w:rPr>
          <w:rFonts w:ascii="Arial" w:eastAsia="Times New Roman" w:hAnsi="Arial" w:cs="Arial"/>
          <w:color w:val="282828"/>
          <w:sz w:val="24"/>
          <w:szCs w:val="24"/>
          <w:shd w:val="clear" w:color="auto" w:fill="FFFFFF"/>
        </w:rPr>
      </w:pPr>
    </w:p>
    <w:p w14:paraId="56FBCD8F" w14:textId="70350913" w:rsidR="0006292B" w:rsidRDefault="00A2769F"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The National Archives Museum will be revamping their exhibit on the founding fathers in the spring of 2020. </w:t>
      </w:r>
      <w:r w:rsidR="00A40E5F">
        <w:rPr>
          <w:rFonts w:ascii="Arial" w:eastAsia="Times New Roman" w:hAnsi="Arial" w:cs="Arial"/>
          <w:color w:val="282828"/>
          <w:sz w:val="24"/>
          <w:szCs w:val="24"/>
          <w:shd w:val="clear" w:color="auto" w:fill="FFFFFF"/>
        </w:rPr>
        <w:t>T</w:t>
      </w:r>
      <w:r w:rsidR="00A40E5F">
        <w:rPr>
          <w:rFonts w:ascii="Arial" w:eastAsia="Times New Roman" w:hAnsi="Arial" w:cs="Arial"/>
          <w:color w:val="282828"/>
          <w:sz w:val="24"/>
          <w:szCs w:val="24"/>
          <w:shd w:val="clear" w:color="auto" w:fill="FFFFFF"/>
        </w:rPr>
        <w:t>o encourage visitors</w:t>
      </w:r>
      <w:r w:rsidR="00A40E5F">
        <w:rPr>
          <w:rFonts w:ascii="Arial" w:eastAsia="Times New Roman" w:hAnsi="Arial" w:cs="Arial"/>
          <w:color w:val="282828"/>
          <w:sz w:val="24"/>
          <w:szCs w:val="24"/>
          <w:shd w:val="clear" w:color="auto" w:fill="FFFFFF"/>
        </w:rPr>
        <w:t>, t</w:t>
      </w:r>
      <w:r>
        <w:rPr>
          <w:rFonts w:ascii="Arial" w:eastAsia="Times New Roman" w:hAnsi="Arial" w:cs="Arial"/>
          <w:color w:val="282828"/>
          <w:sz w:val="24"/>
          <w:szCs w:val="24"/>
          <w:shd w:val="clear" w:color="auto" w:fill="FFFFFF"/>
        </w:rPr>
        <w:t xml:space="preserve">he museum would like to attribute authorship of the disputed papers at the grand opening. </w:t>
      </w:r>
      <w:bookmarkStart w:id="0" w:name="_GoBack"/>
      <w:bookmarkEnd w:id="0"/>
      <w:r w:rsidR="002B7646">
        <w:rPr>
          <w:rFonts w:ascii="Arial" w:eastAsia="Times New Roman" w:hAnsi="Arial" w:cs="Arial"/>
          <w:color w:val="282828"/>
          <w:sz w:val="24"/>
          <w:szCs w:val="24"/>
          <w:shd w:val="clear" w:color="auto" w:fill="FFFFFF"/>
        </w:rPr>
        <w:t xml:space="preserve">With the exhibit opening in a few </w:t>
      </w:r>
      <w:r w:rsidR="001C0F21">
        <w:rPr>
          <w:rFonts w:ascii="Arial" w:eastAsia="Times New Roman" w:hAnsi="Arial" w:cs="Arial"/>
          <w:color w:val="282828"/>
          <w:sz w:val="24"/>
          <w:szCs w:val="24"/>
          <w:shd w:val="clear" w:color="auto" w:fill="FFFFFF"/>
        </w:rPr>
        <w:t xml:space="preserve">short </w:t>
      </w:r>
      <w:r w:rsidR="002B7646">
        <w:rPr>
          <w:rFonts w:ascii="Arial" w:eastAsia="Times New Roman" w:hAnsi="Arial" w:cs="Arial"/>
          <w:color w:val="282828"/>
          <w:sz w:val="24"/>
          <w:szCs w:val="24"/>
          <w:shd w:val="clear" w:color="auto" w:fill="FFFFFF"/>
        </w:rPr>
        <w:t xml:space="preserve">weeks, </w:t>
      </w:r>
      <w:r w:rsidR="00620D0C">
        <w:rPr>
          <w:rFonts w:ascii="Arial" w:eastAsia="Times New Roman" w:hAnsi="Arial" w:cs="Arial"/>
          <w:color w:val="282828"/>
          <w:sz w:val="24"/>
          <w:szCs w:val="24"/>
          <w:shd w:val="clear" w:color="auto" w:fill="FFFFFF"/>
        </w:rPr>
        <w:t xml:space="preserve">the National Archives Museum has asked SLP Consulting to </w:t>
      </w:r>
      <w:r w:rsidR="007D137A">
        <w:rPr>
          <w:rFonts w:ascii="Arial" w:eastAsia="Times New Roman" w:hAnsi="Arial" w:cs="Arial"/>
          <w:color w:val="282828"/>
          <w:sz w:val="24"/>
          <w:szCs w:val="24"/>
          <w:shd w:val="clear" w:color="auto" w:fill="FFFFFF"/>
        </w:rPr>
        <w:t xml:space="preserve">re-examine its original </w:t>
      </w:r>
      <w:r w:rsidR="00154D36">
        <w:rPr>
          <w:rFonts w:ascii="Arial" w:eastAsia="Times New Roman" w:hAnsi="Arial" w:cs="Arial"/>
          <w:color w:val="282828"/>
          <w:sz w:val="24"/>
          <w:szCs w:val="24"/>
          <w:shd w:val="clear" w:color="auto" w:fill="FFFFFF"/>
        </w:rPr>
        <w:t>determination</w:t>
      </w:r>
      <w:r w:rsidR="007D137A">
        <w:rPr>
          <w:rFonts w:ascii="Arial" w:eastAsia="Times New Roman" w:hAnsi="Arial" w:cs="Arial"/>
          <w:color w:val="282828"/>
          <w:sz w:val="24"/>
          <w:szCs w:val="24"/>
          <w:shd w:val="clear" w:color="auto" w:fill="FFFFFF"/>
        </w:rPr>
        <w:t xml:space="preserve"> of authorship to be </w:t>
      </w:r>
      <w:r w:rsidR="00D12908">
        <w:rPr>
          <w:rFonts w:ascii="Arial" w:eastAsia="Times New Roman" w:hAnsi="Arial" w:cs="Arial"/>
          <w:color w:val="282828"/>
          <w:sz w:val="24"/>
          <w:szCs w:val="24"/>
          <w:shd w:val="clear" w:color="auto" w:fill="FFFFFF"/>
        </w:rPr>
        <w:t xml:space="preserve">even more </w:t>
      </w:r>
      <w:r w:rsidR="007D137A">
        <w:rPr>
          <w:rFonts w:ascii="Arial" w:eastAsia="Times New Roman" w:hAnsi="Arial" w:cs="Arial"/>
          <w:color w:val="282828"/>
          <w:sz w:val="24"/>
          <w:szCs w:val="24"/>
          <w:shd w:val="clear" w:color="auto" w:fill="FFFFFF"/>
        </w:rPr>
        <w:t xml:space="preserve">sure </w:t>
      </w:r>
      <w:r w:rsidR="00321AEF">
        <w:rPr>
          <w:rFonts w:ascii="Arial" w:eastAsia="Times New Roman" w:hAnsi="Arial" w:cs="Arial"/>
          <w:color w:val="282828"/>
          <w:sz w:val="24"/>
          <w:szCs w:val="24"/>
          <w:shd w:val="clear" w:color="auto" w:fill="FFFFFF"/>
        </w:rPr>
        <w:t xml:space="preserve">the </w:t>
      </w:r>
      <w:r w:rsidR="00863394">
        <w:rPr>
          <w:rFonts w:ascii="Arial" w:eastAsia="Times New Roman" w:hAnsi="Arial" w:cs="Arial"/>
          <w:color w:val="282828"/>
          <w:sz w:val="24"/>
          <w:szCs w:val="24"/>
          <w:shd w:val="clear" w:color="auto" w:fill="FFFFFF"/>
        </w:rPr>
        <w:t>writer</w:t>
      </w:r>
      <w:r w:rsidR="00321AEF">
        <w:rPr>
          <w:rFonts w:ascii="Arial" w:eastAsia="Times New Roman" w:hAnsi="Arial" w:cs="Arial"/>
          <w:color w:val="282828"/>
          <w:sz w:val="24"/>
          <w:szCs w:val="24"/>
          <w:shd w:val="clear" w:color="auto" w:fill="FFFFFF"/>
        </w:rPr>
        <w:t xml:space="preserve"> is correct</w:t>
      </w:r>
      <w:r w:rsidR="001A78C3">
        <w:rPr>
          <w:rFonts w:ascii="Arial" w:eastAsia="Times New Roman" w:hAnsi="Arial" w:cs="Arial"/>
          <w:color w:val="282828"/>
          <w:sz w:val="24"/>
          <w:szCs w:val="24"/>
          <w:shd w:val="clear" w:color="auto" w:fill="FFFFFF"/>
        </w:rPr>
        <w:t>ly</w:t>
      </w:r>
      <w:r w:rsidR="00665221">
        <w:rPr>
          <w:rFonts w:ascii="Arial" w:eastAsia="Times New Roman" w:hAnsi="Arial" w:cs="Arial"/>
          <w:color w:val="282828"/>
          <w:sz w:val="24"/>
          <w:szCs w:val="24"/>
          <w:shd w:val="clear" w:color="auto" w:fill="FFFFFF"/>
        </w:rPr>
        <w:t xml:space="preserve"> credited</w:t>
      </w:r>
      <w:r w:rsidR="002B68FC">
        <w:rPr>
          <w:rFonts w:ascii="Arial" w:eastAsia="Times New Roman" w:hAnsi="Arial" w:cs="Arial"/>
          <w:color w:val="282828"/>
          <w:sz w:val="24"/>
          <w:szCs w:val="24"/>
          <w:shd w:val="clear" w:color="auto" w:fill="FFFFFF"/>
        </w:rPr>
        <w:t>.</w:t>
      </w:r>
    </w:p>
    <w:p w14:paraId="6B7A6D5A" w14:textId="77777777" w:rsidR="00A2769F" w:rsidRDefault="00A2769F" w:rsidP="00A2769F">
      <w:pPr>
        <w:spacing w:after="0" w:line="240" w:lineRule="auto"/>
        <w:rPr>
          <w:rFonts w:ascii="Arial" w:eastAsia="Times New Roman" w:hAnsi="Arial" w:cs="Arial"/>
          <w:sz w:val="24"/>
          <w:szCs w:val="24"/>
        </w:rPr>
      </w:pPr>
    </w:p>
    <w:p w14:paraId="52C200D8" w14:textId="7DCB26ED" w:rsidR="00A2769F" w:rsidRPr="00DA013E" w:rsidRDefault="00A2769F" w:rsidP="00A2769F">
      <w:pPr>
        <w:spacing w:after="0" w:line="240" w:lineRule="auto"/>
        <w:rPr>
          <w:rFonts w:ascii="Arial" w:eastAsia="Times New Roman" w:hAnsi="Arial" w:cs="Arial"/>
          <w:sz w:val="28"/>
          <w:szCs w:val="28"/>
          <w:u w:val="single"/>
        </w:rPr>
      </w:pPr>
      <w:r w:rsidRPr="00DA013E">
        <w:rPr>
          <w:rFonts w:ascii="Arial" w:eastAsia="Times New Roman" w:hAnsi="Arial" w:cs="Arial"/>
          <w:b/>
          <w:bCs/>
          <w:color w:val="282828"/>
          <w:sz w:val="28"/>
          <w:szCs w:val="28"/>
          <w:u w:val="single"/>
          <w:shd w:val="clear" w:color="auto" w:fill="FFFFFF"/>
        </w:rPr>
        <w:t>Analysis and Models</w:t>
      </w:r>
      <w:r w:rsidR="001C62DD">
        <w:rPr>
          <w:rFonts w:ascii="Arial" w:eastAsia="Times New Roman" w:hAnsi="Arial" w:cs="Arial"/>
          <w:b/>
          <w:bCs/>
          <w:color w:val="282828"/>
          <w:sz w:val="28"/>
          <w:szCs w:val="28"/>
          <w:u w:val="single"/>
          <w:shd w:val="clear" w:color="auto" w:fill="FFFFFF"/>
        </w:rPr>
        <w:t xml:space="preserve"> </w:t>
      </w:r>
    </w:p>
    <w:p w14:paraId="77A72EB7" w14:textId="77777777" w:rsidR="00A2769F" w:rsidRPr="00DA013E" w:rsidRDefault="00A2769F" w:rsidP="00A2769F">
      <w:pPr>
        <w:spacing w:after="0" w:line="240" w:lineRule="auto"/>
        <w:rPr>
          <w:rFonts w:ascii="Arial" w:eastAsia="Times New Roman" w:hAnsi="Arial" w:cs="Arial"/>
          <w:sz w:val="24"/>
          <w:szCs w:val="24"/>
        </w:rPr>
      </w:pPr>
    </w:p>
    <w:p w14:paraId="63B810EC" w14:textId="77777777" w:rsidR="00A2769F" w:rsidRPr="00AF41D9" w:rsidRDefault="00A2769F" w:rsidP="00A2769F">
      <w:pPr>
        <w:spacing w:after="0" w:line="240" w:lineRule="auto"/>
        <w:rPr>
          <w:rFonts w:ascii="Arial" w:eastAsia="Times New Roman" w:hAnsi="Arial" w:cs="Arial"/>
          <w:b/>
          <w:bCs/>
          <w:color w:val="282828"/>
          <w:sz w:val="24"/>
          <w:szCs w:val="24"/>
          <w:shd w:val="clear" w:color="auto" w:fill="FFFFFF"/>
        </w:rPr>
      </w:pPr>
      <w:r w:rsidRPr="00AF41D9">
        <w:rPr>
          <w:rFonts w:ascii="Arial" w:eastAsia="Times New Roman" w:hAnsi="Arial" w:cs="Arial"/>
          <w:b/>
          <w:bCs/>
          <w:color w:val="282828"/>
          <w:sz w:val="24"/>
          <w:szCs w:val="24"/>
          <w:shd w:val="clear" w:color="auto" w:fill="FFFFFF"/>
        </w:rPr>
        <w:t>About the Data</w:t>
      </w:r>
    </w:p>
    <w:p w14:paraId="276E240C" w14:textId="77777777" w:rsidR="00A2769F" w:rsidRPr="00DA013E" w:rsidRDefault="00A2769F" w:rsidP="00A2769F">
      <w:pPr>
        <w:spacing w:after="0" w:line="240" w:lineRule="auto"/>
        <w:rPr>
          <w:rFonts w:ascii="Arial" w:eastAsia="Times New Roman" w:hAnsi="Arial" w:cs="Arial"/>
          <w:sz w:val="24"/>
          <w:szCs w:val="24"/>
        </w:rPr>
      </w:pPr>
    </w:p>
    <w:p w14:paraId="10046F43" w14:textId="3C29CD9D" w:rsidR="007A2847" w:rsidRDefault="00A2769F"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The National Archives provided a digitized collection of the Papers as a zip file. Each of the 85 papers was formatted as a separate txt file. The zip file was loaded into R as a corpus of 85 documents with the Corpus() function.</w:t>
      </w:r>
      <w:r w:rsidR="00EC7D8F">
        <w:rPr>
          <w:rFonts w:ascii="Arial" w:eastAsia="Times New Roman" w:hAnsi="Arial" w:cs="Arial"/>
          <w:color w:val="282828"/>
          <w:sz w:val="24"/>
          <w:szCs w:val="24"/>
          <w:shd w:val="clear" w:color="auto" w:fill="FFFFFF"/>
        </w:rPr>
        <w:t xml:space="preserve"> </w:t>
      </w:r>
      <w:r w:rsidR="007A2847">
        <w:rPr>
          <w:rFonts w:ascii="Arial" w:eastAsia="Times New Roman" w:hAnsi="Arial" w:cs="Arial"/>
          <w:color w:val="282828"/>
          <w:sz w:val="24"/>
          <w:szCs w:val="24"/>
          <w:shd w:val="clear" w:color="auto" w:fill="FFFFFF"/>
        </w:rPr>
        <w:t xml:space="preserve">Another corpus </w:t>
      </w:r>
      <w:r w:rsidR="006279A8">
        <w:rPr>
          <w:rFonts w:ascii="Arial" w:eastAsia="Times New Roman" w:hAnsi="Arial" w:cs="Arial"/>
          <w:color w:val="282828"/>
          <w:sz w:val="24"/>
          <w:szCs w:val="24"/>
          <w:shd w:val="clear" w:color="auto" w:fill="FFFFFF"/>
        </w:rPr>
        <w:t xml:space="preserve">of 66 documents </w:t>
      </w:r>
      <w:r w:rsidR="007A2847">
        <w:rPr>
          <w:rFonts w:ascii="Arial" w:eastAsia="Times New Roman" w:hAnsi="Arial" w:cs="Arial"/>
          <w:color w:val="282828"/>
          <w:sz w:val="24"/>
          <w:szCs w:val="24"/>
          <w:shd w:val="clear" w:color="auto" w:fill="FFFFFF"/>
        </w:rPr>
        <w:t>was created containing only the Hamilton and Madison papers</w:t>
      </w:r>
      <w:r w:rsidR="005F4F4D">
        <w:rPr>
          <w:rFonts w:ascii="Arial" w:eastAsia="Times New Roman" w:hAnsi="Arial" w:cs="Arial"/>
          <w:color w:val="282828"/>
          <w:sz w:val="24"/>
          <w:szCs w:val="24"/>
          <w:shd w:val="clear" w:color="auto" w:fill="FFFFFF"/>
        </w:rPr>
        <w:t>,</w:t>
      </w:r>
      <w:r w:rsidR="00C521AE">
        <w:rPr>
          <w:rFonts w:ascii="Arial" w:eastAsia="Times New Roman" w:hAnsi="Arial" w:cs="Arial"/>
          <w:color w:val="282828"/>
          <w:sz w:val="24"/>
          <w:szCs w:val="24"/>
          <w:shd w:val="clear" w:color="auto" w:fill="FFFFFF"/>
        </w:rPr>
        <w:t xml:space="preserve"> for </w:t>
      </w:r>
      <w:r w:rsidR="008A1F07">
        <w:rPr>
          <w:rFonts w:ascii="Arial" w:eastAsia="Times New Roman" w:hAnsi="Arial" w:cs="Arial"/>
          <w:color w:val="282828"/>
          <w:sz w:val="24"/>
          <w:szCs w:val="24"/>
          <w:shd w:val="clear" w:color="auto" w:fill="FFFFFF"/>
        </w:rPr>
        <w:t>preliminary</w:t>
      </w:r>
      <w:r w:rsidR="00C521AE">
        <w:rPr>
          <w:rFonts w:ascii="Arial" w:eastAsia="Times New Roman" w:hAnsi="Arial" w:cs="Arial"/>
          <w:color w:val="282828"/>
          <w:sz w:val="24"/>
          <w:szCs w:val="24"/>
          <w:shd w:val="clear" w:color="auto" w:fill="FFFFFF"/>
        </w:rPr>
        <w:t xml:space="preserve"> analysis.</w:t>
      </w:r>
    </w:p>
    <w:p w14:paraId="7F4ADE0C" w14:textId="76356299" w:rsidR="00956AA0" w:rsidRDefault="00956AA0" w:rsidP="00A2769F">
      <w:pPr>
        <w:spacing w:after="0" w:line="240" w:lineRule="auto"/>
        <w:rPr>
          <w:rFonts w:ascii="Arial" w:eastAsia="Times New Roman" w:hAnsi="Arial" w:cs="Arial"/>
          <w:color w:val="282828"/>
          <w:sz w:val="24"/>
          <w:szCs w:val="24"/>
          <w:shd w:val="clear" w:color="auto" w:fill="FFFFFF"/>
        </w:rPr>
      </w:pPr>
    </w:p>
    <w:p w14:paraId="0A4923ED" w14:textId="48975415" w:rsidR="00B57A49" w:rsidRDefault="005C63C0"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The corpus of papers was then converted into a Document Term Matrix (DTM) with the DocumentTermMatrix() function. </w:t>
      </w:r>
      <w:r w:rsidR="00A2408C">
        <w:rPr>
          <w:rFonts w:ascii="Arial" w:eastAsia="Times New Roman" w:hAnsi="Arial" w:cs="Arial"/>
          <w:color w:val="282828"/>
          <w:sz w:val="24"/>
          <w:szCs w:val="24"/>
          <w:shd w:val="clear" w:color="auto" w:fill="FFFFFF"/>
        </w:rPr>
        <w:t xml:space="preserve">The parameters set on the DTM removed separators, converted </w:t>
      </w:r>
      <w:r w:rsidR="005B16FD">
        <w:rPr>
          <w:rFonts w:ascii="Arial" w:eastAsia="Times New Roman" w:hAnsi="Arial" w:cs="Arial"/>
          <w:color w:val="282828"/>
          <w:sz w:val="24"/>
          <w:szCs w:val="24"/>
          <w:shd w:val="clear" w:color="auto" w:fill="FFFFFF"/>
        </w:rPr>
        <w:t>the</w:t>
      </w:r>
      <w:r w:rsidR="00A2408C">
        <w:rPr>
          <w:rFonts w:ascii="Arial" w:eastAsia="Times New Roman" w:hAnsi="Arial" w:cs="Arial"/>
          <w:color w:val="282828"/>
          <w:sz w:val="24"/>
          <w:szCs w:val="24"/>
          <w:shd w:val="clear" w:color="auto" w:fill="FFFFFF"/>
        </w:rPr>
        <w:t xml:space="preserve"> words to lowercase, </w:t>
      </w:r>
      <w:r w:rsidR="00B57A49">
        <w:rPr>
          <w:rFonts w:ascii="Arial" w:eastAsia="Times New Roman" w:hAnsi="Arial" w:cs="Arial"/>
          <w:color w:val="282828"/>
          <w:sz w:val="24"/>
          <w:szCs w:val="24"/>
          <w:shd w:val="clear" w:color="auto" w:fill="FFFFFF"/>
        </w:rPr>
        <w:t xml:space="preserve">stemmed the words, </w:t>
      </w:r>
      <w:r w:rsidR="00A2408C">
        <w:rPr>
          <w:rFonts w:ascii="Arial" w:eastAsia="Times New Roman" w:hAnsi="Arial" w:cs="Arial"/>
          <w:color w:val="282828"/>
          <w:sz w:val="24"/>
          <w:szCs w:val="24"/>
          <w:shd w:val="clear" w:color="auto" w:fill="FFFFFF"/>
        </w:rPr>
        <w:t>and</w:t>
      </w:r>
      <w:r w:rsidR="007A370F">
        <w:rPr>
          <w:rFonts w:ascii="Arial" w:eastAsia="Times New Roman" w:hAnsi="Arial" w:cs="Arial"/>
          <w:color w:val="282828"/>
          <w:sz w:val="24"/>
          <w:szCs w:val="24"/>
          <w:shd w:val="clear" w:color="auto" w:fill="FFFFFF"/>
        </w:rPr>
        <w:t xml:space="preserve"> </w:t>
      </w:r>
      <w:r w:rsidR="003B3809">
        <w:rPr>
          <w:rFonts w:ascii="Arial" w:eastAsia="Times New Roman" w:hAnsi="Arial" w:cs="Arial"/>
          <w:color w:val="282828"/>
          <w:sz w:val="24"/>
          <w:szCs w:val="24"/>
          <w:shd w:val="clear" w:color="auto" w:fill="FFFFFF"/>
        </w:rPr>
        <w:t xml:space="preserve">removed </w:t>
      </w:r>
      <w:r w:rsidR="007A370F">
        <w:rPr>
          <w:rFonts w:ascii="Arial" w:eastAsia="Times New Roman" w:hAnsi="Arial" w:cs="Arial"/>
          <w:color w:val="282828"/>
          <w:sz w:val="24"/>
          <w:szCs w:val="24"/>
          <w:shd w:val="clear" w:color="auto" w:fill="FFFFFF"/>
        </w:rPr>
        <w:t>select stop words.</w:t>
      </w:r>
      <w:r w:rsidR="00B456E2">
        <w:rPr>
          <w:rFonts w:ascii="Arial" w:eastAsia="Times New Roman" w:hAnsi="Arial" w:cs="Arial"/>
          <w:color w:val="282828"/>
          <w:sz w:val="24"/>
          <w:szCs w:val="24"/>
          <w:shd w:val="clear" w:color="auto" w:fill="FFFFFF"/>
        </w:rPr>
        <w:t xml:space="preserve"> </w:t>
      </w:r>
      <w:r w:rsidR="00B57A49">
        <w:rPr>
          <w:rFonts w:ascii="Arial" w:eastAsia="Times New Roman" w:hAnsi="Arial" w:cs="Arial"/>
          <w:color w:val="282828"/>
          <w:sz w:val="24"/>
          <w:szCs w:val="24"/>
          <w:shd w:val="clear" w:color="auto" w:fill="FFFFFF"/>
        </w:rPr>
        <w:t xml:space="preserve">Only words between 60% and 98% frequency were </w:t>
      </w:r>
      <w:r w:rsidR="00B456E2">
        <w:rPr>
          <w:rFonts w:ascii="Arial" w:eastAsia="Times New Roman" w:hAnsi="Arial" w:cs="Arial"/>
          <w:color w:val="282828"/>
          <w:sz w:val="24"/>
          <w:szCs w:val="24"/>
          <w:shd w:val="clear" w:color="auto" w:fill="FFFFFF"/>
        </w:rPr>
        <w:t xml:space="preserve">included in the DTM. </w:t>
      </w:r>
      <w:r w:rsidR="00AD4497">
        <w:rPr>
          <w:rFonts w:ascii="Arial" w:eastAsia="Times New Roman" w:hAnsi="Arial" w:cs="Arial"/>
          <w:color w:val="282828"/>
          <w:sz w:val="24"/>
          <w:szCs w:val="24"/>
          <w:shd w:val="clear" w:color="auto" w:fill="FFFFFF"/>
        </w:rPr>
        <w:t>This left a DTM containing 17</w:t>
      </w:r>
      <w:r w:rsidR="00FF2C58">
        <w:rPr>
          <w:rFonts w:ascii="Arial" w:eastAsia="Times New Roman" w:hAnsi="Arial" w:cs="Arial"/>
          <w:color w:val="282828"/>
          <w:sz w:val="24"/>
          <w:szCs w:val="24"/>
          <w:shd w:val="clear" w:color="auto" w:fill="FFFFFF"/>
        </w:rPr>
        <w:t>3</w:t>
      </w:r>
      <w:r w:rsidR="00AD4497">
        <w:rPr>
          <w:rFonts w:ascii="Arial" w:eastAsia="Times New Roman" w:hAnsi="Arial" w:cs="Arial"/>
          <w:color w:val="282828"/>
          <w:sz w:val="24"/>
          <w:szCs w:val="24"/>
          <w:shd w:val="clear" w:color="auto" w:fill="FFFFFF"/>
        </w:rPr>
        <w:t xml:space="preserve"> terms, and </w:t>
      </w:r>
      <w:r w:rsidR="00775DE4">
        <w:rPr>
          <w:rFonts w:ascii="Arial" w:eastAsia="Times New Roman" w:hAnsi="Arial" w:cs="Arial"/>
          <w:color w:val="282828"/>
          <w:sz w:val="24"/>
          <w:szCs w:val="24"/>
          <w:shd w:val="clear" w:color="auto" w:fill="FFFFFF"/>
        </w:rPr>
        <w:t>25% sparsity</w:t>
      </w:r>
      <w:r w:rsidR="00FF2C58">
        <w:rPr>
          <w:rFonts w:ascii="Arial" w:eastAsia="Times New Roman" w:hAnsi="Arial" w:cs="Arial"/>
          <w:color w:val="282828"/>
          <w:sz w:val="24"/>
          <w:szCs w:val="24"/>
          <w:shd w:val="clear" w:color="auto" w:fill="FFFFFF"/>
        </w:rPr>
        <w:t xml:space="preserve"> for the Hamilton/Madison papers, and 189 terms with 41% sparsity for all papers</w:t>
      </w:r>
      <w:r w:rsidR="00775DE4">
        <w:rPr>
          <w:rFonts w:ascii="Arial" w:eastAsia="Times New Roman" w:hAnsi="Arial" w:cs="Arial"/>
          <w:color w:val="282828"/>
          <w:sz w:val="24"/>
          <w:szCs w:val="24"/>
          <w:shd w:val="clear" w:color="auto" w:fill="FFFFFF"/>
        </w:rPr>
        <w:t xml:space="preserve">. </w:t>
      </w:r>
      <w:r w:rsidR="003D7EC4">
        <w:rPr>
          <w:rFonts w:ascii="Arial" w:eastAsia="Times New Roman" w:hAnsi="Arial" w:cs="Arial"/>
          <w:color w:val="282828"/>
          <w:sz w:val="24"/>
          <w:szCs w:val="24"/>
          <w:shd w:val="clear" w:color="auto" w:fill="FFFFFF"/>
        </w:rPr>
        <w:t xml:space="preserve">The terms were then normalized to account for variations in document length using the </w:t>
      </w:r>
      <w:r w:rsidR="00592DD7" w:rsidRPr="00592DD7">
        <w:rPr>
          <w:rFonts w:ascii="Arial" w:eastAsia="Times New Roman" w:hAnsi="Arial" w:cs="Arial"/>
          <w:color w:val="282828"/>
          <w:sz w:val="24"/>
          <w:szCs w:val="24"/>
          <w:shd w:val="clear" w:color="auto" w:fill="FFFFFF"/>
        </w:rPr>
        <w:t>weightTfIdf</w:t>
      </w:r>
      <w:r w:rsidR="00592DD7">
        <w:rPr>
          <w:rFonts w:ascii="Arial" w:eastAsia="Times New Roman" w:hAnsi="Arial" w:cs="Arial"/>
          <w:color w:val="282828"/>
          <w:sz w:val="24"/>
          <w:szCs w:val="24"/>
          <w:shd w:val="clear" w:color="auto" w:fill="FFFFFF"/>
        </w:rPr>
        <w:t xml:space="preserve">() function. </w:t>
      </w:r>
    </w:p>
    <w:p w14:paraId="70D452ED" w14:textId="70EB8E0A" w:rsidR="00A2769F" w:rsidRDefault="00A2769F" w:rsidP="00A2769F">
      <w:pPr>
        <w:spacing w:after="0" w:line="240" w:lineRule="auto"/>
        <w:rPr>
          <w:rFonts w:ascii="Arial" w:eastAsia="Times New Roman" w:hAnsi="Arial" w:cs="Arial"/>
          <w:color w:val="282828"/>
          <w:sz w:val="24"/>
          <w:szCs w:val="24"/>
          <w:shd w:val="clear" w:color="auto" w:fill="FFFFFF"/>
        </w:rPr>
      </w:pPr>
    </w:p>
    <w:p w14:paraId="17B50E92" w14:textId="54A79578" w:rsidR="005F4F4D" w:rsidRDefault="00CA0D08"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Once the DTM was created, it was </w:t>
      </w:r>
      <w:r w:rsidR="00075229">
        <w:rPr>
          <w:rFonts w:ascii="Arial" w:eastAsia="Times New Roman" w:hAnsi="Arial" w:cs="Arial"/>
          <w:color w:val="282828"/>
          <w:sz w:val="24"/>
          <w:szCs w:val="24"/>
          <w:shd w:val="clear" w:color="auto" w:fill="FFFFFF"/>
        </w:rPr>
        <w:t xml:space="preserve">converted into a matrix and then to a data frame. </w:t>
      </w:r>
      <w:r w:rsidR="002B4439">
        <w:rPr>
          <w:rFonts w:ascii="Arial" w:eastAsia="Times New Roman" w:hAnsi="Arial" w:cs="Arial"/>
          <w:color w:val="282828"/>
          <w:sz w:val="24"/>
          <w:szCs w:val="24"/>
          <w:shd w:val="clear" w:color="auto" w:fill="FFFFFF"/>
        </w:rPr>
        <w:t xml:space="preserve">The </w:t>
      </w:r>
      <w:r w:rsidR="00064A61">
        <w:rPr>
          <w:rFonts w:ascii="Arial" w:eastAsia="Times New Roman" w:hAnsi="Arial" w:cs="Arial"/>
          <w:color w:val="282828"/>
          <w:sz w:val="24"/>
          <w:szCs w:val="24"/>
          <w:shd w:val="clear" w:color="auto" w:fill="FFFFFF"/>
        </w:rPr>
        <w:t xml:space="preserve">row </w:t>
      </w:r>
      <w:r w:rsidR="002B4439">
        <w:rPr>
          <w:rFonts w:ascii="Arial" w:eastAsia="Times New Roman" w:hAnsi="Arial" w:cs="Arial"/>
          <w:color w:val="282828"/>
          <w:sz w:val="24"/>
          <w:szCs w:val="24"/>
          <w:shd w:val="clear" w:color="auto" w:fill="FFFFFF"/>
        </w:rPr>
        <w:t xml:space="preserve">names of the documents were </w:t>
      </w:r>
      <w:r w:rsidR="00064A61">
        <w:rPr>
          <w:rFonts w:ascii="Arial" w:eastAsia="Times New Roman" w:hAnsi="Arial" w:cs="Arial"/>
          <w:color w:val="282828"/>
          <w:sz w:val="24"/>
          <w:szCs w:val="24"/>
          <w:shd w:val="clear" w:color="auto" w:fill="FFFFFF"/>
        </w:rPr>
        <w:t>determined</w:t>
      </w:r>
      <w:r w:rsidR="00E73E40">
        <w:rPr>
          <w:rFonts w:ascii="Arial" w:eastAsia="Times New Roman" w:hAnsi="Arial" w:cs="Arial"/>
          <w:color w:val="282828"/>
          <w:sz w:val="24"/>
          <w:szCs w:val="24"/>
          <w:shd w:val="clear" w:color="auto" w:fill="FFFFFF"/>
        </w:rPr>
        <w:t xml:space="preserve"> and </w:t>
      </w:r>
      <w:r w:rsidR="002B4439">
        <w:rPr>
          <w:rFonts w:ascii="Arial" w:eastAsia="Times New Roman" w:hAnsi="Arial" w:cs="Arial"/>
          <w:color w:val="282828"/>
          <w:sz w:val="24"/>
          <w:szCs w:val="24"/>
          <w:shd w:val="clear" w:color="auto" w:fill="FFFFFF"/>
        </w:rPr>
        <w:t>converted into author names</w:t>
      </w:r>
      <w:r w:rsidR="00074E14">
        <w:rPr>
          <w:rFonts w:ascii="Arial" w:eastAsia="Times New Roman" w:hAnsi="Arial" w:cs="Arial"/>
          <w:color w:val="282828"/>
          <w:sz w:val="24"/>
          <w:szCs w:val="24"/>
          <w:shd w:val="clear" w:color="auto" w:fill="FFFFFF"/>
        </w:rPr>
        <w:t>.</w:t>
      </w:r>
      <w:r w:rsidR="00E11246">
        <w:rPr>
          <w:rFonts w:ascii="Arial" w:eastAsia="Times New Roman" w:hAnsi="Arial" w:cs="Arial"/>
          <w:color w:val="282828"/>
          <w:sz w:val="24"/>
          <w:szCs w:val="24"/>
          <w:shd w:val="clear" w:color="auto" w:fill="FFFFFF"/>
        </w:rPr>
        <w:t xml:space="preserve"> At first, this only included Hamilton and Madison. Using the second corpus</w:t>
      </w:r>
      <w:r w:rsidR="00120A5D">
        <w:rPr>
          <w:rFonts w:ascii="Arial" w:eastAsia="Times New Roman" w:hAnsi="Arial" w:cs="Arial"/>
          <w:color w:val="282828"/>
          <w:sz w:val="24"/>
          <w:szCs w:val="24"/>
          <w:shd w:val="clear" w:color="auto" w:fill="FFFFFF"/>
        </w:rPr>
        <w:t xml:space="preserve"> the</w:t>
      </w:r>
      <w:r w:rsidR="00E11246">
        <w:rPr>
          <w:rFonts w:ascii="Arial" w:eastAsia="Times New Roman" w:hAnsi="Arial" w:cs="Arial"/>
          <w:color w:val="282828"/>
          <w:sz w:val="24"/>
          <w:szCs w:val="24"/>
          <w:shd w:val="clear" w:color="auto" w:fill="FFFFFF"/>
        </w:rPr>
        <w:t xml:space="preserve"> </w:t>
      </w:r>
      <w:r w:rsidR="00120A5D">
        <w:rPr>
          <w:rFonts w:ascii="Arial" w:eastAsia="Times New Roman" w:hAnsi="Arial" w:cs="Arial"/>
          <w:color w:val="282828"/>
          <w:sz w:val="24"/>
          <w:szCs w:val="24"/>
          <w:shd w:val="clear" w:color="auto" w:fill="FFFFFF"/>
        </w:rPr>
        <w:t>Jay, disputed, and co-authored papers were added.</w:t>
      </w:r>
    </w:p>
    <w:p w14:paraId="1C7E3C8B" w14:textId="3D57A5DE" w:rsidR="00A2769F" w:rsidRDefault="00A2769F" w:rsidP="00A2769F">
      <w:pPr>
        <w:spacing w:after="0" w:line="240" w:lineRule="auto"/>
        <w:rPr>
          <w:rFonts w:ascii="Arial" w:eastAsia="Times New Roman" w:hAnsi="Arial" w:cs="Arial"/>
          <w:color w:val="282828"/>
          <w:sz w:val="24"/>
          <w:szCs w:val="24"/>
          <w:shd w:val="clear" w:color="auto" w:fill="FFFFFF"/>
        </w:rPr>
      </w:pPr>
    </w:p>
    <w:p w14:paraId="05F4AC35" w14:textId="5F27A737" w:rsidR="00AF5B51" w:rsidRDefault="00AF5B51" w:rsidP="00A2769F">
      <w:pPr>
        <w:spacing w:after="0" w:line="240" w:lineRule="auto"/>
        <w:rPr>
          <w:rFonts w:ascii="Arial" w:eastAsia="Times New Roman" w:hAnsi="Arial" w:cs="Arial"/>
          <w:sz w:val="24"/>
          <w:szCs w:val="24"/>
        </w:rPr>
      </w:pPr>
      <w:r>
        <w:rPr>
          <w:rFonts w:ascii="Arial" w:eastAsia="Times New Roman" w:hAnsi="Arial" w:cs="Arial"/>
          <w:sz w:val="24"/>
          <w:szCs w:val="24"/>
        </w:rPr>
        <w:t xml:space="preserve">For the Hamilton/Madison only data frame, </w:t>
      </w:r>
      <w:r w:rsidR="006E0A59">
        <w:rPr>
          <w:rFonts w:ascii="Arial" w:eastAsia="Times New Roman" w:hAnsi="Arial" w:cs="Arial"/>
          <w:sz w:val="24"/>
          <w:szCs w:val="24"/>
        </w:rPr>
        <w:t xml:space="preserve">the number of rows was determined and then </w:t>
      </w:r>
      <w:r w:rsidR="00DE33E1">
        <w:rPr>
          <w:rFonts w:ascii="Arial" w:eastAsia="Times New Roman" w:hAnsi="Arial" w:cs="Arial"/>
          <w:sz w:val="24"/>
          <w:szCs w:val="24"/>
        </w:rPr>
        <w:t xml:space="preserve">the indices were randomized. </w:t>
      </w:r>
      <w:r w:rsidR="00A8200A">
        <w:rPr>
          <w:rFonts w:ascii="Arial" w:eastAsia="Times New Roman" w:hAnsi="Arial" w:cs="Arial"/>
          <w:sz w:val="24"/>
          <w:szCs w:val="24"/>
        </w:rPr>
        <w:t xml:space="preserve">2/3 of the randomized rows were selected to create </w:t>
      </w:r>
      <w:r w:rsidR="00A8200A">
        <w:rPr>
          <w:rFonts w:ascii="Arial" w:eastAsia="Times New Roman" w:hAnsi="Arial" w:cs="Arial"/>
          <w:sz w:val="24"/>
          <w:szCs w:val="24"/>
        </w:rPr>
        <w:lastRenderedPageBreak/>
        <w:t xml:space="preserve">a training data set. The remaining 1/3 was used as the test data set. </w:t>
      </w:r>
      <w:r>
        <w:rPr>
          <w:rFonts w:ascii="Arial" w:eastAsia="Times New Roman" w:hAnsi="Arial" w:cs="Arial"/>
          <w:sz w:val="24"/>
          <w:szCs w:val="24"/>
        </w:rPr>
        <w:t xml:space="preserve">For the data frame with all 85 papers, </w:t>
      </w:r>
      <w:r w:rsidR="00440C95">
        <w:rPr>
          <w:rFonts w:ascii="Arial" w:eastAsia="Times New Roman" w:hAnsi="Arial" w:cs="Arial"/>
          <w:sz w:val="24"/>
          <w:szCs w:val="24"/>
        </w:rPr>
        <w:t xml:space="preserve">the data frame was split up into three sections. The first contained every third row beginning at row 1. The second held every third row starting at row 2, and the third data frame </w:t>
      </w:r>
      <w:r w:rsidR="00BE4513">
        <w:rPr>
          <w:rFonts w:ascii="Arial" w:eastAsia="Times New Roman" w:hAnsi="Arial" w:cs="Arial"/>
          <w:sz w:val="24"/>
          <w:szCs w:val="24"/>
        </w:rPr>
        <w:t>consisted of</w:t>
      </w:r>
      <w:r w:rsidR="00440C95">
        <w:rPr>
          <w:rFonts w:ascii="Arial" w:eastAsia="Times New Roman" w:hAnsi="Arial" w:cs="Arial"/>
          <w:sz w:val="24"/>
          <w:szCs w:val="24"/>
        </w:rPr>
        <w:t xml:space="preserve"> every third row from row 3 onward. </w:t>
      </w:r>
      <w:r w:rsidR="00EE3C5D">
        <w:rPr>
          <w:rFonts w:ascii="Arial" w:eastAsia="Times New Roman" w:hAnsi="Arial" w:cs="Arial"/>
          <w:sz w:val="24"/>
          <w:szCs w:val="24"/>
        </w:rPr>
        <w:t xml:space="preserve">The second and third data frames were combined to create the test data. The first data frame was used as the training data set. </w:t>
      </w:r>
    </w:p>
    <w:p w14:paraId="1439D57C" w14:textId="77777777" w:rsidR="00AF5B51" w:rsidRPr="00DA013E" w:rsidRDefault="00AF5B51" w:rsidP="00A2769F">
      <w:pPr>
        <w:spacing w:after="0" w:line="240" w:lineRule="auto"/>
        <w:rPr>
          <w:rFonts w:ascii="Arial" w:eastAsia="Times New Roman" w:hAnsi="Arial" w:cs="Arial"/>
          <w:sz w:val="24"/>
          <w:szCs w:val="24"/>
        </w:rPr>
      </w:pPr>
    </w:p>
    <w:p w14:paraId="40C47484" w14:textId="77777777" w:rsidR="00A2769F" w:rsidRDefault="00A2769F" w:rsidP="00A2769F">
      <w:pPr>
        <w:spacing w:after="0" w:line="240" w:lineRule="auto"/>
        <w:rPr>
          <w:rFonts w:ascii="Arial" w:eastAsia="Times New Roman" w:hAnsi="Arial" w:cs="Arial"/>
          <w:b/>
          <w:bCs/>
          <w:color w:val="282828"/>
          <w:sz w:val="24"/>
          <w:szCs w:val="24"/>
          <w:shd w:val="clear" w:color="auto" w:fill="FFFFFF"/>
        </w:rPr>
      </w:pPr>
      <w:r>
        <w:rPr>
          <w:rFonts w:ascii="Arial" w:eastAsia="Times New Roman" w:hAnsi="Arial" w:cs="Arial"/>
          <w:b/>
          <w:bCs/>
          <w:color w:val="282828"/>
          <w:sz w:val="24"/>
          <w:szCs w:val="24"/>
          <w:shd w:val="clear" w:color="auto" w:fill="FFFFFF"/>
        </w:rPr>
        <w:t xml:space="preserve">Models </w:t>
      </w:r>
    </w:p>
    <w:p w14:paraId="4BB6BC33" w14:textId="77777777" w:rsidR="00A2769F" w:rsidRDefault="00A2769F" w:rsidP="00A2769F">
      <w:pPr>
        <w:spacing w:after="0" w:line="240" w:lineRule="auto"/>
        <w:rPr>
          <w:rFonts w:ascii="Arial" w:eastAsia="Times New Roman" w:hAnsi="Arial" w:cs="Arial"/>
          <w:b/>
          <w:bCs/>
          <w:color w:val="282828"/>
          <w:sz w:val="24"/>
          <w:szCs w:val="24"/>
          <w:shd w:val="clear" w:color="auto" w:fill="FFFFFF"/>
        </w:rPr>
      </w:pPr>
    </w:p>
    <w:p w14:paraId="44D166EB" w14:textId="294A3EC7" w:rsidR="00474B48" w:rsidRDefault="001C62DD"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Both the Hamilton/Madison only and </w:t>
      </w:r>
      <w:r w:rsidR="00B275C2">
        <w:rPr>
          <w:rFonts w:ascii="Arial" w:eastAsia="Times New Roman" w:hAnsi="Arial" w:cs="Arial"/>
          <w:color w:val="282828"/>
          <w:sz w:val="24"/>
          <w:szCs w:val="24"/>
          <w:shd w:val="clear" w:color="auto" w:fill="FFFFFF"/>
        </w:rPr>
        <w:t>complete set of Federalist Papers were used to generate decision trees</w:t>
      </w:r>
      <w:r w:rsidR="00474B48">
        <w:rPr>
          <w:rFonts w:ascii="Arial" w:eastAsia="Times New Roman" w:hAnsi="Arial" w:cs="Arial"/>
          <w:color w:val="282828"/>
          <w:sz w:val="24"/>
          <w:szCs w:val="24"/>
          <w:shd w:val="clear" w:color="auto" w:fill="FFFFFF"/>
        </w:rPr>
        <w:t xml:space="preserve"> with rpart()</w:t>
      </w:r>
      <w:r w:rsidR="00B275C2">
        <w:rPr>
          <w:rFonts w:ascii="Arial" w:eastAsia="Times New Roman" w:hAnsi="Arial" w:cs="Arial"/>
          <w:color w:val="282828"/>
          <w:sz w:val="24"/>
          <w:szCs w:val="24"/>
          <w:shd w:val="clear" w:color="auto" w:fill="FFFFFF"/>
        </w:rPr>
        <w:t xml:space="preserve">. </w:t>
      </w:r>
      <w:r w:rsidR="009B6471">
        <w:rPr>
          <w:rFonts w:ascii="Arial" w:eastAsia="Times New Roman" w:hAnsi="Arial" w:cs="Arial"/>
          <w:color w:val="282828"/>
          <w:sz w:val="24"/>
          <w:szCs w:val="24"/>
          <w:shd w:val="clear" w:color="auto" w:fill="FFFFFF"/>
        </w:rPr>
        <w:t xml:space="preserve">The added </w:t>
      </w:r>
      <w:r w:rsidR="00E70F05">
        <w:rPr>
          <w:rFonts w:ascii="Arial" w:eastAsia="Times New Roman" w:hAnsi="Arial" w:cs="Arial"/>
          <w:color w:val="282828"/>
          <w:sz w:val="24"/>
          <w:szCs w:val="24"/>
          <w:shd w:val="clear" w:color="auto" w:fill="FFFFFF"/>
        </w:rPr>
        <w:t>“</w:t>
      </w:r>
      <w:r w:rsidR="009B6471">
        <w:rPr>
          <w:rFonts w:ascii="Arial" w:eastAsia="Times New Roman" w:hAnsi="Arial" w:cs="Arial"/>
          <w:color w:val="282828"/>
          <w:sz w:val="24"/>
          <w:szCs w:val="24"/>
          <w:shd w:val="clear" w:color="auto" w:fill="FFFFFF"/>
        </w:rPr>
        <w:t>author</w:t>
      </w:r>
      <w:r w:rsidR="00E70F05">
        <w:rPr>
          <w:rFonts w:ascii="Arial" w:eastAsia="Times New Roman" w:hAnsi="Arial" w:cs="Arial"/>
          <w:color w:val="282828"/>
          <w:sz w:val="24"/>
          <w:szCs w:val="24"/>
          <w:shd w:val="clear" w:color="auto" w:fill="FFFFFF"/>
        </w:rPr>
        <w:t>”</w:t>
      </w:r>
      <w:r w:rsidR="009B6471">
        <w:rPr>
          <w:rFonts w:ascii="Arial" w:eastAsia="Times New Roman" w:hAnsi="Arial" w:cs="Arial"/>
          <w:color w:val="282828"/>
          <w:sz w:val="24"/>
          <w:szCs w:val="24"/>
          <w:shd w:val="clear" w:color="auto" w:fill="FFFFFF"/>
        </w:rPr>
        <w:t xml:space="preserve"> column was </w:t>
      </w:r>
      <w:r w:rsidR="00E70F05">
        <w:rPr>
          <w:rFonts w:ascii="Arial" w:eastAsia="Times New Roman" w:hAnsi="Arial" w:cs="Arial"/>
          <w:color w:val="282828"/>
          <w:sz w:val="24"/>
          <w:szCs w:val="24"/>
          <w:shd w:val="clear" w:color="auto" w:fill="FFFFFF"/>
        </w:rPr>
        <w:t xml:space="preserve">set </w:t>
      </w:r>
      <w:r w:rsidR="009B6471">
        <w:rPr>
          <w:rFonts w:ascii="Arial" w:eastAsia="Times New Roman" w:hAnsi="Arial" w:cs="Arial"/>
          <w:color w:val="282828"/>
          <w:sz w:val="24"/>
          <w:szCs w:val="24"/>
          <w:shd w:val="clear" w:color="auto" w:fill="FFFFFF"/>
        </w:rPr>
        <w:t>as the</w:t>
      </w:r>
      <w:r w:rsidR="00E70F05">
        <w:rPr>
          <w:rFonts w:ascii="Arial" w:eastAsia="Times New Roman" w:hAnsi="Arial" w:cs="Arial"/>
          <w:color w:val="282828"/>
          <w:sz w:val="24"/>
          <w:szCs w:val="24"/>
          <w:shd w:val="clear" w:color="auto" w:fill="FFFFFF"/>
        </w:rPr>
        <w:t xml:space="preserve"> variable to be</w:t>
      </w:r>
      <w:r w:rsidR="009B6471">
        <w:rPr>
          <w:rFonts w:ascii="Arial" w:eastAsia="Times New Roman" w:hAnsi="Arial" w:cs="Arial"/>
          <w:color w:val="282828"/>
          <w:sz w:val="24"/>
          <w:szCs w:val="24"/>
          <w:shd w:val="clear" w:color="auto" w:fill="FFFFFF"/>
        </w:rPr>
        <w:t xml:space="preserve"> </w:t>
      </w:r>
      <w:r w:rsidR="00E70F05">
        <w:rPr>
          <w:rFonts w:ascii="Arial" w:eastAsia="Times New Roman" w:hAnsi="Arial" w:cs="Arial"/>
          <w:color w:val="282828"/>
          <w:sz w:val="24"/>
          <w:szCs w:val="24"/>
          <w:shd w:val="clear" w:color="auto" w:fill="FFFFFF"/>
        </w:rPr>
        <w:t>predicted</w:t>
      </w:r>
      <w:r w:rsidR="009B6471">
        <w:rPr>
          <w:rFonts w:ascii="Arial" w:eastAsia="Times New Roman" w:hAnsi="Arial" w:cs="Arial"/>
          <w:color w:val="282828"/>
          <w:sz w:val="24"/>
          <w:szCs w:val="24"/>
          <w:shd w:val="clear" w:color="auto" w:fill="FFFFFF"/>
        </w:rPr>
        <w:t xml:space="preserve"> and all variables, or words, were used as </w:t>
      </w:r>
      <w:r w:rsidR="007A6EE2">
        <w:rPr>
          <w:rFonts w:ascii="Arial" w:eastAsia="Times New Roman" w:hAnsi="Arial" w:cs="Arial"/>
          <w:color w:val="282828"/>
          <w:sz w:val="24"/>
          <w:szCs w:val="24"/>
          <w:shd w:val="clear" w:color="auto" w:fill="FFFFFF"/>
        </w:rPr>
        <w:t xml:space="preserve">potential </w:t>
      </w:r>
      <w:r w:rsidR="009B6471">
        <w:rPr>
          <w:rFonts w:ascii="Arial" w:eastAsia="Times New Roman" w:hAnsi="Arial" w:cs="Arial"/>
          <w:color w:val="282828"/>
          <w:sz w:val="24"/>
          <w:szCs w:val="24"/>
          <w:shd w:val="clear" w:color="auto" w:fill="FFFFFF"/>
        </w:rPr>
        <w:t xml:space="preserve">predictors. </w:t>
      </w:r>
      <w:r w:rsidR="00E70F05">
        <w:rPr>
          <w:rFonts w:ascii="Arial" w:eastAsia="Times New Roman" w:hAnsi="Arial" w:cs="Arial"/>
          <w:color w:val="282828"/>
          <w:sz w:val="24"/>
          <w:szCs w:val="24"/>
          <w:shd w:val="clear" w:color="auto" w:fill="FFFFFF"/>
        </w:rPr>
        <w:t xml:space="preserve">To refine the results, </w:t>
      </w:r>
      <w:r w:rsidR="007738FB">
        <w:rPr>
          <w:rFonts w:ascii="Arial" w:eastAsia="Times New Roman" w:hAnsi="Arial" w:cs="Arial"/>
          <w:color w:val="282828"/>
          <w:sz w:val="24"/>
          <w:szCs w:val="24"/>
          <w:shd w:val="clear" w:color="auto" w:fill="FFFFFF"/>
        </w:rPr>
        <w:t>the minimum number of observations for each split was set to 2</w:t>
      </w:r>
      <w:r w:rsidR="002E48AF">
        <w:rPr>
          <w:rFonts w:ascii="Arial" w:eastAsia="Times New Roman" w:hAnsi="Arial" w:cs="Arial"/>
          <w:color w:val="282828"/>
          <w:sz w:val="24"/>
          <w:szCs w:val="24"/>
          <w:shd w:val="clear" w:color="auto" w:fill="FFFFFF"/>
        </w:rPr>
        <w:t xml:space="preserve"> and the complexity parameter was set to 0.</w:t>
      </w:r>
    </w:p>
    <w:p w14:paraId="440F4A36" w14:textId="77086CA2" w:rsidR="00474B48" w:rsidRDefault="00474B48" w:rsidP="00A2769F">
      <w:pPr>
        <w:spacing w:after="0" w:line="240" w:lineRule="auto"/>
        <w:rPr>
          <w:rFonts w:ascii="Arial" w:eastAsia="Times New Roman" w:hAnsi="Arial" w:cs="Arial"/>
          <w:color w:val="282828"/>
          <w:sz w:val="24"/>
          <w:szCs w:val="24"/>
          <w:shd w:val="clear" w:color="auto" w:fill="FFFFFF"/>
        </w:rPr>
      </w:pPr>
    </w:p>
    <w:p w14:paraId="7EFA9E4B" w14:textId="6BF3D5AE" w:rsidR="00C01AF6" w:rsidRDefault="00C01AF6"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Once the models were generated</w:t>
      </w:r>
      <w:r w:rsidR="009D4EC6">
        <w:rPr>
          <w:rFonts w:ascii="Arial" w:eastAsia="Times New Roman" w:hAnsi="Arial" w:cs="Arial"/>
          <w:color w:val="282828"/>
          <w:sz w:val="24"/>
          <w:szCs w:val="24"/>
          <w:shd w:val="clear" w:color="auto" w:fill="FFFFFF"/>
        </w:rPr>
        <w:t xml:space="preserve"> with rpart()</w:t>
      </w:r>
      <w:r>
        <w:rPr>
          <w:rFonts w:ascii="Arial" w:eastAsia="Times New Roman" w:hAnsi="Arial" w:cs="Arial"/>
          <w:color w:val="282828"/>
          <w:sz w:val="24"/>
          <w:szCs w:val="24"/>
          <w:shd w:val="clear" w:color="auto" w:fill="FFFFFF"/>
        </w:rPr>
        <w:t xml:space="preserve">, the predict() function was used </w:t>
      </w:r>
      <w:r w:rsidR="009D4EC6">
        <w:rPr>
          <w:rFonts w:ascii="Arial" w:eastAsia="Times New Roman" w:hAnsi="Arial" w:cs="Arial"/>
          <w:color w:val="282828"/>
          <w:sz w:val="24"/>
          <w:szCs w:val="24"/>
          <w:shd w:val="clear" w:color="auto" w:fill="FFFFFF"/>
        </w:rPr>
        <w:t>on the</w:t>
      </w:r>
      <w:r>
        <w:rPr>
          <w:rFonts w:ascii="Arial" w:eastAsia="Times New Roman" w:hAnsi="Arial" w:cs="Arial"/>
          <w:color w:val="282828"/>
          <w:sz w:val="24"/>
          <w:szCs w:val="24"/>
          <w:shd w:val="clear" w:color="auto" w:fill="FFFFFF"/>
        </w:rPr>
        <w:t xml:space="preserve"> test data set to </w:t>
      </w:r>
      <w:r w:rsidR="009D4EC6">
        <w:rPr>
          <w:rFonts w:ascii="Arial" w:eastAsia="Times New Roman" w:hAnsi="Arial" w:cs="Arial"/>
          <w:color w:val="282828"/>
          <w:sz w:val="24"/>
          <w:szCs w:val="24"/>
          <w:shd w:val="clear" w:color="auto" w:fill="FFFFFF"/>
        </w:rPr>
        <w:t>test the accuracy of the model</w:t>
      </w:r>
      <w:r>
        <w:rPr>
          <w:rFonts w:ascii="Arial" w:eastAsia="Times New Roman" w:hAnsi="Arial" w:cs="Arial"/>
          <w:color w:val="282828"/>
          <w:sz w:val="24"/>
          <w:szCs w:val="24"/>
          <w:shd w:val="clear" w:color="auto" w:fill="FFFFFF"/>
        </w:rPr>
        <w:t xml:space="preserve">. </w:t>
      </w:r>
      <w:r w:rsidR="00795A0C">
        <w:rPr>
          <w:rFonts w:ascii="Arial" w:eastAsia="Times New Roman" w:hAnsi="Arial" w:cs="Arial"/>
          <w:color w:val="282828"/>
          <w:sz w:val="24"/>
          <w:szCs w:val="24"/>
          <w:shd w:val="clear" w:color="auto" w:fill="FFFFFF"/>
        </w:rPr>
        <w:t xml:space="preserve">For the Hamilton/Madison only papers, the model was spot on. </w:t>
      </w:r>
      <w:r w:rsidR="00A42729">
        <w:rPr>
          <w:rFonts w:ascii="Arial" w:eastAsia="Times New Roman" w:hAnsi="Arial" w:cs="Arial"/>
          <w:color w:val="282828"/>
          <w:sz w:val="24"/>
          <w:szCs w:val="24"/>
          <w:shd w:val="clear" w:color="auto" w:fill="FFFFFF"/>
        </w:rPr>
        <w:t xml:space="preserve">Each of the 22 papers were attributed to the correct author. </w:t>
      </w:r>
    </w:p>
    <w:p w14:paraId="545B1C15" w14:textId="465121E1" w:rsidR="00D73C14" w:rsidRDefault="00D73C14" w:rsidP="00A2769F">
      <w:pPr>
        <w:spacing w:after="0" w:line="240" w:lineRule="auto"/>
        <w:rPr>
          <w:rFonts w:ascii="Arial" w:eastAsia="Times New Roman" w:hAnsi="Arial" w:cs="Arial"/>
          <w:color w:val="282828"/>
          <w:sz w:val="24"/>
          <w:szCs w:val="24"/>
          <w:shd w:val="clear" w:color="auto" w:fill="FFFFFF"/>
        </w:rPr>
      </w:pPr>
    </w:p>
    <w:p w14:paraId="318D7CD2" w14:textId="6D78BAFD" w:rsidR="00D73C14" w:rsidRDefault="00D73C14"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noProof/>
          <w:color w:val="282828"/>
          <w:sz w:val="24"/>
          <w:szCs w:val="24"/>
          <w:shd w:val="clear" w:color="auto" w:fill="FFFFFF"/>
        </w:rPr>
        <w:drawing>
          <wp:inline distT="0" distB="0" distL="0" distR="0" wp14:anchorId="4BAA646F" wp14:editId="280C9311">
            <wp:extent cx="5588287" cy="3225966"/>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dicted-hm.PNG"/>
                    <pic:cNvPicPr/>
                  </pic:nvPicPr>
                  <pic:blipFill>
                    <a:blip r:embed="rId4">
                      <a:extLst>
                        <a:ext uri="{28A0092B-C50C-407E-A947-70E740481C1C}">
                          <a14:useLocalDpi xmlns:a14="http://schemas.microsoft.com/office/drawing/2010/main" val="0"/>
                        </a:ext>
                      </a:extLst>
                    </a:blip>
                    <a:stretch>
                      <a:fillRect/>
                    </a:stretch>
                  </pic:blipFill>
                  <pic:spPr>
                    <a:xfrm>
                      <a:off x="0" y="0"/>
                      <a:ext cx="5588287" cy="3225966"/>
                    </a:xfrm>
                    <a:prstGeom prst="rect">
                      <a:avLst/>
                    </a:prstGeom>
                  </pic:spPr>
                </pic:pic>
              </a:graphicData>
            </a:graphic>
          </wp:inline>
        </w:drawing>
      </w:r>
    </w:p>
    <w:p w14:paraId="63494544" w14:textId="0CF333D3" w:rsidR="009D2CBC" w:rsidRDefault="009D2CBC" w:rsidP="00A2769F">
      <w:pPr>
        <w:spacing w:after="0" w:line="240" w:lineRule="auto"/>
        <w:rPr>
          <w:rFonts w:ascii="Arial" w:eastAsia="Times New Roman" w:hAnsi="Arial" w:cs="Arial"/>
          <w:color w:val="282828"/>
          <w:sz w:val="24"/>
          <w:szCs w:val="24"/>
          <w:shd w:val="clear" w:color="auto" w:fill="FFFFFF"/>
        </w:rPr>
      </w:pPr>
    </w:p>
    <w:p w14:paraId="0D2A0391" w14:textId="7EB5A571" w:rsidR="005111F6" w:rsidRDefault="00C04BE8"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The snippet below show that w</w:t>
      </w:r>
      <w:r w:rsidR="005111F6">
        <w:rPr>
          <w:rFonts w:ascii="Arial" w:eastAsia="Times New Roman" w:hAnsi="Arial" w:cs="Arial"/>
          <w:color w:val="282828"/>
          <w:sz w:val="24"/>
          <w:szCs w:val="24"/>
          <w:shd w:val="clear" w:color="auto" w:fill="FFFFFF"/>
        </w:rPr>
        <w:t xml:space="preserve">ith </w:t>
      </w:r>
      <w:r w:rsidR="007F4DCE">
        <w:rPr>
          <w:rFonts w:ascii="Arial" w:eastAsia="Times New Roman" w:hAnsi="Arial" w:cs="Arial"/>
          <w:color w:val="282828"/>
          <w:sz w:val="24"/>
          <w:szCs w:val="24"/>
          <w:shd w:val="clear" w:color="auto" w:fill="FFFFFF"/>
        </w:rPr>
        <w:t>all</w:t>
      </w:r>
      <w:r w:rsidR="005111F6">
        <w:rPr>
          <w:rFonts w:ascii="Arial" w:eastAsia="Times New Roman" w:hAnsi="Arial" w:cs="Arial"/>
          <w:color w:val="282828"/>
          <w:sz w:val="24"/>
          <w:szCs w:val="24"/>
          <w:shd w:val="clear" w:color="auto" w:fill="FFFFFF"/>
        </w:rPr>
        <w:t xml:space="preserve"> the documents together, </w:t>
      </w:r>
      <w:r w:rsidR="007F4DCE">
        <w:rPr>
          <w:rFonts w:ascii="Arial" w:eastAsia="Times New Roman" w:hAnsi="Arial" w:cs="Arial"/>
          <w:color w:val="282828"/>
          <w:sz w:val="24"/>
          <w:szCs w:val="24"/>
          <w:shd w:val="clear" w:color="auto" w:fill="FFFFFF"/>
        </w:rPr>
        <w:t xml:space="preserve">while the model misidentifies a few of the authors, the </w:t>
      </w:r>
      <w:r w:rsidR="00931441">
        <w:rPr>
          <w:rFonts w:ascii="Arial" w:eastAsia="Times New Roman" w:hAnsi="Arial" w:cs="Arial"/>
          <w:color w:val="282828"/>
          <w:sz w:val="24"/>
          <w:szCs w:val="24"/>
          <w:shd w:val="clear" w:color="auto" w:fill="FFFFFF"/>
        </w:rPr>
        <w:t xml:space="preserve">disputed papers were </w:t>
      </w:r>
      <w:r w:rsidR="009E680A">
        <w:rPr>
          <w:rFonts w:ascii="Arial" w:eastAsia="Times New Roman" w:hAnsi="Arial" w:cs="Arial"/>
          <w:color w:val="282828"/>
          <w:sz w:val="24"/>
          <w:szCs w:val="24"/>
          <w:shd w:val="clear" w:color="auto" w:fill="FFFFFF"/>
        </w:rPr>
        <w:t xml:space="preserve">mostly </w:t>
      </w:r>
      <w:r w:rsidR="00931441">
        <w:rPr>
          <w:rFonts w:ascii="Arial" w:eastAsia="Times New Roman" w:hAnsi="Arial" w:cs="Arial"/>
          <w:color w:val="282828"/>
          <w:sz w:val="24"/>
          <w:szCs w:val="24"/>
          <w:shd w:val="clear" w:color="auto" w:fill="FFFFFF"/>
        </w:rPr>
        <w:t>attributed to Madison or vice versa.</w:t>
      </w:r>
    </w:p>
    <w:p w14:paraId="1333B470" w14:textId="419DF1FF" w:rsidR="005111F6" w:rsidRDefault="005111F6" w:rsidP="00A2769F">
      <w:pPr>
        <w:spacing w:after="0" w:line="240" w:lineRule="auto"/>
        <w:rPr>
          <w:rFonts w:ascii="Arial" w:eastAsia="Times New Roman" w:hAnsi="Arial" w:cs="Arial"/>
          <w:color w:val="282828"/>
          <w:sz w:val="24"/>
          <w:szCs w:val="24"/>
          <w:shd w:val="clear" w:color="auto" w:fill="FFFFFF"/>
        </w:rPr>
      </w:pPr>
    </w:p>
    <w:p w14:paraId="63599E26" w14:textId="40F3FCAE" w:rsidR="005111F6" w:rsidRDefault="005111F6"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noProof/>
          <w:color w:val="282828"/>
          <w:sz w:val="24"/>
          <w:szCs w:val="24"/>
          <w:shd w:val="clear" w:color="auto" w:fill="FFFFFF"/>
        </w:rPr>
        <w:lastRenderedPageBreak/>
        <w:drawing>
          <wp:inline distT="0" distB="0" distL="0" distR="0" wp14:anchorId="6B3170CF" wp14:editId="43F15CBF">
            <wp:extent cx="5829600" cy="4146763"/>
            <wp:effectExtent l="0" t="0" r="0" b="635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ed-all.PNG"/>
                    <pic:cNvPicPr/>
                  </pic:nvPicPr>
                  <pic:blipFill>
                    <a:blip r:embed="rId5">
                      <a:extLst>
                        <a:ext uri="{28A0092B-C50C-407E-A947-70E740481C1C}">
                          <a14:useLocalDpi xmlns:a14="http://schemas.microsoft.com/office/drawing/2010/main" val="0"/>
                        </a:ext>
                      </a:extLst>
                    </a:blip>
                    <a:stretch>
                      <a:fillRect/>
                    </a:stretch>
                  </pic:blipFill>
                  <pic:spPr>
                    <a:xfrm>
                      <a:off x="0" y="0"/>
                      <a:ext cx="5829600" cy="4146763"/>
                    </a:xfrm>
                    <a:prstGeom prst="rect">
                      <a:avLst/>
                    </a:prstGeom>
                  </pic:spPr>
                </pic:pic>
              </a:graphicData>
            </a:graphic>
          </wp:inline>
        </w:drawing>
      </w:r>
    </w:p>
    <w:p w14:paraId="28B1CB23" w14:textId="77777777" w:rsidR="005111F6" w:rsidRDefault="005111F6" w:rsidP="00A2769F">
      <w:pPr>
        <w:spacing w:after="0" w:line="240" w:lineRule="auto"/>
        <w:rPr>
          <w:rFonts w:ascii="Arial" w:eastAsia="Times New Roman" w:hAnsi="Arial" w:cs="Arial"/>
          <w:color w:val="282828"/>
          <w:sz w:val="24"/>
          <w:szCs w:val="24"/>
          <w:shd w:val="clear" w:color="auto" w:fill="FFFFFF"/>
        </w:rPr>
      </w:pPr>
    </w:p>
    <w:p w14:paraId="6917CB44" w14:textId="1FD77BB6" w:rsidR="009D2CBC" w:rsidRDefault="009D2CBC"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fancyRpartPlot() </w:t>
      </w:r>
      <w:r w:rsidR="00B86711">
        <w:rPr>
          <w:rFonts w:ascii="Arial" w:eastAsia="Times New Roman" w:hAnsi="Arial" w:cs="Arial"/>
          <w:color w:val="282828"/>
          <w:sz w:val="24"/>
          <w:szCs w:val="24"/>
          <w:shd w:val="clear" w:color="auto" w:fill="FFFFFF"/>
        </w:rPr>
        <w:t xml:space="preserve">was used to generate the graphical representation of the decision trees. </w:t>
      </w:r>
    </w:p>
    <w:p w14:paraId="60374260" w14:textId="77777777" w:rsidR="00DA1DD7" w:rsidRDefault="00DA1DD7" w:rsidP="00A2769F">
      <w:pPr>
        <w:spacing w:after="0" w:line="240" w:lineRule="auto"/>
        <w:rPr>
          <w:rFonts w:ascii="Arial" w:eastAsia="Times New Roman" w:hAnsi="Arial" w:cs="Arial"/>
          <w:b/>
          <w:bCs/>
          <w:color w:val="282828"/>
          <w:sz w:val="24"/>
          <w:szCs w:val="24"/>
          <w:u w:val="single"/>
          <w:shd w:val="clear" w:color="auto" w:fill="FFFFFF"/>
        </w:rPr>
      </w:pPr>
    </w:p>
    <w:p w14:paraId="2C0DDF19" w14:textId="77777777" w:rsidR="00A2769F" w:rsidRPr="00DA013E" w:rsidRDefault="00A2769F" w:rsidP="00A2769F">
      <w:pPr>
        <w:spacing w:after="0" w:line="240" w:lineRule="auto"/>
        <w:rPr>
          <w:rFonts w:ascii="Arial" w:eastAsia="Times New Roman" w:hAnsi="Arial" w:cs="Arial"/>
          <w:sz w:val="28"/>
          <w:szCs w:val="28"/>
          <w:u w:val="single"/>
        </w:rPr>
      </w:pPr>
      <w:r w:rsidRPr="00DA013E">
        <w:rPr>
          <w:rFonts w:ascii="Arial" w:eastAsia="Times New Roman" w:hAnsi="Arial" w:cs="Arial"/>
          <w:b/>
          <w:bCs/>
          <w:color w:val="282828"/>
          <w:sz w:val="28"/>
          <w:szCs w:val="28"/>
          <w:u w:val="single"/>
          <w:shd w:val="clear" w:color="auto" w:fill="FFFFFF"/>
        </w:rPr>
        <w:t>Results</w:t>
      </w:r>
    </w:p>
    <w:p w14:paraId="2B347EB3" w14:textId="77777777" w:rsidR="00A2769F" w:rsidRDefault="00A2769F" w:rsidP="00A2769F">
      <w:pPr>
        <w:spacing w:after="0" w:line="240" w:lineRule="auto"/>
        <w:rPr>
          <w:rFonts w:ascii="Arial" w:eastAsia="Times New Roman" w:hAnsi="Arial" w:cs="Arial"/>
          <w:sz w:val="24"/>
          <w:szCs w:val="24"/>
        </w:rPr>
      </w:pPr>
    </w:p>
    <w:p w14:paraId="025B44BD" w14:textId="0D414181" w:rsidR="00A2769F" w:rsidRDefault="00782A24" w:rsidP="00A2769F">
      <w:pPr>
        <w:spacing w:after="0" w:line="240" w:lineRule="auto"/>
        <w:rPr>
          <w:rFonts w:ascii="Arial" w:eastAsia="Times New Roman" w:hAnsi="Arial" w:cs="Arial"/>
          <w:sz w:val="24"/>
          <w:szCs w:val="24"/>
        </w:rPr>
      </w:pPr>
      <w:r>
        <w:rPr>
          <w:rFonts w:ascii="Arial" w:eastAsia="Times New Roman" w:hAnsi="Arial" w:cs="Arial"/>
          <w:sz w:val="24"/>
          <w:szCs w:val="24"/>
        </w:rPr>
        <w:t>Look</w:t>
      </w:r>
      <w:r w:rsidR="007355E8">
        <w:rPr>
          <w:rFonts w:ascii="Arial" w:eastAsia="Times New Roman" w:hAnsi="Arial" w:cs="Arial"/>
          <w:sz w:val="24"/>
          <w:szCs w:val="24"/>
        </w:rPr>
        <w:t>ing</w:t>
      </w:r>
      <w:r>
        <w:rPr>
          <w:rFonts w:ascii="Arial" w:eastAsia="Times New Roman" w:hAnsi="Arial" w:cs="Arial"/>
          <w:sz w:val="24"/>
          <w:szCs w:val="24"/>
        </w:rPr>
        <w:t xml:space="preserve"> at only the Hamilton and Madison papers, when a word with the root “upon” was used at least </w:t>
      </w:r>
      <w:r w:rsidR="003016F1">
        <w:rPr>
          <w:rFonts w:ascii="Arial" w:eastAsia="Times New Roman" w:hAnsi="Arial" w:cs="Arial"/>
          <w:sz w:val="24"/>
          <w:szCs w:val="24"/>
        </w:rPr>
        <w:t>0</w:t>
      </w:r>
      <w:r>
        <w:rPr>
          <w:rFonts w:ascii="Arial" w:eastAsia="Times New Roman" w:hAnsi="Arial" w:cs="Arial"/>
          <w:sz w:val="24"/>
          <w:szCs w:val="24"/>
        </w:rPr>
        <w:t>.22% of the time</w:t>
      </w:r>
      <w:r w:rsidR="00644478">
        <w:rPr>
          <w:rFonts w:ascii="Arial" w:eastAsia="Times New Roman" w:hAnsi="Arial" w:cs="Arial"/>
          <w:sz w:val="24"/>
          <w:szCs w:val="24"/>
        </w:rPr>
        <w:t xml:space="preserve"> </w:t>
      </w:r>
      <w:r w:rsidR="00B53383">
        <w:rPr>
          <w:rFonts w:ascii="Arial" w:eastAsia="Times New Roman" w:hAnsi="Arial" w:cs="Arial"/>
          <w:sz w:val="24"/>
          <w:szCs w:val="24"/>
        </w:rPr>
        <w:t>in a</w:t>
      </w:r>
      <w:r w:rsidR="00644478">
        <w:rPr>
          <w:rFonts w:ascii="Arial" w:eastAsia="Times New Roman" w:hAnsi="Arial" w:cs="Arial"/>
          <w:sz w:val="24"/>
          <w:szCs w:val="24"/>
        </w:rPr>
        <w:t xml:space="preserve"> paper</w:t>
      </w:r>
      <w:r>
        <w:rPr>
          <w:rFonts w:ascii="Arial" w:eastAsia="Times New Roman" w:hAnsi="Arial" w:cs="Arial"/>
          <w:sz w:val="24"/>
          <w:szCs w:val="24"/>
        </w:rPr>
        <w:t>,</w:t>
      </w:r>
      <w:r w:rsidR="00644478">
        <w:rPr>
          <w:rFonts w:ascii="Arial" w:eastAsia="Times New Roman" w:hAnsi="Arial" w:cs="Arial"/>
          <w:sz w:val="24"/>
          <w:szCs w:val="24"/>
        </w:rPr>
        <w:t xml:space="preserve"> the paper was likely to be written by Hamilton. </w:t>
      </w:r>
      <w:r w:rsidR="00E632F3">
        <w:rPr>
          <w:rFonts w:ascii="Arial" w:eastAsia="Times New Roman" w:hAnsi="Arial" w:cs="Arial"/>
          <w:sz w:val="24"/>
          <w:szCs w:val="24"/>
        </w:rPr>
        <w:t>If</w:t>
      </w:r>
      <w:r w:rsidR="009A798D">
        <w:rPr>
          <w:rFonts w:ascii="Arial" w:eastAsia="Times New Roman" w:hAnsi="Arial" w:cs="Arial"/>
          <w:sz w:val="24"/>
          <w:szCs w:val="24"/>
        </w:rPr>
        <w:t xml:space="preserve"> “upon” occurred </w:t>
      </w:r>
      <w:r w:rsidR="00E632F3">
        <w:rPr>
          <w:rFonts w:ascii="Arial" w:eastAsia="Times New Roman" w:hAnsi="Arial" w:cs="Arial"/>
          <w:sz w:val="24"/>
          <w:szCs w:val="24"/>
        </w:rPr>
        <w:t xml:space="preserve">less </w:t>
      </w:r>
      <w:r w:rsidR="009A798D">
        <w:rPr>
          <w:rFonts w:ascii="Arial" w:eastAsia="Times New Roman" w:hAnsi="Arial" w:cs="Arial"/>
          <w:sz w:val="24"/>
          <w:szCs w:val="24"/>
        </w:rPr>
        <w:t>frequently</w:t>
      </w:r>
      <w:r w:rsidR="00E632F3">
        <w:rPr>
          <w:rFonts w:ascii="Arial" w:eastAsia="Times New Roman" w:hAnsi="Arial" w:cs="Arial"/>
          <w:sz w:val="24"/>
          <w:szCs w:val="24"/>
        </w:rPr>
        <w:t>,</w:t>
      </w:r>
      <w:r w:rsidR="00B53383">
        <w:rPr>
          <w:rFonts w:ascii="Arial" w:eastAsia="Times New Roman" w:hAnsi="Arial" w:cs="Arial"/>
          <w:sz w:val="24"/>
          <w:szCs w:val="24"/>
        </w:rPr>
        <w:t xml:space="preserve"> there </w:t>
      </w:r>
      <w:r w:rsidR="009A798D">
        <w:rPr>
          <w:rFonts w:ascii="Arial" w:eastAsia="Times New Roman" w:hAnsi="Arial" w:cs="Arial"/>
          <w:sz w:val="24"/>
          <w:szCs w:val="24"/>
        </w:rPr>
        <w:t>author was</w:t>
      </w:r>
      <w:r w:rsidR="00C06D25">
        <w:rPr>
          <w:rFonts w:ascii="Arial" w:eastAsia="Times New Roman" w:hAnsi="Arial" w:cs="Arial"/>
          <w:sz w:val="24"/>
          <w:szCs w:val="24"/>
        </w:rPr>
        <w:t xml:space="preserve"> probably</w:t>
      </w:r>
      <w:r w:rsidR="009A798D">
        <w:rPr>
          <w:rFonts w:ascii="Arial" w:eastAsia="Times New Roman" w:hAnsi="Arial" w:cs="Arial"/>
          <w:sz w:val="24"/>
          <w:szCs w:val="24"/>
        </w:rPr>
        <w:t xml:space="preserve"> Madison. </w:t>
      </w:r>
      <w:r w:rsidR="007355E8">
        <w:rPr>
          <w:rFonts w:ascii="Arial" w:eastAsia="Times New Roman" w:hAnsi="Arial" w:cs="Arial"/>
          <w:sz w:val="24"/>
          <w:szCs w:val="24"/>
        </w:rPr>
        <w:t>If the root “consid” appeared</w:t>
      </w:r>
      <w:r w:rsidR="007E034B">
        <w:rPr>
          <w:rFonts w:ascii="Arial" w:eastAsia="Times New Roman" w:hAnsi="Arial" w:cs="Arial"/>
          <w:sz w:val="24"/>
          <w:szCs w:val="24"/>
        </w:rPr>
        <w:t xml:space="preserve"> at</w:t>
      </w:r>
      <w:r w:rsidR="00874227">
        <w:rPr>
          <w:rFonts w:ascii="Arial" w:eastAsia="Times New Roman" w:hAnsi="Arial" w:cs="Arial"/>
          <w:sz w:val="24"/>
          <w:szCs w:val="24"/>
        </w:rPr>
        <w:t xml:space="preserve"> </w:t>
      </w:r>
      <w:r w:rsidR="00A3355A">
        <w:rPr>
          <w:rFonts w:ascii="Arial" w:eastAsia="Times New Roman" w:hAnsi="Arial" w:cs="Arial"/>
          <w:sz w:val="24"/>
          <w:szCs w:val="24"/>
        </w:rPr>
        <w:t xml:space="preserve">less than </w:t>
      </w:r>
      <w:r w:rsidR="003016F1">
        <w:rPr>
          <w:rFonts w:ascii="Arial" w:eastAsia="Times New Roman" w:hAnsi="Arial" w:cs="Arial"/>
          <w:sz w:val="24"/>
          <w:szCs w:val="24"/>
        </w:rPr>
        <w:t>0</w:t>
      </w:r>
      <w:r w:rsidR="007E034B">
        <w:rPr>
          <w:rFonts w:ascii="Arial" w:eastAsia="Times New Roman" w:hAnsi="Arial" w:cs="Arial"/>
          <w:sz w:val="24"/>
          <w:szCs w:val="24"/>
        </w:rPr>
        <w:t>.22%</w:t>
      </w:r>
      <w:r w:rsidR="003016F1">
        <w:rPr>
          <w:rFonts w:ascii="Arial" w:eastAsia="Times New Roman" w:hAnsi="Arial" w:cs="Arial"/>
          <w:sz w:val="24"/>
          <w:szCs w:val="24"/>
        </w:rPr>
        <w:t xml:space="preserve"> frequency</w:t>
      </w:r>
      <w:r w:rsidR="007355E8">
        <w:rPr>
          <w:rFonts w:ascii="Arial" w:eastAsia="Times New Roman" w:hAnsi="Arial" w:cs="Arial"/>
          <w:sz w:val="24"/>
          <w:szCs w:val="24"/>
        </w:rPr>
        <w:t xml:space="preserve">, then this all but confirmed that Madison wrote the paper. </w:t>
      </w:r>
      <w:r w:rsidR="006D3502">
        <w:rPr>
          <w:rFonts w:ascii="Arial" w:eastAsia="Times New Roman" w:hAnsi="Arial" w:cs="Arial"/>
          <w:sz w:val="24"/>
          <w:szCs w:val="24"/>
        </w:rPr>
        <w:t>In only</w:t>
      </w:r>
      <w:r w:rsidR="007355E8">
        <w:rPr>
          <w:rFonts w:ascii="Arial" w:eastAsia="Times New Roman" w:hAnsi="Arial" w:cs="Arial"/>
          <w:sz w:val="24"/>
          <w:szCs w:val="24"/>
        </w:rPr>
        <w:t xml:space="preserve"> 2% </w:t>
      </w:r>
      <w:r w:rsidR="006D3502">
        <w:rPr>
          <w:rFonts w:ascii="Arial" w:eastAsia="Times New Roman" w:hAnsi="Arial" w:cs="Arial"/>
          <w:sz w:val="24"/>
          <w:szCs w:val="24"/>
        </w:rPr>
        <w:t>of cases,</w:t>
      </w:r>
      <w:r w:rsidR="007355E8">
        <w:rPr>
          <w:rFonts w:ascii="Arial" w:eastAsia="Times New Roman" w:hAnsi="Arial" w:cs="Arial"/>
          <w:sz w:val="24"/>
          <w:szCs w:val="24"/>
        </w:rPr>
        <w:t xml:space="preserve"> </w:t>
      </w:r>
      <w:r w:rsidR="007E034B">
        <w:rPr>
          <w:rFonts w:ascii="Arial" w:eastAsia="Times New Roman" w:hAnsi="Arial" w:cs="Arial"/>
          <w:sz w:val="24"/>
          <w:szCs w:val="24"/>
        </w:rPr>
        <w:t xml:space="preserve">Hamilton wrote the paper if </w:t>
      </w:r>
      <w:r w:rsidR="003016F1">
        <w:rPr>
          <w:rFonts w:ascii="Arial" w:eastAsia="Times New Roman" w:hAnsi="Arial" w:cs="Arial"/>
          <w:sz w:val="24"/>
          <w:szCs w:val="24"/>
        </w:rPr>
        <w:t>“upon” was &lt;</w:t>
      </w:r>
      <w:r w:rsidR="00B21DCB">
        <w:rPr>
          <w:rFonts w:ascii="Arial" w:eastAsia="Times New Roman" w:hAnsi="Arial" w:cs="Arial"/>
          <w:sz w:val="24"/>
          <w:szCs w:val="24"/>
        </w:rPr>
        <w:t xml:space="preserve"> </w:t>
      </w:r>
      <w:r w:rsidR="003016F1">
        <w:rPr>
          <w:rFonts w:ascii="Arial" w:eastAsia="Times New Roman" w:hAnsi="Arial" w:cs="Arial"/>
          <w:sz w:val="24"/>
          <w:szCs w:val="24"/>
        </w:rPr>
        <w:t xml:space="preserve">0.22% </w:t>
      </w:r>
      <w:r w:rsidR="00B21DCB">
        <w:rPr>
          <w:rFonts w:ascii="Arial" w:eastAsia="Times New Roman" w:hAnsi="Arial" w:cs="Arial"/>
          <w:sz w:val="24"/>
          <w:szCs w:val="24"/>
        </w:rPr>
        <w:t xml:space="preserve">frequent </w:t>
      </w:r>
      <w:r w:rsidR="003016F1">
        <w:rPr>
          <w:rFonts w:ascii="Arial" w:eastAsia="Times New Roman" w:hAnsi="Arial" w:cs="Arial"/>
          <w:sz w:val="24"/>
          <w:szCs w:val="24"/>
        </w:rPr>
        <w:t xml:space="preserve">and </w:t>
      </w:r>
      <w:r w:rsidR="007E034B">
        <w:rPr>
          <w:rFonts w:ascii="Arial" w:eastAsia="Times New Roman" w:hAnsi="Arial" w:cs="Arial"/>
          <w:sz w:val="24"/>
          <w:szCs w:val="24"/>
        </w:rPr>
        <w:t>“consid”</w:t>
      </w:r>
      <w:r w:rsidR="003016F1">
        <w:rPr>
          <w:rFonts w:ascii="Arial" w:eastAsia="Times New Roman" w:hAnsi="Arial" w:cs="Arial"/>
          <w:sz w:val="24"/>
          <w:szCs w:val="24"/>
        </w:rPr>
        <w:t xml:space="preserve"> &gt; 0.22%</w:t>
      </w:r>
      <w:r w:rsidR="00B21DCB">
        <w:rPr>
          <w:rFonts w:ascii="Arial" w:eastAsia="Times New Roman" w:hAnsi="Arial" w:cs="Arial"/>
          <w:sz w:val="24"/>
          <w:szCs w:val="24"/>
        </w:rPr>
        <w:t xml:space="preserve"> frequent</w:t>
      </w:r>
      <w:r w:rsidR="003016F1">
        <w:rPr>
          <w:rFonts w:ascii="Arial" w:eastAsia="Times New Roman" w:hAnsi="Arial" w:cs="Arial"/>
          <w:sz w:val="24"/>
          <w:szCs w:val="24"/>
        </w:rPr>
        <w:t>.</w:t>
      </w:r>
    </w:p>
    <w:p w14:paraId="7304532A" w14:textId="55A982AF" w:rsidR="007300FD" w:rsidRDefault="007300FD" w:rsidP="00A2769F">
      <w:pPr>
        <w:spacing w:after="0" w:line="240" w:lineRule="auto"/>
        <w:rPr>
          <w:rFonts w:ascii="Arial" w:eastAsia="Times New Roman" w:hAnsi="Arial" w:cs="Arial"/>
          <w:sz w:val="24"/>
          <w:szCs w:val="24"/>
        </w:rPr>
      </w:pPr>
    </w:p>
    <w:p w14:paraId="63075667" w14:textId="7FCF39FA" w:rsidR="007300FD" w:rsidRDefault="007300FD" w:rsidP="00A2769F">
      <w:pPr>
        <w:spacing w:after="0"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14:anchorId="4BF02701" wp14:editId="2ABBEA7C">
            <wp:extent cx="5943600" cy="3065145"/>
            <wp:effectExtent l="0" t="0" r="0" b="1905"/>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tree-h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5145"/>
                    </a:xfrm>
                    <a:prstGeom prst="rect">
                      <a:avLst/>
                    </a:prstGeom>
                  </pic:spPr>
                </pic:pic>
              </a:graphicData>
            </a:graphic>
          </wp:inline>
        </w:drawing>
      </w:r>
    </w:p>
    <w:p w14:paraId="71B8B29F" w14:textId="77777777" w:rsidR="007300FD" w:rsidRDefault="007300FD" w:rsidP="00A2769F">
      <w:pPr>
        <w:spacing w:after="0" w:line="240" w:lineRule="auto"/>
        <w:rPr>
          <w:rFonts w:ascii="Arial" w:eastAsia="Times New Roman" w:hAnsi="Arial" w:cs="Arial"/>
          <w:sz w:val="24"/>
          <w:szCs w:val="24"/>
        </w:rPr>
      </w:pPr>
    </w:p>
    <w:p w14:paraId="1858063C" w14:textId="126AC6B3" w:rsidR="00D93EDB" w:rsidRDefault="004E31E0" w:rsidP="00A2769F">
      <w:pPr>
        <w:spacing w:after="0" w:line="240" w:lineRule="auto"/>
        <w:rPr>
          <w:rFonts w:ascii="Arial" w:eastAsia="Times New Roman" w:hAnsi="Arial" w:cs="Arial"/>
          <w:sz w:val="24"/>
          <w:szCs w:val="24"/>
        </w:rPr>
      </w:pPr>
      <w:r>
        <w:rPr>
          <w:rFonts w:ascii="Arial" w:eastAsia="Times New Roman" w:hAnsi="Arial" w:cs="Arial"/>
          <w:sz w:val="24"/>
          <w:szCs w:val="24"/>
        </w:rPr>
        <w:t>Using this model on the entirety of the Federalist Paper</w:t>
      </w:r>
      <w:r w:rsidR="002F1A0D">
        <w:rPr>
          <w:rFonts w:ascii="Arial" w:eastAsia="Times New Roman" w:hAnsi="Arial" w:cs="Arial"/>
          <w:sz w:val="24"/>
          <w:szCs w:val="24"/>
        </w:rPr>
        <w:t>s</w:t>
      </w:r>
      <w:r w:rsidR="00E91DAE">
        <w:rPr>
          <w:rFonts w:ascii="Arial" w:eastAsia="Times New Roman" w:hAnsi="Arial" w:cs="Arial"/>
          <w:sz w:val="24"/>
          <w:szCs w:val="24"/>
        </w:rPr>
        <w:t xml:space="preserve"> produced the below decision tree.</w:t>
      </w:r>
      <w:r w:rsidR="000E3F96">
        <w:rPr>
          <w:rFonts w:ascii="Arial" w:eastAsia="Times New Roman" w:hAnsi="Arial" w:cs="Arial"/>
          <w:sz w:val="24"/>
          <w:szCs w:val="24"/>
        </w:rPr>
        <w:t xml:space="preserve"> W</w:t>
      </w:r>
      <w:r w:rsidR="00D953C9">
        <w:rPr>
          <w:rFonts w:ascii="Arial" w:eastAsia="Times New Roman" w:hAnsi="Arial" w:cs="Arial"/>
          <w:sz w:val="24"/>
          <w:szCs w:val="24"/>
        </w:rPr>
        <w:t xml:space="preserve">ith </w:t>
      </w:r>
      <w:r w:rsidR="00B23B0D">
        <w:rPr>
          <w:rFonts w:ascii="Arial" w:eastAsia="Times New Roman" w:hAnsi="Arial" w:cs="Arial"/>
          <w:sz w:val="24"/>
          <w:szCs w:val="24"/>
        </w:rPr>
        <w:t>a</w:t>
      </w:r>
      <w:r w:rsidR="00D953C9">
        <w:rPr>
          <w:rFonts w:ascii="Arial" w:eastAsia="Times New Roman" w:hAnsi="Arial" w:cs="Arial"/>
          <w:sz w:val="24"/>
          <w:szCs w:val="24"/>
        </w:rPr>
        <w:t xml:space="preserve"> </w:t>
      </w:r>
      <w:r w:rsidR="00B23B0D">
        <w:rPr>
          <w:rFonts w:ascii="Arial" w:eastAsia="Times New Roman" w:hAnsi="Arial" w:cs="Arial"/>
          <w:sz w:val="24"/>
          <w:szCs w:val="24"/>
        </w:rPr>
        <w:t>similar</w:t>
      </w:r>
      <w:r w:rsidR="00D953C9">
        <w:rPr>
          <w:rFonts w:ascii="Arial" w:eastAsia="Times New Roman" w:hAnsi="Arial" w:cs="Arial"/>
          <w:sz w:val="24"/>
          <w:szCs w:val="24"/>
        </w:rPr>
        <w:t xml:space="preserve"> </w:t>
      </w:r>
      <w:r w:rsidR="000E3F96">
        <w:rPr>
          <w:rFonts w:ascii="Arial" w:eastAsia="Times New Roman" w:hAnsi="Arial" w:cs="Arial"/>
          <w:sz w:val="24"/>
          <w:szCs w:val="24"/>
        </w:rPr>
        <w:t>initial</w:t>
      </w:r>
      <w:r w:rsidR="00D953C9">
        <w:rPr>
          <w:rFonts w:ascii="Arial" w:eastAsia="Times New Roman" w:hAnsi="Arial" w:cs="Arial"/>
          <w:sz w:val="24"/>
          <w:szCs w:val="24"/>
        </w:rPr>
        <w:t xml:space="preserve"> </w:t>
      </w:r>
      <w:r w:rsidR="00FA472A">
        <w:rPr>
          <w:rFonts w:ascii="Arial" w:eastAsia="Times New Roman" w:hAnsi="Arial" w:cs="Arial"/>
          <w:sz w:val="24"/>
          <w:szCs w:val="24"/>
        </w:rPr>
        <w:t>indicator</w:t>
      </w:r>
      <w:r w:rsidR="00D953C9">
        <w:rPr>
          <w:rFonts w:ascii="Arial" w:eastAsia="Times New Roman" w:hAnsi="Arial" w:cs="Arial"/>
          <w:sz w:val="24"/>
          <w:szCs w:val="24"/>
        </w:rPr>
        <w:t xml:space="preserve">, </w:t>
      </w:r>
      <w:r w:rsidR="00311F85">
        <w:rPr>
          <w:rFonts w:ascii="Arial" w:eastAsia="Times New Roman" w:hAnsi="Arial" w:cs="Arial"/>
          <w:sz w:val="24"/>
          <w:szCs w:val="24"/>
        </w:rPr>
        <w:t xml:space="preserve">in 56% of cases, if </w:t>
      </w:r>
      <w:r w:rsidR="00FA472A">
        <w:rPr>
          <w:rFonts w:ascii="Arial" w:eastAsia="Times New Roman" w:hAnsi="Arial" w:cs="Arial"/>
          <w:sz w:val="24"/>
          <w:szCs w:val="24"/>
        </w:rPr>
        <w:t xml:space="preserve">“upon” occurred </w:t>
      </w:r>
      <w:r w:rsidR="00656036">
        <w:rPr>
          <w:rFonts w:ascii="Arial" w:eastAsia="Times New Roman" w:hAnsi="Arial" w:cs="Arial"/>
          <w:sz w:val="24"/>
          <w:szCs w:val="24"/>
        </w:rPr>
        <w:t xml:space="preserve">in </w:t>
      </w:r>
      <w:r w:rsidR="00FA472A">
        <w:rPr>
          <w:rFonts w:ascii="Arial" w:eastAsia="Times New Roman" w:hAnsi="Arial" w:cs="Arial"/>
          <w:sz w:val="24"/>
          <w:szCs w:val="24"/>
        </w:rPr>
        <w:t>at least 0.</w:t>
      </w:r>
      <w:r w:rsidR="00656036">
        <w:rPr>
          <w:rFonts w:ascii="Arial" w:eastAsia="Times New Roman" w:hAnsi="Arial" w:cs="Arial"/>
          <w:sz w:val="24"/>
          <w:szCs w:val="24"/>
        </w:rPr>
        <w:t>49</w:t>
      </w:r>
      <w:r w:rsidR="00FA472A">
        <w:rPr>
          <w:rFonts w:ascii="Arial" w:eastAsia="Times New Roman" w:hAnsi="Arial" w:cs="Arial"/>
          <w:sz w:val="24"/>
          <w:szCs w:val="24"/>
        </w:rPr>
        <w:t>%</w:t>
      </w:r>
      <w:r w:rsidR="00656036">
        <w:rPr>
          <w:rFonts w:ascii="Arial" w:eastAsia="Times New Roman" w:hAnsi="Arial" w:cs="Arial"/>
          <w:sz w:val="24"/>
          <w:szCs w:val="24"/>
        </w:rPr>
        <w:t xml:space="preserve"> of a paper, it was </w:t>
      </w:r>
      <w:r w:rsidR="00534859">
        <w:rPr>
          <w:rFonts w:ascii="Arial" w:eastAsia="Times New Roman" w:hAnsi="Arial" w:cs="Arial"/>
          <w:sz w:val="24"/>
          <w:szCs w:val="24"/>
        </w:rPr>
        <w:t xml:space="preserve">likely written by Hamilton. </w:t>
      </w:r>
      <w:r w:rsidR="00F01838">
        <w:rPr>
          <w:rFonts w:ascii="Arial" w:eastAsia="Times New Roman" w:hAnsi="Arial" w:cs="Arial"/>
          <w:sz w:val="24"/>
          <w:szCs w:val="24"/>
        </w:rPr>
        <w:t>All</w:t>
      </w:r>
      <w:r w:rsidR="00D93EDB">
        <w:rPr>
          <w:rFonts w:ascii="Arial" w:eastAsia="Times New Roman" w:hAnsi="Arial" w:cs="Arial"/>
          <w:sz w:val="24"/>
          <w:szCs w:val="24"/>
        </w:rPr>
        <w:t xml:space="preserve"> the disputed cases fell under the Madison branch of the tree. </w:t>
      </w:r>
    </w:p>
    <w:p w14:paraId="3E72EA79" w14:textId="77777777" w:rsidR="00D93EDB" w:rsidRDefault="00D93EDB" w:rsidP="00A2769F">
      <w:pPr>
        <w:spacing w:after="0" w:line="240" w:lineRule="auto"/>
        <w:rPr>
          <w:rFonts w:ascii="Arial" w:eastAsia="Times New Roman" w:hAnsi="Arial" w:cs="Arial"/>
          <w:sz w:val="24"/>
          <w:szCs w:val="24"/>
        </w:rPr>
      </w:pPr>
    </w:p>
    <w:p w14:paraId="507096BD" w14:textId="66DBB3A9" w:rsidR="00A2769F" w:rsidRDefault="003F2E74" w:rsidP="00A2769F">
      <w:pPr>
        <w:spacing w:after="0" w:line="240" w:lineRule="auto"/>
        <w:rPr>
          <w:rFonts w:ascii="Arial" w:eastAsia="Times New Roman" w:hAnsi="Arial" w:cs="Arial"/>
          <w:sz w:val="24"/>
          <w:szCs w:val="24"/>
        </w:rPr>
      </w:pPr>
      <w:r>
        <w:rPr>
          <w:rFonts w:ascii="Arial" w:eastAsia="Times New Roman" w:hAnsi="Arial" w:cs="Arial"/>
          <w:sz w:val="24"/>
          <w:szCs w:val="24"/>
        </w:rPr>
        <w:t>After the first node, i</w:t>
      </w:r>
      <w:r w:rsidR="00F32177">
        <w:rPr>
          <w:rFonts w:ascii="Arial" w:eastAsia="Times New Roman" w:hAnsi="Arial" w:cs="Arial"/>
          <w:sz w:val="24"/>
          <w:szCs w:val="24"/>
        </w:rPr>
        <w:t xml:space="preserve">f the root “doe” showed up with at least at 0.59% frequency </w:t>
      </w:r>
      <w:r w:rsidR="008A7AEE">
        <w:rPr>
          <w:rFonts w:ascii="Arial" w:eastAsia="Times New Roman" w:hAnsi="Arial" w:cs="Arial"/>
          <w:sz w:val="24"/>
          <w:szCs w:val="24"/>
        </w:rPr>
        <w:t xml:space="preserve">and “given” </w:t>
      </w:r>
      <w:r w:rsidR="00FA6F77">
        <w:rPr>
          <w:rFonts w:ascii="Arial" w:eastAsia="Times New Roman" w:hAnsi="Arial" w:cs="Arial"/>
          <w:sz w:val="24"/>
          <w:szCs w:val="24"/>
        </w:rPr>
        <w:t xml:space="preserve">with </w:t>
      </w:r>
      <w:r w:rsidR="004E5890">
        <w:rPr>
          <w:rFonts w:ascii="Arial" w:eastAsia="Times New Roman" w:hAnsi="Arial" w:cs="Arial"/>
          <w:sz w:val="24"/>
          <w:szCs w:val="24"/>
        </w:rPr>
        <w:t>less than</w:t>
      </w:r>
      <w:r w:rsidR="008A7AEE">
        <w:rPr>
          <w:rFonts w:ascii="Arial" w:eastAsia="Times New Roman" w:hAnsi="Arial" w:cs="Arial"/>
          <w:sz w:val="24"/>
          <w:szCs w:val="24"/>
        </w:rPr>
        <w:t xml:space="preserve"> 0.03%, </w:t>
      </w:r>
      <w:r w:rsidR="009C111C">
        <w:rPr>
          <w:rFonts w:ascii="Arial" w:eastAsia="Times New Roman" w:hAnsi="Arial" w:cs="Arial"/>
          <w:sz w:val="24"/>
          <w:szCs w:val="24"/>
        </w:rPr>
        <w:t xml:space="preserve">the paper was </w:t>
      </w:r>
      <w:r w:rsidR="008B4669">
        <w:rPr>
          <w:rFonts w:ascii="Arial" w:eastAsia="Times New Roman" w:hAnsi="Arial" w:cs="Arial"/>
          <w:sz w:val="24"/>
          <w:szCs w:val="24"/>
        </w:rPr>
        <w:t xml:space="preserve">very likely written by Madison. </w:t>
      </w:r>
      <w:r w:rsidR="00980687">
        <w:rPr>
          <w:rFonts w:ascii="Arial" w:eastAsia="Times New Roman" w:hAnsi="Arial" w:cs="Arial"/>
          <w:sz w:val="24"/>
          <w:szCs w:val="24"/>
        </w:rPr>
        <w:t>Otherwise, it’s</w:t>
      </w:r>
      <w:r w:rsidR="002C5D33">
        <w:rPr>
          <w:rFonts w:ascii="Arial" w:eastAsia="Times New Roman" w:hAnsi="Arial" w:cs="Arial"/>
          <w:sz w:val="24"/>
          <w:szCs w:val="24"/>
        </w:rPr>
        <w:t xml:space="preserve"> probable that the paper was either written by Jay or co-authored by Madison and Hamilton.</w:t>
      </w:r>
      <w:r w:rsidR="00B54682">
        <w:rPr>
          <w:rFonts w:ascii="Arial" w:eastAsia="Times New Roman" w:hAnsi="Arial" w:cs="Arial"/>
          <w:sz w:val="24"/>
          <w:szCs w:val="24"/>
        </w:rPr>
        <w:t xml:space="preserve"> Here, the determining factor is the frequency of the root word “act”. Jay used this term more often than Hamilton/Madison.</w:t>
      </w:r>
      <w:r w:rsidR="000D0FDD">
        <w:rPr>
          <w:rFonts w:ascii="Arial" w:eastAsia="Times New Roman" w:hAnsi="Arial" w:cs="Arial"/>
          <w:sz w:val="24"/>
          <w:szCs w:val="24"/>
        </w:rPr>
        <w:t xml:space="preserve"> </w:t>
      </w:r>
      <w:r w:rsidR="0075036F">
        <w:rPr>
          <w:rFonts w:ascii="Arial" w:eastAsia="Times New Roman" w:hAnsi="Arial" w:cs="Arial"/>
          <w:sz w:val="24"/>
          <w:szCs w:val="24"/>
        </w:rPr>
        <w:t>Interestingly, the Hamilton-Madison co-authored papers fall right in the middle</w:t>
      </w:r>
      <w:r w:rsidR="00F44487">
        <w:rPr>
          <w:rFonts w:ascii="Arial" w:eastAsia="Times New Roman" w:hAnsi="Arial" w:cs="Arial"/>
          <w:sz w:val="24"/>
          <w:szCs w:val="24"/>
        </w:rPr>
        <w:t xml:space="preserve"> of the </w:t>
      </w:r>
      <w:r w:rsidR="00E05DB7">
        <w:rPr>
          <w:rFonts w:ascii="Arial" w:eastAsia="Times New Roman" w:hAnsi="Arial" w:cs="Arial"/>
          <w:sz w:val="24"/>
          <w:szCs w:val="24"/>
        </w:rPr>
        <w:t xml:space="preserve">resulting </w:t>
      </w:r>
      <w:r w:rsidR="00F44487">
        <w:rPr>
          <w:rFonts w:ascii="Arial" w:eastAsia="Times New Roman" w:hAnsi="Arial" w:cs="Arial"/>
          <w:sz w:val="24"/>
          <w:szCs w:val="24"/>
        </w:rPr>
        <w:t>tree</w:t>
      </w:r>
      <w:r w:rsidR="00B15019">
        <w:rPr>
          <w:rFonts w:ascii="Arial" w:eastAsia="Times New Roman" w:hAnsi="Arial" w:cs="Arial"/>
          <w:sz w:val="24"/>
          <w:szCs w:val="24"/>
        </w:rPr>
        <w:t xml:space="preserve"> </w:t>
      </w:r>
      <w:r w:rsidR="00E05DB7">
        <w:rPr>
          <w:rFonts w:ascii="Arial" w:eastAsia="Times New Roman" w:hAnsi="Arial" w:cs="Arial"/>
          <w:sz w:val="24"/>
          <w:szCs w:val="24"/>
        </w:rPr>
        <w:t>nodes</w:t>
      </w:r>
      <w:r w:rsidR="0075036F">
        <w:rPr>
          <w:rFonts w:ascii="Arial" w:eastAsia="Times New Roman" w:hAnsi="Arial" w:cs="Arial"/>
          <w:sz w:val="24"/>
          <w:szCs w:val="24"/>
        </w:rPr>
        <w:t xml:space="preserve">, </w:t>
      </w:r>
      <w:r w:rsidR="00724803">
        <w:rPr>
          <w:rFonts w:ascii="Arial" w:eastAsia="Times New Roman" w:hAnsi="Arial" w:cs="Arial"/>
          <w:sz w:val="24"/>
          <w:szCs w:val="24"/>
        </w:rPr>
        <w:t xml:space="preserve">with </w:t>
      </w:r>
      <w:r w:rsidR="0075036F">
        <w:rPr>
          <w:rFonts w:ascii="Arial" w:eastAsia="Times New Roman" w:hAnsi="Arial" w:cs="Arial"/>
          <w:sz w:val="24"/>
          <w:szCs w:val="24"/>
        </w:rPr>
        <w:t>Hamilton and Madison</w:t>
      </w:r>
      <w:r w:rsidR="00724803">
        <w:rPr>
          <w:rFonts w:ascii="Arial" w:eastAsia="Times New Roman" w:hAnsi="Arial" w:cs="Arial"/>
          <w:sz w:val="24"/>
          <w:szCs w:val="24"/>
        </w:rPr>
        <w:t xml:space="preserve"> on </w:t>
      </w:r>
      <w:r w:rsidR="00AB453F">
        <w:rPr>
          <w:rFonts w:ascii="Arial" w:eastAsia="Times New Roman" w:hAnsi="Arial" w:cs="Arial"/>
          <w:sz w:val="24"/>
          <w:szCs w:val="24"/>
        </w:rPr>
        <w:t>the book</w:t>
      </w:r>
      <w:r w:rsidR="00724803">
        <w:rPr>
          <w:rFonts w:ascii="Arial" w:eastAsia="Times New Roman" w:hAnsi="Arial" w:cs="Arial"/>
          <w:sz w:val="24"/>
          <w:szCs w:val="24"/>
        </w:rPr>
        <w:t>end</w:t>
      </w:r>
      <w:r w:rsidR="00AB453F">
        <w:rPr>
          <w:rFonts w:ascii="Arial" w:eastAsia="Times New Roman" w:hAnsi="Arial" w:cs="Arial"/>
          <w:sz w:val="24"/>
          <w:szCs w:val="24"/>
        </w:rPr>
        <w:t>s of the tree</w:t>
      </w:r>
      <w:r w:rsidR="0075036F">
        <w:rPr>
          <w:rFonts w:ascii="Arial" w:eastAsia="Times New Roman" w:hAnsi="Arial" w:cs="Arial"/>
          <w:sz w:val="24"/>
          <w:szCs w:val="24"/>
        </w:rPr>
        <w:t>.</w:t>
      </w:r>
    </w:p>
    <w:p w14:paraId="158859A0" w14:textId="2AE312F0" w:rsidR="00932A2E" w:rsidRDefault="00932A2E" w:rsidP="00A2769F">
      <w:pPr>
        <w:spacing w:after="0" w:line="240" w:lineRule="auto"/>
        <w:rPr>
          <w:rFonts w:ascii="Arial" w:eastAsia="Times New Roman" w:hAnsi="Arial" w:cs="Arial"/>
          <w:sz w:val="24"/>
          <w:szCs w:val="24"/>
        </w:rPr>
      </w:pPr>
    </w:p>
    <w:p w14:paraId="645A436C" w14:textId="4B23B9A7" w:rsidR="00932A2E" w:rsidRDefault="00932A2E" w:rsidP="00A2769F">
      <w:pPr>
        <w:spacing w:after="0" w:line="240" w:lineRule="auto"/>
        <w:rPr>
          <w:rFonts w:ascii="Arial" w:eastAsia="Times New Roman" w:hAnsi="Arial" w:cs="Arial"/>
          <w:sz w:val="24"/>
          <w:szCs w:val="24"/>
        </w:rPr>
      </w:pPr>
      <w:r>
        <w:rPr>
          <w:rFonts w:ascii="Arial" w:eastAsia="Times New Roman" w:hAnsi="Arial" w:cs="Arial"/>
          <w:sz w:val="24"/>
          <w:szCs w:val="24"/>
        </w:rPr>
        <w:t xml:space="preserve">It is known for certain that Hamilton wrote </w:t>
      </w:r>
      <w:r w:rsidR="004920B0">
        <w:rPr>
          <w:rFonts w:ascii="Arial" w:eastAsia="Times New Roman" w:hAnsi="Arial" w:cs="Arial"/>
          <w:sz w:val="24"/>
          <w:szCs w:val="24"/>
        </w:rPr>
        <w:t xml:space="preserve">at least </w:t>
      </w:r>
      <w:r w:rsidR="00213092">
        <w:rPr>
          <w:rFonts w:ascii="Arial" w:eastAsia="Times New Roman" w:hAnsi="Arial" w:cs="Arial"/>
          <w:sz w:val="24"/>
          <w:szCs w:val="24"/>
        </w:rPr>
        <w:t>60% of the papers</w:t>
      </w:r>
      <w:r w:rsidR="004920B0">
        <w:rPr>
          <w:rFonts w:ascii="Arial" w:eastAsia="Times New Roman" w:hAnsi="Arial" w:cs="Arial"/>
          <w:sz w:val="24"/>
          <w:szCs w:val="24"/>
        </w:rPr>
        <w:t xml:space="preserve"> and Madison wrote at least 17%</w:t>
      </w:r>
      <w:r w:rsidR="008157EC">
        <w:rPr>
          <w:rFonts w:ascii="Arial" w:eastAsia="Times New Roman" w:hAnsi="Arial" w:cs="Arial"/>
          <w:sz w:val="24"/>
          <w:szCs w:val="24"/>
        </w:rPr>
        <w:t xml:space="preserve">. This model </w:t>
      </w:r>
      <w:r w:rsidR="00677FC9">
        <w:rPr>
          <w:rFonts w:ascii="Arial" w:eastAsia="Times New Roman" w:hAnsi="Arial" w:cs="Arial"/>
          <w:sz w:val="24"/>
          <w:szCs w:val="24"/>
        </w:rPr>
        <w:t>accurately displays th</w:t>
      </w:r>
      <w:r w:rsidR="00261FED">
        <w:rPr>
          <w:rFonts w:ascii="Arial" w:eastAsia="Times New Roman" w:hAnsi="Arial" w:cs="Arial"/>
          <w:sz w:val="24"/>
          <w:szCs w:val="24"/>
        </w:rPr>
        <w:t>ese proportions</w:t>
      </w:r>
      <w:r w:rsidR="00F83B3F">
        <w:rPr>
          <w:rFonts w:ascii="Arial" w:eastAsia="Times New Roman" w:hAnsi="Arial" w:cs="Arial"/>
          <w:sz w:val="24"/>
          <w:szCs w:val="24"/>
        </w:rPr>
        <w:t xml:space="preserve"> with Hamilton at 59% and Madison at 17%</w:t>
      </w:r>
      <w:r w:rsidR="00261FED">
        <w:rPr>
          <w:rFonts w:ascii="Arial" w:eastAsia="Times New Roman" w:hAnsi="Arial" w:cs="Arial"/>
          <w:sz w:val="24"/>
          <w:szCs w:val="24"/>
        </w:rPr>
        <w:t>.</w:t>
      </w:r>
    </w:p>
    <w:p w14:paraId="7D015FBD" w14:textId="6BD6D592" w:rsidR="007300FD" w:rsidRDefault="007300FD" w:rsidP="00A2769F">
      <w:pPr>
        <w:spacing w:after="0"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14:anchorId="2BCC301C" wp14:editId="016DC709">
            <wp:extent cx="5943600" cy="3068955"/>
            <wp:effectExtent l="0" t="0" r="8255" b="508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ision-tree-all-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270EBFF6" w14:textId="77777777" w:rsidR="007300FD" w:rsidRDefault="007300FD" w:rsidP="00A2769F">
      <w:pPr>
        <w:spacing w:after="0" w:line="240" w:lineRule="auto"/>
        <w:rPr>
          <w:rFonts w:ascii="Arial" w:eastAsia="Times New Roman" w:hAnsi="Arial" w:cs="Arial"/>
          <w:sz w:val="24"/>
          <w:szCs w:val="24"/>
        </w:rPr>
      </w:pPr>
    </w:p>
    <w:p w14:paraId="0A53B225" w14:textId="77777777" w:rsidR="00A2769F" w:rsidRPr="00DA013E" w:rsidRDefault="00A2769F" w:rsidP="00A2769F">
      <w:pPr>
        <w:spacing w:after="0" w:line="240" w:lineRule="auto"/>
        <w:rPr>
          <w:rFonts w:ascii="Arial" w:eastAsia="Times New Roman" w:hAnsi="Arial" w:cs="Arial"/>
          <w:sz w:val="28"/>
          <w:szCs w:val="28"/>
        </w:rPr>
      </w:pPr>
      <w:r w:rsidRPr="00DA013E">
        <w:rPr>
          <w:rFonts w:ascii="Arial" w:eastAsia="Times New Roman" w:hAnsi="Arial" w:cs="Arial"/>
          <w:b/>
          <w:bCs/>
          <w:color w:val="282828"/>
          <w:sz w:val="28"/>
          <w:szCs w:val="28"/>
          <w:u w:val="single"/>
          <w:shd w:val="clear" w:color="auto" w:fill="FFFFFF"/>
        </w:rPr>
        <w:t>Conclusion</w:t>
      </w:r>
    </w:p>
    <w:p w14:paraId="47E5F4FB" w14:textId="77777777" w:rsidR="00A2769F" w:rsidRPr="00DA013E" w:rsidRDefault="00A2769F" w:rsidP="00A2769F">
      <w:pPr>
        <w:spacing w:after="0" w:line="240" w:lineRule="auto"/>
        <w:rPr>
          <w:rFonts w:ascii="Arial" w:eastAsia="Times New Roman" w:hAnsi="Arial" w:cs="Arial"/>
          <w:sz w:val="24"/>
          <w:szCs w:val="24"/>
        </w:rPr>
      </w:pPr>
    </w:p>
    <w:p w14:paraId="038A8E9B" w14:textId="2873D6E3" w:rsidR="003E7EF7" w:rsidRDefault="00A5366B"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SLP </w:t>
      </w:r>
      <w:r w:rsidR="00A2769F">
        <w:rPr>
          <w:rFonts w:ascii="Arial" w:eastAsia="Times New Roman" w:hAnsi="Arial" w:cs="Arial"/>
          <w:color w:val="282828"/>
          <w:sz w:val="24"/>
          <w:szCs w:val="24"/>
          <w:shd w:val="clear" w:color="auto" w:fill="FFFFFF"/>
        </w:rPr>
        <w:t xml:space="preserve">Consulting has determined that the author of the twelve disputed papers was, decisively, James Madison. </w:t>
      </w:r>
      <w:r w:rsidR="000A6181">
        <w:rPr>
          <w:rFonts w:ascii="Arial" w:eastAsia="Times New Roman" w:hAnsi="Arial" w:cs="Arial"/>
          <w:color w:val="282828"/>
          <w:sz w:val="24"/>
          <w:szCs w:val="24"/>
          <w:shd w:val="clear" w:color="auto" w:fill="FFFFFF"/>
        </w:rPr>
        <w:t xml:space="preserve">Although the decision tree analysis on </w:t>
      </w:r>
      <w:r w:rsidR="008632FA">
        <w:rPr>
          <w:rFonts w:ascii="Arial" w:eastAsia="Times New Roman" w:hAnsi="Arial" w:cs="Arial"/>
          <w:color w:val="282828"/>
          <w:sz w:val="24"/>
          <w:szCs w:val="24"/>
          <w:shd w:val="clear" w:color="auto" w:fill="FFFFFF"/>
        </w:rPr>
        <w:t>its</w:t>
      </w:r>
      <w:r w:rsidR="000A6181">
        <w:rPr>
          <w:rFonts w:ascii="Arial" w:eastAsia="Times New Roman" w:hAnsi="Arial" w:cs="Arial"/>
          <w:color w:val="282828"/>
          <w:sz w:val="24"/>
          <w:szCs w:val="24"/>
          <w:shd w:val="clear" w:color="auto" w:fill="FFFFFF"/>
        </w:rPr>
        <w:t xml:space="preserve"> own may not be </w:t>
      </w:r>
      <w:r w:rsidR="00916F81">
        <w:rPr>
          <w:rFonts w:ascii="Arial" w:eastAsia="Times New Roman" w:hAnsi="Arial" w:cs="Arial"/>
          <w:color w:val="282828"/>
          <w:sz w:val="24"/>
          <w:szCs w:val="24"/>
          <w:shd w:val="clear" w:color="auto" w:fill="FFFFFF"/>
        </w:rPr>
        <w:t xml:space="preserve">enough evidence, together with </w:t>
      </w:r>
      <w:r w:rsidR="00B577D1">
        <w:rPr>
          <w:rFonts w:ascii="Arial" w:eastAsia="Times New Roman" w:hAnsi="Arial" w:cs="Arial"/>
          <w:color w:val="282828"/>
          <w:sz w:val="24"/>
          <w:szCs w:val="24"/>
          <w:shd w:val="clear" w:color="auto" w:fill="FFFFFF"/>
        </w:rPr>
        <w:t>k-means and hierarchical clustering, this conclusion is strongly supported.</w:t>
      </w:r>
    </w:p>
    <w:p w14:paraId="3EEB84C8" w14:textId="77777777" w:rsidR="00A2769F" w:rsidRDefault="00A2769F" w:rsidP="00A2769F">
      <w:pPr>
        <w:spacing w:after="0" w:line="240" w:lineRule="auto"/>
        <w:rPr>
          <w:rFonts w:ascii="Arial" w:eastAsia="Times New Roman" w:hAnsi="Arial" w:cs="Arial"/>
          <w:color w:val="282828"/>
          <w:sz w:val="24"/>
          <w:szCs w:val="24"/>
          <w:shd w:val="clear" w:color="auto" w:fill="FFFFFF"/>
        </w:rPr>
      </w:pPr>
    </w:p>
    <w:p w14:paraId="6C51D0D5" w14:textId="77777777" w:rsidR="00A2769F" w:rsidRDefault="00A2769F" w:rsidP="00A2769F">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It is probable that Madison wished to remain anonymous due to his conflicting views from his peers about the Executive branch of his future federal government. Although Madison and Hamilton each wanted the Executive branch of the United States to be kept in check by the Legislative and Judicial branches, Hamilton wanted to give more power to the Executive branch. Further analysis of the papers may be done to confirm that the views of the disputed papers match those of Madison.</w:t>
      </w:r>
    </w:p>
    <w:p w14:paraId="19C575F7" w14:textId="77777777" w:rsidR="00A2769F" w:rsidRDefault="00A2769F" w:rsidP="00A2769F">
      <w:pPr>
        <w:spacing w:after="0" w:line="240" w:lineRule="auto"/>
        <w:rPr>
          <w:rFonts w:ascii="Arial" w:eastAsia="Times New Roman" w:hAnsi="Arial" w:cs="Arial"/>
          <w:color w:val="282828"/>
          <w:sz w:val="24"/>
          <w:szCs w:val="24"/>
          <w:shd w:val="clear" w:color="auto" w:fill="FFFFFF"/>
        </w:rPr>
      </w:pPr>
    </w:p>
    <w:p w14:paraId="0DAB4459" w14:textId="2AB7E21D" w:rsidR="00A6754B" w:rsidRPr="009A798D" w:rsidRDefault="00A2769F" w:rsidP="009A798D">
      <w:pPr>
        <w:spacing w:after="0" w:line="240" w:lineRule="auto"/>
        <w:rPr>
          <w:rFonts w:ascii="Arial" w:eastAsia="Times New Roman" w:hAnsi="Arial" w:cs="Arial"/>
          <w:color w:val="282828"/>
          <w:sz w:val="24"/>
          <w:szCs w:val="24"/>
          <w:shd w:val="clear" w:color="auto" w:fill="FFFFFF"/>
        </w:rPr>
      </w:pPr>
      <w:r>
        <w:rPr>
          <w:rFonts w:ascii="Arial" w:eastAsia="Times New Roman" w:hAnsi="Arial" w:cs="Arial"/>
          <w:color w:val="282828"/>
          <w:sz w:val="24"/>
          <w:szCs w:val="24"/>
          <w:shd w:val="clear" w:color="auto" w:fill="FFFFFF"/>
        </w:rPr>
        <w:t xml:space="preserve">The National Archives Museum can now be confident that Madison wrote the disputed Federalist Papers. When opening their new exhibit, the National Archives Museum should attribute the disputed Federalist Papers to Madison. </w:t>
      </w:r>
    </w:p>
    <w:sectPr w:rsidR="00A6754B" w:rsidRPr="009A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9F"/>
    <w:rsid w:val="000339C9"/>
    <w:rsid w:val="0004172B"/>
    <w:rsid w:val="00056A0D"/>
    <w:rsid w:val="0006292B"/>
    <w:rsid w:val="00064A61"/>
    <w:rsid w:val="00074E14"/>
    <w:rsid w:val="00075229"/>
    <w:rsid w:val="0007613C"/>
    <w:rsid w:val="00087D62"/>
    <w:rsid w:val="000A6181"/>
    <w:rsid w:val="000C74E4"/>
    <w:rsid w:val="000D0FDD"/>
    <w:rsid w:val="000D30F3"/>
    <w:rsid w:val="000E3F96"/>
    <w:rsid w:val="000E6EAF"/>
    <w:rsid w:val="00120A5D"/>
    <w:rsid w:val="001223EF"/>
    <w:rsid w:val="00132B32"/>
    <w:rsid w:val="00133DC6"/>
    <w:rsid w:val="00154D36"/>
    <w:rsid w:val="00166DF5"/>
    <w:rsid w:val="00172477"/>
    <w:rsid w:val="001A78C3"/>
    <w:rsid w:val="001C0F21"/>
    <w:rsid w:val="001C62DD"/>
    <w:rsid w:val="001D32CD"/>
    <w:rsid w:val="00213092"/>
    <w:rsid w:val="002141FB"/>
    <w:rsid w:val="00250B7E"/>
    <w:rsid w:val="00261FED"/>
    <w:rsid w:val="002A14C7"/>
    <w:rsid w:val="002B4439"/>
    <w:rsid w:val="002B68FC"/>
    <w:rsid w:val="002B7646"/>
    <w:rsid w:val="002C5D33"/>
    <w:rsid w:val="002E48AF"/>
    <w:rsid w:val="002F1A0D"/>
    <w:rsid w:val="003016F1"/>
    <w:rsid w:val="0030552A"/>
    <w:rsid w:val="00305FEE"/>
    <w:rsid w:val="00307762"/>
    <w:rsid w:val="00311F85"/>
    <w:rsid w:val="00321AEF"/>
    <w:rsid w:val="003230C8"/>
    <w:rsid w:val="00350921"/>
    <w:rsid w:val="00390B09"/>
    <w:rsid w:val="003B3809"/>
    <w:rsid w:val="003D7EC4"/>
    <w:rsid w:val="003E7EF7"/>
    <w:rsid w:val="003F2E74"/>
    <w:rsid w:val="00403FAD"/>
    <w:rsid w:val="00413892"/>
    <w:rsid w:val="00440C95"/>
    <w:rsid w:val="00474B48"/>
    <w:rsid w:val="004920B0"/>
    <w:rsid w:val="004B439D"/>
    <w:rsid w:val="004E31E0"/>
    <w:rsid w:val="004E5890"/>
    <w:rsid w:val="004E6A05"/>
    <w:rsid w:val="005111F6"/>
    <w:rsid w:val="00534859"/>
    <w:rsid w:val="00537876"/>
    <w:rsid w:val="00562A26"/>
    <w:rsid w:val="00572D77"/>
    <w:rsid w:val="00592DD7"/>
    <w:rsid w:val="005B16FD"/>
    <w:rsid w:val="005B5C4A"/>
    <w:rsid w:val="005C63C0"/>
    <w:rsid w:val="005F4F4D"/>
    <w:rsid w:val="00600A4A"/>
    <w:rsid w:val="00620D0C"/>
    <w:rsid w:val="006279A8"/>
    <w:rsid w:val="006349A1"/>
    <w:rsid w:val="00642C8B"/>
    <w:rsid w:val="00644478"/>
    <w:rsid w:val="00656036"/>
    <w:rsid w:val="00665221"/>
    <w:rsid w:val="00677FC9"/>
    <w:rsid w:val="006B01D0"/>
    <w:rsid w:val="006B7EF7"/>
    <w:rsid w:val="006D3502"/>
    <w:rsid w:val="006E0A59"/>
    <w:rsid w:val="0071062A"/>
    <w:rsid w:val="00723065"/>
    <w:rsid w:val="00724803"/>
    <w:rsid w:val="007300FD"/>
    <w:rsid w:val="007342EC"/>
    <w:rsid w:val="007355E8"/>
    <w:rsid w:val="0075036F"/>
    <w:rsid w:val="007738FB"/>
    <w:rsid w:val="00775DE4"/>
    <w:rsid w:val="00782A24"/>
    <w:rsid w:val="00795A0C"/>
    <w:rsid w:val="007A2847"/>
    <w:rsid w:val="007A370F"/>
    <w:rsid w:val="007A6EE2"/>
    <w:rsid w:val="007D137A"/>
    <w:rsid w:val="007E034B"/>
    <w:rsid w:val="007F4DCE"/>
    <w:rsid w:val="008157EC"/>
    <w:rsid w:val="008632FA"/>
    <w:rsid w:val="00863394"/>
    <w:rsid w:val="00874227"/>
    <w:rsid w:val="008848D5"/>
    <w:rsid w:val="008A1F07"/>
    <w:rsid w:val="008A7AEE"/>
    <w:rsid w:val="008B4669"/>
    <w:rsid w:val="008D623C"/>
    <w:rsid w:val="00916F81"/>
    <w:rsid w:val="009263F4"/>
    <w:rsid w:val="00931441"/>
    <w:rsid w:val="00932A2E"/>
    <w:rsid w:val="00956AA0"/>
    <w:rsid w:val="009607E8"/>
    <w:rsid w:val="00980687"/>
    <w:rsid w:val="009A798D"/>
    <w:rsid w:val="009B6471"/>
    <w:rsid w:val="009C111C"/>
    <w:rsid w:val="009D2CBC"/>
    <w:rsid w:val="009D4EC6"/>
    <w:rsid w:val="009E680A"/>
    <w:rsid w:val="00A2408C"/>
    <w:rsid w:val="00A2769F"/>
    <w:rsid w:val="00A30974"/>
    <w:rsid w:val="00A3355A"/>
    <w:rsid w:val="00A40E5F"/>
    <w:rsid w:val="00A42729"/>
    <w:rsid w:val="00A5366B"/>
    <w:rsid w:val="00A8200A"/>
    <w:rsid w:val="00AB453F"/>
    <w:rsid w:val="00AC5167"/>
    <w:rsid w:val="00AD4497"/>
    <w:rsid w:val="00AF5B51"/>
    <w:rsid w:val="00B15019"/>
    <w:rsid w:val="00B179F8"/>
    <w:rsid w:val="00B21DCB"/>
    <w:rsid w:val="00B23B0D"/>
    <w:rsid w:val="00B2556A"/>
    <w:rsid w:val="00B275C2"/>
    <w:rsid w:val="00B31546"/>
    <w:rsid w:val="00B456E2"/>
    <w:rsid w:val="00B53383"/>
    <w:rsid w:val="00B54682"/>
    <w:rsid w:val="00B577D1"/>
    <w:rsid w:val="00B57A49"/>
    <w:rsid w:val="00B86711"/>
    <w:rsid w:val="00BA63A9"/>
    <w:rsid w:val="00BC2525"/>
    <w:rsid w:val="00BD1FCC"/>
    <w:rsid w:val="00BE0F35"/>
    <w:rsid w:val="00BE4513"/>
    <w:rsid w:val="00BE616B"/>
    <w:rsid w:val="00BE7D6F"/>
    <w:rsid w:val="00C01AF6"/>
    <w:rsid w:val="00C04BE8"/>
    <w:rsid w:val="00C06D25"/>
    <w:rsid w:val="00C3759B"/>
    <w:rsid w:val="00C521AE"/>
    <w:rsid w:val="00C67FD3"/>
    <w:rsid w:val="00C84B3A"/>
    <w:rsid w:val="00CA0D08"/>
    <w:rsid w:val="00D12908"/>
    <w:rsid w:val="00D46186"/>
    <w:rsid w:val="00D73C14"/>
    <w:rsid w:val="00D93EDB"/>
    <w:rsid w:val="00D953C9"/>
    <w:rsid w:val="00DA1DD7"/>
    <w:rsid w:val="00DE33E1"/>
    <w:rsid w:val="00E05DB7"/>
    <w:rsid w:val="00E11246"/>
    <w:rsid w:val="00E632F3"/>
    <w:rsid w:val="00E65770"/>
    <w:rsid w:val="00E70F05"/>
    <w:rsid w:val="00E73E40"/>
    <w:rsid w:val="00E76D5F"/>
    <w:rsid w:val="00E91DAE"/>
    <w:rsid w:val="00E931DE"/>
    <w:rsid w:val="00EC7D8F"/>
    <w:rsid w:val="00EE3C5D"/>
    <w:rsid w:val="00F01838"/>
    <w:rsid w:val="00F0684B"/>
    <w:rsid w:val="00F32177"/>
    <w:rsid w:val="00F44487"/>
    <w:rsid w:val="00F83B3F"/>
    <w:rsid w:val="00FA472A"/>
    <w:rsid w:val="00FA6F77"/>
    <w:rsid w:val="00FC14CD"/>
    <w:rsid w:val="00FE753B"/>
    <w:rsid w:val="00FF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DA1C"/>
  <w15:chartTrackingRefBased/>
  <w15:docId w15:val="{3659DF12-1FFF-40B7-945A-15EF1DB0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6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A05"/>
    <w:rPr>
      <w:rFonts w:ascii="Courier New" w:eastAsia="Times New Roman" w:hAnsi="Courier New" w:cs="Courier New"/>
      <w:sz w:val="20"/>
      <w:szCs w:val="20"/>
    </w:rPr>
  </w:style>
  <w:style w:type="character" w:customStyle="1" w:styleId="gd15mcfceub">
    <w:name w:val="gd15mcfceub"/>
    <w:basedOn w:val="DefaultParagraphFont"/>
    <w:rsid w:val="004E6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2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Pardes, Samantha</dc:creator>
  <cp:keywords/>
  <dc:description/>
  <cp:lastModifiedBy>Pardes, Samantha</cp:lastModifiedBy>
  <cp:revision>187</cp:revision>
  <dcterms:created xsi:type="dcterms:W3CDTF">2020-02-10T17:13:00Z</dcterms:created>
  <dcterms:modified xsi:type="dcterms:W3CDTF">2020-02-10T21:07:00Z</dcterms:modified>
</cp:coreProperties>
</file>