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276" w:lineRule="auto"/>
        <w:ind w:right="63" w:firstLine="0" w:left="0"/>
        <w:rPr>
          <w:sz w:val="22"/>
          <w:lang w:val="ru-RU"/>
        </w:rPr>
      </w:pPr>
      <w:r>
        <w:rPr>
          <w:sz w:val="22"/>
          <w:lang w:val="ru-RU"/>
        </w:rPr>
        <w:t xml:space="preserve">МИНИСТЕРСТВО НАУКИ И ВЫСШЕГО ОБРАЗОВАНИЯ РОССИЙСКОЙ ФЕДЕРАЦИИ</w:t>
      </w:r>
      <w:r>
        <w:rPr>
          <w:sz w:val="22"/>
          <w:lang w:val="ru-RU"/>
        </w:rPr>
      </w:r>
    </w:p>
    <w:p>
      <w:pPr>
        <w:pBdr/>
        <w:spacing w:line="276" w:lineRule="auto"/>
        <w:ind w:right="63" w:firstLine="0" w:left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федеральное государственное бюджетное образовательное учреждение</w:t>
      </w:r>
      <w:r>
        <w:rPr>
          <w:sz w:val="24"/>
          <w:szCs w:val="24"/>
          <w:lang w:val="ru-RU"/>
        </w:rPr>
      </w:r>
    </w:p>
    <w:p>
      <w:pPr>
        <w:pBdr/>
        <w:spacing w:line="276" w:lineRule="auto"/>
        <w:ind w:right="63" w:firstLine="0" w:left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высшего образования</w:t>
      </w:r>
      <w:r>
        <w:rPr>
          <w:sz w:val="24"/>
          <w:szCs w:val="24"/>
          <w:lang w:val="ru-RU"/>
        </w:rPr>
      </w:r>
    </w:p>
    <w:p>
      <w:pPr>
        <w:pBdr/>
        <w:spacing w:line="276" w:lineRule="auto"/>
        <w:ind w:right="63" w:firstLine="0" w:left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«Российский экономический университет им. Г.В. Плеханова»</w:t>
      </w:r>
      <w:r>
        <w:rPr>
          <w:sz w:val="24"/>
          <w:szCs w:val="24"/>
          <w:lang w:val="ru-RU"/>
        </w:rPr>
      </w:r>
    </w:p>
    <w:p>
      <w:pPr>
        <w:pBdr/>
        <w:spacing w:line="276" w:lineRule="auto"/>
        <w:ind w:right="63" w:firstLine="0" w:left="0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Московский приборостроительный техникум</w:t>
      </w:r>
      <w:r>
        <w:rPr>
          <w:sz w:val="24"/>
          <w:szCs w:val="24"/>
          <w:lang w:val="ru-RU"/>
        </w:rPr>
      </w:r>
    </w:p>
    <w:p>
      <w:pPr>
        <w:pBdr/>
        <w:spacing/>
        <w:ind w:right="63" w:left="0"/>
        <w:jc w:val="center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left="0"/>
        <w:jc w:val="center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left="0"/>
        <w:jc w:val="center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jc w:val="center"/>
        <w:rPr>
          <w:b/>
          <w:sz w:val="36"/>
          <w:szCs w:val="28"/>
          <w:lang w:val="ru-RU"/>
        </w:rPr>
      </w:pPr>
      <w:r>
        <w:rPr>
          <w:b/>
          <w:sz w:val="36"/>
          <w:szCs w:val="28"/>
          <w:lang w:val="ru-RU"/>
        </w:rPr>
        <w:t xml:space="preserve">Курсовой проект</w:t>
      </w:r>
      <w:r>
        <w:rPr>
          <w:b/>
          <w:sz w:val="36"/>
          <w:szCs w:val="28"/>
          <w:lang w:val="ru-RU"/>
        </w:rPr>
      </w:r>
    </w:p>
    <w:p>
      <w:pPr>
        <w:pBdr/>
        <w:spacing/>
        <w:ind w:right="63" w:firstLine="0" w:left="0"/>
        <w:rPr>
          <w:rFonts w:eastAsia="Droid Sans Fallback"/>
          <w:szCs w:val="28"/>
          <w:u w:val="single"/>
          <w:lang w:val="ru-RU"/>
        </w:rPr>
      </w:pPr>
      <w:r>
        <w:rPr>
          <w:rStyle w:val="678"/>
          <w:rFonts w:eastAsia="Droid Sans Fallback"/>
          <w:szCs w:val="28"/>
          <w:lang w:val="ru-RU"/>
        </w:rPr>
        <w:t xml:space="preserve">ПМ</w:t>
      </w:r>
      <w:r>
        <w:rPr>
          <w:rStyle w:val="678"/>
          <w:rFonts w:eastAsia="Droid Sans Fallback"/>
          <w:szCs w:val="28"/>
          <w:lang w:val="ru-RU"/>
        </w:rPr>
        <w:t xml:space="preserve"> </w:t>
      </w:r>
      <w:r>
        <w:rPr>
          <w:rStyle w:val="678"/>
          <w:rFonts w:eastAsia="Droid Sans Fallback"/>
          <w:szCs w:val="28"/>
          <w:lang w:val="ru-RU"/>
        </w:rPr>
        <w:t xml:space="preserve">01 Разработка модулей программного обеспечения для компьютерных систем</w:t>
      </w:r>
      <w:r>
        <w:rPr>
          <w:rStyle w:val="678"/>
          <w:rFonts w:eastAsia="Droid Sans Fallback"/>
          <w:szCs w:val="28"/>
          <w:lang w:val="ru-RU"/>
        </w:rPr>
      </w:r>
      <w:r>
        <w:rPr>
          <w:rFonts w:eastAsia="Droid Sans Fallback"/>
          <w:szCs w:val="28"/>
          <w:u w:val="single"/>
          <w:lang w:val="ru-RU"/>
        </w:rPr>
      </w:r>
    </w:p>
    <w:p>
      <w:pPr>
        <w:pBdr/>
        <w:spacing/>
        <w:ind w:right="63" w:firstLine="0" w:left="0"/>
        <w:rPr>
          <w:rFonts w:eastAsia="Droid Sans Fallback"/>
          <w:szCs w:val="28"/>
          <w:u w:val="single"/>
          <w:lang w:val="ru-RU"/>
        </w:rPr>
      </w:pPr>
      <w:r>
        <w:rPr>
          <w:rStyle w:val="678"/>
          <w:rFonts w:eastAsia="Droid Sans Fallback"/>
          <w:szCs w:val="28"/>
          <w:lang w:val="ru-RU"/>
        </w:rPr>
        <w:t xml:space="preserve">МДК 01.01 Разработка программных модулей</w:t>
      </w:r>
      <w:r>
        <w:rPr>
          <w:rStyle w:val="678"/>
          <w:rFonts w:eastAsia="Droid Sans Fallback"/>
          <w:szCs w:val="28"/>
          <w:lang w:val="ru-RU"/>
        </w:rPr>
      </w:r>
      <w:r>
        <w:rPr>
          <w:rFonts w:eastAsia="Droid Sans Fallback"/>
          <w:szCs w:val="28"/>
          <w:u w:val="single"/>
          <w:lang w:val="ru-RU"/>
        </w:rPr>
      </w:r>
    </w:p>
    <w:p>
      <w:pPr>
        <w:pBdr/>
        <w:spacing/>
        <w:ind w:right="63" w:firstLine="0" w:left="0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Специальность 09.02.07 «Информационные системы и программирование»</w:t>
      </w:r>
      <w:r>
        <w:rPr>
          <w:iCs/>
          <w:szCs w:val="28"/>
          <w:lang w:val="ru-RU"/>
        </w:rPr>
      </w:r>
    </w:p>
    <w:p>
      <w:pPr>
        <w:pBdr/>
        <w:spacing/>
        <w:ind w:right="63" w:firstLine="0" w:left="0"/>
        <w:rPr>
          <w:iCs/>
          <w:szCs w:val="28"/>
          <w:lang w:val="ru-RU"/>
        </w:rPr>
      </w:pPr>
      <w:r>
        <w:rPr>
          <w:iCs/>
          <w:szCs w:val="28"/>
          <w:lang w:val="ru-RU"/>
        </w:rPr>
        <w:t xml:space="preserve">Квалификация: Программист</w:t>
      </w:r>
      <w:r>
        <w:rPr>
          <w:iCs/>
          <w:szCs w:val="28"/>
          <w:lang w:val="ru-RU"/>
        </w:rPr>
      </w:r>
    </w:p>
    <w:p>
      <w:pPr>
        <w:pStyle w:val="670"/>
        <w:pBdr/>
        <w:tabs>
          <w:tab w:val="left" w:leader="none" w:pos="9639"/>
        </w:tabs>
        <w:spacing w:line="360" w:lineRule="auto"/>
        <w:ind w:right="63"/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pPr>
      <w:r>
        <w:rPr>
          <w:rStyle w:val="678"/>
          <w:rFonts w:ascii="Times New Roman" w:hAnsi="Times New Roman" w:cs="Times New Roman"/>
          <w:color w:val="000000"/>
          <w:sz w:val="28"/>
          <w:szCs w:val="28"/>
          <w:lang w:val="ru-RU"/>
        </w:rPr>
      </w:r>
      <w:r>
        <w:rPr>
          <w:rFonts w:ascii="Times New Roman" w:hAnsi="Times New Roman" w:cs="Times New Roman"/>
          <w:color w:val="000000"/>
          <w:sz w:val="28"/>
          <w:szCs w:val="28"/>
          <w:u w:val="single"/>
          <w:lang w:val="ru-RU"/>
        </w:rPr>
      </w:r>
    </w:p>
    <w:p>
      <w:pPr>
        <w:pBdr/>
        <w:spacing/>
        <w:ind w:right="63" w:firstLine="0" w:left="0"/>
        <w:rPr>
          <w:szCs w:val="28"/>
          <w:lang w:val="ru-RU"/>
        </w:rPr>
      </w:pPr>
      <w:r>
        <w:rPr>
          <w:iCs/>
          <w:szCs w:val="28"/>
          <w:lang w:val="ru-RU"/>
        </w:rPr>
        <w:t xml:space="preserve">Тема:</w:t>
      </w:r>
      <w:r>
        <w:rPr>
          <w:szCs w:val="28"/>
          <w:lang w:val="ru-RU"/>
        </w:rPr>
        <w:t xml:space="preserve"> «Разработка программного комплекса для »</w:t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jc w:val="center"/>
        <w:rPr>
          <w:b/>
          <w:sz w:val="36"/>
          <w:szCs w:val="28"/>
          <w:lang w:val="ru-RU"/>
        </w:rPr>
      </w:pPr>
      <w:r>
        <w:rPr>
          <w:b/>
          <w:sz w:val="36"/>
          <w:szCs w:val="28"/>
          <w:lang w:val="ru-RU"/>
        </w:rPr>
        <w:t xml:space="preserve">Руководство пользователя</w:t>
      </w:r>
      <w:r>
        <w:rPr>
          <w:b/>
          <w:sz w:val="36"/>
          <w:szCs w:val="28"/>
          <w:lang w:val="ru-RU"/>
        </w:rPr>
      </w:r>
    </w:p>
    <w:p>
      <w:pPr>
        <w:pBdr/>
        <w:spacing/>
        <w:ind w:right="63" w:firstLine="0" w:left="0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Листов: 26</w:t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p>
      <w:pPr>
        <w:pBdr/>
        <w:spacing/>
        <w:ind w:right="63" w:firstLine="0" w:left="0"/>
        <w:rPr>
          <w:szCs w:val="28"/>
          <w:lang w:val="ru-RU"/>
        </w:rPr>
      </w:pPr>
      <w:r>
        <w:rPr>
          <w:szCs w:val="28"/>
          <w:lang w:val="ru-RU"/>
        </w:rPr>
      </w:r>
      <w:r>
        <w:rPr>
          <w:szCs w:val="28"/>
          <w:lang w:val="ru-RU"/>
        </w:rPr>
      </w:r>
    </w:p>
    <w:tbl>
      <w:tblPr>
        <w:tblStyle w:val="684"/>
        <w:tblW w:w="8644" w:type="dxa"/>
        <w:tblInd w:w="1134" w:type="dxa"/>
        <w:tblBorders/>
        <w:tblLook w:val="04A0" w:firstRow="1" w:lastRow="0" w:firstColumn="1" w:lastColumn="0" w:noHBand="0" w:noVBand="1"/>
      </w:tblPr>
      <w:tblGrid>
        <w:gridCol w:w="4300"/>
        <w:gridCol w:w="4344"/>
      </w:tblGrid>
      <w:tr>
        <w:trPr>
          <w:cantSplit w:val="false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4300" w:type="dxa"/>
            <w:textDirection w:val="lrTb"/>
            <w:noWrap w:val="false"/>
          </w:tcPr>
          <w:p>
            <w:pPr>
              <w:pBdr/>
              <w:spacing w:line="259" w:lineRule="auto"/>
              <w:ind w:right="63" w:firstLine="0" w:left="0"/>
              <w:jc w:val="center"/>
              <w:rPr>
                <w:sz w:val="32"/>
                <w:szCs w:val="32"/>
                <w:lang w:val="ru-RU"/>
              </w:rPr>
            </w:pPr>
            <w:r>
              <w:rPr>
                <w:sz w:val="32"/>
                <w:szCs w:val="32"/>
                <w:lang w:val="ru-RU"/>
              </w:rPr>
            </w:r>
            <w:r>
              <w:rPr>
                <w:sz w:val="32"/>
                <w:szCs w:val="32"/>
                <w:lang w:val="ru-RU"/>
              </w:rPr>
            </w:r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4344" w:type="dxa"/>
            <w:textDirection w:val="lrTb"/>
            <w:noWrap w:val="false"/>
          </w:tcPr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Руководитель</w:t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______________ / А.А. Шимбирёв</w:t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«____» _____________ 2025 год</w:t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Исполнитель</w:t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______________ / С.А. Мельников</w:t>
            </w:r>
            <w:r>
              <w:rPr>
                <w:szCs w:val="28"/>
                <w:lang w:val="ru-RU"/>
              </w:rPr>
            </w:r>
          </w:p>
          <w:p>
            <w:pPr>
              <w:pBdr/>
              <w:spacing w:line="259" w:lineRule="auto"/>
              <w:ind w:right="63" w:firstLine="0" w:left="0"/>
              <w:rPr>
                <w:sz w:val="32"/>
                <w:szCs w:val="32"/>
                <w:lang w:val="ru-RU"/>
              </w:rPr>
            </w:pPr>
            <w:r>
              <w:rPr>
                <w:szCs w:val="28"/>
                <w:lang w:val="ru-RU"/>
              </w:rPr>
              <w:t xml:space="preserve">«____» _____________ 2025 год</w:t>
            </w:r>
            <w:r>
              <w:rPr>
                <w:sz w:val="32"/>
                <w:szCs w:val="32"/>
                <w:lang w:val="ru-RU"/>
              </w:rPr>
            </w:r>
            <w:r>
              <w:rPr>
                <w:sz w:val="32"/>
                <w:szCs w:val="32"/>
                <w:lang w:val="ru-RU"/>
              </w:rPr>
            </w:r>
          </w:p>
        </w:tc>
      </w:tr>
    </w:tbl>
    <w:p>
      <w:pPr>
        <w:pBdr/>
        <w:spacing w:after="160"/>
        <w:ind w:right="63" w:left="0"/>
        <w:jc w:val="center"/>
        <w:rPr>
          <w:szCs w:val="32"/>
          <w:lang w:val="ru-RU"/>
        </w:rPr>
      </w:pPr>
      <w:r>
        <w:rPr>
          <w:szCs w:val="32"/>
          <w:lang w:val="ru-RU"/>
        </w:rPr>
      </w:r>
      <w:r>
        <w:rPr>
          <w:szCs w:val="32"/>
          <w:lang w:val="ru-RU"/>
        </w:rPr>
      </w:r>
    </w:p>
    <w:p>
      <w:pPr>
        <w:pBdr/>
        <w:spacing w:after="160"/>
        <w:ind w:right="63" w:left="0"/>
        <w:jc w:val="center"/>
        <w:rPr>
          <w:szCs w:val="32"/>
          <w:lang w:val="ru-RU"/>
        </w:rPr>
      </w:pPr>
      <w:r>
        <w:rPr>
          <w:szCs w:val="32"/>
          <w:lang w:val="ru-RU"/>
        </w:rPr>
      </w:r>
      <w:r>
        <w:rPr>
          <w:szCs w:val="32"/>
          <w:lang w:val="ru-RU"/>
        </w:rPr>
      </w:r>
    </w:p>
    <w:p>
      <w:pPr>
        <w:pBdr/>
        <w:spacing w:after="160"/>
        <w:ind w:right="63" w:left="0"/>
        <w:jc w:val="center"/>
        <w:rPr>
          <w:szCs w:val="32"/>
          <w:lang w:val="ru-RU"/>
        </w:rPr>
      </w:pPr>
      <w:r>
        <w:rPr>
          <w:szCs w:val="32"/>
          <w:lang w:val="ru-RU"/>
        </w:rPr>
      </w:r>
      <w:r>
        <w:rPr>
          <w:szCs w:val="32"/>
          <w:lang w:val="ru-RU"/>
        </w:rPr>
      </w:r>
    </w:p>
    <w:p>
      <w:pPr>
        <w:pBdr/>
        <w:spacing w:after="160"/>
        <w:ind w:right="63" w:left="0"/>
        <w:jc w:val="center"/>
        <w:rPr>
          <w:szCs w:val="32"/>
          <w:lang w:val="ru-RU"/>
        </w:rPr>
      </w:pPr>
      <w:r>
        <w:rPr>
          <w:szCs w:val="32"/>
          <w:lang w:val="ru-RU"/>
        </w:rPr>
      </w:r>
      <w:r>
        <w:rPr>
          <w:szCs w:val="32"/>
          <w:lang w:val="ru-RU"/>
        </w:rPr>
      </w:r>
    </w:p>
    <w:p>
      <w:pPr>
        <w:pBdr/>
        <w:spacing w:after="160"/>
        <w:ind w:right="63" w:left="0"/>
        <w:jc w:val="center"/>
        <w:rPr>
          <w:szCs w:val="32"/>
          <w:lang w:val="ru-RU"/>
        </w:rPr>
      </w:pPr>
      <w:r>
        <w:rPr>
          <w:szCs w:val="32"/>
          <w:lang w:val="ru-RU"/>
        </w:rPr>
      </w:r>
      <w:r>
        <w:rPr>
          <w:szCs w:val="32"/>
          <w:lang w:val="ru-RU"/>
        </w:rPr>
      </w:r>
    </w:p>
    <w:p>
      <w:pPr>
        <w:pBdr/>
        <w:spacing/>
        <w:ind w:right="63" w:firstLine="0" w:left="0"/>
        <w:jc w:val="center"/>
        <w:rPr>
          <w:szCs w:val="32"/>
          <w:lang w:val="ru-RU"/>
        </w:rPr>
      </w:pPr>
      <w:r>
        <w:rPr>
          <w:szCs w:val="32"/>
          <w:lang w:val="ru-RU"/>
        </w:rPr>
        <w:t xml:space="preserve">2025</w:t>
      </w:r>
      <w:r>
        <w:rPr>
          <w:szCs w:val="32"/>
          <w:lang w:val="ru-RU"/>
        </w:rPr>
      </w:r>
    </w:p>
    <w:p>
      <w:pPr>
        <w:pBdr/>
        <w:spacing w:after="132"/>
        <w:ind w:right="63" w:firstLine="0" w:left="0"/>
        <w:jc w:val="left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</w:r>
    </w:p>
    <w:p>
      <w:pPr>
        <w:pStyle w:val="667"/>
        <w:pBdr/>
        <w:spacing w:after="0" w:line="360" w:lineRule="auto"/>
        <w:ind w:right="715" w:left="656"/>
        <w:rPr>
          <w:lang w:val="ru-RU"/>
        </w:rPr>
      </w:pPr>
      <w:r>
        <w:rPr>
          <w:lang w:val="ru-RU"/>
        </w:rPr>
      </w:r>
      <w:bookmarkStart w:id="0" w:name="_Toc168504158"/>
      <w:r>
        <w:rPr>
          <w:lang w:val="ru-RU"/>
        </w:rPr>
        <w:t xml:space="preserve">АННОТАЦИЯ</w:t>
      </w:r>
      <w:bookmarkEnd w:id="0"/>
      <w:r>
        <w:rPr>
          <w:lang w:val="ru-RU"/>
        </w:rPr>
        <w:t xml:space="preserve"> </w:t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В данном программном документе приведено руководство пользователя на работу с программным комплексом для детского нейроцентра «Природа разума»</w:t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В разделе Назначение программы подробно расписано назначение программы </w:t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В разделе Условиях выполнения программы описаны все условия для выполнения приведенной программы </w:t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В разделе выполнение программы описано как необходимо устанавливать программу и как необходимо использовать её </w:t>
      </w:r>
      <w:r>
        <w:rPr>
          <w:lang w:val="ru-RU"/>
        </w:rPr>
      </w:r>
    </w:p>
    <w:p>
      <w:pPr>
        <w:pBdr/>
        <w:spacing w:after="0" w:line="360" w:lineRule="auto"/>
        <w:ind w:firstLine="0" w:left="0"/>
        <w:jc w:val="left"/>
        <w:rPr>
          <w:lang w:val="ru-RU"/>
        </w:rPr>
      </w:pPr>
      <w:r>
        <w:rPr>
          <w:lang w:val="ru-RU"/>
        </w:rPr>
        <w:t xml:space="preserve"> </w:t>
        <w:tab/>
        <w:t xml:space="preserve"> </w:t>
      </w:r>
      <w:r>
        <w:rPr>
          <w:lang w:val="ru-RU"/>
        </w:rPr>
      </w:r>
    </w:p>
    <w:p>
      <w:pPr>
        <w:pBdr/>
        <w:spacing w:after="0" w:line="360" w:lineRule="auto"/>
        <w:ind w:right="712" w:left="656"/>
        <w:jc w:val="center"/>
        <w:rPr>
          <w:lang w:val="ru-RU"/>
        </w:rPr>
      </w:pPr>
      <w:r>
        <w:rPr>
          <w:lang w:val="ru-RU"/>
        </w:rPr>
        <w:br w:type="page" w:clear="all"/>
      </w:r>
      <w:r>
        <w:rPr>
          <w:lang w:val="ru-RU"/>
        </w:rPr>
        <w:t xml:space="preserve">СОДЕРЖАНИЕ </w:t>
      </w:r>
      <w:r>
        <w:rPr>
          <w:lang w:val="ru-RU"/>
        </w:rPr>
      </w:r>
    </w:p>
    <w:p>
      <w:pPr>
        <w:pStyle w:val="669"/>
        <w:pBdr/>
        <w:tabs>
          <w:tab w:val="right" w:leader="dot" w:pos="8634"/>
        </w:tabs>
        <w:spacing w:after="0" w:line="360" w:lineRule="auto"/>
        <w:ind/>
        <w:rPr>
          <w:rFonts w:ascii="Calibri" w:hAnsi="Calibri" w:eastAsia="Calibri" w:cs="Calibri"/>
          <w:color w:val="auto"/>
          <w:sz w:val="22"/>
          <w:lang w:val="ru-RU"/>
        </w:rPr>
      </w:pPr>
      <w:r>
        <w:rPr>
          <w:rFonts w:ascii="Calibri" w:hAnsi="Calibri" w:eastAsia="Calibri" w:cs="Calibri"/>
          <w:color w:val="auto"/>
          <w:sz w:val="22"/>
          <w:lang w:val="ru-RU"/>
        </w:rPr>
        <w:fldChar w:fldCharType="begin"/>
      </w:r>
      <w:r>
        <w:rPr>
          <w:rFonts w:ascii="Calibri" w:hAnsi="Calibri" w:eastAsia="Calibri" w:cs="Calibri"/>
          <w:color w:val="auto"/>
          <w:sz w:val="22"/>
          <w:lang w:val="ru-RU"/>
        </w:rPr>
        <w:instrText xml:space="preserve"> TOC \o "1 - 1" \z \h </w:instrText>
      </w:r>
      <w:r>
        <w:rPr>
          <w:rFonts w:ascii="Calibri" w:hAnsi="Calibri" w:eastAsia="Calibri" w:cs="Calibri"/>
          <w:color w:val="auto"/>
          <w:sz w:val="22"/>
          <w:lang w:val="ru-RU"/>
        </w:rPr>
        <w:fldChar w:fldCharType="separate"/>
      </w:r>
      <w:hyperlink w:tooltip="#_Toc168504158" w:anchor="_Toc168504158" w:history="1">
        <w:r>
          <w:rPr>
            <w:rStyle w:val="679"/>
            <w:color w:val="000000"/>
            <w:u w:val="none"/>
            <w:lang w:val="ru-RU"/>
          </w:rPr>
          <w:t xml:space="preserve">АННОТАЦИЯ</w:t>
        </w:r>
        <w:r>
          <w:rPr>
            <w:lang w:val="ru-RU"/>
          </w:rPr>
          <w:tab/>
        </w:r>
        <w:r>
          <w:rPr>
            <w:lang w:val="ru-RU"/>
          </w:rPr>
          <w:fldChar w:fldCharType="begin"/>
          <w:instrText xml:space="preserve"> PAGEREF _Toc168504158 \h \* Arabic </w:instrText>
          <w:fldChar w:fldCharType="separate"/>
          <w:t xml:space="preserve">2</w:t>
          <w:fldChar w:fldCharType="end"/>
        </w:r>
      </w:hyperlink>
      <w:r>
        <w:rPr>
          <w:lang w:val="ru-RU"/>
        </w:rPr>
      </w:r>
      <w:r>
        <w:rPr>
          <w:rFonts w:ascii="Calibri" w:hAnsi="Calibri" w:eastAsia="Calibri" w:cs="Calibri"/>
          <w:color w:val="auto"/>
          <w:sz w:val="22"/>
          <w:lang w:val="ru-RU"/>
        </w:rPr>
      </w:r>
    </w:p>
    <w:p>
      <w:pPr>
        <w:pStyle w:val="669"/>
        <w:pBdr/>
        <w:tabs>
          <w:tab w:val="left" w:leader="none" w:pos="660"/>
          <w:tab w:val="right" w:leader="dot" w:pos="8634"/>
        </w:tabs>
        <w:spacing w:after="0" w:line="360" w:lineRule="auto"/>
        <w:ind/>
        <w:rPr>
          <w:rFonts w:ascii="Calibri" w:hAnsi="Calibri" w:eastAsia="Calibri" w:cs="Calibri"/>
          <w:color w:val="auto"/>
          <w:sz w:val="22"/>
          <w:lang w:val="ru-RU"/>
        </w:rPr>
      </w:pPr>
      <w:r>
        <w:rPr>
          <w:lang w:val="ru-RU"/>
        </w:rPr>
      </w:r>
      <w:hyperlink w:tooltip="#_Toc168504159" w:anchor="_Toc168504159" w:history="1">
        <w:r>
          <w:rPr>
            <w:rStyle w:val="679"/>
            <w:color w:val="000000"/>
            <w:u w:val="none"/>
            <w:lang w:val="ru-RU"/>
          </w:rPr>
          <w:t xml:space="preserve">1.</w:t>
        </w:r>
        <w:r>
          <w:rPr>
            <w:rStyle w:val="679"/>
            <w:rFonts w:ascii="Arial" w:hAnsi="Arial" w:eastAsia="Arial" w:cs="Arial"/>
            <w:color w:val="000000"/>
            <w:u w:val="none"/>
            <w:lang w:val="ru-RU"/>
          </w:rPr>
          <w:t xml:space="preserve"> </w:t>
        </w:r>
        <w:r>
          <w:rPr>
            <w:rFonts w:ascii="Calibri" w:hAnsi="Calibri" w:eastAsia="Calibri" w:cs="Calibri"/>
            <w:color w:val="auto"/>
            <w:sz w:val="22"/>
            <w:lang w:val="ru-RU"/>
          </w:rPr>
          <w:tab/>
        </w:r>
        <w:r>
          <w:rPr>
            <w:rStyle w:val="679"/>
            <w:color w:val="000000"/>
            <w:u w:val="none"/>
            <w:lang w:val="ru-RU"/>
          </w:rPr>
          <w:t xml:space="preserve">НАЗНАЧЕНИЕ ПРОГРАММЫ</w:t>
        </w:r>
        <w:r>
          <w:rPr>
            <w:lang w:val="ru-RU"/>
          </w:rPr>
          <w:tab/>
        </w:r>
        <w:r>
          <w:rPr>
            <w:lang w:val="ru-RU"/>
          </w:rPr>
          <w:fldChar w:fldCharType="begin"/>
          <w:instrText xml:space="preserve"> PAGEREF _Toc168504159 \h \* Arabic </w:instrText>
          <w:fldChar w:fldCharType="separate"/>
          <w:t xml:space="preserve">4</w:t>
          <w:fldChar w:fldCharType="end"/>
        </w:r>
      </w:hyperlink>
      <w:r>
        <w:rPr>
          <w:lang w:val="ru-RU"/>
        </w:rPr>
      </w:r>
      <w:r>
        <w:rPr>
          <w:rFonts w:ascii="Calibri" w:hAnsi="Calibri" w:eastAsia="Calibri" w:cs="Calibri"/>
          <w:color w:val="auto"/>
          <w:sz w:val="22"/>
          <w:lang w:val="ru-RU"/>
        </w:rPr>
      </w:r>
    </w:p>
    <w:p>
      <w:pPr>
        <w:pStyle w:val="669"/>
        <w:pBdr/>
        <w:tabs>
          <w:tab w:val="left" w:leader="none" w:pos="660"/>
          <w:tab w:val="right" w:leader="dot" w:pos="8634"/>
        </w:tabs>
        <w:spacing w:after="0" w:line="360" w:lineRule="auto"/>
        <w:ind/>
        <w:rPr>
          <w:rFonts w:ascii="Calibri" w:hAnsi="Calibri" w:eastAsia="Calibri" w:cs="Calibri"/>
          <w:color w:val="auto"/>
          <w:sz w:val="22"/>
          <w:lang w:val="ru-RU"/>
        </w:rPr>
      </w:pPr>
      <w:r>
        <w:rPr>
          <w:lang w:val="ru-RU"/>
        </w:rPr>
      </w:r>
      <w:hyperlink w:tooltip="#_Toc168504160" w:anchor="_Toc168504160" w:history="1">
        <w:r>
          <w:rPr>
            <w:rStyle w:val="679"/>
            <w:color w:val="000000"/>
            <w:u w:val="none"/>
            <w:lang w:val="ru-RU"/>
          </w:rPr>
          <w:t xml:space="preserve">2.</w:t>
        </w:r>
        <w:r>
          <w:rPr>
            <w:rStyle w:val="679"/>
            <w:rFonts w:ascii="Arial" w:hAnsi="Arial" w:eastAsia="Arial" w:cs="Arial"/>
            <w:color w:val="000000"/>
            <w:u w:val="none"/>
            <w:lang w:val="ru-RU"/>
          </w:rPr>
          <w:t xml:space="preserve"> </w:t>
        </w:r>
        <w:r>
          <w:rPr>
            <w:rFonts w:ascii="Calibri" w:hAnsi="Calibri" w:eastAsia="Calibri" w:cs="Calibri"/>
            <w:color w:val="auto"/>
            <w:sz w:val="22"/>
            <w:lang w:val="ru-RU"/>
          </w:rPr>
          <w:tab/>
        </w:r>
        <w:r>
          <w:rPr>
            <w:rStyle w:val="679"/>
            <w:color w:val="000000"/>
            <w:u w:val="none"/>
            <w:lang w:val="ru-RU"/>
          </w:rPr>
          <w:t xml:space="preserve">УСЛОВИЯ ВЫПОЛНЕНИЯ ПРОГРАММЫ</w:t>
        </w:r>
        <w:r>
          <w:rPr>
            <w:lang w:val="ru-RU"/>
          </w:rPr>
          <w:tab/>
        </w:r>
        <w:r>
          <w:rPr>
            <w:lang w:val="ru-RU"/>
          </w:rPr>
          <w:fldChar w:fldCharType="begin"/>
          <w:instrText xml:space="preserve"> PAGEREF _Toc168504160 \h \* Arabic </w:instrText>
          <w:fldChar w:fldCharType="separate"/>
          <w:t xml:space="preserve">4</w:t>
          <w:fldChar w:fldCharType="end"/>
        </w:r>
      </w:hyperlink>
      <w:r>
        <w:rPr>
          <w:lang w:val="ru-RU"/>
        </w:rPr>
      </w:r>
      <w:r>
        <w:rPr>
          <w:rFonts w:ascii="Calibri" w:hAnsi="Calibri" w:eastAsia="Calibri" w:cs="Calibri"/>
          <w:color w:val="auto"/>
          <w:sz w:val="22"/>
          <w:lang w:val="ru-RU"/>
        </w:rPr>
      </w:r>
    </w:p>
    <w:p>
      <w:pPr>
        <w:pStyle w:val="669"/>
        <w:pBdr/>
        <w:tabs>
          <w:tab w:val="left" w:leader="none" w:pos="660"/>
          <w:tab w:val="right" w:leader="dot" w:pos="8634"/>
        </w:tabs>
        <w:spacing w:after="0" w:line="360" w:lineRule="auto"/>
        <w:ind/>
        <w:rPr>
          <w:rFonts w:ascii="Calibri" w:hAnsi="Calibri" w:eastAsia="Calibri" w:cs="Calibri"/>
          <w:color w:val="auto"/>
          <w:sz w:val="22"/>
          <w:lang w:val="ru-RU"/>
        </w:rPr>
      </w:pPr>
      <w:r>
        <w:rPr>
          <w:lang w:val="ru-RU"/>
        </w:rPr>
      </w:r>
      <w:hyperlink w:tooltip="#_Toc168504161" w:anchor="_Toc168504161" w:history="1">
        <w:r>
          <w:rPr>
            <w:rStyle w:val="679"/>
            <w:color w:val="000000"/>
            <w:u w:val="none"/>
            <w:lang w:val="ru-RU"/>
          </w:rPr>
          <w:t xml:space="preserve">3.</w:t>
        </w:r>
        <w:r>
          <w:rPr>
            <w:rStyle w:val="679"/>
            <w:rFonts w:ascii="Arial" w:hAnsi="Arial" w:eastAsia="Arial" w:cs="Arial"/>
            <w:color w:val="000000"/>
            <w:u w:val="none"/>
            <w:lang w:val="ru-RU"/>
          </w:rPr>
          <w:t xml:space="preserve"> </w:t>
        </w:r>
        <w:r>
          <w:rPr>
            <w:rFonts w:ascii="Calibri" w:hAnsi="Calibri" w:eastAsia="Calibri" w:cs="Calibri"/>
            <w:color w:val="auto"/>
            <w:sz w:val="22"/>
            <w:lang w:val="ru-RU"/>
          </w:rPr>
          <w:tab/>
        </w:r>
        <w:r>
          <w:rPr>
            <w:rStyle w:val="679"/>
            <w:color w:val="000000"/>
            <w:u w:val="none"/>
            <w:lang w:val="ru-RU"/>
          </w:rPr>
          <w:t xml:space="preserve">ВЫПОЛНЕНИЕ ПРОГРАММЫ</w:t>
        </w:r>
        <w:r>
          <w:rPr>
            <w:lang w:val="ru-RU"/>
          </w:rPr>
          <w:tab/>
        </w:r>
        <w:r>
          <w:rPr>
            <w:lang w:val="ru-RU"/>
          </w:rPr>
          <w:fldChar w:fldCharType="begin"/>
          <w:instrText xml:space="preserve"> PAGEREF _Toc168504161 \h \* Arabic </w:instrText>
          <w:fldChar w:fldCharType="separate"/>
          <w:t xml:space="preserve">5</w:t>
          <w:fldChar w:fldCharType="end"/>
        </w:r>
      </w:hyperlink>
      <w:r>
        <w:rPr>
          <w:lang w:val="ru-RU"/>
        </w:rPr>
      </w:r>
      <w:r>
        <w:rPr>
          <w:rFonts w:ascii="Calibri" w:hAnsi="Calibri" w:eastAsia="Calibri" w:cs="Calibri"/>
          <w:color w:val="auto"/>
          <w:sz w:val="22"/>
          <w:lang w:val="ru-RU"/>
        </w:rPr>
      </w:r>
    </w:p>
    <w:p>
      <w:pPr>
        <w:pStyle w:val="669"/>
        <w:pBdr/>
        <w:tabs>
          <w:tab w:val="right" w:leader="dot" w:pos="8634"/>
        </w:tabs>
        <w:spacing w:after="0" w:line="360" w:lineRule="auto"/>
        <w:ind/>
        <w:rPr>
          <w:rFonts w:ascii="Calibri" w:hAnsi="Calibri" w:eastAsia="Calibri" w:cs="Calibri"/>
          <w:color w:val="auto"/>
          <w:sz w:val="22"/>
          <w:lang w:val="ru-RU"/>
        </w:rPr>
      </w:pPr>
      <w:r>
        <w:rPr>
          <w:lang w:val="ru-RU"/>
        </w:rPr>
      </w:r>
      <w:hyperlink w:tooltip="#_Toc168504162" w:anchor="_Toc168504162" w:history="1">
        <w:r>
          <w:rPr>
            <w:rStyle w:val="679"/>
            <w:color w:val="000000"/>
            <w:u w:val="none"/>
            <w:lang w:val="ru-RU"/>
          </w:rPr>
          <w:t xml:space="preserve">1.</w:t>
        </w:r>
        <w:r>
          <w:rPr>
            <w:rStyle w:val="679"/>
            <w:rFonts w:ascii="Arial" w:hAnsi="Arial" w:eastAsia="Arial" w:cs="Arial"/>
            <w:color w:val="000000"/>
            <w:u w:val="none"/>
            <w:lang w:val="ru-RU"/>
          </w:rPr>
          <w:t xml:space="preserve"> </w:t>
        </w:r>
        <w:r>
          <w:rPr>
            <w:rStyle w:val="679"/>
            <w:color w:val="000000"/>
            <w:u w:val="none"/>
            <w:lang w:val="ru-RU"/>
          </w:rPr>
          <w:t xml:space="preserve">Действия для взаимодействия с программный комплексом</w:t>
        </w:r>
        <w:r>
          <w:rPr>
            <w:lang w:val="ru-RU"/>
          </w:rPr>
          <w:tab/>
        </w:r>
        <w:r>
          <w:rPr>
            <w:lang w:val="ru-RU"/>
          </w:rPr>
          <w:fldChar w:fldCharType="begin"/>
          <w:instrText xml:space="preserve"> PAGEREF _Toc168504162 \h \* Arabic </w:instrText>
          <w:fldChar w:fldCharType="separate"/>
          <w:t xml:space="preserve">5</w:t>
          <w:fldChar w:fldCharType="end"/>
        </w:r>
      </w:hyperlink>
      <w:r>
        <w:rPr>
          <w:lang w:val="ru-RU"/>
        </w:rPr>
      </w:r>
      <w:r>
        <w:rPr>
          <w:rFonts w:ascii="Calibri" w:hAnsi="Calibri" w:eastAsia="Calibri" w:cs="Calibri"/>
          <w:color w:val="auto"/>
          <w:sz w:val="22"/>
          <w:lang w:val="ru-RU"/>
        </w:rPr>
      </w:r>
    </w:p>
    <w:p>
      <w:pPr>
        <w:pBdr/>
        <w:spacing w:after="0" w:line="360" w:lineRule="auto"/>
        <w:ind/>
        <w:rPr>
          <w:lang w:val="ru-RU"/>
        </w:rPr>
      </w:pPr>
      <w:r>
        <w:rPr>
          <w:lang w:val="ru-RU"/>
        </w:rPr>
        <w:fldChar w:fldCharType="end"/>
      </w:r>
      <w:r>
        <w:rPr>
          <w:lang w:val="ru-RU"/>
        </w:rPr>
      </w:r>
    </w:p>
    <w:p>
      <w:pPr>
        <w:pBdr/>
        <w:spacing w:after="0" w:line="360" w:lineRule="auto"/>
        <w:ind w:firstLine="0" w:left="4"/>
        <w:jc w:val="center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</w:r>
    </w:p>
    <w:p>
      <w:pPr>
        <w:pBdr/>
        <w:spacing w:after="0" w:line="360" w:lineRule="auto"/>
        <w:ind w:firstLine="0" w:left="0"/>
        <w:jc w:val="left"/>
        <w:rPr>
          <w:lang w:val="ru-RU"/>
        </w:rPr>
      </w:pPr>
      <w:r>
        <w:rPr>
          <w:lang w:val="ru-RU"/>
        </w:rPr>
        <w:t xml:space="preserve"> </w:t>
        <w:tab/>
        <w:t xml:space="preserve"> </w:t>
      </w:r>
      <w:r>
        <w:rPr>
          <w:lang w:val="ru-RU"/>
        </w:rPr>
      </w:r>
    </w:p>
    <w:p>
      <w:pPr>
        <w:pStyle w:val="667"/>
        <w:pBdr/>
        <w:tabs>
          <w:tab w:val="center" w:leader="none" w:pos="2260"/>
          <w:tab w:val="center" w:leader="none" w:pos="4744"/>
        </w:tabs>
        <w:spacing w:after="0" w:line="360" w:lineRule="auto"/>
        <w:ind w:firstLine="0" w:left="0"/>
        <w:jc w:val="left"/>
        <w:rPr>
          <w:lang w:val="ru-RU"/>
        </w:rPr>
      </w:pPr>
      <w:r>
        <w:rPr>
          <w:lang w:val="ru-RU"/>
        </w:rPr>
        <w:br w:type="page" w:clear="all"/>
      </w:r>
      <w:r>
        <w:rPr>
          <w:rFonts w:ascii="Calibri" w:hAnsi="Calibri" w:eastAsia="Calibri" w:cs="Calibri"/>
          <w:sz w:val="22"/>
          <w:lang w:val="ru-RU"/>
        </w:rPr>
        <w:tab/>
      </w:r>
      <w:bookmarkStart w:id="1" w:name="_Toc168504159"/>
      <w:r>
        <w:rPr>
          <w:lang w:val="ru-RU"/>
        </w:rPr>
        <w:t xml:space="preserve">1.</w:t>
      </w:r>
      <w:r>
        <w:rPr>
          <w:rFonts w:ascii="Arial" w:hAnsi="Arial" w:eastAsia="Arial" w:cs="Arial"/>
          <w:lang w:val="ru-RU"/>
        </w:rPr>
        <w:t xml:space="preserve"> </w:t>
        <w:tab/>
      </w:r>
      <w:r>
        <w:rPr>
          <w:lang w:val="ru-RU"/>
        </w:rPr>
        <w:t xml:space="preserve">НАЗНАЧЕНИЕ ПРОГРАММЫ</w:t>
      </w:r>
      <w:bookmarkEnd w:id="1"/>
      <w:r>
        <w:rPr>
          <w:lang w:val="ru-RU"/>
        </w:rPr>
        <w:t xml:space="preserve"> </w:t>
      </w:r>
      <w:r>
        <w:rPr>
          <w:lang w:val="ru-RU"/>
        </w:rPr>
      </w:r>
    </w:p>
    <w:p>
      <w:pPr>
        <w:numPr>
          <w:ilvl w:val="0"/>
          <w:numId w:val="2"/>
        </w:numPr>
        <w:pBdr/>
        <w:spacing w:after="0" w:line="360" w:lineRule="auto"/>
        <w:ind w:right="59" w:hanging="360" w:left="720"/>
        <w:rPr>
          <w:lang w:val="ru-RU"/>
        </w:rPr>
      </w:pPr>
      <w:r>
        <w:rPr>
          <w:lang w:val="ru-RU"/>
        </w:rPr>
        <w:t xml:space="preserve">Функциональным назначением программы является автоматизация процесса заключения и рекомендации для детей.</w:t>
      </w:r>
      <w:r>
        <w:rPr>
          <w:lang w:val="ru-RU"/>
        </w:rPr>
      </w:r>
    </w:p>
    <w:p>
      <w:pPr>
        <w:numPr>
          <w:ilvl w:val="0"/>
          <w:numId w:val="2"/>
        </w:numPr>
        <w:pBdr/>
        <w:spacing w:after="0" w:line="360" w:lineRule="auto"/>
        <w:ind w:right="59" w:hanging="360" w:left="720"/>
        <w:rPr>
          <w:lang w:val="ru-RU"/>
        </w:rPr>
      </w:pPr>
      <w:r>
        <w:rPr>
          <w:lang w:val="ru-RU"/>
        </w:rPr>
        <w:t xml:space="preserve">Программа должна эксплуатироваться в подразделении детского нейроцентра «Природа разума». </w:t>
      </w:r>
      <w:r>
        <w:rPr>
          <w:lang w:val="ru-RU"/>
        </w:rPr>
      </w:r>
    </w:p>
    <w:p>
      <w:pPr>
        <w:numPr>
          <w:ilvl w:val="0"/>
          <w:numId w:val="2"/>
        </w:numPr>
        <w:pBdr/>
        <w:spacing w:after="0" w:line="360" w:lineRule="auto"/>
        <w:ind w:right="59" w:hanging="360" w:left="720"/>
        <w:rPr>
          <w:lang w:val="ru-RU"/>
        </w:rPr>
      </w:pPr>
      <w:r>
        <w:rPr>
          <w:lang w:val="ru-RU"/>
        </w:rPr>
        <w:t xml:space="preserve">Конечным </w:t>
        <w:tab/>
        <w:t xml:space="preserve">пользователем </w:t>
        <w:tab/>
        <w:t xml:space="preserve">программы </w:t>
        <w:tab/>
        <w:t xml:space="preserve">будет Администратор и Педагог.</w:t>
      </w:r>
      <w:r>
        <w:rPr>
          <w:lang w:val="ru-RU"/>
        </w:rPr>
      </w:r>
    </w:p>
    <w:p>
      <w:pPr>
        <w:pStyle w:val="667"/>
        <w:pBdr/>
        <w:tabs>
          <w:tab w:val="center" w:leader="none" w:pos="815"/>
          <w:tab w:val="center" w:leader="none" w:pos="4066"/>
        </w:tabs>
        <w:spacing w:after="0" w:line="360" w:lineRule="auto"/>
        <w:ind w:firstLine="0" w:left="0"/>
        <w:jc w:val="left"/>
        <w:rPr>
          <w:lang w:val="ru-RU"/>
        </w:rPr>
      </w:pPr>
      <w:r>
        <w:rPr>
          <w:rFonts w:ascii="Calibri" w:hAnsi="Calibri" w:eastAsia="Calibri" w:cs="Calibri"/>
          <w:sz w:val="22"/>
          <w:lang w:val="ru-RU"/>
        </w:rPr>
        <w:tab/>
      </w:r>
      <w:bookmarkStart w:id="2" w:name="_Toc168504160"/>
      <w:r>
        <w:rPr>
          <w:lang w:val="ru-RU"/>
        </w:rPr>
        <w:t xml:space="preserve">2.</w:t>
      </w:r>
      <w:r>
        <w:rPr>
          <w:rFonts w:ascii="Arial" w:hAnsi="Arial" w:eastAsia="Arial" w:cs="Arial"/>
          <w:lang w:val="ru-RU"/>
        </w:rPr>
        <w:t xml:space="preserve"> </w:t>
      </w:r>
      <w:r>
        <w:rPr>
          <w:rFonts w:ascii="Arial" w:hAnsi="Arial" w:eastAsia="Arial" w:cs="Arial"/>
          <w:lang w:val="ru-RU"/>
        </w:rPr>
        <w:tab/>
      </w:r>
      <w:r>
        <w:rPr>
          <w:lang w:val="ru-RU"/>
        </w:rPr>
        <w:t xml:space="preserve">УСЛОВИЯ ВЫПОЛНЕНИЯ ПРОГРАММЫ</w:t>
      </w:r>
      <w:bookmarkEnd w:id="2"/>
      <w:r>
        <w:rPr>
          <w:lang w:val="ru-RU"/>
        </w:rPr>
        <w:t xml:space="preserve"> </w:t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 w:line="24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В Таблице 1 представлены максимальные (или рекомендуемые) и минимальные технические средства для использования программы. </w:t>
      </w:r>
      <w:r>
        <w:rPr>
          <w:sz w:val="24"/>
          <w:lang w:val="ru-RU"/>
        </w:rPr>
        <w:t xml:space="preserve">Таблица 1- Технические средства </w:t>
      </w:r>
      <w:r>
        <w:rPr>
          <w:lang w:val="ru-RU"/>
        </w:rPr>
      </w:r>
    </w:p>
    <w:tbl>
      <w:tblPr>
        <w:tblStyle w:val="684"/>
        <w:tblW w:w="8783" w:type="dxa"/>
        <w:tblInd w:w="5" w:type="dxa"/>
        <w:tblBorders/>
        <w:tblLook w:val="04A0" w:firstRow="1" w:lastRow="0" w:firstColumn="1" w:lastColumn="0" w:noHBand="0" w:noVBand="1"/>
      </w:tblPr>
      <w:tblGrid>
        <w:gridCol w:w="543"/>
        <w:gridCol w:w="4355"/>
        <w:gridCol w:w="3885"/>
      </w:tblGrid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 w:line="240" w:lineRule="auto"/>
              <w:ind w:firstLine="0" w:left="48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№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 w:line="240" w:lineRule="auto"/>
              <w:ind w:right="25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Тип оборудования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 w:line="240" w:lineRule="auto"/>
              <w:ind w:right="26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Наименование оборудования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right="21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0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vAlign w:val="bottom"/>
            <w:textDirection w:val="lrTb"/>
            <w:noWrap w:val="false"/>
          </w:tcPr>
          <w:p>
            <w:pPr>
              <w:pBdr/>
              <w:spacing w:after="160"/>
              <w:ind w:firstLine="0" w:left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none" w:color="000000" w:sz="0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8240" w:type="dxa"/>
            <w:textDirection w:val="lrTb"/>
            <w:noWrap w:val="false"/>
          </w:tcPr>
          <w:p>
            <w:pPr>
              <w:pBdr/>
              <w:spacing w:after="0"/>
              <w:ind w:firstLine="0" w:left="1902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Максимальные или рекомендуемые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Размер экрана: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6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17.1”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Разрешение экрана: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1920 х 1080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Линейка процессора: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3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Intel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4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Количество ядер процессора: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6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5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Оперативная память: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16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6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Тип видеокарты: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3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Встроенная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7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Видеокарта: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GTX 1650 4 GB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8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Конфигурация накопителей: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SSD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9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Общий объем всех накопителей: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0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512 GB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10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Операционная система: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9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Windows 11 Pro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Клавиатура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0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  <w:t xml:space="preserve">Logitech K120</w:t>
            </w:r>
            <w:r>
              <w:rPr>
                <w:sz w:val="24"/>
                <w:lang w:val="ru-RU"/>
              </w:rPr>
              <w:t xml:space="preserve"> 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Компьютерная мышь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4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Razer DeathAdder Elite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none" w:color="000000" w:sz="0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160"/>
              <w:ind w:firstLine="0" w:left="0"/>
              <w:jc w:val="left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gridSpan w:val="2"/>
            <w:tcBorders>
              <w:top w:val="single" w:color="000000" w:sz="4" w:space="0"/>
              <w:left w:val="none" w:color="000000" w:sz="0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8240" w:type="dxa"/>
            <w:textDirection w:val="lrTb"/>
            <w:noWrap w:val="false"/>
          </w:tcPr>
          <w:p>
            <w:pPr>
              <w:pBdr/>
              <w:spacing w:after="0"/>
              <w:ind w:right="561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Минимальные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Размер экрана: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6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4.7”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Разрешение экрана: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1334 х 750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Линейка процессора: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3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Intel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4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Количество ядер процессора: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5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Оперативная память: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4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6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Тип видеокарты: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3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Встроенная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7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Видеокарта: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GTX 1650 4 GB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8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Конфигурация накопителей: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HDD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8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right="2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9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Общий объем всех накопителей: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0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64 GB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10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Операционная система: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18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Windows 11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Клавиатура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0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  <w:t xml:space="preserve">Logitech K120</w:t>
            </w:r>
            <w:r>
              <w:rPr>
                <w:sz w:val="24"/>
                <w:lang w:val="ru-RU"/>
              </w:rPr>
              <w:t xml:space="preserve"> 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543" w:type="dxa"/>
            <w:textDirection w:val="lrTb"/>
            <w:noWrap w:val="false"/>
          </w:tcPr>
          <w:p>
            <w:pPr>
              <w:pBdr/>
              <w:spacing w:after="0"/>
              <w:ind w:firstLine="0" w:left="43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4355" w:type="dxa"/>
            <w:textDirection w:val="lrTb"/>
            <w:noWrap w:val="false"/>
          </w:tcPr>
          <w:p>
            <w:pPr>
              <w:pBdr/>
              <w:spacing w:after="0"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Компьютерная мышь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94" w:type="dxa"/>
            </w:tcMar>
            <w:tcW w:w="3885" w:type="dxa"/>
            <w:textDirection w:val="lrTb"/>
            <w:noWrap w:val="false"/>
          </w:tcPr>
          <w:p>
            <w:pPr>
              <w:pBdr/>
              <w:spacing w:after="0"/>
              <w:ind w:right="24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Razer DeathAdder Elite </w:t>
            </w:r>
            <w:r>
              <w:rPr>
                <w:lang w:val="ru-RU"/>
              </w:rPr>
            </w:r>
          </w:p>
        </w:tc>
      </w:tr>
    </w:tbl>
    <w:p>
      <w:pPr>
        <w:pBdr/>
        <w:spacing w:after="190"/>
        <w:ind w:firstLine="0" w:left="0"/>
        <w:jc w:val="left"/>
        <w:rPr>
          <w:lang w:val="ru-RU"/>
        </w:rPr>
      </w:pPr>
      <w:r>
        <w:rPr>
          <w:lang w:val="ru-RU"/>
        </w:rPr>
        <w:t xml:space="preserve"> </w:t>
      </w:r>
      <w:r>
        <w:rPr>
          <w:lang w:val="ru-RU"/>
        </w:rPr>
      </w:r>
    </w:p>
    <w:p>
      <w:pPr>
        <w:pBdr/>
        <w:spacing w:after="0"/>
        <w:ind w:right="55" w:firstLine="699" w:left="10"/>
        <w:rPr>
          <w:lang w:val="ru-RU"/>
        </w:rPr>
      </w:pPr>
      <w:r>
        <w:rPr>
          <w:lang w:val="ru-RU"/>
        </w:rPr>
        <w:t xml:space="preserve">В </w:t>
        <w:tab/>
        <w:t xml:space="preserve">Таблице </w:t>
        <w:tab/>
        <w:t xml:space="preserve">2 </w:t>
        <w:tab/>
        <w:t xml:space="preserve">представлены </w:t>
        <w:tab/>
        <w:t xml:space="preserve">программные средства для использования программы. </w:t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/>
        <w:ind w:left="-5"/>
        <w:jc w:val="left"/>
        <w:rPr>
          <w:lang w:val="ru-RU"/>
        </w:rPr>
      </w:pPr>
      <w:r>
        <w:rPr>
          <w:sz w:val="24"/>
          <w:lang w:val="ru-RU"/>
        </w:rPr>
        <w:t xml:space="preserve">Таблица 2- Программные средства </w:t>
      </w:r>
      <w:r>
        <w:rPr>
          <w:lang w:val="ru-RU"/>
        </w:rPr>
      </w:r>
    </w:p>
    <w:tbl>
      <w:tblPr>
        <w:tblStyle w:val="684"/>
        <w:tblW w:w="7510" w:type="dxa"/>
        <w:tblInd w:w="1134" w:type="dxa"/>
        <w:tblBorders/>
        <w:tblLook w:val="04A0" w:firstRow="1" w:lastRow="0" w:firstColumn="1" w:lastColumn="0" w:noHBand="0" w:noVBand="1"/>
      </w:tblPr>
      <w:tblGrid>
        <w:gridCol w:w="556"/>
        <w:gridCol w:w="2869"/>
        <w:gridCol w:w="1832"/>
        <w:gridCol w:w="2253"/>
      </w:tblGrid>
      <w:tr>
        <w:trPr>
          <w:cantSplit w:val="false"/>
          <w:trHeight w:val="289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textDirection w:val="lrTb"/>
            <w:noWrap w:val="false"/>
          </w:tcPr>
          <w:p>
            <w:pPr>
              <w:pBdr/>
              <w:spacing/>
              <w:ind w:firstLine="0" w:left="38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№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textDirection w:val="lrTb"/>
            <w:noWrap w:val="false"/>
          </w:tcPr>
          <w:p>
            <w:pPr>
              <w:pBdr/>
              <w:spacing/>
              <w:ind w:right="4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Тип средства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textDirection w:val="lrTb"/>
            <w:noWrap w:val="false"/>
          </w:tcPr>
          <w:p>
            <w:pPr>
              <w:pBdr/>
              <w:spacing/>
              <w:ind w:right="4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Название средства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textDirection w:val="lrTb"/>
            <w:noWrap w:val="false"/>
          </w:tcPr>
          <w:p>
            <w:pPr>
              <w:pBdr/>
              <w:spacing/>
              <w:ind w:right="4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Назначение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283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textDirection w:val="lrTb"/>
            <w:noWrap w:val="false"/>
          </w:tcPr>
          <w:p>
            <w:pPr>
              <w:pBdr/>
              <w:spacing/>
              <w:ind w:right="5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textDirection w:val="lrTb"/>
            <w:noWrap w:val="false"/>
          </w:tcPr>
          <w:p>
            <w:pPr>
              <w:pBdr/>
              <w:spacing/>
              <w:ind w:right="47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textDirection w:val="lrTb"/>
            <w:noWrap w:val="false"/>
          </w:tcPr>
          <w:p>
            <w:pPr>
              <w:pBdr/>
              <w:spacing/>
              <w:ind w:right="43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4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84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vAlign w:val="center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1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textDirection w:val="lrTb"/>
            <w:noWrap w:val="false"/>
          </w:tcPr>
          <w:p>
            <w:pPr>
              <w:pBdr/>
              <w:spacing/>
              <w:ind w:right="200"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Инструментальное средство разработки программных решений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Visual Studio Code 1.97.0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szCs w:val="24"/>
                <w:highlight w:val="none"/>
                <w:lang w:val="ru-RU"/>
              </w:rPr>
            </w:pPr>
            <w:r>
              <w:rPr>
                <w:sz w:val="24"/>
                <w:lang w:val="ru-RU"/>
              </w:rPr>
              <w:t xml:space="preserve">Разработка клиентского приложения </w:t>
            </w:r>
            <w:r>
              <w:rPr>
                <w:lang w:val="ru-RU"/>
              </w:rPr>
            </w:r>
            <w:r>
              <w:rPr>
                <w:sz w:val="24"/>
                <w:highlight w:val="none"/>
                <w:lang w:val="ru-RU"/>
              </w:rPr>
            </w:r>
            <w:r>
              <w:rPr>
                <w:sz w:val="24"/>
                <w:highlight w:val="none"/>
                <w:lang w:val="ru-RU"/>
              </w:rPr>
            </w:r>
            <w:r>
              <w:rPr>
                <w:sz w:val="24"/>
                <w:szCs w:val="24"/>
                <w:highlight w:val="none"/>
                <w:lang w:val="ru-RU"/>
              </w:rPr>
            </w:r>
          </w:p>
        </w:tc>
      </w:tr>
      <w:tr>
        <w:trPr>
          <w:cantSplit w:val="false"/>
          <w:trHeight w:val="84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vAlign w:val="center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2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Операционная система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Arch Linux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Организация 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взаимодействия программ и пользователя </w:t>
            </w:r>
            <w:r>
              <w:rPr>
                <w:lang w:val="ru-RU"/>
              </w:rPr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83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vAlign w:val="center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3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Графическая оболочка 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PgAdmin 4</w:t>
            </w:r>
            <w:r>
              <w:rPr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lang w:val="ru-RU"/>
              </w:rPr>
            </w:pPr>
            <w:r>
              <w:rPr>
                <w:sz w:val="24"/>
                <w:lang w:val="ru-RU"/>
              </w:rPr>
              <w:t xml:space="preserve">Разработка базы данных </w:t>
            </w:r>
            <w:r>
              <w:rPr>
                <w:lang w:val="ru-RU"/>
              </w:rPr>
            </w:r>
          </w:p>
        </w:tc>
      </w:tr>
      <w:tr>
        <w:trPr>
          <w:cantSplit w:val="false"/>
          <w:trHeight w:val="83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370" w:type="pct"/>
            <w:vAlign w:val="center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4</w:t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91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Инструментальное средство разработки программных решений для мобильных устройств</w:t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220" w:type="pc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Android Studio 2024.2.1 Ladybug</w:t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</w:tcMar>
            <w:tcW w:w="1500" w:type="pct"/>
            <w:vAlign w:val="center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Разработка мобильных приложений</w:t>
            </w:r>
            <w:r>
              <w:rPr>
                <w:sz w:val="24"/>
                <w:lang w:val="ru-RU"/>
              </w:rPr>
            </w:r>
          </w:p>
        </w:tc>
      </w:tr>
      <w:tr>
        <w:trPr>
          <w:trHeight w:val="835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  <w:bottom w:w="0" w:type="dxa"/>
            </w:tcMar>
            <w:tcW w:w="370" w:type="pct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 w:right="42" w:firstLine="0" w:left="0"/>
              <w:jc w:val="center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5</w:t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  <w:bottom w:w="0" w:type="dxa"/>
            </w:tcMar>
            <w:tcW w:w="1910" w:type="pct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  <w:t xml:space="preserve">Инструментальное средство </w:t>
            </w:r>
            <w:r>
              <w:rPr>
                <w:sz w:val="24"/>
                <w:lang w:val="ru-RU"/>
              </w:rPr>
              <w:t xml:space="preserve">контейнеризации программных решений</w:t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  <w:bottom w:w="0" w:type="dxa"/>
            </w:tcMar>
            <w:tcW w:w="1220" w:type="pct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Docker Desktop </w:t>
            </w:r>
            <w:r>
              <w:rPr>
                <w:sz w:val="24"/>
                <w:lang w:val="ru-RU"/>
              </w:rPr>
              <w:t xml:space="preserve">4.35.1-173168</w:t>
            </w:r>
            <w:r>
              <w:rPr>
                <w:sz w:val="24"/>
                <w:lang w:val="ru-RU"/>
              </w:rPr>
            </w:r>
            <w:r>
              <w:rPr>
                <w:sz w:val="24"/>
                <w:lang w:val="ru-RU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106" w:type="dxa"/>
              <w:top w:w="7" w:type="dxa"/>
              <w:right w:w="68" w:type="dxa"/>
              <w:bottom w:w="0" w:type="dxa"/>
            </w:tcMar>
            <w:tcW w:w="1500" w:type="pct"/>
            <w:vAlign w:val="center"/>
            <w:vMerge w:val="restart"/>
            <w:textDirection w:val="lrTb"/>
            <w:noWrap w:val="false"/>
          </w:tcPr>
          <w:p>
            <w:pPr>
              <w:pBdr/>
              <w:spacing/>
              <w:ind w:firstLine="0" w:left="0"/>
              <w:jc w:val="left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 xml:space="preserve">Контейнеризация приложений</w:t>
            </w:r>
            <w:r>
              <w:rPr>
                <w:sz w:val="24"/>
                <w:lang w:val="ru-RU"/>
              </w:rPr>
            </w:r>
          </w:p>
        </w:tc>
      </w:tr>
    </w:tbl>
    <w:p>
      <w:pPr>
        <w:pBdr/>
        <w:spacing w:after="268"/>
        <w:ind w:firstLine="0" w:left="0"/>
        <w:jc w:val="left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667"/>
        <w:pBdr/>
        <w:tabs>
          <w:tab w:val="center" w:leader="none" w:pos="2212"/>
          <w:tab w:val="center" w:leader="none" w:pos="4744"/>
        </w:tabs>
        <w:spacing w:after="0" w:line="360" w:lineRule="auto"/>
        <w:ind w:firstLine="0" w:left="0"/>
        <w:jc w:val="left"/>
        <w:rPr>
          <w:lang w:val="ru-RU"/>
        </w:rPr>
      </w:pPr>
      <w:r>
        <w:rPr>
          <w:rFonts w:ascii="Calibri" w:hAnsi="Calibri" w:eastAsia="Calibri" w:cs="Calibri"/>
          <w:sz w:val="22"/>
          <w:lang w:val="ru-RU"/>
        </w:rPr>
        <w:tab/>
      </w:r>
      <w:bookmarkStart w:id="3" w:name="_Toc168504161"/>
      <w:r>
        <w:rPr>
          <w:lang w:val="ru-RU"/>
        </w:rPr>
        <w:t xml:space="preserve">3.</w:t>
      </w:r>
      <w:r>
        <w:rPr>
          <w:rFonts w:ascii="Arial" w:hAnsi="Arial" w:eastAsia="Arial" w:cs="Arial"/>
          <w:lang w:val="ru-RU"/>
        </w:rPr>
        <w:t xml:space="preserve"> </w:t>
        <w:tab/>
      </w:r>
      <w:r>
        <w:rPr>
          <w:lang w:val="ru-RU"/>
        </w:rPr>
        <w:t xml:space="preserve">ВЫПОЛНЕНИЕ ПРОГРАММЫ</w:t>
      </w:r>
      <w:bookmarkEnd w:id="3"/>
      <w:r>
        <w:rPr>
          <w:lang w:val="ru-RU"/>
        </w:rPr>
        <w:t xml:space="preserve"> </w:t>
      </w:r>
      <w:r>
        <w:rPr>
          <w:lang w:val="ru-RU"/>
        </w:rPr>
      </w:r>
    </w:p>
    <w:p>
      <w:pPr>
        <w:pStyle w:val="667"/>
        <w:pBdr/>
        <w:spacing w:after="0" w:line="360" w:lineRule="auto"/>
        <w:ind w:right="59" w:left="370"/>
        <w:jc w:val="both"/>
        <w:rPr>
          <w:lang w:val="ru-RU"/>
        </w:rPr>
      </w:pPr>
      <w:r>
        <w:rPr>
          <w:lang w:val="ru-RU"/>
        </w:rPr>
      </w:r>
      <w:bookmarkStart w:id="4" w:name="_Toc168504162"/>
      <w:r>
        <w:rPr>
          <w:lang w:val="ru-RU"/>
        </w:rPr>
        <w:t xml:space="preserve">1.</w:t>
      </w:r>
      <w:r>
        <w:rPr>
          <w:rFonts w:ascii="Arial" w:hAnsi="Arial" w:eastAsia="Arial" w:cs="Arial"/>
          <w:lang w:val="ru-RU"/>
        </w:rPr>
        <w:t xml:space="preserve"> </w:t>
      </w:r>
      <w:r>
        <w:rPr>
          <w:lang w:val="ru-RU"/>
        </w:rPr>
        <w:t xml:space="preserve">Действия для </w:t>
      </w:r>
      <w:r>
        <w:rPr>
          <w:lang w:val="ru-RU"/>
        </w:rPr>
        <w:t xml:space="preserve">взаимодействия с программный комплексом</w:t>
      </w:r>
      <w:bookmarkEnd w:id="4"/>
      <w:r>
        <w:rPr>
          <w:lang w:val="ru-RU"/>
        </w:rPr>
        <w:t xml:space="preserve"> </w:t>
      </w:r>
      <w:r>
        <w:rPr>
          <w:lang w:val="ru-RU"/>
        </w:rPr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lang w:val="ru-RU"/>
        </w:rPr>
      </w:pPr>
      <w:r>
        <w:rPr>
          <w:lang w:val="ru-RU"/>
        </w:rPr>
        <w:t xml:space="preserve">Для взаимодействия с сайтом необходимо выполнить след. Действия: </w:t>
      </w:r>
      <w:r>
        <w:rPr>
          <w:lang w:val="ru-RU"/>
        </w:rPr>
      </w:r>
    </w:p>
    <w:p>
      <w:pPr>
        <w:pStyle w:val="671"/>
        <w:numPr>
          <w:ilvl w:val="0"/>
          <w:numId w:val="1"/>
        </w:numPr>
        <w:pBdr/>
        <w:spacing w:after="0" w:line="360" w:lineRule="auto"/>
        <w:ind w:right="59" w:firstLine="695" w:left="0"/>
        <w:rPr>
          <w:lang w:val="ru-RU"/>
        </w:rPr>
      </w:pPr>
      <w:r>
        <w:rPr>
          <w:lang w:val="ru-RU"/>
        </w:rPr>
        <w:t xml:space="preserve">Открыть браузер – </w:t>
      </w:r>
      <w:r>
        <w:rPr>
          <w:lang w:val="ru-RU"/>
        </w:rPr>
        <w:t xml:space="preserve">Firefox</w:t>
      </w:r>
      <w:r>
        <w:rPr>
          <w:lang w:val="ru-RU"/>
        </w:rPr>
        <w:t xml:space="preserve">, </w:t>
      </w:r>
      <w:r>
        <w:rPr>
          <w:lang w:val="ru-RU"/>
        </w:rPr>
        <w:t xml:space="preserve">Google</w:t>
      </w:r>
      <w:r>
        <w:rPr>
          <w:lang w:val="ru-RU"/>
        </w:rPr>
        <w:t xml:space="preserve"> Chrome, Chromium, </w:t>
      </w:r>
      <w:r>
        <w:rPr>
          <w:lang w:val="ru-RU"/>
        </w:rPr>
        <w:t xml:space="preserve">Opera</w:t>
      </w:r>
      <w:r>
        <w:rPr>
          <w:lang w:val="ru-RU"/>
        </w:rPr>
        <w:t xml:space="preserve"> </w:t>
      </w:r>
      <w:r>
        <w:rPr>
          <w:lang w:val="ru-RU"/>
        </w:rPr>
        <w:t xml:space="preserve">или же любой другой современный браузер</w:t>
      </w:r>
      <w:r>
        <w:rPr>
          <w:lang w:val="ru-RU"/>
        </w:rPr>
      </w:r>
      <w:r>
        <w:rPr>
          <w:lang w:val="ru-RU"/>
        </w:rPr>
      </w:r>
    </w:p>
    <w:p>
      <w:pPr>
        <w:pStyle w:val="674"/>
        <w:pBdr/>
        <w:spacing w:line="360" w:lineRule="auto"/>
        <w:ind w:left="0"/>
        <w:rPr>
          <w:lang w:val="ru-RU"/>
        </w:rPr>
      </w:pP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1943735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488940" cy="1943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2.20pt;height:153.05pt;mso-wrap-distance-left:0.00pt;mso-wrap-distance-top:0.00pt;mso-wrap-distance-right:0.00pt;mso-wrap-distance-bottom:0.00pt;z-index:1;" stroked="f" strokeweight="0.75pt">
                <v:imagedata r:id="rId11" o:title=""/>
                <o:lock v:ext="edit" rotation="t"/>
              </v:shape>
            </w:pict>
          </mc:Fallback>
        </mc:AlternateContent>
      </w:r>
      <w:r>
        <w:rPr>
          <w:lang w:val="ru-RU"/>
        </w:rPr>
      </w:r>
    </w:p>
    <w:p>
      <w:pPr>
        <w:pStyle w:val="674"/>
        <w:pBdr/>
        <w:spacing w:line="360" w:lineRule="auto"/>
        <w:ind w:left="0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"Рисунок" \* Arabic </w:instrText>
        <w:fldChar w:fldCharType="separate"/>
      </w:r>
      <w:r>
        <w:rPr>
          <w:lang w:val="ru-RU"/>
        </w:rPr>
        <w:t xml:space="preserve">1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 –  </w:t>
      </w:r>
      <w:r>
        <w:rPr>
          <w:lang w:val="ru-RU"/>
        </w:rPr>
        <w:t xml:space="preserve">Открытие браузера </w:t>
      </w:r>
      <w:r>
        <w:rPr>
          <w:lang w:val="ru-RU"/>
        </w:rPr>
      </w:r>
    </w:p>
    <w:p>
      <w:pPr>
        <w:pBdr/>
        <w:spacing w:after="0" w:line="360" w:lineRule="auto"/>
        <w:ind w:right="59" w:firstLine="710" w:left="-15"/>
        <w:rPr>
          <w:rStyle w:val="679"/>
          <w:highlight w:val="none"/>
          <w:u w:val="none"/>
          <w:lang w:val="ru-RU"/>
        </w:rPr>
      </w:pPr>
      <w:r>
        <w:rPr>
          <w:lang w:val="ru-RU"/>
        </w:rPr>
        <w:t xml:space="preserve">Далее необходимо перейти по следующей Ссылке: </w:t>
      </w:r>
      <w:r>
        <w:rPr>
          <w:lang w:val="ru-RU"/>
        </w:rPr>
      </w:r>
      <w:hyperlink r:id="rId12" w:tooltip="https://prirodarazumadev.ru/" w:history="1">
        <w:r>
          <w:rPr>
            <w:rStyle w:val="679"/>
            <w:lang w:val="ru-RU"/>
          </w:rPr>
          <w:t xml:space="preserve">https://prirodarazumadev.ru/</w:t>
        </w:r>
      </w:hyperlink>
      <w:r>
        <w:rPr>
          <w:rStyle w:val="679"/>
          <w:szCs w:val="28"/>
          <w:highlight w:val="none"/>
          <w:u w:val="none"/>
          <w:lang w:val="ru-RU"/>
        </w:rPr>
      </w:r>
      <w:r>
        <w:rPr>
          <w:rStyle w:val="679"/>
          <w:highlight w:val="none"/>
          <w:u w:val="none"/>
          <w:lang w:val="ru-RU"/>
        </w:rPr>
      </w:r>
    </w:p>
    <w:p>
      <w:pPr>
        <w:pBdr/>
        <w:spacing w:after="0" w:line="360" w:lineRule="auto"/>
        <w:ind w:right="59" w:firstLine="15" w:left="-15"/>
        <w:rPr>
          <w:rStyle w:val="679"/>
          <w:highlight w:val="none"/>
          <w:u w:val="none"/>
          <w:lang w:val="ru-RU"/>
        </w:rPr>
      </w:pPr>
      <w:r>
        <w:rPr>
          <w:i w:val="0"/>
          <w:iCs w:val="0"/>
          <w:color w:val="000000" w:themeColor="text1"/>
          <w:sz w:val="24"/>
          <w:szCs w:val="24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2872662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14214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488939" cy="2872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32.20pt;height:226.1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Style w:val="679"/>
          <w:highlight w:val="none"/>
          <w:u w:val="none"/>
          <w:lang w:val="ru-RU"/>
        </w:rPr>
      </w:r>
      <w:r/>
    </w:p>
    <w:p>
      <w:pPr>
        <w:pStyle w:val="672"/>
        <w:pBdr/>
        <w:spacing w:after="0" w:line="360" w:lineRule="auto"/>
        <w:ind w:right="59" w:firstLine="15" w:left="-15"/>
        <w:jc w:val="center"/>
        <w:rPr>
          <w:bCs w:val="0"/>
          <w:i w:val="0"/>
          <w:color w:val="000000" w:themeColor="text1"/>
          <w:sz w:val="24"/>
          <w:szCs w:val="24"/>
          <w:lang w:val="ru-RU"/>
        </w:rPr>
      </w:pP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2</w:t>
      </w:r>
      <w:r>
        <w:rPr>
          <w:i w:val="0"/>
          <w:iCs w:val="0"/>
          <w:color w:val="000000" w:themeColor="text1"/>
          <w:sz w:val="24"/>
          <w:szCs w:val="24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lang w:val="ru-RU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Сайт </w:t>
      </w:r>
      <w:r>
        <w:rPr>
          <w:lang w:val="ru-RU"/>
        </w:rPr>
      </w:r>
      <w:r>
        <w:rPr>
          <w:bCs w:val="0"/>
          <w:i w:val="0"/>
          <w:color w:val="000000" w:themeColor="text1"/>
          <w:sz w:val="24"/>
          <w:szCs w:val="24"/>
          <w:lang w:val="ru-RU"/>
        </w:rPr>
      </w:r>
    </w:p>
    <w:p>
      <w:pPr>
        <w:pStyle w:val="674"/>
        <w:pBdr/>
        <w:spacing w:line="360" w:lineRule="auto"/>
        <w:ind w:firstLine="709" w:left="0"/>
        <w:jc w:val="both"/>
        <w:rPr>
          <w:highlight w:val="none"/>
          <w:lang w:val="ru-RU"/>
        </w:rPr>
      </w:pPr>
      <w:r>
        <w:rPr>
          <w:sz w:val="28"/>
          <w:lang w:val="ru-RU"/>
        </w:rPr>
        <w:t xml:space="preserve">Страница сайта «Авторизация»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первая страница сайта, которая предоставлена неавторизованному пользователю, на данной странице представлена возможность вход в систему:</w: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pP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2650842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336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488939" cy="2650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32.20pt;height:208.73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Рисунок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3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fldChar w:fldCharType="end"/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/>
          <w:sz w:val="24"/>
          <w:szCs w:val="24"/>
          <w:lang w:val="ru-RU"/>
        </w:rPr>
        <w:t xml:space="preserve">– 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  <w:t xml:space="preserve">Страница "Авторизация" </w:t>
      </w:r>
      <w:r>
        <w:rPr>
          <w:rFonts w:ascii="Times New Roman" w:hAnsi="Times New Roman" w:eastAsia="Times New Roman" w:cs="Times New Roman"/>
          <w:sz w:val="24"/>
          <w:szCs w:val="24"/>
          <w:lang w:val="ru-RU"/>
        </w:rPr>
      </w:r>
    </w:p>
    <w:p>
      <w:pPr>
        <w:pStyle w:val="674"/>
        <w:pBdr/>
        <w:spacing w:line="360" w:lineRule="auto"/>
        <w:ind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lang w:val="ru-RU"/>
        </w:rPr>
        <w:t xml:space="preserve">Страница «Личный кабинет»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которая выводится после успешной авторизации. На данной странице представлен переход к панели управления, странице для взаимодействия с данными детей, добавления нового документа в систему, просмотра личной статистики по добавлению документов, просмотра персональных данных, а также, если роль сотрудника 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«Администратор», то также имеется возможность к переходу на страницу для просмотра статистики. Для просмотра персональных данных необходимо нажать на иконку пользователя в верхнем правом углу, или же на карточку с фотографией личного кабинета. Для изменения текущего пароля необходимо нажать на кнопку «Изменить пароль», далее ввести текущий пароль и новый пароль два раза, после чего необходимо нажать на кнопку «Изменить пароль».</w:t>
      </w:r>
      <w:r>
        <w:rPr>
          <w:sz w:val="28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8472" cy="321101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40092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708472" cy="3211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49.49pt;height:252.8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4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«Личный кабинет» </w:t>
      </w:r>
      <w:r>
        <w:rPr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  <w14:ligatures w14:val="none"/>
        </w:rPr>
      </w:pPr>
      <w:r>
        <w:rPr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264681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907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88939" cy="2646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32.20pt;height:208.4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>
        <w:rPr>
          <w:lang w:val="ru-RU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5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«Личный кабинет», просмотр персональных данных</w:t>
      </w:r>
      <w:r>
        <w:rPr>
          <w:highlight w:val="none"/>
          <w:lang w:val="ru-RU"/>
        </w:rPr>
      </w:r>
      <w:r>
        <w:rPr>
          <w:highlight w:val="none"/>
          <w:lang w:val="ru-RU"/>
          <w14:ligatures w14:val="none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308467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275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488939" cy="30846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32.20pt;height:242.8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6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«Личный кабинет», изменение пароля 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«Статистика»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выводится глобальная статистика всей системы</w:t>
      </w:r>
      <w:r>
        <w:rPr>
          <w:sz w:val="28"/>
          <w:szCs w:val="28"/>
          <w:highlight w:val="none"/>
          <w:lang w:val="ru-RU"/>
        </w:rPr>
        <w:t xml:space="preserve">, то есть: динамика пациентов, динамика документов, динамика пользователей, документы по директориям и пользователь по ролям. Также можно смотреть статистику по разным временным промежуткам – за последнюю неделю, за последний месяц, за последний квартал - 3 месяца и за последний год.</w:t>
      </w:r>
      <w:r>
        <w:rPr>
          <w:sz w:val="28"/>
          <w:szCs w:val="28"/>
          <w:highlight w:val="none"/>
          <w:lang w:val="ru-RU"/>
          <w14:ligatures w14:val="none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  <w14:ligatures w14:val="none"/>
        </w:rPr>
      </w:pPr>
      <w:r>
        <w:rPr>
          <w:sz w:val="28"/>
          <w:szCs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266855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1733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488939" cy="266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32.20pt;height:210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7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«Статистика»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«Управление документами»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взаимодействия со всеми документами в системе. На данной странице представлена возможность поиска, фильтрации и сортировки документов, а также возможность создания – загрузки, обновления, удаления и скачивание документа.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0" w:left="0"/>
        <w:jc w:val="center"/>
        <w:rPr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38996" cy="281561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36618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838995" cy="281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9.76pt;height:221.70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0" w:left="0"/>
        <w:jc w:val="center"/>
        <w:rPr>
          <w:highlight w:val="none"/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8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«Управление документами» 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«Создание документа»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загрузки нового документа в систему, для этого необходимо выбрать документ или же фото или видео, выбрать пациента, к которому необходимо прикрепить данный файл, а также выбрать тип директории.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hd w:val="nil"/>
        <w:spacing w:after="0"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br w:type="page" w:clear="all"/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611820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97051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88939" cy="6118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32.20pt;height:481.7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9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«Создание документа»  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«Редактирование документа»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редактирования сохранённого в системе документа. На данной странице можно заменить документ, тип директории или пациента.</w:t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0" w:left="0"/>
        <w:jc w:val="center"/>
        <w:rPr>
          <w:bCs w:val="0"/>
          <w:i w:val="0"/>
          <w:color w:val="000000" w:themeColor="text1"/>
          <w:sz w:val="24"/>
          <w:szCs w:val="24"/>
          <w:highlight w:val="none"/>
          <w:lang w:val="ru-RU"/>
        </w:rPr>
      </w:pP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600996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2222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488939" cy="6009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32.20pt;height:473.23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</w:p>
    <w:p>
      <w:pPr>
        <w:pStyle w:val="672"/>
        <w:pBdr/>
        <w:spacing w:after="0" w:line="360" w:lineRule="auto"/>
        <w:ind w:right="0" w:firstLine="0" w:left="0"/>
        <w:jc w:val="center"/>
        <w:rPr>
          <w:bCs w:val="0"/>
          <w:i w:val="0"/>
          <w:color w:val="000000" w:themeColor="text1"/>
          <w:sz w:val="24"/>
          <w:szCs w:val="24"/>
          <w:lang w:val="ru-RU"/>
        </w:rPr>
      </w:pP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10</w:t>
      </w:r>
      <w:r>
        <w:rPr>
          <w:i w:val="0"/>
          <w:iCs w:val="0"/>
          <w:color w:val="000000" w:themeColor="text1"/>
          <w:sz w:val="24"/>
          <w:szCs w:val="24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lang w:val="ru-RU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  <w:lang w:val="ru-RU"/>
        </w:rPr>
        <w:t xml:space="preserve"> – Страница «Редактирование документа»   </w:t>
      </w:r>
      <w:r>
        <w:rPr>
          <w:i w:val="0"/>
          <w:iCs w:val="0"/>
          <w:color w:val="000000" w:themeColor="text1"/>
          <w:sz w:val="24"/>
          <w:szCs w:val="24"/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«Управление пользователями»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</w:t>
      </w:r>
      <w:r>
        <w:rPr>
          <w:sz w:val="28"/>
          <w:lang w:val="ru-RU"/>
        </w:rPr>
        <w:t xml:space="preserve">а которой представлена возможность взаимодействия со всеми пользователями в системе. На данной странице представлена возможность поиска, фильтрации и сортировки пользователей, а также возможность создания, обновления и удаления. Данная страница доступна только сотруднику с ролью «Администратор».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51978" cy="329173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40226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851977" cy="32917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0.79pt;height:259.1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jc w:val="center"/>
        <w:rPr>
          <w:highlight w:val="none"/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11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«Управление пользователями»   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«Создание пользователя»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создания нового пользователя, для этого обязательно надо ввести его Фамилию, Имя, а также указать логин, пароль, роль и его статус. </w:t>
      </w:r>
      <w:r>
        <w:rPr>
          <w:sz w:val="28"/>
          <w:lang w:val="ru-RU"/>
        </w:rPr>
        <w:t xml:space="preserve">Данная страница доступна только сотруднику с ролью «Администратор».</w:t>
      </w:r>
      <w:r/>
      <w:r>
        <w:rPr>
          <w:sz w:val="28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jc w:val="center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0" w:left="0"/>
        <w:jc w:val="center"/>
        <w:rPr>
          <w:bCs w:val="0"/>
          <w:i w:val="0"/>
          <w:color w:val="000000" w:themeColor="text1"/>
          <w:sz w:val="24"/>
          <w:szCs w:val="24"/>
          <w:highlight w:val="none"/>
          <w:lang w:val="ru-RU"/>
        </w:rPr>
      </w:pP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7032094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966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488939" cy="70320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32.20pt;height:553.7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12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«Создание пользователя»    </w:t>
      </w:r>
      <w:r>
        <w:rPr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«Редактирование пользователя»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редактирования пользователя. На данной странице можно изменить Фамилию, Имя, или Отчество, а также можно изменить фотографию личного кабинета, адрес электронной почты, а также логин, пароль, роль и статус активности.</w:t>
      </w:r>
      <w:r>
        <w:rPr>
          <w:sz w:val="28"/>
          <w:lang w:val="ru-RU"/>
        </w:rPr>
        <w:t xml:space="preserve"> яДанная страница доступна только сотруднику с ролью «Администратор».</w:t>
      </w:r>
      <w:r/>
      <w:r>
        <w:rPr>
          <w:sz w:val="28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w:rPr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2269" cy="847932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084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122269" cy="84793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03.33pt;height:667.6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fldChar w:fldCharType="begin"/>
        <w:instrText xml:space="preserve"> SEQ Рисунок \* Arabic </w:instrText>
        <w:fldChar w:fldCharType="separate"/>
      </w:r>
      <w:r>
        <w:rPr>
          <w:lang w:val="ru-RU"/>
        </w:rPr>
        <w:t xml:space="preserve">13</w:t>
      </w:r>
      <w:r>
        <w:rPr>
          <w:lang w:val="ru-RU"/>
        </w:rPr>
      </w:r>
      <w:r>
        <w:rPr>
          <w:lang w:val="ru-RU"/>
        </w:rPr>
        <w:fldChar w:fldCharType="end"/>
      </w:r>
      <w:r>
        <w:rPr>
          <w:lang w:val="ru-RU"/>
        </w:rPr>
        <w:t xml:space="preserve"> – Страница «Создание пользователя»    </w:t>
      </w:r>
      <w:r>
        <w:rPr>
          <w:lang w:val="ru-RU"/>
        </w:rPr>
      </w:r>
    </w:p>
    <w:p>
      <w:pPr>
        <w:pStyle w:val="1_2554"/>
        <w:pBdr/>
        <w:spacing w:line="360" w:lineRule="auto"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«Управление данными детей»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</w:t>
      </w:r>
      <w:r>
        <w:rPr>
          <w:sz w:val="28"/>
          <w:lang w:val="ru-RU"/>
        </w:rPr>
        <w:t xml:space="preserve">а которой представлена возможность взаим</w:t>
      </w:r>
      <w:r>
        <w:rPr>
          <w:sz w:val="28"/>
          <w:lang w:val="ru-RU"/>
        </w:rPr>
        <w:t xml:space="preserve">одействия со всеми данными детей в системе. На данной странице представлена возможность поиска, а также возможность создания, обновления и удаления.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3115891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24656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488939" cy="3115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32.20pt;height:245.3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_2554"/>
        <w:pBdr/>
        <w:spacing w:line="360" w:lineRule="auto"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14</w:t>
      </w:r>
      <w:r/>
      <w:r>
        <w:fldChar w:fldCharType="end"/>
      </w:r>
      <w:r>
        <w:t xml:space="preserve"> – Страница «Управление данными детей»   </w:t>
      </w:r>
      <w:r/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t xml:space="preserve">  </w:t>
      </w:r>
      <w:r/>
      <w:r>
        <w:rPr>
          <w:sz w:val="28"/>
          <w:lang w:val="ru-RU"/>
        </w:rPr>
        <w:t xml:space="preserve">Страница «Создание экспозе ребёнка»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создания нового экспозе ребёнка, для этого необходимо ввести его Фамилию, Имя, а также указать дату рождения.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566581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20710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488939" cy="56658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32.20pt;height:446.13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/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15</w:t>
      </w:r>
      <w:r/>
      <w:r>
        <w:fldChar w:fldCharType="end"/>
      </w:r>
      <w:r>
        <w:t xml:space="preserve"> – Страница «Создание пользователя»    </w:t>
      </w:r>
      <w:r/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«Редактирование экспозе ребёнка»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</w:t>
      </w:r>
      <w:r>
        <w:rPr>
          <w:sz w:val="28"/>
          <w:lang w:val="ru-RU"/>
        </w:rPr>
        <w:t xml:space="preserve">ца, на которой представлена возможность редактирования экспозе ребёнка. На данной странице можно изменить Фамилию, Имя, Отчество или дату рождения.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jc w:val="center"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Style w:val="1_2554"/>
        <w:pBdr/>
        <w:spacing w:line="360" w:lineRule="auto"/>
        <w:ind/>
        <w:rPr>
          <w:bCs w:val="0"/>
          <w:i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  <w:highlight w:val="none"/>
          <w:lang w:val="ru-RU"/>
        </w:rPr>
      </w:r>
      <w:r>
        <w:rPr>
          <w:i w:val="0"/>
          <w:iCs w:val="0"/>
          <w:color w:val="000000" w:themeColor="text1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5863556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09704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488939" cy="58635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32.20pt;height:461.7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i w:val="0"/>
          <w:iCs w:val="0"/>
          <w:color w:val="000000" w:themeColor="text1"/>
          <w:sz w:val="24"/>
          <w:szCs w:val="24"/>
          <w:lang w:val="ru-RU"/>
        </w:rPr>
      </w:r>
      <w:r>
        <w:rPr>
          <w:i w:val="0"/>
          <w:iCs w:val="0"/>
          <w:color w:val="000000" w:themeColor="text1"/>
          <w:sz w:val="24"/>
          <w:szCs w:val="24"/>
          <w:lang w:val="ru-RU"/>
        </w:rPr>
      </w:r>
    </w:p>
    <w:p>
      <w:pPr>
        <w:pStyle w:val="1_2554"/>
        <w:pBdr/>
        <w:spacing w:line="360" w:lineRule="auto"/>
        <w:ind/>
        <w:rPr>
          <w:bCs w:val="0"/>
          <w:i w:val="0"/>
          <w:color w:val="000000" w:themeColor="text1"/>
          <w:sz w:val="24"/>
          <w:szCs w:val="24"/>
        </w:rPr>
      </w:pPr>
      <w:r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iCs w:val="0"/>
          <w:color w:val="000000" w:themeColor="text1"/>
          <w:sz w:val="24"/>
          <w:szCs w:val="24"/>
        </w:rPr>
        <w:fldChar w:fldCharType="begin"/>
        <w:instrText xml:space="preserve"> SEQ Рисунок \* Arabic </w:instrText>
        <w:fldChar w:fldCharType="separate"/>
      </w:r>
      <w:r>
        <w:rPr>
          <w:i w:val="0"/>
          <w:iCs w:val="0"/>
          <w:color w:val="000000" w:themeColor="text1"/>
          <w:sz w:val="24"/>
          <w:szCs w:val="24"/>
        </w:rPr>
        <w:t xml:space="preserve">16</w:t>
      </w:r>
      <w:r>
        <w:rPr>
          <w:i w:val="0"/>
          <w:iCs w:val="0"/>
          <w:color w:val="000000" w:themeColor="text1"/>
          <w:sz w:val="24"/>
          <w:szCs w:val="24"/>
        </w:rPr>
      </w:r>
      <w:r>
        <w:rPr>
          <w:i w:val="0"/>
          <w:iCs w:val="0"/>
          <w:color w:val="000000" w:themeColor="text1"/>
          <w:sz w:val="24"/>
          <w:szCs w:val="24"/>
        </w:rPr>
        <w:fldChar w:fldCharType="end"/>
      </w:r>
      <w:r>
        <w:rPr>
          <w:i w:val="0"/>
          <w:iCs w:val="0"/>
          <w:color w:val="000000" w:themeColor="text1"/>
          <w:sz w:val="24"/>
          <w:szCs w:val="24"/>
        </w:rPr>
        <w:t xml:space="preserve"> – Страница «Редактирование экспозе ребёнка»    </w:t>
      </w:r>
      <w:r>
        <w:rPr>
          <w:i w:val="0"/>
          <w:iCs w:val="0"/>
          <w:color w:val="000000" w:themeColor="text1"/>
          <w:sz w:val="24"/>
          <w:szCs w:val="24"/>
        </w:rPr>
      </w:r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«Управление ролями»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</w:t>
      </w:r>
      <w:r>
        <w:rPr>
          <w:sz w:val="28"/>
          <w:lang w:val="ru-RU"/>
        </w:rPr>
        <w:t xml:space="preserve">а которой представлена возможность взаим</w:t>
      </w:r>
      <w:r>
        <w:rPr>
          <w:sz w:val="28"/>
          <w:lang w:val="ru-RU"/>
        </w:rPr>
        <w:t xml:space="preserve">одействия со всеми ролями в системе. На данной странице представлена возможность поиска, а также возможность создания, обновления и удаления. </w:t>
      </w:r>
      <w:r>
        <w:rPr>
          <w:sz w:val="28"/>
          <w:lang w:val="ru-RU"/>
        </w:rPr>
        <w:t xml:space="preserve">Данная страница доступна только сотруднику с ролью «Администратор».</w:t>
      </w:r>
      <w:r/>
      <w:r>
        <w:rPr>
          <w:sz w:val="28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308752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795944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488939" cy="30875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32.20pt;height:243.1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sz w:val="28"/>
          <w:highlight w:val="none"/>
          <w:lang w:val="ru-RU"/>
        </w:rPr>
      </w:r>
      <w:r>
        <w:rPr>
          <w:sz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17</w:t>
      </w:r>
      <w:r/>
      <w:r>
        <w:fldChar w:fldCharType="end"/>
      </w:r>
      <w:r>
        <w:t xml:space="preserve"> – Страница «Управление ролями»     </w:t>
      </w:r>
      <w:r/>
      <w:r/>
      <w:r/>
      <w:r/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  <w:lang w:val="ru-RU"/>
        </w:rPr>
      </w:pPr>
      <w:r>
        <w:t xml:space="preserve">  </w:t>
      </w:r>
      <w:r>
        <w:rPr>
          <w:sz w:val="28"/>
          <w:lang w:val="ru-RU"/>
        </w:rPr>
        <w:t xml:space="preserve">Страница «Создание роли»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страница, на которой представлена возможность создания новой роли, для этого необходимо ввести её название.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Данная страница доступна только сотруднику с ролью «Администратор».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5618956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28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488939" cy="5618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2.20pt;height:442.44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18</w:t>
      </w:r>
      <w:r/>
      <w:r>
        <w:fldChar w:fldCharType="end"/>
      </w:r>
      <w:r>
        <w:t xml:space="preserve"> – Страница «Создание роли»      </w:t>
      </w:r>
      <w:r/>
    </w:p>
    <w:p>
      <w:pPr>
        <w:pStyle w:val="1_2554"/>
        <w:pBdr/>
        <w:spacing w:line="360" w:lineRule="auto"/>
        <w:ind w:right="0" w:firstLine="709" w:left="0"/>
        <w:jc w:val="both"/>
        <w:rPr>
          <w:sz w:val="28"/>
          <w:szCs w:val="28"/>
          <w:lang w:val="ru-RU"/>
        </w:rPr>
      </w:pPr>
      <w:r>
        <w:rPr>
          <w:highlight w:val="none"/>
          <w:lang w:val="ru-RU"/>
        </w:rPr>
      </w:r>
      <w:r>
        <w:rPr>
          <w:sz w:val="28"/>
          <w:lang w:val="ru-RU"/>
        </w:rPr>
        <w:t xml:space="preserve">Страница «Редактирование роли»</w:t>
      </w:r>
      <w:r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– </w:t>
      </w:r>
      <w:r>
        <w:rPr>
          <w:sz w:val="28"/>
          <w:lang w:val="ru-RU"/>
        </w:rPr>
        <w:t xml:space="preserve">это страни</w:t>
      </w:r>
      <w:r>
        <w:rPr>
          <w:sz w:val="28"/>
          <w:lang w:val="ru-RU"/>
        </w:rPr>
        <w:t xml:space="preserve">ца, на которой представлена возможность редактирования роли. На данной странице можно изменить название и описание.</w:t>
      </w:r>
      <w:r>
        <w:rPr>
          <w:sz w:val="28"/>
          <w:szCs w:val="28"/>
          <w:highlight w:val="none"/>
          <w:lang w:val="ru-RU"/>
        </w:rPr>
      </w:r>
    </w:p>
    <w:p>
      <w:pPr>
        <w:pStyle w:val="1_2554"/>
        <w:pBdr/>
        <w:spacing w:line="360" w:lineRule="auto"/>
        <w:ind/>
        <w:rPr>
          <w:sz w:val="28"/>
          <w:szCs w:val="28"/>
          <w:highlight w:val="none"/>
          <w:lang w:val="ru-RU"/>
        </w:rPr>
      </w:pPr>
      <w:r>
        <w:rPr>
          <w:sz w:val="28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88940" cy="564837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64658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488939" cy="5648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32.20pt;height:444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sz w:val="28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</w:r>
      <w:r/>
    </w:p>
    <w:p>
      <w:pPr>
        <w:pStyle w:val="1_2554"/>
        <w:pBdr/>
        <w:spacing w:line="360" w:lineRule="auto"/>
        <w:ind/>
        <w:rPr/>
      </w:pPr>
      <w:r>
        <w:t xml:space="preserve">Рисунок </w:t>
      </w:r>
      <w:r>
        <w:fldChar w:fldCharType="begin"/>
        <w:instrText xml:space="preserve"> SEQ Рисунок \* Arabic </w:instrText>
        <w:fldChar w:fldCharType="separate"/>
      </w:r>
      <w:r>
        <w:t xml:space="preserve">19</w:t>
      </w:r>
      <w:r/>
      <w:r>
        <w:fldChar w:fldCharType="end"/>
      </w:r>
      <w:r>
        <w:t xml:space="preserve"> – Страница «Редактирование роли»     </w:t>
      </w:r>
      <w:r/>
    </w:p>
    <w:p>
      <w:pPr>
        <w:pStyle w:val="1_2554"/>
        <w:pBdr/>
        <w:spacing/>
        <w:ind/>
        <w:rPr/>
      </w:pPr>
      <w:r/>
      <w:r/>
      <w:r/>
      <w:r/>
    </w:p>
    <w:sectPr>
      <w:headerReference w:type="default" r:id="rId9"/>
      <w:headerReference w:type="first" r:id="rId10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type w:val="nextPage"/>
      <w:pgSz w:h="16838" w:orient="portrait" w:w="11904"/>
      <w:pgMar w:top="1201" w:right="1272" w:bottom="1044" w:left="1988" w:header="709" w:footer="0" w:gutter="0"/>
      <w:cols w:num="1" w:sep="0" w:space="1701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roid Sans Fallback">
    <w:panose1 w:val="05040102010807070707"/>
  </w:font>
  <w:font w:name="FreeSans">
    <w:panose1 w:val="020B0504020202020204"/>
  </w:font>
  <w:font w:name="Liberation Serif">
    <w:panose1 w:val="020206030504050203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 w:after="0"/>
      <w:ind w:right="61" w:firstLine="0" w:left="0"/>
      <w:jc w:val="center"/>
      <w:rPr/>
    </w:pPr>
    <w:r>
      <w:rPr>
        <w:sz w:val="24"/>
      </w:rPr>
    </w:r>
    <w:r>
      <w:rPr>
        <w:sz w:val="24"/>
      </w:rPr>
      <w:fldChar w:fldCharType="begin"/>
      <w:instrText xml:space="preserve"> PAGE </w:instrText>
      <w:fldChar w:fldCharType="separate"/>
      <w:t xml:space="preserve">5</w:t>
      <w:fldChar w:fldCharType="end"/>
    </w:r>
    <w:r>
      <w:rPr>
        <w:sz w:val="24"/>
      </w:rPr>
      <w:t xml:space="preserve"> </w:t>
    </w:r>
    <w:r/>
  </w:p>
  <w:p>
    <w:pPr>
      <w:pBdr/>
      <w:spacing w:after="0"/>
      <w:ind w:right="56" w:firstLine="0" w:left="0"/>
      <w:jc w:val="center"/>
      <w:rPr/>
    </w:pPr>
    <w:r>
      <w:rPr>
        <w:sz w:val="24"/>
      </w:rPr>
      <w:t xml:space="preserve">МПТ П-50-6-21 12 </w: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 w:after="160"/>
      <w:ind w:firstLine="0" w:left="0"/>
      <w:jc w:val="left"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1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2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3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4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5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6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7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  <w:lvl w:ilvl="8">
      <w:isLgl w:val="false"/>
      <w:lvlJc w:val="left"/>
      <w:lvlText/>
      <w:numFmt w:val="none"/>
      <w:pPr>
        <w:pBdr/>
        <w:tabs>
          <w:tab w:val="num" w:leader="none" w:pos="360"/>
        </w:tabs>
        <w:spacing/>
        <w:ind w:hanging="360" w:left="360"/>
      </w:pPr>
      <w:rPr/>
      <w:start w:val="0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firstLine="0" w:left="695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1415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firstLine="0" w:left="2315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855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3575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4475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5015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735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6635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firstLine="0" w:left="72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2"/>
      <w:suff w:val="tab"/>
    </w:lvl>
    <w:lvl w:ilvl="1">
      <w:isLgl w:val="false"/>
      <w:lvlJc w:val="left"/>
      <w:lvlText w:val="%2"/>
      <w:numFmt w:val="lowerLetter"/>
      <w:pPr>
        <w:pBdr/>
        <w:spacing/>
        <w:ind w:firstLine="0" w:left="144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2">
      <w:isLgl w:val="false"/>
      <w:lvlJc w:val="left"/>
      <w:lvlText w:val="%3"/>
      <w:numFmt w:val="lowerRoman"/>
      <w:pPr>
        <w:pBdr/>
        <w:spacing/>
        <w:ind w:firstLine="0" w:left="216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3">
      <w:isLgl w:val="false"/>
      <w:lvlJc w:val="left"/>
      <w:lvlText w:val="%4"/>
      <w:numFmt w:val="decimal"/>
      <w:pPr>
        <w:pBdr/>
        <w:spacing/>
        <w:ind w:firstLine="0" w:left="288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4">
      <w:isLgl w:val="false"/>
      <w:lvlJc w:val="left"/>
      <w:lvlText w:val="%5"/>
      <w:numFmt w:val="lowerLetter"/>
      <w:pPr>
        <w:pBdr/>
        <w:spacing/>
        <w:ind w:firstLine="0" w:left="360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5">
      <w:isLgl w:val="false"/>
      <w:lvlJc w:val="left"/>
      <w:lvlText w:val="%6"/>
      <w:numFmt w:val="lowerRoman"/>
      <w:pPr>
        <w:pBdr/>
        <w:spacing/>
        <w:ind w:firstLine="0" w:left="432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6">
      <w:isLgl w:val="false"/>
      <w:lvlJc w:val="left"/>
      <w:lvlText w:val="%7"/>
      <w:numFmt w:val="decimal"/>
      <w:pPr>
        <w:pBdr/>
        <w:spacing/>
        <w:ind w:firstLine="0" w:left="504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7">
      <w:isLgl w:val="false"/>
      <w:lvlJc w:val="left"/>
      <w:lvlText w:val="%8"/>
      <w:numFmt w:val="lowerLetter"/>
      <w:pPr>
        <w:pBdr/>
        <w:spacing/>
        <w:ind w:firstLine="0" w:left="576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  <w:lvl w:ilvl="8">
      <w:isLgl w:val="false"/>
      <w:lvlJc w:val="left"/>
      <w:lvlText w:val="%9"/>
      <w:numFmt w:val="lowerRoman"/>
      <w:pPr>
        <w:pBdr/>
        <w:spacing/>
        <w:ind w:firstLine="0" w:left="6480"/>
      </w:pPr>
      <w:rPr>
        <w:rFonts w:ascii="Times New Roman" w:hAnsi="Times New Roman" w:eastAsia="Times New Roman" w:cs="Times New Roman"/>
        <w:b w:val="0"/>
        <w:color w:val="000000"/>
        <w:sz w:val="28"/>
        <w:szCs w:val="28"/>
        <w:u w:val="none"/>
        <w:shd w:val="clear" w:color="auto" w:fill="auto"/>
        <w:vertAlign w:val="baseline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firstLine="0" w:left="-1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firstLine="0" w:left="7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firstLine="0" w:left="161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firstLine="0" w:left="21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8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377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43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50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5930"/>
      </w:pPr>
      <w:rPr/>
      <w:start w:val="1"/>
      <w:suff w:val="tab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Calibri"/>
        <w:sz w:val="22"/>
        <w:szCs w:val="22"/>
      </w:rPr>
    </w:rPrDefault>
    <w:pPrDefault>
      <w:pPr>
        <w:pBdr/>
        <w:spacing w:after="3" w:afterAutospacing="0" w:before="0" w:beforeAutospacing="0" w:line="259" w:lineRule="auto"/>
        <w:ind w:right="0" w:hanging="10" w:left="113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8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8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8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8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0">
    <w:name w:val="Heading 3"/>
    <w:basedOn w:val="666"/>
    <w:next w:val="666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6"/>
    <w:next w:val="666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6"/>
    <w:next w:val="666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6"/>
    <w:next w:val="666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6"/>
    <w:next w:val="666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6"/>
    <w:next w:val="666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6"/>
    <w:next w:val="666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675"/>
    <w:link w:val="6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75"/>
    <w:link w:val="6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75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75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75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75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75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75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75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6"/>
    <w:next w:val="666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675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6"/>
    <w:next w:val="666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75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6"/>
    <w:next w:val="666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75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675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6"/>
    <w:next w:val="666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75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675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67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75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75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67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675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6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75"/>
    <w:link w:val="175"/>
    <w:uiPriority w:val="99"/>
    <w:pPr>
      <w:pBdr/>
      <w:spacing/>
      <w:ind/>
    </w:pPr>
  </w:style>
  <w:style w:type="paragraph" w:styleId="177">
    <w:name w:val="Footer"/>
    <w:basedOn w:val="666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75"/>
    <w:link w:val="177"/>
    <w:uiPriority w:val="99"/>
    <w:pPr>
      <w:pBdr/>
      <w:spacing/>
      <w:ind/>
    </w:pPr>
  </w:style>
  <w:style w:type="paragraph" w:styleId="180">
    <w:name w:val="footnote text"/>
    <w:basedOn w:val="666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75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75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6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75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75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7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66"/>
    <w:next w:val="666"/>
    <w:uiPriority w:val="99"/>
    <w:unhideWhenUsed/>
    <w:pPr>
      <w:pBdr/>
      <w:spacing w:after="0" w:afterAutospacing="0"/>
      <w:ind/>
    </w:pPr>
  </w:style>
  <w:style w:type="paragraph" w:styleId="666" w:default="1">
    <w:name w:val="Normal"/>
    <w:qFormat/>
    <w:pPr>
      <w:pBdr/>
      <w:spacing/>
      <w:ind/>
    </w:pPr>
    <w:rPr>
      <w:rFonts w:ascii="Times New Roman" w:hAnsi="Times New Roman" w:eastAsia="Times New Roman" w:cs="Times New Roman"/>
      <w:color w:val="000000"/>
      <w:sz w:val="28"/>
    </w:rPr>
  </w:style>
  <w:style w:type="paragraph" w:styleId="667">
    <w:name w:val="Heading 1"/>
    <w:next w:val="666"/>
    <w:qFormat/>
    <w:pPr>
      <w:keepNext w:val="true"/>
      <w:keepLines w:val="true"/>
      <w:pBdr/>
      <w:spacing w:after="140"/>
      <w:ind/>
      <w:jc w:val="center"/>
      <w:outlineLvl w:val="0"/>
    </w:pPr>
    <w:rPr>
      <w:rFonts w:ascii="Times New Roman" w:hAnsi="Times New Roman" w:eastAsia="Times New Roman" w:cs="Times New Roman"/>
      <w:color w:val="000000"/>
      <w:sz w:val="28"/>
      <w:szCs w:val="22"/>
    </w:rPr>
  </w:style>
  <w:style w:type="paragraph" w:styleId="668">
    <w:name w:val="Heading 2"/>
    <w:next w:val="666"/>
    <w:qFormat/>
    <w:pPr>
      <w:keepNext w:val="true"/>
      <w:keepLines w:val="true"/>
      <w:pBdr/>
      <w:spacing w:after="139"/>
      <w:ind w:left="10"/>
      <w:jc w:val="left"/>
      <w:outlineLvl w:val="1"/>
    </w:pPr>
    <w:rPr>
      <w:rFonts w:ascii="Calibri" w:hAnsi="Calibri" w:eastAsia="Calibri" w:cs="Calibri"/>
      <w:color w:val="000000"/>
      <w:sz w:val="22"/>
      <w:szCs w:val="22"/>
    </w:rPr>
  </w:style>
  <w:style w:type="paragraph" w:styleId="669">
    <w:name w:val="toc 1"/>
    <w:qFormat/>
    <w:pPr>
      <w:pBdr/>
      <w:spacing w:after="249"/>
      <w:ind w:right="60" w:left="25"/>
    </w:pPr>
    <w:rPr>
      <w:rFonts w:ascii="Times New Roman" w:hAnsi="Times New Roman" w:eastAsia="Times New Roman" w:cs="Times New Roman"/>
      <w:color w:val="000000"/>
      <w:sz w:val="28"/>
      <w:szCs w:val="22"/>
    </w:rPr>
  </w:style>
  <w:style w:type="paragraph" w:styleId="670" w:customStyle="1">
    <w:name w:val="МПТ::Основной"/>
    <w:basedOn w:val="666"/>
    <w:qFormat/>
    <w:pPr>
      <w:widowControl w:val="false"/>
      <w:pBdr/>
      <w:spacing w:after="0" w:line="240" w:lineRule="auto"/>
      <w:ind w:firstLine="0" w:left="0"/>
    </w:pPr>
    <w:rPr>
      <w:rFonts w:ascii="Liberation Serif" w:hAnsi="Liberation Serif" w:eastAsia="Droid Sans Fallback" w:cs="FreeSans"/>
      <w:color w:val="auto"/>
      <w:sz w:val="22"/>
      <w:szCs w:val="24"/>
    </w:rPr>
  </w:style>
  <w:style w:type="paragraph" w:styleId="671">
    <w:name w:val="List Paragraph"/>
    <w:basedOn w:val="666"/>
    <w:qFormat/>
    <w:pPr>
      <w:pBdr/>
      <w:spacing/>
      <w:ind w:left="720"/>
      <w:contextualSpacing w:val="true"/>
    </w:pPr>
  </w:style>
  <w:style w:type="paragraph" w:styleId="672">
    <w:name w:val="Caption"/>
    <w:basedOn w:val="666"/>
    <w:next w:val="666"/>
    <w:qFormat/>
    <w:pPr>
      <w:pBdr/>
      <w:spacing w:after="200" w:line="240" w:lineRule="auto"/>
      <w:ind/>
    </w:pPr>
    <w:rPr>
      <w:i/>
      <w:iCs/>
      <w:color w:val="44546a"/>
      <w:sz w:val="18"/>
      <w:szCs w:val="18"/>
    </w:rPr>
  </w:style>
  <w:style w:type="paragraph" w:styleId="673">
    <w:name w:val="No Spacing"/>
    <w:qFormat/>
    <w:pPr>
      <w:pBdr/>
      <w:spacing w:after="0" w:line="240" w:lineRule="auto"/>
      <w:ind/>
    </w:pPr>
    <w:rPr>
      <w:rFonts w:ascii="Times New Roman" w:hAnsi="Times New Roman" w:eastAsia="Times New Roman" w:cs="Times New Roman"/>
      <w:color w:val="000000"/>
      <w:sz w:val="28"/>
      <w:szCs w:val="22"/>
    </w:rPr>
  </w:style>
  <w:style w:type="paragraph" w:styleId="674" w:customStyle="1">
    <w:name w:val="Стиль1"/>
    <w:basedOn w:val="673"/>
    <w:qFormat/>
    <w:pPr>
      <w:pBdr/>
      <w:spacing w:line="360" w:lineRule="auto"/>
      <w:ind/>
      <w:jc w:val="center"/>
    </w:pPr>
    <w:rPr>
      <w:sz w:val="24"/>
      <w:szCs w:val="24"/>
    </w:rPr>
  </w:style>
  <w:style w:type="character" w:styleId="675" w:default="1">
    <w:name w:val="Default Paragraph Font"/>
    <w:pPr>
      <w:pBdr/>
      <w:spacing/>
      <w:ind/>
    </w:pPr>
  </w:style>
  <w:style w:type="character" w:styleId="676" w:customStyle="1">
    <w:name w:val="Заголовок 2 Знак"/>
    <w:pPr>
      <w:pBdr/>
      <w:spacing/>
      <w:ind/>
    </w:pPr>
    <w:rPr>
      <w:rFonts w:ascii="Calibri" w:hAnsi="Calibri" w:eastAsia="Calibri" w:cs="Calibri"/>
      <w:color w:val="000000"/>
      <w:sz w:val="22"/>
    </w:rPr>
  </w:style>
  <w:style w:type="character" w:styleId="677" w:customStyle="1">
    <w:name w:val="Заголовок 1 Знак"/>
    <w:pPr>
      <w:pBdr/>
      <w:spacing/>
      <w:ind/>
    </w:pPr>
    <w:rPr>
      <w:rFonts w:ascii="Times New Roman" w:hAnsi="Times New Roman" w:eastAsia="Times New Roman" w:cs="Times New Roman"/>
      <w:color w:val="000000"/>
      <w:sz w:val="28"/>
    </w:rPr>
  </w:style>
  <w:style w:type="character" w:styleId="678" w:customStyle="1">
    <w:name w:val="МПТ::Подчёркивание"/>
    <w:pPr>
      <w:pBdr/>
      <w:spacing/>
      <w:ind/>
    </w:pPr>
    <w:rPr>
      <w:u w:val="single"/>
    </w:rPr>
  </w:style>
  <w:style w:type="character" w:styleId="679">
    <w:name w:val="Hyperlink"/>
    <w:basedOn w:val="675"/>
    <w:pPr>
      <w:pBdr/>
      <w:spacing/>
      <w:ind/>
    </w:pPr>
    <w:rPr>
      <w:color w:val="0563c1"/>
      <w:u w:val="single"/>
    </w:rPr>
  </w:style>
  <w:style w:type="character" w:styleId="680" w:customStyle="1">
    <w:name w:val="Без интервала Знак"/>
    <w:basedOn w:val="675"/>
    <w:pPr>
      <w:pBdr/>
      <w:spacing/>
      <w:ind/>
    </w:pPr>
    <w:rPr>
      <w:rFonts w:ascii="Times New Roman" w:hAnsi="Times New Roman" w:eastAsia="Times New Roman" w:cs="Times New Roman"/>
      <w:color w:val="000000"/>
      <w:sz w:val="28"/>
    </w:rPr>
  </w:style>
  <w:style w:type="character" w:styleId="681" w:customStyle="1">
    <w:name w:val="Стиль1 Знак"/>
    <w:basedOn w:val="680"/>
    <w:pPr>
      <w:pBdr/>
      <w:spacing/>
      <w:ind/>
    </w:pPr>
    <w:rPr>
      <w:rFonts w:ascii="Times New Roman" w:hAnsi="Times New Roman" w:eastAsia="Times New Roman" w:cs="Times New Roman"/>
      <w:color w:val="000000"/>
      <w:sz w:val="24"/>
      <w:szCs w:val="24"/>
    </w:rPr>
  </w:style>
  <w:style w:type="character" w:styleId="682" w:customStyle="1">
    <w:name w:val="Unresolved Mention"/>
    <w:basedOn w:val="675"/>
    <w:pPr>
      <w:pBdr/>
      <w:spacing/>
      <w:ind/>
    </w:pPr>
    <w:rPr>
      <w:color w:val="605e5c"/>
      <w:shd w:val="clear" w:color="auto" w:fill="e1dfdd"/>
    </w:rPr>
  </w:style>
  <w:style w:type="table" w:styleId="683" w:default="1">
    <w:name w:val="Normal Table"/>
    <w:uiPriority w:val="99"/>
    <w:semiHidden/>
    <w:unhideWhenUsed/>
    <w:pPr>
      <w:pBdr/>
      <w:spacing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4">
    <w:name w:val="Table Grid"/>
    <w:uiPriority w:val="59"/>
    <w:pPr>
      <w:pBdr/>
      <w:spacing w:after="0" w:line="240" w:lineRule="auto"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_2555" w:customStyle="1">
    <w:name w:val="times12_character"/>
    <w:link w:val="1_2554"/>
    <w:pPr>
      <w:pBdr/>
      <w:spacing/>
      <w:ind/>
    </w:pPr>
    <w:rPr>
      <w:rFonts w:ascii="Times New Roman" w:hAnsi="Times New Roman" w:eastAsia="Times New Roman" w:cs="Times New Roman"/>
      <w:sz w:val="24"/>
      <w:szCs w:val="24"/>
    </w:rPr>
  </w:style>
  <w:style w:type="paragraph" w:styleId="1_2554" w:customStyle="1">
    <w:name w:val="times12"/>
    <w:basedOn w:val="670"/>
    <w:link w:val="1_2555"/>
    <w:qFormat/>
    <w:pPr>
      <w:pBdr/>
      <w:spacing w:line="360" w:lineRule="auto"/>
      <w:ind/>
      <w:jc w:val="center"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image" Target="media/image1.png"/><Relationship Id="rId12" Type="http://schemas.openxmlformats.org/officeDocument/2006/relationships/hyperlink" Target="https://prirodarazumadev.ru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FFFFFF"/>
        </a:solidFill>
        <a:ln w="12700">
          <a:solidFill>
            <a:srgbClr val="000000"/>
          </a:solidFill>
        </a:ln>
      </a:spPr>
      <a:bodyPr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revision>5</cp:revision>
  <dcterms:created xsi:type="dcterms:W3CDTF">2024-06-05T15:22:00Z</dcterms:created>
  <dcterms:modified xsi:type="dcterms:W3CDTF">2025-05-03T20:11:27Z</dcterms:modified>
</cp:coreProperties>
</file>