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703D" w14:textId="24848ED6"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 xml:space="preserve">Overview of the </w:t>
      </w:r>
      <w:r w:rsidR="00AD0583">
        <w:rPr>
          <w:rFonts w:ascii="Roboto" w:eastAsia="Times New Roman" w:hAnsi="Roboto" w:cs="Times New Roman"/>
          <w:b/>
          <w:bCs/>
          <w:color w:val="2B2B2B"/>
          <w:sz w:val="30"/>
          <w:szCs w:val="30"/>
        </w:rPr>
        <w:t>Credit Risk</w:t>
      </w:r>
      <w:r w:rsidR="002944ED">
        <w:rPr>
          <w:rFonts w:ascii="Roboto" w:eastAsia="Times New Roman" w:hAnsi="Roboto" w:cs="Times New Roman"/>
          <w:b/>
          <w:bCs/>
          <w:color w:val="2B2B2B"/>
          <w:sz w:val="30"/>
          <w:szCs w:val="30"/>
        </w:rPr>
        <w:t xml:space="preserve"> </w:t>
      </w:r>
      <w:r w:rsidR="00AD0583">
        <w:rPr>
          <w:rFonts w:ascii="Roboto" w:eastAsia="Times New Roman" w:hAnsi="Roboto" w:cs="Times New Roman"/>
          <w:b/>
          <w:bCs/>
          <w:color w:val="2B2B2B"/>
          <w:sz w:val="30"/>
          <w:szCs w:val="30"/>
        </w:rPr>
        <w:t>A</w:t>
      </w:r>
      <w:r w:rsidRPr="00B515D7">
        <w:rPr>
          <w:rFonts w:ascii="Roboto" w:eastAsia="Times New Roman" w:hAnsi="Roboto" w:cs="Times New Roman"/>
          <w:b/>
          <w:bCs/>
          <w:color w:val="2B2B2B"/>
          <w:sz w:val="30"/>
          <w:szCs w:val="30"/>
        </w:rPr>
        <w:t>nalysis:</w:t>
      </w:r>
      <w:r w:rsidRPr="00B515D7">
        <w:rPr>
          <w:rFonts w:ascii="Roboto" w:eastAsia="Times New Roman" w:hAnsi="Roboto" w:cs="Times New Roman"/>
          <w:color w:val="2B2B2B"/>
          <w:sz w:val="30"/>
          <w:szCs w:val="30"/>
        </w:rPr>
        <w:t> Explain the purpose of this analysis.</w:t>
      </w:r>
    </w:p>
    <w:p w14:paraId="1AD9C4C6" w14:textId="4669914B" w:rsidR="00971C5B" w:rsidRPr="00971C5B" w:rsidRDefault="00CF38CF" w:rsidP="00971C5B">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Predictions of outcome</w:t>
      </w:r>
      <w:r w:rsidR="00237BB6">
        <w:rPr>
          <w:rFonts w:ascii="Roboto" w:eastAsia="Times New Roman" w:hAnsi="Roboto" w:cs="Times New Roman"/>
          <w:color w:val="2B2B2B"/>
          <w:sz w:val="24"/>
          <w:szCs w:val="24"/>
        </w:rPr>
        <w:t xml:space="preserve"> and analysis of testing methods</w:t>
      </w:r>
      <w:r>
        <w:rPr>
          <w:rFonts w:ascii="Roboto" w:eastAsia="Times New Roman" w:hAnsi="Roboto" w:cs="Times New Roman"/>
          <w:color w:val="2B2B2B"/>
          <w:sz w:val="24"/>
          <w:szCs w:val="24"/>
        </w:rPr>
        <w:t xml:space="preserve"> </w:t>
      </w:r>
      <w:r w:rsidR="00237BB6">
        <w:rPr>
          <w:rFonts w:ascii="Roboto" w:eastAsia="Times New Roman" w:hAnsi="Roboto" w:cs="Times New Roman"/>
          <w:color w:val="2B2B2B"/>
          <w:sz w:val="24"/>
          <w:szCs w:val="24"/>
        </w:rPr>
        <w:t xml:space="preserve">are used more often that you think when it comes to everyday activities. How does your email know which emails are classified as spam and are there any instances where emails are filtered to the wrong </w:t>
      </w:r>
      <w:r w:rsidR="002B449A">
        <w:rPr>
          <w:rFonts w:ascii="Roboto" w:eastAsia="Times New Roman" w:hAnsi="Roboto" w:cs="Times New Roman"/>
          <w:color w:val="2B2B2B"/>
          <w:sz w:val="24"/>
          <w:szCs w:val="24"/>
        </w:rPr>
        <w:t xml:space="preserve">folder? When testing for illness or disease, are diagnosis’s correct and what method has a higher sensitivity rating so patients don’t go undiagnosed? There are many statistical methods that can be taken into account and finding the most suitable method could be more detrimental than you would think. In this case, we are assessing multiple ways to determine whether </w:t>
      </w:r>
      <w:r w:rsidR="003C57A0">
        <w:rPr>
          <w:rFonts w:ascii="Roboto" w:eastAsia="Times New Roman" w:hAnsi="Roboto" w:cs="Times New Roman"/>
          <w:color w:val="2B2B2B"/>
          <w:sz w:val="24"/>
          <w:szCs w:val="24"/>
        </w:rPr>
        <w:t>a person is high or low risk for a loan.</w:t>
      </w:r>
    </w:p>
    <w:p w14:paraId="0A85F916" w14:textId="66DAA7F4" w:rsidR="0063024F" w:rsidRDefault="00B515D7" w:rsidP="003B14E8">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63024F">
        <w:rPr>
          <w:rFonts w:ascii="Roboto" w:eastAsia="Times New Roman" w:hAnsi="Roboto" w:cs="Times New Roman"/>
          <w:b/>
          <w:bCs/>
          <w:color w:val="2B2B2B"/>
          <w:sz w:val="30"/>
          <w:szCs w:val="30"/>
        </w:rPr>
        <w:t>Results:</w:t>
      </w:r>
      <w:r w:rsidRPr="0063024F">
        <w:rPr>
          <w:rFonts w:ascii="Roboto" w:eastAsia="Times New Roman" w:hAnsi="Roboto" w:cs="Times New Roman"/>
          <w:color w:val="2B2B2B"/>
          <w:sz w:val="30"/>
          <w:szCs w:val="30"/>
        </w:rPr>
        <w:t> </w:t>
      </w:r>
    </w:p>
    <w:p w14:paraId="6D6A1F4B" w14:textId="7BE8B117" w:rsidR="002944ED" w:rsidRDefault="00DF3A65" w:rsidP="002944ED">
      <w:pPr>
        <w:spacing w:before="100" w:beforeAutospacing="1" w:after="100" w:afterAutospacing="1"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Once we have been provided with a data set, we can begin to explore various methods of machine learning.  In the first three methods</w:t>
      </w:r>
      <w:r w:rsidR="00401145">
        <w:rPr>
          <w:rFonts w:ascii="Roboto" w:eastAsia="Times New Roman" w:hAnsi="Roboto" w:cs="Times New Roman"/>
          <w:color w:val="2B2B2B"/>
          <w:sz w:val="30"/>
          <w:szCs w:val="30"/>
        </w:rPr>
        <w:t xml:space="preserve"> we</w:t>
      </w:r>
      <w:r>
        <w:rPr>
          <w:rFonts w:ascii="Roboto" w:eastAsia="Times New Roman" w:hAnsi="Roboto" w:cs="Times New Roman"/>
          <w:color w:val="2B2B2B"/>
          <w:sz w:val="30"/>
          <w:szCs w:val="30"/>
        </w:rPr>
        <w:t xml:space="preserve"> will use imbalanced-learn and scikit-learn libraries </w:t>
      </w:r>
      <w:r w:rsidR="00401145">
        <w:rPr>
          <w:rFonts w:ascii="Roboto" w:eastAsia="Times New Roman" w:hAnsi="Roboto" w:cs="Times New Roman"/>
          <w:color w:val="2B2B2B"/>
          <w:sz w:val="30"/>
          <w:szCs w:val="30"/>
        </w:rPr>
        <w:t xml:space="preserve">to resample the data. The last two models will use </w:t>
      </w:r>
      <w:proofErr w:type="gramStart"/>
      <w:r w:rsidR="00ED1FB2">
        <w:rPr>
          <w:rFonts w:ascii="Roboto" w:eastAsia="Times New Roman" w:hAnsi="Roboto" w:cs="Times New Roman"/>
          <w:color w:val="2B2B2B"/>
          <w:sz w:val="30"/>
          <w:szCs w:val="30"/>
        </w:rPr>
        <w:t>imblearn.ensemble</w:t>
      </w:r>
      <w:proofErr w:type="gramEnd"/>
      <w:r w:rsidR="00ED1FB2">
        <w:rPr>
          <w:rFonts w:ascii="Roboto" w:eastAsia="Times New Roman" w:hAnsi="Roboto" w:cs="Times New Roman"/>
          <w:color w:val="2B2B2B"/>
          <w:sz w:val="30"/>
          <w:szCs w:val="30"/>
        </w:rPr>
        <w:t xml:space="preserve">, which includes BalancedRandomForestClassifier and EasyEnsembleClassifier. </w:t>
      </w:r>
      <w:r w:rsidR="00401145">
        <w:rPr>
          <w:rFonts w:ascii="Roboto" w:eastAsia="Times New Roman" w:hAnsi="Roboto" w:cs="Times New Roman"/>
          <w:color w:val="2B2B2B"/>
          <w:sz w:val="30"/>
          <w:szCs w:val="30"/>
        </w:rPr>
        <w:t>Our analysis will provide accuracy scores and classification reports that will determine the best method of prediction for this situation.</w:t>
      </w:r>
    </w:p>
    <w:p w14:paraId="311D518F" w14:textId="5E196A30" w:rsidR="00ED1FB2" w:rsidRDefault="00ED1FB2" w:rsidP="002944ED">
      <w:pPr>
        <w:spacing w:before="100" w:beforeAutospacing="1" w:after="100" w:afterAutospacing="1"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Our first step is to </w:t>
      </w:r>
      <w:r w:rsidR="00B20DE4">
        <w:rPr>
          <w:rFonts w:ascii="Roboto" w:eastAsia="Times New Roman" w:hAnsi="Roboto" w:cs="Times New Roman"/>
          <w:color w:val="2B2B2B"/>
          <w:sz w:val="30"/>
          <w:szCs w:val="30"/>
        </w:rPr>
        <w:t xml:space="preserve">read the file and perform basic data cleaning such as dropping null values, converting data types and formats, </w:t>
      </w:r>
      <w:r w:rsidR="00A35A0E">
        <w:rPr>
          <w:rFonts w:ascii="Roboto" w:eastAsia="Times New Roman" w:hAnsi="Roboto" w:cs="Times New Roman"/>
          <w:color w:val="2B2B2B"/>
          <w:sz w:val="30"/>
          <w:szCs w:val="30"/>
        </w:rPr>
        <w:t>and selecting the columns that you would like incorporated into the analysis.</w:t>
      </w:r>
      <w:r w:rsidR="003412F6">
        <w:rPr>
          <w:rFonts w:ascii="Roboto" w:eastAsia="Times New Roman" w:hAnsi="Roboto" w:cs="Times New Roman"/>
          <w:color w:val="2B2B2B"/>
          <w:sz w:val="30"/>
          <w:szCs w:val="30"/>
        </w:rPr>
        <w:t xml:space="preserve"> Our completed set of data contains 68,470 low risk loans, and 347 high risk loans. Once we run the train_test_split function we are ready to </w:t>
      </w:r>
      <w:r w:rsidR="00F443BD">
        <w:rPr>
          <w:rFonts w:ascii="Roboto" w:eastAsia="Times New Roman" w:hAnsi="Roboto" w:cs="Times New Roman"/>
          <w:color w:val="2B2B2B"/>
          <w:sz w:val="30"/>
          <w:szCs w:val="30"/>
        </w:rPr>
        <w:t>start our different metho</w:t>
      </w:r>
      <w:r w:rsidR="003F4DAB">
        <w:rPr>
          <w:rFonts w:ascii="Roboto" w:eastAsia="Times New Roman" w:hAnsi="Roboto" w:cs="Times New Roman"/>
          <w:color w:val="2B2B2B"/>
          <w:sz w:val="30"/>
          <w:szCs w:val="30"/>
        </w:rPr>
        <w:t>d</w:t>
      </w:r>
      <w:r w:rsidR="00F443BD">
        <w:rPr>
          <w:rFonts w:ascii="Roboto" w:eastAsia="Times New Roman" w:hAnsi="Roboto" w:cs="Times New Roman"/>
          <w:color w:val="2B2B2B"/>
          <w:sz w:val="30"/>
          <w:szCs w:val="30"/>
        </w:rPr>
        <w:t>s of analysis.</w:t>
      </w:r>
    </w:p>
    <w:p w14:paraId="3E829033" w14:textId="74CE95D2" w:rsidR="00F443BD" w:rsidRDefault="00F443BD" w:rsidP="00AB58CD">
      <w:pPr>
        <w:spacing w:before="100" w:beforeAutospacing="1" w:after="100" w:afterAutospacing="1" w:line="360" w:lineRule="atLeast"/>
        <w:rPr>
          <w:rFonts w:ascii="Roboto" w:eastAsia="Times New Roman" w:hAnsi="Roboto" w:cs="Times New Roman"/>
          <w:color w:val="2B2B2B"/>
          <w:sz w:val="30"/>
          <w:szCs w:val="30"/>
        </w:rPr>
      </w:pPr>
      <w:r w:rsidRPr="00AB58CD">
        <w:rPr>
          <w:rFonts w:ascii="Roboto" w:eastAsia="Times New Roman" w:hAnsi="Roboto" w:cs="Times New Roman"/>
          <w:color w:val="2B2B2B"/>
          <w:sz w:val="30"/>
          <w:szCs w:val="30"/>
        </w:rPr>
        <w:t>Oversampling</w:t>
      </w:r>
      <w:r w:rsidR="00AB58CD" w:rsidRPr="00AB58CD">
        <w:rPr>
          <w:rFonts w:ascii="Roboto" w:eastAsia="Times New Roman" w:hAnsi="Roboto" w:cs="Times New Roman"/>
          <w:color w:val="2B2B2B"/>
          <w:sz w:val="30"/>
          <w:szCs w:val="30"/>
        </w:rPr>
        <w:t>:</w:t>
      </w:r>
    </w:p>
    <w:p w14:paraId="345698F8" w14:textId="6FC9FA8D" w:rsidR="00AB58CD" w:rsidRDefault="00AB58CD" w:rsidP="00AB58CD">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Naïve Random Oversampling </w:t>
      </w:r>
      <w:r w:rsidR="003848F1">
        <w:rPr>
          <w:rFonts w:ascii="Roboto" w:eastAsia="Times New Roman" w:hAnsi="Roboto" w:cs="Times New Roman"/>
          <w:color w:val="2B2B2B"/>
          <w:sz w:val="30"/>
          <w:szCs w:val="30"/>
        </w:rPr>
        <w:t xml:space="preserve">is a method that takes the group of less likely data, in this case the </w:t>
      </w:r>
      <w:r w:rsidR="001E4549">
        <w:rPr>
          <w:rFonts w:ascii="Roboto" w:eastAsia="Times New Roman" w:hAnsi="Roboto" w:cs="Times New Roman"/>
          <w:color w:val="2B2B2B"/>
          <w:sz w:val="30"/>
          <w:szCs w:val="30"/>
        </w:rPr>
        <w:t>high-risk</w:t>
      </w:r>
      <w:r w:rsidR="003848F1">
        <w:rPr>
          <w:rFonts w:ascii="Roboto" w:eastAsia="Times New Roman" w:hAnsi="Roboto" w:cs="Times New Roman"/>
          <w:color w:val="2B2B2B"/>
          <w:sz w:val="30"/>
          <w:szCs w:val="30"/>
        </w:rPr>
        <w:t xml:space="preserve"> loans, and randomly samples from the set until there </w:t>
      </w:r>
      <w:r w:rsidR="001E4549">
        <w:rPr>
          <w:rFonts w:ascii="Roboto" w:eastAsia="Times New Roman" w:hAnsi="Roboto" w:cs="Times New Roman"/>
          <w:color w:val="2B2B2B"/>
          <w:sz w:val="30"/>
          <w:szCs w:val="30"/>
        </w:rPr>
        <w:t>is</w:t>
      </w:r>
      <w:r w:rsidR="003848F1">
        <w:rPr>
          <w:rFonts w:ascii="Roboto" w:eastAsia="Times New Roman" w:hAnsi="Roboto" w:cs="Times New Roman"/>
          <w:color w:val="2B2B2B"/>
          <w:sz w:val="30"/>
          <w:szCs w:val="30"/>
        </w:rPr>
        <w:t xml:space="preserve"> an </w:t>
      </w:r>
      <w:r w:rsidR="003848F1">
        <w:rPr>
          <w:rFonts w:ascii="Roboto" w:eastAsia="Times New Roman" w:hAnsi="Roboto" w:cs="Times New Roman"/>
          <w:color w:val="2B2B2B"/>
          <w:sz w:val="30"/>
          <w:szCs w:val="30"/>
        </w:rPr>
        <w:lastRenderedPageBreak/>
        <w:t>equal amount of low and high</w:t>
      </w:r>
      <w:r w:rsidR="001E4549">
        <w:rPr>
          <w:rFonts w:ascii="Roboto" w:eastAsia="Times New Roman" w:hAnsi="Roboto" w:cs="Times New Roman"/>
          <w:color w:val="2B2B2B"/>
          <w:sz w:val="30"/>
          <w:szCs w:val="30"/>
        </w:rPr>
        <w:t>-</w:t>
      </w:r>
      <w:r w:rsidR="003848F1">
        <w:rPr>
          <w:rFonts w:ascii="Roboto" w:eastAsia="Times New Roman" w:hAnsi="Roboto" w:cs="Times New Roman"/>
          <w:color w:val="2B2B2B"/>
          <w:sz w:val="30"/>
          <w:szCs w:val="30"/>
        </w:rPr>
        <w:t>risk samples.</w:t>
      </w:r>
      <w:r w:rsidR="001E4549">
        <w:rPr>
          <w:rFonts w:ascii="Roboto" w:eastAsia="Times New Roman" w:hAnsi="Roboto" w:cs="Times New Roman"/>
          <w:color w:val="2B2B2B"/>
          <w:sz w:val="30"/>
          <w:szCs w:val="30"/>
        </w:rPr>
        <w:t xml:space="preserve"> The accuracy of this sampling comes to approximately 66%</w:t>
      </w:r>
      <w:r w:rsidR="00D8416D">
        <w:rPr>
          <w:rFonts w:ascii="Roboto" w:eastAsia="Times New Roman" w:hAnsi="Roboto" w:cs="Times New Roman"/>
          <w:color w:val="2B2B2B"/>
          <w:sz w:val="30"/>
          <w:szCs w:val="30"/>
        </w:rPr>
        <w:t xml:space="preserve">. The confusion matrix shows that this testing method produced 73 actual high-risk loans, 28 false low-risk </w:t>
      </w:r>
      <w:r w:rsidR="00BF6A5C">
        <w:rPr>
          <w:rFonts w:ascii="Roboto" w:eastAsia="Times New Roman" w:hAnsi="Roboto" w:cs="Times New Roman"/>
          <w:color w:val="2B2B2B"/>
          <w:sz w:val="30"/>
          <w:szCs w:val="30"/>
        </w:rPr>
        <w:t xml:space="preserve">loans, 6,840 false high-risk loans and 10,264 actual low-risk loans. The imbalanced report then shows high-risk predictions had 1% precision, 72% recall, and a F1 score of 2%.  Low-risk data came in with 100% precision, 60% recall and </w:t>
      </w:r>
      <w:r w:rsidR="007254D1">
        <w:rPr>
          <w:rFonts w:ascii="Roboto" w:eastAsia="Times New Roman" w:hAnsi="Roboto" w:cs="Times New Roman"/>
          <w:color w:val="2B2B2B"/>
          <w:sz w:val="30"/>
          <w:szCs w:val="30"/>
        </w:rPr>
        <w:t>a F1 score of 72%.</w:t>
      </w:r>
    </w:p>
    <w:p w14:paraId="7A18BB9C" w14:textId="6071C4C6" w:rsidR="00984143" w:rsidRDefault="007254D1" w:rsidP="00984143">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SMOTE (</w:t>
      </w:r>
      <w:r w:rsidR="00984143">
        <w:rPr>
          <w:rFonts w:ascii="Roboto" w:eastAsia="Times New Roman" w:hAnsi="Roboto" w:cs="Times New Roman"/>
          <w:color w:val="2B2B2B"/>
          <w:sz w:val="30"/>
          <w:szCs w:val="30"/>
        </w:rPr>
        <w:t>S</w:t>
      </w:r>
      <w:r>
        <w:rPr>
          <w:rFonts w:ascii="Roboto" w:eastAsia="Times New Roman" w:hAnsi="Roboto" w:cs="Times New Roman"/>
          <w:color w:val="2B2B2B"/>
          <w:sz w:val="30"/>
          <w:szCs w:val="30"/>
        </w:rPr>
        <w:t>ynthetic Minority Oversampling T</w:t>
      </w:r>
      <w:r w:rsidR="00984143">
        <w:rPr>
          <w:rFonts w:ascii="Roboto" w:eastAsia="Times New Roman" w:hAnsi="Roboto" w:cs="Times New Roman"/>
          <w:color w:val="2B2B2B"/>
          <w:sz w:val="30"/>
          <w:szCs w:val="30"/>
        </w:rPr>
        <w:t>echnique) is a method that generates data based on minority values and the data that is closest to these points.</w:t>
      </w:r>
      <w:r w:rsidR="00984143">
        <w:rPr>
          <w:rFonts w:ascii="Roboto" w:eastAsia="Times New Roman" w:hAnsi="Roboto" w:cs="Times New Roman"/>
          <w:color w:val="2B2B2B"/>
          <w:sz w:val="30"/>
          <w:szCs w:val="30"/>
        </w:rPr>
        <w:t xml:space="preserve"> The accuracy of this sampling comes to approximately 66%</w:t>
      </w:r>
      <w:r w:rsidR="001A1426">
        <w:rPr>
          <w:rFonts w:ascii="Roboto" w:eastAsia="Times New Roman" w:hAnsi="Roboto" w:cs="Times New Roman"/>
          <w:color w:val="2B2B2B"/>
          <w:sz w:val="30"/>
          <w:szCs w:val="30"/>
        </w:rPr>
        <w:t>, similarly to the naïve method</w:t>
      </w:r>
      <w:r w:rsidR="00984143">
        <w:rPr>
          <w:rFonts w:ascii="Roboto" w:eastAsia="Times New Roman" w:hAnsi="Roboto" w:cs="Times New Roman"/>
          <w:color w:val="2B2B2B"/>
          <w:sz w:val="30"/>
          <w:szCs w:val="30"/>
        </w:rPr>
        <w:t xml:space="preserve">. The confusion matrix shows that this testing method produced </w:t>
      </w:r>
      <w:r w:rsidR="001A1426">
        <w:rPr>
          <w:rFonts w:ascii="Roboto" w:eastAsia="Times New Roman" w:hAnsi="Roboto" w:cs="Times New Roman"/>
          <w:color w:val="2B2B2B"/>
          <w:sz w:val="30"/>
          <w:szCs w:val="30"/>
        </w:rPr>
        <w:t>63</w:t>
      </w:r>
      <w:r w:rsidR="00984143">
        <w:rPr>
          <w:rFonts w:ascii="Roboto" w:eastAsia="Times New Roman" w:hAnsi="Roboto" w:cs="Times New Roman"/>
          <w:color w:val="2B2B2B"/>
          <w:sz w:val="30"/>
          <w:szCs w:val="30"/>
        </w:rPr>
        <w:t xml:space="preserve"> actual high-risk loans, </w:t>
      </w:r>
      <w:r w:rsidR="001A1426">
        <w:rPr>
          <w:rFonts w:ascii="Roboto" w:eastAsia="Times New Roman" w:hAnsi="Roboto" w:cs="Times New Roman"/>
          <w:color w:val="2B2B2B"/>
          <w:sz w:val="30"/>
          <w:szCs w:val="30"/>
        </w:rPr>
        <w:t>3</w:t>
      </w:r>
      <w:r w:rsidR="00984143">
        <w:rPr>
          <w:rFonts w:ascii="Roboto" w:eastAsia="Times New Roman" w:hAnsi="Roboto" w:cs="Times New Roman"/>
          <w:color w:val="2B2B2B"/>
          <w:sz w:val="30"/>
          <w:szCs w:val="30"/>
        </w:rPr>
        <w:t xml:space="preserve">8 false low-risk loans, </w:t>
      </w:r>
      <w:r w:rsidR="001A1426">
        <w:rPr>
          <w:rFonts w:ascii="Roboto" w:eastAsia="Times New Roman" w:hAnsi="Roboto" w:cs="Times New Roman"/>
          <w:color w:val="2B2B2B"/>
          <w:sz w:val="30"/>
          <w:szCs w:val="30"/>
        </w:rPr>
        <w:t>5</w:t>
      </w:r>
      <w:r w:rsidR="00984143">
        <w:rPr>
          <w:rFonts w:ascii="Roboto" w:eastAsia="Times New Roman" w:hAnsi="Roboto" w:cs="Times New Roman"/>
          <w:color w:val="2B2B2B"/>
          <w:sz w:val="30"/>
          <w:szCs w:val="30"/>
        </w:rPr>
        <w:t>,</w:t>
      </w:r>
      <w:r w:rsidR="001A1426">
        <w:rPr>
          <w:rFonts w:ascii="Roboto" w:eastAsia="Times New Roman" w:hAnsi="Roboto" w:cs="Times New Roman"/>
          <w:color w:val="2B2B2B"/>
          <w:sz w:val="30"/>
          <w:szCs w:val="30"/>
        </w:rPr>
        <w:t>260</w:t>
      </w:r>
      <w:r w:rsidR="00984143">
        <w:rPr>
          <w:rFonts w:ascii="Roboto" w:eastAsia="Times New Roman" w:hAnsi="Roboto" w:cs="Times New Roman"/>
          <w:color w:val="2B2B2B"/>
          <w:sz w:val="30"/>
          <w:szCs w:val="30"/>
        </w:rPr>
        <w:t xml:space="preserve"> false high-risk loans and 1</w:t>
      </w:r>
      <w:r w:rsidR="001A1426">
        <w:rPr>
          <w:rFonts w:ascii="Roboto" w:eastAsia="Times New Roman" w:hAnsi="Roboto" w:cs="Times New Roman"/>
          <w:color w:val="2B2B2B"/>
          <w:sz w:val="30"/>
          <w:szCs w:val="30"/>
        </w:rPr>
        <w:t>1</w:t>
      </w:r>
      <w:r w:rsidR="00984143">
        <w:rPr>
          <w:rFonts w:ascii="Roboto" w:eastAsia="Times New Roman" w:hAnsi="Roboto" w:cs="Times New Roman"/>
          <w:color w:val="2B2B2B"/>
          <w:sz w:val="30"/>
          <w:szCs w:val="30"/>
        </w:rPr>
        <w:t>,</w:t>
      </w:r>
      <w:r w:rsidR="001A1426">
        <w:rPr>
          <w:rFonts w:ascii="Roboto" w:eastAsia="Times New Roman" w:hAnsi="Roboto" w:cs="Times New Roman"/>
          <w:color w:val="2B2B2B"/>
          <w:sz w:val="30"/>
          <w:szCs w:val="30"/>
        </w:rPr>
        <w:t>844</w:t>
      </w:r>
      <w:r w:rsidR="00984143">
        <w:rPr>
          <w:rFonts w:ascii="Roboto" w:eastAsia="Times New Roman" w:hAnsi="Roboto" w:cs="Times New Roman"/>
          <w:color w:val="2B2B2B"/>
          <w:sz w:val="30"/>
          <w:szCs w:val="30"/>
        </w:rPr>
        <w:t xml:space="preserve"> actual low-risk loans. The imbalanced report then shows high-risk predictions had 1% precision, </w:t>
      </w:r>
      <w:r w:rsidR="001A1426">
        <w:rPr>
          <w:rFonts w:ascii="Roboto" w:eastAsia="Times New Roman" w:hAnsi="Roboto" w:cs="Times New Roman"/>
          <w:color w:val="2B2B2B"/>
          <w:sz w:val="30"/>
          <w:szCs w:val="30"/>
        </w:rPr>
        <w:t>6</w:t>
      </w:r>
      <w:r w:rsidR="00984143">
        <w:rPr>
          <w:rFonts w:ascii="Roboto" w:eastAsia="Times New Roman" w:hAnsi="Roboto" w:cs="Times New Roman"/>
          <w:color w:val="2B2B2B"/>
          <w:sz w:val="30"/>
          <w:szCs w:val="30"/>
        </w:rPr>
        <w:t>2% recall, and a F1 score of 2%.  Low-risk data came in with 100% precision, 6</w:t>
      </w:r>
      <w:r w:rsidR="001A1426">
        <w:rPr>
          <w:rFonts w:ascii="Roboto" w:eastAsia="Times New Roman" w:hAnsi="Roboto" w:cs="Times New Roman"/>
          <w:color w:val="2B2B2B"/>
          <w:sz w:val="30"/>
          <w:szCs w:val="30"/>
        </w:rPr>
        <w:t>9</w:t>
      </w:r>
      <w:r w:rsidR="00984143">
        <w:rPr>
          <w:rFonts w:ascii="Roboto" w:eastAsia="Times New Roman" w:hAnsi="Roboto" w:cs="Times New Roman"/>
          <w:color w:val="2B2B2B"/>
          <w:sz w:val="30"/>
          <w:szCs w:val="30"/>
        </w:rPr>
        <w:t xml:space="preserve">% recall and a F1 score of </w:t>
      </w:r>
      <w:r w:rsidR="001A1426">
        <w:rPr>
          <w:rFonts w:ascii="Roboto" w:eastAsia="Times New Roman" w:hAnsi="Roboto" w:cs="Times New Roman"/>
          <w:color w:val="2B2B2B"/>
          <w:sz w:val="30"/>
          <w:szCs w:val="30"/>
        </w:rPr>
        <w:t>8</w:t>
      </w:r>
      <w:r w:rsidR="00984143">
        <w:rPr>
          <w:rFonts w:ascii="Roboto" w:eastAsia="Times New Roman" w:hAnsi="Roboto" w:cs="Times New Roman"/>
          <w:color w:val="2B2B2B"/>
          <w:sz w:val="30"/>
          <w:szCs w:val="30"/>
        </w:rPr>
        <w:t>2%.</w:t>
      </w:r>
    </w:p>
    <w:p w14:paraId="0796D5B9" w14:textId="15351701" w:rsidR="001A1426" w:rsidRPr="001A1426" w:rsidRDefault="001A1426" w:rsidP="001A1426">
      <w:p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Undersampling:</w:t>
      </w:r>
    </w:p>
    <w:p w14:paraId="08A2D89B" w14:textId="07455992" w:rsidR="00984143" w:rsidRDefault="001A1426" w:rsidP="00984143">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On the opposite spectrum of sampling would be undersampling. This method will take </w:t>
      </w:r>
      <w:r w:rsidR="004B38DA">
        <w:rPr>
          <w:rFonts w:ascii="Roboto" w:eastAsia="Times New Roman" w:hAnsi="Roboto" w:cs="Times New Roman"/>
          <w:color w:val="2B2B2B"/>
          <w:sz w:val="30"/>
          <w:szCs w:val="30"/>
        </w:rPr>
        <w:t xml:space="preserve">random samples of the more frequent data the cut the size down to be similar to that of the smaller cluster of data. The number of samples per cluster were 246 in this algorithm as opposed to 51,366 in the previous oversampling methods.  </w:t>
      </w:r>
      <w:r w:rsidR="002653B9">
        <w:rPr>
          <w:rFonts w:ascii="Roboto" w:eastAsia="Times New Roman" w:hAnsi="Roboto" w:cs="Times New Roman"/>
          <w:color w:val="2B2B2B"/>
          <w:sz w:val="30"/>
          <w:szCs w:val="30"/>
        </w:rPr>
        <w:t>Once again, t</w:t>
      </w:r>
      <w:r w:rsidR="004B38DA">
        <w:rPr>
          <w:rFonts w:ascii="Roboto" w:eastAsia="Times New Roman" w:hAnsi="Roboto" w:cs="Times New Roman"/>
          <w:color w:val="2B2B2B"/>
          <w:sz w:val="30"/>
          <w:szCs w:val="30"/>
        </w:rPr>
        <w:t xml:space="preserve">he accuracy of this sampling comes to approximately 66%. The confusion matrix shows that this testing method produced </w:t>
      </w:r>
      <w:r w:rsidR="002653B9">
        <w:rPr>
          <w:rFonts w:ascii="Roboto" w:eastAsia="Times New Roman" w:hAnsi="Roboto" w:cs="Times New Roman"/>
          <w:color w:val="2B2B2B"/>
          <w:sz w:val="30"/>
          <w:szCs w:val="30"/>
        </w:rPr>
        <w:t>70</w:t>
      </w:r>
      <w:r w:rsidR="004B38DA">
        <w:rPr>
          <w:rFonts w:ascii="Roboto" w:eastAsia="Times New Roman" w:hAnsi="Roboto" w:cs="Times New Roman"/>
          <w:color w:val="2B2B2B"/>
          <w:sz w:val="30"/>
          <w:szCs w:val="30"/>
        </w:rPr>
        <w:t xml:space="preserve"> actual high-risk loans, 3</w:t>
      </w:r>
      <w:r w:rsidR="002653B9">
        <w:rPr>
          <w:rFonts w:ascii="Roboto" w:eastAsia="Times New Roman" w:hAnsi="Roboto" w:cs="Times New Roman"/>
          <w:color w:val="2B2B2B"/>
          <w:sz w:val="30"/>
          <w:szCs w:val="30"/>
        </w:rPr>
        <w:t>1</w:t>
      </w:r>
      <w:r w:rsidR="004B38DA">
        <w:rPr>
          <w:rFonts w:ascii="Roboto" w:eastAsia="Times New Roman" w:hAnsi="Roboto" w:cs="Times New Roman"/>
          <w:color w:val="2B2B2B"/>
          <w:sz w:val="30"/>
          <w:szCs w:val="30"/>
        </w:rPr>
        <w:t xml:space="preserve"> false low-risk loans, </w:t>
      </w:r>
      <w:r w:rsidR="002653B9">
        <w:rPr>
          <w:rFonts w:ascii="Roboto" w:eastAsia="Times New Roman" w:hAnsi="Roboto" w:cs="Times New Roman"/>
          <w:color w:val="2B2B2B"/>
          <w:sz w:val="30"/>
          <w:szCs w:val="30"/>
        </w:rPr>
        <w:t>10</w:t>
      </w:r>
      <w:r w:rsidR="004B38DA">
        <w:rPr>
          <w:rFonts w:ascii="Roboto" w:eastAsia="Times New Roman" w:hAnsi="Roboto" w:cs="Times New Roman"/>
          <w:color w:val="2B2B2B"/>
          <w:sz w:val="30"/>
          <w:szCs w:val="30"/>
        </w:rPr>
        <w:t>,</w:t>
      </w:r>
      <w:r w:rsidR="002653B9">
        <w:rPr>
          <w:rFonts w:ascii="Roboto" w:eastAsia="Times New Roman" w:hAnsi="Roboto" w:cs="Times New Roman"/>
          <w:color w:val="2B2B2B"/>
          <w:sz w:val="30"/>
          <w:szCs w:val="30"/>
        </w:rPr>
        <w:t>324</w:t>
      </w:r>
      <w:r w:rsidR="004B38DA">
        <w:rPr>
          <w:rFonts w:ascii="Roboto" w:eastAsia="Times New Roman" w:hAnsi="Roboto" w:cs="Times New Roman"/>
          <w:color w:val="2B2B2B"/>
          <w:sz w:val="30"/>
          <w:szCs w:val="30"/>
        </w:rPr>
        <w:t xml:space="preserve"> false high-risk loans and </w:t>
      </w:r>
      <w:r w:rsidR="002653B9">
        <w:rPr>
          <w:rFonts w:ascii="Roboto" w:eastAsia="Times New Roman" w:hAnsi="Roboto" w:cs="Times New Roman"/>
          <w:color w:val="2B2B2B"/>
          <w:sz w:val="30"/>
          <w:szCs w:val="30"/>
        </w:rPr>
        <w:t>6</w:t>
      </w:r>
      <w:r w:rsidR="004B38DA">
        <w:rPr>
          <w:rFonts w:ascii="Roboto" w:eastAsia="Times New Roman" w:hAnsi="Roboto" w:cs="Times New Roman"/>
          <w:color w:val="2B2B2B"/>
          <w:sz w:val="30"/>
          <w:szCs w:val="30"/>
        </w:rPr>
        <w:t>,</w:t>
      </w:r>
      <w:r w:rsidR="002653B9">
        <w:rPr>
          <w:rFonts w:ascii="Roboto" w:eastAsia="Times New Roman" w:hAnsi="Roboto" w:cs="Times New Roman"/>
          <w:color w:val="2B2B2B"/>
          <w:sz w:val="30"/>
          <w:szCs w:val="30"/>
        </w:rPr>
        <w:t>780</w:t>
      </w:r>
      <w:r w:rsidR="004B38DA">
        <w:rPr>
          <w:rFonts w:ascii="Roboto" w:eastAsia="Times New Roman" w:hAnsi="Roboto" w:cs="Times New Roman"/>
          <w:color w:val="2B2B2B"/>
          <w:sz w:val="30"/>
          <w:szCs w:val="30"/>
        </w:rPr>
        <w:t xml:space="preserve"> actual low-risk loans. The imbalanced report then shows high-risk predictions had 1% </w:t>
      </w:r>
      <w:r w:rsidR="004B38DA">
        <w:rPr>
          <w:rFonts w:ascii="Roboto" w:eastAsia="Times New Roman" w:hAnsi="Roboto" w:cs="Times New Roman"/>
          <w:color w:val="2B2B2B"/>
          <w:sz w:val="30"/>
          <w:szCs w:val="30"/>
        </w:rPr>
        <w:lastRenderedPageBreak/>
        <w:t>precision, 6</w:t>
      </w:r>
      <w:r w:rsidR="002653B9">
        <w:rPr>
          <w:rFonts w:ascii="Roboto" w:eastAsia="Times New Roman" w:hAnsi="Roboto" w:cs="Times New Roman"/>
          <w:color w:val="2B2B2B"/>
          <w:sz w:val="30"/>
          <w:szCs w:val="30"/>
        </w:rPr>
        <w:t>9</w:t>
      </w:r>
      <w:r w:rsidR="004B38DA">
        <w:rPr>
          <w:rFonts w:ascii="Roboto" w:eastAsia="Times New Roman" w:hAnsi="Roboto" w:cs="Times New Roman"/>
          <w:color w:val="2B2B2B"/>
          <w:sz w:val="30"/>
          <w:szCs w:val="30"/>
        </w:rPr>
        <w:t xml:space="preserve">% recall, and a F1 score of </w:t>
      </w:r>
      <w:r w:rsidR="002653B9">
        <w:rPr>
          <w:rFonts w:ascii="Roboto" w:eastAsia="Times New Roman" w:hAnsi="Roboto" w:cs="Times New Roman"/>
          <w:color w:val="2B2B2B"/>
          <w:sz w:val="30"/>
          <w:szCs w:val="30"/>
        </w:rPr>
        <w:t>1</w:t>
      </w:r>
      <w:r w:rsidR="004B38DA">
        <w:rPr>
          <w:rFonts w:ascii="Roboto" w:eastAsia="Times New Roman" w:hAnsi="Roboto" w:cs="Times New Roman"/>
          <w:color w:val="2B2B2B"/>
          <w:sz w:val="30"/>
          <w:szCs w:val="30"/>
        </w:rPr>
        <w:t xml:space="preserve">%.  Low-risk data came in with 100% precision, </w:t>
      </w:r>
      <w:r w:rsidR="002653B9">
        <w:rPr>
          <w:rFonts w:ascii="Roboto" w:eastAsia="Times New Roman" w:hAnsi="Roboto" w:cs="Times New Roman"/>
          <w:color w:val="2B2B2B"/>
          <w:sz w:val="30"/>
          <w:szCs w:val="30"/>
        </w:rPr>
        <w:t>40</w:t>
      </w:r>
      <w:r w:rsidR="004B38DA">
        <w:rPr>
          <w:rFonts w:ascii="Roboto" w:eastAsia="Times New Roman" w:hAnsi="Roboto" w:cs="Times New Roman"/>
          <w:color w:val="2B2B2B"/>
          <w:sz w:val="30"/>
          <w:szCs w:val="30"/>
        </w:rPr>
        <w:t xml:space="preserve">% recall and a F1 score of </w:t>
      </w:r>
      <w:r w:rsidR="002653B9">
        <w:rPr>
          <w:rFonts w:ascii="Roboto" w:eastAsia="Times New Roman" w:hAnsi="Roboto" w:cs="Times New Roman"/>
          <w:color w:val="2B2B2B"/>
          <w:sz w:val="30"/>
          <w:szCs w:val="30"/>
        </w:rPr>
        <w:t>57</w:t>
      </w:r>
      <w:r w:rsidR="004B38DA">
        <w:rPr>
          <w:rFonts w:ascii="Roboto" w:eastAsia="Times New Roman" w:hAnsi="Roboto" w:cs="Times New Roman"/>
          <w:color w:val="2B2B2B"/>
          <w:sz w:val="30"/>
          <w:szCs w:val="30"/>
        </w:rPr>
        <w:t>%.</w:t>
      </w:r>
    </w:p>
    <w:p w14:paraId="0A89D98F" w14:textId="3E9A2A8B" w:rsidR="002653B9" w:rsidRDefault="003F5FBA" w:rsidP="002653B9">
      <w:p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Combination (</w:t>
      </w:r>
      <w:r w:rsidR="002653B9">
        <w:rPr>
          <w:rFonts w:ascii="Roboto" w:eastAsia="Times New Roman" w:hAnsi="Roboto" w:cs="Times New Roman"/>
          <w:color w:val="2B2B2B"/>
          <w:sz w:val="30"/>
          <w:szCs w:val="30"/>
        </w:rPr>
        <w:t>Over and Under) Sampling</w:t>
      </w:r>
    </w:p>
    <w:p w14:paraId="71AE2FA0" w14:textId="27E50316" w:rsidR="003F5FBA" w:rsidRDefault="003F5FBA" w:rsidP="003F5FBA">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Combining aspects from both over and under sampling is called the </w:t>
      </w:r>
      <w:proofErr w:type="gramStart"/>
      <w:r>
        <w:rPr>
          <w:rFonts w:ascii="Roboto" w:eastAsia="Times New Roman" w:hAnsi="Roboto" w:cs="Times New Roman"/>
          <w:color w:val="2B2B2B"/>
          <w:sz w:val="30"/>
          <w:szCs w:val="30"/>
        </w:rPr>
        <w:t>SMOTEEN(</w:t>
      </w:r>
      <w:proofErr w:type="gramEnd"/>
      <w:r>
        <w:rPr>
          <w:rFonts w:ascii="Roboto" w:eastAsia="Times New Roman" w:hAnsi="Roboto" w:cs="Times New Roman"/>
          <w:color w:val="2B2B2B"/>
          <w:sz w:val="30"/>
          <w:szCs w:val="30"/>
        </w:rPr>
        <w:t xml:space="preserve">Synthetic Minority Oversampling Technique and Edited Nearest Neighbors) </w:t>
      </w:r>
      <w:r w:rsidR="004B3782">
        <w:rPr>
          <w:rFonts w:ascii="Roboto" w:eastAsia="Times New Roman" w:hAnsi="Roboto" w:cs="Times New Roman"/>
          <w:color w:val="2B2B2B"/>
          <w:sz w:val="30"/>
          <w:szCs w:val="30"/>
        </w:rPr>
        <w:t xml:space="preserve">algorithm. Ultimately, the sampling comes to 68,458 high-risk points and 62,022 low-risk points. </w:t>
      </w:r>
      <w:r w:rsidR="004B3782">
        <w:rPr>
          <w:rFonts w:ascii="Roboto" w:eastAsia="Times New Roman" w:hAnsi="Roboto" w:cs="Times New Roman"/>
          <w:color w:val="2B2B2B"/>
          <w:sz w:val="30"/>
          <w:szCs w:val="30"/>
        </w:rPr>
        <w:t xml:space="preserve">the accuracy of this sampling comes to </w:t>
      </w:r>
      <w:r w:rsidR="004B3782">
        <w:rPr>
          <w:rFonts w:ascii="Roboto" w:eastAsia="Times New Roman" w:hAnsi="Roboto" w:cs="Times New Roman"/>
          <w:color w:val="2B2B2B"/>
          <w:sz w:val="30"/>
          <w:szCs w:val="30"/>
        </w:rPr>
        <w:t>a lower</w:t>
      </w:r>
      <w:r w:rsidR="004B3782">
        <w:rPr>
          <w:rFonts w:ascii="Roboto" w:eastAsia="Times New Roman" w:hAnsi="Roboto" w:cs="Times New Roman"/>
          <w:color w:val="2B2B2B"/>
          <w:sz w:val="30"/>
          <w:szCs w:val="30"/>
        </w:rPr>
        <w:t xml:space="preserve"> </w:t>
      </w:r>
      <w:r w:rsidR="004B3782">
        <w:rPr>
          <w:rFonts w:ascii="Roboto" w:eastAsia="Times New Roman" w:hAnsi="Roboto" w:cs="Times New Roman"/>
          <w:color w:val="2B2B2B"/>
          <w:sz w:val="30"/>
          <w:szCs w:val="30"/>
        </w:rPr>
        <w:t>54</w:t>
      </w:r>
      <w:r w:rsidR="004B3782">
        <w:rPr>
          <w:rFonts w:ascii="Roboto" w:eastAsia="Times New Roman" w:hAnsi="Roboto" w:cs="Times New Roman"/>
          <w:color w:val="2B2B2B"/>
          <w:sz w:val="30"/>
          <w:szCs w:val="30"/>
        </w:rPr>
        <w:t>%. The confusion matrix shows that this testing method produced 7</w:t>
      </w:r>
      <w:r w:rsidR="004B3782">
        <w:rPr>
          <w:rFonts w:ascii="Roboto" w:eastAsia="Times New Roman" w:hAnsi="Roboto" w:cs="Times New Roman"/>
          <w:color w:val="2B2B2B"/>
          <w:sz w:val="30"/>
          <w:szCs w:val="30"/>
        </w:rPr>
        <w:t>8</w:t>
      </w:r>
      <w:r w:rsidR="004B3782">
        <w:rPr>
          <w:rFonts w:ascii="Roboto" w:eastAsia="Times New Roman" w:hAnsi="Roboto" w:cs="Times New Roman"/>
          <w:color w:val="2B2B2B"/>
          <w:sz w:val="30"/>
          <w:szCs w:val="30"/>
        </w:rPr>
        <w:t xml:space="preserve"> actual high-risk loans, </w:t>
      </w:r>
      <w:r w:rsidR="004B3782">
        <w:rPr>
          <w:rFonts w:ascii="Roboto" w:eastAsia="Times New Roman" w:hAnsi="Roboto" w:cs="Times New Roman"/>
          <w:color w:val="2B2B2B"/>
          <w:sz w:val="30"/>
          <w:szCs w:val="30"/>
        </w:rPr>
        <w:t>23</w:t>
      </w:r>
      <w:r w:rsidR="004B3782">
        <w:rPr>
          <w:rFonts w:ascii="Roboto" w:eastAsia="Times New Roman" w:hAnsi="Roboto" w:cs="Times New Roman"/>
          <w:color w:val="2B2B2B"/>
          <w:sz w:val="30"/>
          <w:szCs w:val="30"/>
        </w:rPr>
        <w:t xml:space="preserve"> false low-risk loans, </w:t>
      </w:r>
      <w:r w:rsidR="004B3782">
        <w:rPr>
          <w:rFonts w:ascii="Roboto" w:eastAsia="Times New Roman" w:hAnsi="Roboto" w:cs="Times New Roman"/>
          <w:color w:val="2B2B2B"/>
          <w:sz w:val="30"/>
          <w:szCs w:val="30"/>
        </w:rPr>
        <w:t>7,357</w:t>
      </w:r>
      <w:r w:rsidR="004B3782">
        <w:rPr>
          <w:rFonts w:ascii="Roboto" w:eastAsia="Times New Roman" w:hAnsi="Roboto" w:cs="Times New Roman"/>
          <w:color w:val="2B2B2B"/>
          <w:sz w:val="30"/>
          <w:szCs w:val="30"/>
        </w:rPr>
        <w:t xml:space="preserve"> false high-risk loans and </w:t>
      </w:r>
      <w:r w:rsidR="004B3782">
        <w:rPr>
          <w:rFonts w:ascii="Roboto" w:eastAsia="Times New Roman" w:hAnsi="Roboto" w:cs="Times New Roman"/>
          <w:color w:val="2B2B2B"/>
          <w:sz w:val="30"/>
          <w:szCs w:val="30"/>
        </w:rPr>
        <w:t>9,747</w:t>
      </w:r>
      <w:r w:rsidR="004B3782">
        <w:rPr>
          <w:rFonts w:ascii="Roboto" w:eastAsia="Times New Roman" w:hAnsi="Roboto" w:cs="Times New Roman"/>
          <w:color w:val="2B2B2B"/>
          <w:sz w:val="30"/>
          <w:szCs w:val="30"/>
        </w:rPr>
        <w:t xml:space="preserve"> actual low-risk loans. The imbalanced report then shows high-risk predictions had 1% precision, </w:t>
      </w:r>
      <w:r w:rsidR="004B3782">
        <w:rPr>
          <w:rFonts w:ascii="Roboto" w:eastAsia="Times New Roman" w:hAnsi="Roboto" w:cs="Times New Roman"/>
          <w:color w:val="2B2B2B"/>
          <w:sz w:val="30"/>
          <w:szCs w:val="30"/>
        </w:rPr>
        <w:t>77</w:t>
      </w:r>
      <w:r w:rsidR="004B3782">
        <w:rPr>
          <w:rFonts w:ascii="Roboto" w:eastAsia="Times New Roman" w:hAnsi="Roboto" w:cs="Times New Roman"/>
          <w:color w:val="2B2B2B"/>
          <w:sz w:val="30"/>
          <w:szCs w:val="30"/>
        </w:rPr>
        <w:t xml:space="preserve">% recall, and a F1 score of </w:t>
      </w:r>
      <w:r w:rsidR="004B3782">
        <w:rPr>
          <w:rFonts w:ascii="Roboto" w:eastAsia="Times New Roman" w:hAnsi="Roboto" w:cs="Times New Roman"/>
          <w:color w:val="2B2B2B"/>
          <w:sz w:val="30"/>
          <w:szCs w:val="30"/>
        </w:rPr>
        <w:t>2</w:t>
      </w:r>
      <w:r w:rsidR="004B3782">
        <w:rPr>
          <w:rFonts w:ascii="Roboto" w:eastAsia="Times New Roman" w:hAnsi="Roboto" w:cs="Times New Roman"/>
          <w:color w:val="2B2B2B"/>
          <w:sz w:val="30"/>
          <w:szCs w:val="30"/>
        </w:rPr>
        <w:t xml:space="preserve">%.  Low-risk data came in with 100% precision, </w:t>
      </w:r>
      <w:r w:rsidR="004B3782">
        <w:rPr>
          <w:rFonts w:ascii="Roboto" w:eastAsia="Times New Roman" w:hAnsi="Roboto" w:cs="Times New Roman"/>
          <w:color w:val="2B2B2B"/>
          <w:sz w:val="30"/>
          <w:szCs w:val="30"/>
        </w:rPr>
        <w:t>57</w:t>
      </w:r>
      <w:r w:rsidR="004B3782">
        <w:rPr>
          <w:rFonts w:ascii="Roboto" w:eastAsia="Times New Roman" w:hAnsi="Roboto" w:cs="Times New Roman"/>
          <w:color w:val="2B2B2B"/>
          <w:sz w:val="30"/>
          <w:szCs w:val="30"/>
        </w:rPr>
        <w:t xml:space="preserve">% recall and a F1 score of </w:t>
      </w:r>
      <w:r w:rsidR="004B3782">
        <w:rPr>
          <w:rFonts w:ascii="Roboto" w:eastAsia="Times New Roman" w:hAnsi="Roboto" w:cs="Times New Roman"/>
          <w:color w:val="2B2B2B"/>
          <w:sz w:val="30"/>
          <w:szCs w:val="30"/>
        </w:rPr>
        <w:t>73</w:t>
      </w:r>
      <w:r w:rsidR="004B3782">
        <w:rPr>
          <w:rFonts w:ascii="Roboto" w:eastAsia="Times New Roman" w:hAnsi="Roboto" w:cs="Times New Roman"/>
          <w:color w:val="2B2B2B"/>
          <w:sz w:val="30"/>
          <w:szCs w:val="30"/>
        </w:rPr>
        <w:t>%.</w:t>
      </w:r>
    </w:p>
    <w:p w14:paraId="17B426A8" w14:textId="3B093F5C" w:rsidR="00153036" w:rsidRDefault="00153036" w:rsidP="00153036">
      <w:p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Ensemble Learners</w:t>
      </w:r>
    </w:p>
    <w:p w14:paraId="6CD092FF" w14:textId="207324CC" w:rsidR="00153036" w:rsidRDefault="00153036" w:rsidP="00153036">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Balanced Random Forest Classifier</w:t>
      </w:r>
    </w:p>
    <w:p w14:paraId="7C5770F6" w14:textId="4B183CFE" w:rsidR="00153036" w:rsidRPr="00153036" w:rsidRDefault="00153036" w:rsidP="00153036">
      <w:pPr>
        <w:pStyle w:val="ListParagraph"/>
        <w:numPr>
          <w:ilvl w:val="2"/>
          <w:numId w:val="4"/>
        </w:numPr>
        <w:spacing w:before="100" w:beforeAutospacing="1" w:after="100" w:afterAutospacing="1" w:line="360" w:lineRule="atLeast"/>
        <w:rPr>
          <w:rFonts w:ascii="Roboto" w:eastAsia="Times New Roman" w:hAnsi="Roboto" w:cs="Times New Roman"/>
          <w:color w:val="2B2B2B"/>
          <w:sz w:val="30"/>
          <w:szCs w:val="30"/>
        </w:rPr>
      </w:pPr>
      <w:r w:rsidRPr="00153036">
        <w:rPr>
          <w:rFonts w:ascii="Roboto" w:eastAsia="Times New Roman" w:hAnsi="Roboto" w:cs="Times New Roman"/>
          <w:color w:val="2B2B2B"/>
          <w:sz w:val="30"/>
          <w:szCs w:val="30"/>
        </w:rPr>
        <w:t>Easy Ensemble AdaBoost Classifier</w:t>
      </w:r>
    </w:p>
    <w:p w14:paraId="67269513" w14:textId="77777777" w:rsidR="001A1426" w:rsidRPr="001A1426" w:rsidRDefault="001A1426" w:rsidP="001A1426">
      <w:pPr>
        <w:spacing w:before="100" w:beforeAutospacing="1" w:after="100" w:afterAutospacing="1" w:line="360" w:lineRule="atLeast"/>
        <w:ind w:left="720"/>
        <w:rPr>
          <w:rFonts w:ascii="Roboto" w:eastAsia="Times New Roman" w:hAnsi="Roboto" w:cs="Times New Roman"/>
          <w:color w:val="2B2B2B"/>
          <w:sz w:val="24"/>
          <w:szCs w:val="24"/>
        </w:rPr>
      </w:pPr>
    </w:p>
    <w:p w14:paraId="71B5D0EF" w14:textId="6436DDBA" w:rsidR="00153036" w:rsidRPr="00B9259A" w:rsidRDefault="00B515D7" w:rsidP="00153036">
      <w:pPr>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63024F">
        <w:rPr>
          <w:rFonts w:ascii="Roboto" w:eastAsia="Times New Roman" w:hAnsi="Roboto" w:cs="Times New Roman"/>
          <w:b/>
          <w:bCs/>
          <w:color w:val="2B2B2B"/>
          <w:sz w:val="30"/>
          <w:szCs w:val="30"/>
        </w:rPr>
        <w:t>Summary:</w:t>
      </w:r>
      <w:r w:rsidR="00B9259A" w:rsidRPr="00B9259A">
        <w:rPr>
          <w:rFonts w:ascii="Roboto" w:hAnsi="Roboto"/>
          <w:color w:val="2B2B2B"/>
          <w:sz w:val="30"/>
          <w:szCs w:val="30"/>
        </w:rPr>
        <w:t xml:space="preserve"> </w:t>
      </w:r>
    </w:p>
    <w:p w14:paraId="427CF7C9" w14:textId="3AEBCEC9" w:rsidR="00B9259A" w:rsidRPr="00B9259A" w:rsidRDefault="00B9259A" w:rsidP="00B9259A">
      <w:pPr>
        <w:spacing w:before="100" w:beforeAutospacing="1" w:after="100" w:afterAutospacing="1" w:line="360" w:lineRule="atLeast"/>
        <w:ind w:left="720"/>
        <w:rPr>
          <w:rFonts w:ascii="Roboto" w:eastAsia="Times New Roman" w:hAnsi="Roboto" w:cs="Times New Roman"/>
          <w:color w:val="2B2B2B"/>
          <w:sz w:val="24"/>
          <w:szCs w:val="24"/>
        </w:rPr>
      </w:pPr>
    </w:p>
    <w:sectPr w:rsidR="00B9259A" w:rsidRPr="00B9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57A6"/>
    <w:multiLevelType w:val="multilevel"/>
    <w:tmpl w:val="2F402F72"/>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Roboto" w:eastAsia="Times New Roman" w:hAnsi="Roboto" w:cs="Times New Roman"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6B086952"/>
    <w:multiLevelType w:val="multilevel"/>
    <w:tmpl w:val="8D7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516390">
    <w:abstractNumId w:val="0"/>
  </w:num>
  <w:num w:numId="2" w16cid:durableId="1725249804">
    <w:abstractNumId w:val="1"/>
  </w:num>
  <w:num w:numId="3" w16cid:durableId="1307082557">
    <w:abstractNumId w:val="2"/>
  </w:num>
  <w:num w:numId="4" w16cid:durableId="1052080530">
    <w:abstractNumId w:val="3"/>
  </w:num>
  <w:num w:numId="5" w16cid:durableId="14912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15D4D"/>
    <w:rsid w:val="00034713"/>
    <w:rsid w:val="0007638A"/>
    <w:rsid w:val="000945FF"/>
    <w:rsid w:val="000A36C5"/>
    <w:rsid w:val="000C3F7D"/>
    <w:rsid w:val="0010543D"/>
    <w:rsid w:val="001278F6"/>
    <w:rsid w:val="00135C00"/>
    <w:rsid w:val="00140D4B"/>
    <w:rsid w:val="00153036"/>
    <w:rsid w:val="00180070"/>
    <w:rsid w:val="001A1426"/>
    <w:rsid w:val="001A444F"/>
    <w:rsid w:val="001B05E5"/>
    <w:rsid w:val="001C4EEA"/>
    <w:rsid w:val="001D57BD"/>
    <w:rsid w:val="001E1DFD"/>
    <w:rsid w:val="001E4549"/>
    <w:rsid w:val="001F6323"/>
    <w:rsid w:val="0020494B"/>
    <w:rsid w:val="00206301"/>
    <w:rsid w:val="00216B3D"/>
    <w:rsid w:val="00216C2D"/>
    <w:rsid w:val="00220AC7"/>
    <w:rsid w:val="00237BB6"/>
    <w:rsid w:val="00255AB1"/>
    <w:rsid w:val="00256C8A"/>
    <w:rsid w:val="00264FCF"/>
    <w:rsid w:val="002653B9"/>
    <w:rsid w:val="00266184"/>
    <w:rsid w:val="002944ED"/>
    <w:rsid w:val="00297A04"/>
    <w:rsid w:val="002A71DA"/>
    <w:rsid w:val="002B449A"/>
    <w:rsid w:val="002C3B6B"/>
    <w:rsid w:val="002D1BBC"/>
    <w:rsid w:val="002D42BA"/>
    <w:rsid w:val="002D5A72"/>
    <w:rsid w:val="00316FA6"/>
    <w:rsid w:val="00324C25"/>
    <w:rsid w:val="0032548B"/>
    <w:rsid w:val="003274A3"/>
    <w:rsid w:val="00334978"/>
    <w:rsid w:val="003412F6"/>
    <w:rsid w:val="00345F9E"/>
    <w:rsid w:val="00363BCF"/>
    <w:rsid w:val="00372596"/>
    <w:rsid w:val="003848F1"/>
    <w:rsid w:val="00386085"/>
    <w:rsid w:val="003B20AA"/>
    <w:rsid w:val="003C5071"/>
    <w:rsid w:val="003C57A0"/>
    <w:rsid w:val="003C57EF"/>
    <w:rsid w:val="003D2232"/>
    <w:rsid w:val="003D432F"/>
    <w:rsid w:val="003D7CCA"/>
    <w:rsid w:val="003F3AEB"/>
    <w:rsid w:val="003F4DAB"/>
    <w:rsid w:val="003F5FBA"/>
    <w:rsid w:val="00401145"/>
    <w:rsid w:val="00426969"/>
    <w:rsid w:val="0044051F"/>
    <w:rsid w:val="00443825"/>
    <w:rsid w:val="0044607E"/>
    <w:rsid w:val="004663BE"/>
    <w:rsid w:val="00470AEE"/>
    <w:rsid w:val="004A1E7C"/>
    <w:rsid w:val="004B3782"/>
    <w:rsid w:val="004B38DA"/>
    <w:rsid w:val="005044C6"/>
    <w:rsid w:val="00505E1B"/>
    <w:rsid w:val="005061CA"/>
    <w:rsid w:val="005177E3"/>
    <w:rsid w:val="00540E03"/>
    <w:rsid w:val="00542216"/>
    <w:rsid w:val="005474D5"/>
    <w:rsid w:val="0055465B"/>
    <w:rsid w:val="005658B5"/>
    <w:rsid w:val="005853E3"/>
    <w:rsid w:val="005B30EB"/>
    <w:rsid w:val="005C69D5"/>
    <w:rsid w:val="005C763B"/>
    <w:rsid w:val="005D022E"/>
    <w:rsid w:val="005D24A4"/>
    <w:rsid w:val="005E1181"/>
    <w:rsid w:val="0060547D"/>
    <w:rsid w:val="006262CA"/>
    <w:rsid w:val="0063024F"/>
    <w:rsid w:val="0064297E"/>
    <w:rsid w:val="0065264E"/>
    <w:rsid w:val="0066203C"/>
    <w:rsid w:val="0066754D"/>
    <w:rsid w:val="0067103C"/>
    <w:rsid w:val="00675E7F"/>
    <w:rsid w:val="0067665F"/>
    <w:rsid w:val="0068200C"/>
    <w:rsid w:val="006866D9"/>
    <w:rsid w:val="00692661"/>
    <w:rsid w:val="006E3BFF"/>
    <w:rsid w:val="00715A7B"/>
    <w:rsid w:val="007254D1"/>
    <w:rsid w:val="00727D88"/>
    <w:rsid w:val="0074030B"/>
    <w:rsid w:val="00751A0B"/>
    <w:rsid w:val="0076047A"/>
    <w:rsid w:val="00786B7D"/>
    <w:rsid w:val="00790960"/>
    <w:rsid w:val="00791682"/>
    <w:rsid w:val="007924B6"/>
    <w:rsid w:val="007A60EE"/>
    <w:rsid w:val="007C76A7"/>
    <w:rsid w:val="008043AB"/>
    <w:rsid w:val="008113E9"/>
    <w:rsid w:val="00835125"/>
    <w:rsid w:val="00835A21"/>
    <w:rsid w:val="00836EA4"/>
    <w:rsid w:val="0085315D"/>
    <w:rsid w:val="008532F5"/>
    <w:rsid w:val="00860104"/>
    <w:rsid w:val="0086669F"/>
    <w:rsid w:val="00877765"/>
    <w:rsid w:val="0088199E"/>
    <w:rsid w:val="008A32BD"/>
    <w:rsid w:val="008B26BB"/>
    <w:rsid w:val="008D1069"/>
    <w:rsid w:val="008D51BD"/>
    <w:rsid w:val="008E45D9"/>
    <w:rsid w:val="00917F36"/>
    <w:rsid w:val="009567F1"/>
    <w:rsid w:val="009711F9"/>
    <w:rsid w:val="00971C5B"/>
    <w:rsid w:val="00984143"/>
    <w:rsid w:val="009878EB"/>
    <w:rsid w:val="00991853"/>
    <w:rsid w:val="009960C2"/>
    <w:rsid w:val="009B0088"/>
    <w:rsid w:val="009B0869"/>
    <w:rsid w:val="009B1C17"/>
    <w:rsid w:val="009B64A2"/>
    <w:rsid w:val="009C6712"/>
    <w:rsid w:val="00A13368"/>
    <w:rsid w:val="00A25C72"/>
    <w:rsid w:val="00A2686D"/>
    <w:rsid w:val="00A35A0E"/>
    <w:rsid w:val="00A43241"/>
    <w:rsid w:val="00A46365"/>
    <w:rsid w:val="00A81ACD"/>
    <w:rsid w:val="00AB58CD"/>
    <w:rsid w:val="00AD0583"/>
    <w:rsid w:val="00AD113C"/>
    <w:rsid w:val="00AE1DA0"/>
    <w:rsid w:val="00B05704"/>
    <w:rsid w:val="00B0795D"/>
    <w:rsid w:val="00B20DE4"/>
    <w:rsid w:val="00B515D7"/>
    <w:rsid w:val="00B63D33"/>
    <w:rsid w:val="00B6660C"/>
    <w:rsid w:val="00B85712"/>
    <w:rsid w:val="00B9259A"/>
    <w:rsid w:val="00BA5FE2"/>
    <w:rsid w:val="00BB7075"/>
    <w:rsid w:val="00BD1E40"/>
    <w:rsid w:val="00BE65AB"/>
    <w:rsid w:val="00BF6A5C"/>
    <w:rsid w:val="00C15866"/>
    <w:rsid w:val="00C159A3"/>
    <w:rsid w:val="00C2219D"/>
    <w:rsid w:val="00C41CB5"/>
    <w:rsid w:val="00C749B6"/>
    <w:rsid w:val="00C74B8C"/>
    <w:rsid w:val="00C779E5"/>
    <w:rsid w:val="00C929D3"/>
    <w:rsid w:val="00CD0F21"/>
    <w:rsid w:val="00CD2B76"/>
    <w:rsid w:val="00CD48E6"/>
    <w:rsid w:val="00CF249E"/>
    <w:rsid w:val="00CF38CF"/>
    <w:rsid w:val="00CF4C6F"/>
    <w:rsid w:val="00D11FC0"/>
    <w:rsid w:val="00D1290D"/>
    <w:rsid w:val="00D26703"/>
    <w:rsid w:val="00D449D6"/>
    <w:rsid w:val="00D51B9A"/>
    <w:rsid w:val="00D52ADB"/>
    <w:rsid w:val="00D52C15"/>
    <w:rsid w:val="00D73D86"/>
    <w:rsid w:val="00D800B1"/>
    <w:rsid w:val="00D8416D"/>
    <w:rsid w:val="00D84F2D"/>
    <w:rsid w:val="00D97368"/>
    <w:rsid w:val="00DA32F7"/>
    <w:rsid w:val="00DF09D0"/>
    <w:rsid w:val="00DF3A65"/>
    <w:rsid w:val="00E316F9"/>
    <w:rsid w:val="00E56C83"/>
    <w:rsid w:val="00E576D9"/>
    <w:rsid w:val="00E57BB0"/>
    <w:rsid w:val="00E73F03"/>
    <w:rsid w:val="00E741E5"/>
    <w:rsid w:val="00E818DE"/>
    <w:rsid w:val="00E839DE"/>
    <w:rsid w:val="00E91EB6"/>
    <w:rsid w:val="00E9698A"/>
    <w:rsid w:val="00EA257E"/>
    <w:rsid w:val="00EA4A66"/>
    <w:rsid w:val="00EB7661"/>
    <w:rsid w:val="00EC55E4"/>
    <w:rsid w:val="00EC61C4"/>
    <w:rsid w:val="00ED11BC"/>
    <w:rsid w:val="00ED1FB2"/>
    <w:rsid w:val="00EE7C24"/>
    <w:rsid w:val="00EF0BA8"/>
    <w:rsid w:val="00EF369F"/>
    <w:rsid w:val="00F369E4"/>
    <w:rsid w:val="00F443BD"/>
    <w:rsid w:val="00F46E16"/>
    <w:rsid w:val="00F4740F"/>
    <w:rsid w:val="00F55B27"/>
    <w:rsid w:val="00F57ADD"/>
    <w:rsid w:val="00F80A2B"/>
    <w:rsid w:val="00F82F5C"/>
    <w:rsid w:val="00F869B1"/>
    <w:rsid w:val="00FB40D6"/>
    <w:rsid w:val="00FD5FEF"/>
    <w:rsid w:val="00FE003E"/>
    <w:rsid w:val="00FE3378"/>
    <w:rsid w:val="00FE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74858284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 w:id="13228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6</cp:revision>
  <dcterms:created xsi:type="dcterms:W3CDTF">2022-06-26T23:34:00Z</dcterms:created>
  <dcterms:modified xsi:type="dcterms:W3CDTF">2022-07-03T21:33:00Z</dcterms:modified>
</cp:coreProperties>
</file>