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75ABE" w14:textId="77777777" w:rsidR="00645CE2" w:rsidRPr="00645CE2" w:rsidRDefault="00645CE2" w:rsidP="00645CE2">
      <w:pPr>
        <w:pStyle w:val="CommentText"/>
      </w:pPr>
      <w:r>
        <w:rPr>
          <w:rStyle w:val="CommentReference"/>
        </w:rPr>
        <w:annotationRef/>
      </w:r>
      <w:r w:rsidRPr="00645CE2">
        <w:t>AT3G27850</w:t>
      </w:r>
      <w:r>
        <w:t xml:space="preserve">, </w:t>
      </w:r>
      <w:r w:rsidRPr="00645CE2">
        <w:t>RIBOSOMAL PROTEIN L12-C (RPL12-C)</w:t>
      </w:r>
      <w:bookmarkStart w:id="0" w:name="_GoBack"/>
      <w:bookmarkEnd w:id="0"/>
    </w:p>
    <w:p w14:paraId="3CA11A25" w14:textId="77777777" w:rsidR="00726878" w:rsidRDefault="00645CE2">
      <w:r w:rsidRPr="00645CE2">
        <w:rPr>
          <w:rFonts w:ascii="Courier New" w:eastAsia="Times New Roman" w:hAnsi="Courier New" w:cs="Courier New"/>
          <w:color w:val="000000"/>
          <w:sz w:val="20"/>
          <w:szCs w:val="20"/>
        </w:rPr>
        <w:t>ataaaggcataaagttaggtttttacttttgcatctttcaataagaaaaagttagggtttatcttgtttttcttcctcatcttcttctctcgtgcagcccaaggaacgcacacagagacacacaaacaaaaaaacaaacaaagaagaagtaaa</w:t>
      </w:r>
      <w:r w:rsidRPr="00645CE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645CE2">
        <w:rPr>
          <w:rFonts w:ascii="Courier New" w:eastAsia="Times New Roman" w:hAnsi="Courier New" w:cs="Courier New"/>
          <w:color w:val="FFA500"/>
          <w:sz w:val="20"/>
          <w:szCs w:val="20"/>
        </w:rPr>
        <w:t>GCAGCTACGACTCTTTCCATCGCAACCACAATCCGTTCCTCATCTTTTTCTTCCGGTCTTGCTTCCGCACATCACTTCCCTTCTCGACCCCTCTCGATAGAATTCCCCTTTAGCTTTGGTGTTTCTTCTTCTTCTACGCTCAGCCACCGTGCAATCTACCTCCATCCTATATCCGCTGTCAAAACTCCTAAGAAAATTAAGAAGATTGGATCCGAGATCTCGTCTCTAACCCTCGAAGAATCCCGCATCCTCGTCGACTATGTCCAGGACAAGTTCGGTGTTTCAATACTCTTTTCAGCACCTGCTGCAGCGGCTTTACCTCCTCCCCTTGACAATGGTGGTGCGACGGCTTCTGTGGAGAGGCAGACCACATTCGATGTGGTTATCAATGACGTTCCACGTGGTAATCGTATTGCCGTGATCACAGCCATTAGGGCTATGACTAGCTTGTCGTTGAGTGAATCGAAAGAGCTAATAGAAGGGTTTCCGAAGAAGTTTAAAGAAGGCGTGACCAAAGATGAAGCAGAAGAAGACAAGACACAGCTCGAAGAAGCTGGTGCCAAGGTTTCCATTGTT</w:t>
      </w:r>
      <w:r w:rsidRPr="00645CE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645CE2">
        <w:rPr>
          <w:rFonts w:ascii="Courier New" w:eastAsia="Times New Roman" w:hAnsi="Courier New" w:cs="Courier New"/>
          <w:color w:val="FF0000"/>
          <w:sz w:val="20"/>
          <w:szCs w:val="20"/>
        </w:rPr>
        <w:t>gttttaacaatcgga</w:t>
      </w:r>
      <w:r w:rsidRPr="00645CE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tttttaaaatatgatgtgttttcttttcttttctagactttcatagatccatttatttgtttcaagagacacatataaggtgcttttttcatttctagtgtttgtcttattataaagtttgttgtaattctcaccacaaactctctgtttttctcgcaacctctgtttttgttcttgttaaaacagaaaatacaagaacacgtttaaacactttaatgtcttcattgataataaacttgataatcttactcaacacaaagacacacatacatatagtggtttagctccacttgctacactacacatacttagactctagaccgcatcattgtcctaagacttacatgacctacttagctatgttggaactcccaactccttaattcactcttacacaacatctttagactctatcttagactaacaacccaacactcattaactaaacatatttgagcctaattcatctgcagcccattacaacaaaacacaaagcccaacatctcttctgttgactttgttccttcctcttcatacgtcgttgaccttcttgtcacgacatttttttcttttttaaaaaactatatattatgaaatccgagtatacatgatttgaataaaagcgcgggtaggaaaactgagaaaactattgggtcaaaattgcattatcatgaaatcataaagaaa</w:t>
      </w:r>
      <w:r w:rsidRPr="00645CE2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GGGCGTTTGGTCTAGTGGTATGATTCTCGCTTTGGGTGCGAGAGGTCCCGAGTTCGATTCTCGGAACGCCCC</w:t>
      </w:r>
      <w:r w:rsidRPr="00645CE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tatttagtttttttcaactttttagatcgtatatacacgcgcatgatagcaaagtctgcgcattacttttaatgacaaaaataccccttatcttttgtttttttatcctcctcatcttctacaaacac</w:t>
      </w:r>
      <w:r w:rsidRPr="00645CE2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actcacagagacacacaaaacaaatcccaaagcttcagaggaagaagaagaagagagtgagaaaca</w:t>
      </w:r>
      <w:commentRangeStart w:id="1"/>
      <w:r w:rsidRPr="00645CE2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645CE2">
        <w:rPr>
          <w:rStyle w:val="CommentReference"/>
          <w:u w:val="single"/>
        </w:rPr>
        <w:commentReference w:id="1"/>
      </w:r>
      <w:r w:rsidRPr="00645CE2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TCGACGACTCTCTCAATCGCAACAACAATCCGTTCCTCTTCTCCTCTCACTTCCGCTTCCACTCATCACTTCCTTTCCAAACCCACCGCAATCGAATTCCCATTTCGTCTCAGCTCTTCTTCTAGCCACCGTGCAATCAACCTCCGTCCTATCTCCGCCGTCGAAGCTCCGGAGAAAATCGAGAAAATCGGATCCGAAATCTCCTCCTTAACCCTCGAAGAAGCTCGTATCCTCGTCGACTATCTCCAAGACAAATTCGGTGTCTCCCCACTCTCCTTAGCCCCCGCAGCAGCGGCCGTTGCAGCTCCAGCCGACGGTGGCGCGGCGGCTGTAGTGGAGGAGCAAACAGAGTTCGATGTGGTTATCAATGAAGTTCCGAGTAGTTCTCGTATTGCAGTAATTAAAGCTGTTAGGGCTTTGACTAGCTTGGCGTTGAAGGAAGCTAAGGAGCTAATCGAAGGATTACCAAAGAAGTTTAAAGAAGGTATCACTAAAGATGAAGCTGAAGAAGCTAAGAAGACTCTTGAAGAAGCTGGTGCTAAAGTCTCCATTGCT</w:t>
      </w:r>
      <w:r w:rsidRPr="00645CE2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645CE2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gtttcttcaacaatcggaaaaaaaaaaatgtgatattttcggaatttatgagtctttttgttgtttagtatagtttgtgtttgagttattgattcagcttttgagaaattgttgtactttgaatcaatttggtttcgtattacagttttagtcttcaacaagttcttcctctagatgcacataacctgtttgttgaaatgcctagctcaaaaaacacacaaaacagaataaacttgcttttgcat</w:t>
      </w:r>
      <w:r w:rsidRPr="00645CE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aatctgatatatctttataaacttgctttgtctataaaacataagtttaacattttgttaaatagcgtatgacaaacgaaatcgaaaaggaatatttaaggaaatctaaaacattaatcagacaagtctaaacctttttcttctcgtttttatattctccagaggaaaaaaccgaaaactttacgccgcaggaaacgaggaagacggtgtttctagattcgctgcttcttcaggtgattttgattcccttgttcttccaaaggtgtaaactttacgtgtttttctcgtgaaaaataaaaaccctttttttcaattaccaagtttcttctgtttgtcttaggtttatgtttggtttctaatcattgtcgttgtctaaatatgtagagaatcaagaagaatctttctggttct</w:t>
      </w:r>
      <w:r w:rsidRPr="00645CE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645CE2">
        <w:rPr>
          <w:rFonts w:ascii="Courier New" w:eastAsia="Times New Roman" w:hAnsi="Courier New" w:cs="Courier New"/>
          <w:color w:val="FFA500"/>
          <w:sz w:val="20"/>
          <w:szCs w:val="20"/>
        </w:rPr>
        <w:t>GGGAATATTCTACCGACTGGGTCTAGGGTTTCTGAGAACGAGGGTTCTGATGACAACAAATTGAAGGAGCACGATGTTAAGATGGAGAATGTTAAGGAAGACTCTGAACAAATTGGAGATAATGTGAGGAGTGGGGTTTCTTCATTGAGAGATAATTTTGAAGAATTAGAAAATGGGTTTCATGTGGGAGATTTTGTTTGGGGAGAAGAAGCCAATAGTCAACAATGGTGGCCAGGTCAGATTTATGATTCTTTAGATGCTTCAGACTTGGCTTTGAAGACAATGCAGAAAGGTAAATTACTTGTGGCGTATTTTGGAGATGGGAGCTTTTTTGGTTGGTGTAATCCATTGGAATTGAAACCGTTTCTTGAGAATTTCAAAGAGTTTTCGAAGATGAGTGATTCGAGAAGGTTTCTTCTTGCTGTGGAAGATGCTGTGAGAGAGATTGGTGAGCATGTTGAGAAGTTTTTGGTTTGTGATGACGCTGCTTTAGTTAGTTCTGTAGCTTTGAATTTGGGGATTAAGGATGGTGTTGTTGTGCCTGATGTTAGAAGAAAGATTATATCGTCTTTGGTTCTTGAAAACCCCGGTGTTGTTCTTGAAGATGTTAAAAGACTTGCCATGACGGTTAGATTTGATGATTTGTTAGAGATTGAGGTTTTGAGGAGGAAGATATCGGCGTTTTATCGGTGTAAAGGAAGGTTTGATTTAGCTAAGTTTGATGAACATCGATATATTATAGGACTTGAAGACAAAGAGCATGAATCTTGTCAGAGATTATTGAGAAAGTGTTCAGGTTTTGCTAGCAAAAAGAGGAAATGTGGTGATGTAGCAACCACTGGTTCTACTACTTTGAGGAAGAAAAGACTGAGTGAAGTTTCGAAGATTGAAACCGCTGAGAAAGAAATTAGTAACGGGAAGAGTTTGTCGTCGAGGAAGAGAAAGAGCAAAAGGGGTTTGGATGAGAATGATGATGATGGGATTGAGAAAAGAGAAGAGTCGAACGACTCAAACCATTTAGAAGAGAGTGAGAAGAAAGATGATTTAGCAACTCCATTGGCTTCAATCTGCAAAAGGCTCAATGTTGATGTTTCTTCATGTGTTAAAAGGTGTAATGGAAATGGCGAGGCAATATTGCAGACAGGTAAAAGAGAGAGGAAGAAAAGCAAGTATCTTTCTCCTGAATACATGACAG</w:t>
      </w:r>
      <w:r w:rsidRPr="00645CE2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ATTTTAGTTGCAGAGCGAGAAAGATCAAAATAGAATCTGCTGAATCAAGTCAGATCCAAGTAGCAGTGCGAATGACAACGCCTAATACAGCCATCGATGTTGTGAAACTGGGAGCTACACCAGAGGAAATGCTGGCTCTAATCCGTGCGGCTGCTCTCAATGCACAATATCCAAAAGACTATAATAGTACCTCATGTGACATGGTAAGAGAGTTTGTGTCCAATTATCGAAGCTTCAATAACAAGAGGAACCTTTCAGATGTAGAGAAGCAGCCTGAAGTGAAACAGGAAATAGTGGATGAGAAAGAGAAAACCAGAAATGAACCAGGTGTTGAGCTATATATCAAGACTGGTTTTGGTTCTACTCTGCCTTCAAAAGATGATTTGATCAAAACATACGAAAAGTTTGGAGCTTTAGACAAAGAGAGAAGCTATATGTTCAACAATAACTCATGCTCATGCGTTGCCTTTGTGAATGCATCTGATGGAGAAGAAGCTTTTAACAGGTCATTAGAGAAATGTCCATTTGCCACTACTTCCACAGTAACATTCAAGCTCGAGTATCCATCTTCTGCTTCATCTGAGAAGAAGGAAGCTGAAACAAGAAAGGGCGTAACAGAAATCGAGTGTTTGAAAGAGAAGCTCGAGGGGATAAGAGCATTGTTAGATCAATCAGAGGGAAAGATTACGGAAGAATTGAAAATGAAACTTGAAGATGAATCAAGAAACTTGCTTGACAAGGTAAGGAAGATGATTATT</w:t>
      </w:r>
      <w:r w:rsidRPr="00645CE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645CE2">
        <w:rPr>
          <w:rFonts w:ascii="Courier New" w:eastAsia="Times New Roman" w:hAnsi="Courier New" w:cs="Courier New"/>
          <w:color w:val="000000"/>
          <w:sz w:val="20"/>
          <w:szCs w:val="20"/>
        </w:rPr>
        <w:t>tcctcttagttagtattgtttttaatattagtttaaaggaagacttttagctcttaggagacgataggtgtcaaaacctgtgagtgagactattttgtgcagacaaaacacaaa</w:t>
      </w:r>
    </w:p>
    <w:sectPr w:rsidR="0072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1:18:00Z" w:initials="PD(">
    <w:p w14:paraId="1826FB70" w14:textId="77777777" w:rsidR="00645CE2" w:rsidRDefault="00645CE2">
      <w:pPr>
        <w:pStyle w:val="CommentText"/>
      </w:pPr>
      <w:r>
        <w:rPr>
          <w:rStyle w:val="CommentReference"/>
        </w:rPr>
        <w:annotationRef/>
      </w:r>
      <w:r w:rsidRPr="00645CE2">
        <w:t>AT3G27850</w:t>
      </w:r>
      <w:r>
        <w:t xml:space="preserve">, </w:t>
      </w:r>
      <w:r w:rsidRPr="00645CE2">
        <w:t>RIBOSOMAL PROTEIN L12-C (RPL12-C)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26FB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E2"/>
    <w:rsid w:val="00645CE2"/>
    <w:rsid w:val="007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C5DD"/>
  <w15:chartTrackingRefBased/>
  <w15:docId w15:val="{86AEE612-1721-4412-A297-5C181EBD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CE2"/>
    <w:rPr>
      <w:rFonts w:ascii="Courier New" w:eastAsia="Times New Roman" w:hAnsi="Courier New" w:cs="Courier New"/>
      <w:sz w:val="20"/>
      <w:szCs w:val="20"/>
    </w:rPr>
  </w:style>
  <w:style w:type="character" w:customStyle="1" w:styleId="exon">
    <w:name w:val="exon"/>
    <w:basedOn w:val="DefaultParagraphFont"/>
    <w:rsid w:val="00645CE2"/>
  </w:style>
  <w:style w:type="character" w:customStyle="1" w:styleId="translationalend">
    <w:name w:val="translationalend"/>
    <w:basedOn w:val="DefaultParagraphFont"/>
    <w:rsid w:val="00645CE2"/>
  </w:style>
  <w:style w:type="character" w:customStyle="1" w:styleId="utr">
    <w:name w:val="utr"/>
    <w:basedOn w:val="DefaultParagraphFont"/>
    <w:rsid w:val="00645CE2"/>
  </w:style>
  <w:style w:type="character" w:styleId="CommentReference">
    <w:name w:val="annotation reference"/>
    <w:basedOn w:val="DefaultParagraphFont"/>
    <w:uiPriority w:val="99"/>
    <w:semiHidden/>
    <w:unhideWhenUsed/>
    <w:rsid w:val="00645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753</Words>
  <Characters>4295</Characters>
  <Application>Microsoft Office Word</Application>
  <DocSecurity>0</DocSecurity>
  <Lines>35</Lines>
  <Paragraphs>10</Paragraphs>
  <ScaleCrop>false</ScaleCrop>
  <Company>NBI</Company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1</cp:revision>
  <dcterms:created xsi:type="dcterms:W3CDTF">2015-05-20T10:18:00Z</dcterms:created>
  <dcterms:modified xsi:type="dcterms:W3CDTF">2015-05-20T10:20:00Z</dcterms:modified>
</cp:coreProperties>
</file>