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35748" w14:textId="2C3CCA86" w:rsidR="0013219C" w:rsidRPr="0013219C" w:rsidRDefault="0013219C" w:rsidP="0013219C">
      <w:pPr>
        <w:rPr>
          <w:rFonts w:cs="Arial"/>
        </w:rPr>
      </w:pPr>
      <w:r w:rsidRPr="0013219C">
        <w:rPr>
          <w:rFonts w:cs="Arial"/>
          <w:noProof/>
        </w:rPr>
        <w:drawing>
          <wp:anchor distT="0" distB="0" distL="114300" distR="114300" simplePos="0" relativeHeight="251659264" behindDoc="0" locked="0" layoutInCell="1" allowOverlap="1" wp14:anchorId="6615085F" wp14:editId="2A706533">
            <wp:simplePos x="0" y="0"/>
            <wp:positionH relativeFrom="margin">
              <wp:posOffset>-587375</wp:posOffset>
            </wp:positionH>
            <wp:positionV relativeFrom="paragraph">
              <wp:posOffset>0</wp:posOffset>
            </wp:positionV>
            <wp:extent cx="1310640" cy="800100"/>
            <wp:effectExtent l="0" t="0" r="3810" b="0"/>
            <wp:wrapTopAndBottom/>
            <wp:docPr id="2" name="Image 2" descr="Université de Bourgogne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té de Bourgogne — Wikipé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0640" cy="80010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13219C" w:rsidRPr="0013219C" w14:paraId="08CD9CBE" w14:textId="77777777" w:rsidTr="0038296A">
        <w:tc>
          <w:tcPr>
            <w:tcW w:w="7672" w:type="dxa"/>
            <w:tcMar>
              <w:top w:w="216" w:type="dxa"/>
              <w:left w:w="115" w:type="dxa"/>
              <w:bottom w:w="216" w:type="dxa"/>
              <w:right w:w="115" w:type="dxa"/>
            </w:tcMar>
          </w:tcPr>
          <w:p w14:paraId="54382418" w14:textId="77777777" w:rsidR="0013219C" w:rsidRPr="0013219C" w:rsidRDefault="0013219C" w:rsidP="0038296A">
            <w:pPr>
              <w:pStyle w:val="Sansinterligne"/>
              <w:rPr>
                <w:rFonts w:ascii="Arial" w:hAnsi="Arial" w:cs="Arial"/>
                <w:color w:val="2F5496" w:themeColor="accent1" w:themeShade="BF"/>
                <w:sz w:val="24"/>
              </w:rPr>
            </w:pPr>
          </w:p>
        </w:tc>
      </w:tr>
      <w:tr w:rsidR="0013219C" w:rsidRPr="0013219C" w14:paraId="2CA635CA" w14:textId="77777777" w:rsidTr="0038296A">
        <w:tc>
          <w:tcPr>
            <w:tcW w:w="7672" w:type="dxa"/>
          </w:tcPr>
          <w:sdt>
            <w:sdtPr>
              <w:rPr>
                <w:rFonts w:ascii="Arial" w:eastAsiaTheme="majorEastAsia" w:hAnsi="Arial" w:cs="Arial"/>
                <w:color w:val="4472C4" w:themeColor="accent1"/>
                <w:sz w:val="88"/>
                <w:szCs w:val="88"/>
              </w:rPr>
              <w:alias w:val="Titre"/>
              <w:id w:val="13406919"/>
              <w:placeholder>
                <w:docPart w:val="5F1742E5188544F2949E6236E2074930"/>
              </w:placeholder>
              <w:dataBinding w:prefixMappings="xmlns:ns0='http://schemas.openxmlformats.org/package/2006/metadata/core-properties' xmlns:ns1='http://purl.org/dc/elements/1.1/'" w:xpath="/ns0:coreProperties[1]/ns1:title[1]" w:storeItemID="{6C3C8BC8-F283-45AE-878A-BAB7291924A1}"/>
              <w:text/>
            </w:sdtPr>
            <w:sdtEndPr/>
            <w:sdtContent>
              <w:p w14:paraId="6C5CFCCB" w14:textId="2B2B5D99" w:rsidR="0013219C" w:rsidRPr="0013219C" w:rsidRDefault="00174D4C" w:rsidP="0038296A">
                <w:pPr>
                  <w:pStyle w:val="Sansinterligne"/>
                  <w:spacing w:line="216" w:lineRule="auto"/>
                  <w:rPr>
                    <w:rFonts w:ascii="Arial" w:eastAsiaTheme="majorEastAsia" w:hAnsi="Arial" w:cs="Arial"/>
                    <w:color w:val="4472C4" w:themeColor="accent1"/>
                    <w:sz w:val="88"/>
                    <w:szCs w:val="88"/>
                  </w:rPr>
                </w:pPr>
                <w:r>
                  <w:rPr>
                    <w:rFonts w:ascii="Arial" w:eastAsiaTheme="majorEastAsia" w:hAnsi="Arial" w:cs="Arial"/>
                    <w:color w:val="4472C4" w:themeColor="accent1"/>
                    <w:sz w:val="88"/>
                    <w:szCs w:val="88"/>
                  </w:rPr>
                  <w:t>Compte rendu –</w:t>
                </w:r>
              </w:p>
            </w:sdtContent>
          </w:sdt>
          <w:p w14:paraId="77EE8EAE" w14:textId="4D5867CF" w:rsidR="0013219C" w:rsidRPr="0013219C" w:rsidRDefault="0013219C" w:rsidP="0038296A">
            <w:pPr>
              <w:pStyle w:val="Sansinterligne"/>
              <w:spacing w:line="216" w:lineRule="auto"/>
              <w:rPr>
                <w:rFonts w:ascii="Arial" w:eastAsiaTheme="majorEastAsia" w:hAnsi="Arial" w:cs="Arial"/>
                <w:color w:val="4472C4" w:themeColor="accent1"/>
                <w:sz w:val="88"/>
                <w:szCs w:val="88"/>
              </w:rPr>
            </w:pPr>
            <w:r w:rsidRPr="0013219C">
              <w:rPr>
                <w:rFonts w:ascii="Arial" w:eastAsiaTheme="majorEastAsia" w:hAnsi="Arial" w:cs="Arial"/>
                <w:color w:val="4472C4" w:themeColor="accent1"/>
                <w:sz w:val="88"/>
                <w:szCs w:val="88"/>
              </w:rPr>
              <w:t>Projet Synthèse</w:t>
            </w:r>
          </w:p>
          <w:p w14:paraId="5302C757" w14:textId="724F8458" w:rsidR="0013219C" w:rsidRPr="0013219C" w:rsidRDefault="0013219C" w:rsidP="0038296A">
            <w:pPr>
              <w:pStyle w:val="Sansinterligne"/>
              <w:spacing w:line="216" w:lineRule="auto"/>
              <w:rPr>
                <w:rFonts w:ascii="Arial" w:eastAsiaTheme="majorEastAsia" w:hAnsi="Arial" w:cs="Arial"/>
                <w:color w:val="4472C4" w:themeColor="accent1"/>
                <w:sz w:val="88"/>
                <w:szCs w:val="88"/>
              </w:rPr>
            </w:pPr>
            <w:r>
              <w:rPr>
                <w:rFonts w:ascii="Arial" w:eastAsiaTheme="majorEastAsia" w:hAnsi="Arial" w:cs="Arial"/>
                <w:color w:val="4472C4" w:themeColor="accent1"/>
                <w:sz w:val="88"/>
                <w:szCs w:val="88"/>
              </w:rPr>
              <w:t>d</w:t>
            </w:r>
            <w:r w:rsidRPr="0013219C">
              <w:rPr>
                <w:rFonts w:ascii="Arial" w:eastAsiaTheme="majorEastAsia" w:hAnsi="Arial" w:cs="Arial"/>
                <w:color w:val="4472C4" w:themeColor="accent1"/>
                <w:sz w:val="88"/>
                <w:szCs w:val="88"/>
              </w:rPr>
              <w:t>’images</w:t>
            </w:r>
          </w:p>
        </w:tc>
      </w:tr>
      <w:tr w:rsidR="0013219C" w:rsidRPr="0013219C" w14:paraId="2C9BB7AB" w14:textId="77777777" w:rsidTr="0038296A">
        <w:sdt>
          <w:sdtPr>
            <w:rPr>
              <w:rFonts w:ascii="Arial" w:hAnsi="Arial" w:cs="Arial"/>
              <w:color w:val="2F5496" w:themeColor="accent1" w:themeShade="BF"/>
              <w:sz w:val="24"/>
              <w:szCs w:val="24"/>
            </w:rPr>
            <w:alias w:val="Sous-titre"/>
            <w:id w:val="13406923"/>
            <w:placeholder>
              <w:docPart w:val="9A0A047C84A94256922FD1B37D90B24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7F6A5069" w14:textId="3708A6AE" w:rsidR="0013219C" w:rsidRPr="0013219C" w:rsidRDefault="0013219C" w:rsidP="0038296A">
                <w:pPr>
                  <w:pStyle w:val="Sansinterligne"/>
                  <w:rPr>
                    <w:rFonts w:ascii="Arial" w:hAnsi="Arial" w:cs="Arial"/>
                    <w:color w:val="2F5496" w:themeColor="accent1" w:themeShade="BF"/>
                    <w:sz w:val="24"/>
                  </w:rPr>
                </w:pPr>
                <w:r w:rsidRPr="0013219C">
                  <w:rPr>
                    <w:rFonts w:ascii="Arial" w:hAnsi="Arial" w:cs="Arial"/>
                    <w:color w:val="2F5496" w:themeColor="accent1" w:themeShade="BF"/>
                    <w:sz w:val="24"/>
                    <w:szCs w:val="24"/>
                  </w:rPr>
                  <w:t>Réalisation d’une tortue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13219C" w:rsidRPr="00E507FE" w14:paraId="2847D076" w14:textId="77777777" w:rsidTr="0038296A">
        <w:tc>
          <w:tcPr>
            <w:tcW w:w="7221" w:type="dxa"/>
            <w:tcMar>
              <w:top w:w="216" w:type="dxa"/>
              <w:left w:w="115" w:type="dxa"/>
              <w:bottom w:w="216" w:type="dxa"/>
              <w:right w:w="115" w:type="dxa"/>
            </w:tcMar>
          </w:tcPr>
          <w:p w14:paraId="6CE1E7C5" w14:textId="66D22CFA" w:rsidR="0013219C" w:rsidRPr="0013219C" w:rsidRDefault="00D144FB" w:rsidP="0038296A">
            <w:pPr>
              <w:pStyle w:val="Sansinterligne"/>
              <w:rPr>
                <w:rFonts w:ascii="Arial" w:hAnsi="Arial" w:cs="Arial"/>
                <w:color w:val="4472C4" w:themeColor="accent1"/>
                <w:sz w:val="28"/>
                <w:szCs w:val="28"/>
                <w:lang w:val="en-US"/>
              </w:rPr>
            </w:pPr>
            <w:sdt>
              <w:sdtPr>
                <w:rPr>
                  <w:rFonts w:ascii="Arial" w:hAnsi="Arial" w:cs="Arial"/>
                  <w:color w:val="4472C4" w:themeColor="accent1"/>
                  <w:sz w:val="28"/>
                  <w:szCs w:val="28"/>
                  <w:lang w:val="en-US"/>
                </w:rPr>
                <w:alias w:val="Auteur"/>
                <w:id w:val="13406928"/>
                <w:placeholder>
                  <w:docPart w:val="64B2A9507B254D25881F0EF988361AC1"/>
                </w:placeholder>
                <w:dataBinding w:prefixMappings="xmlns:ns0='http://schemas.openxmlformats.org/package/2006/metadata/core-properties' xmlns:ns1='http://purl.org/dc/elements/1.1/'" w:xpath="/ns0:coreProperties[1]/ns1:creator[1]" w:storeItemID="{6C3C8BC8-F283-45AE-878A-BAB7291924A1}"/>
                <w:text/>
              </w:sdtPr>
              <w:sdtEndPr/>
              <w:sdtContent>
                <w:r w:rsidR="0013219C" w:rsidRPr="0013219C">
                  <w:rPr>
                    <w:rFonts w:ascii="Arial" w:hAnsi="Arial" w:cs="Arial"/>
                    <w:color w:val="4472C4" w:themeColor="accent1"/>
                    <w:sz w:val="28"/>
                    <w:szCs w:val="28"/>
                    <w:lang w:val="en-US"/>
                  </w:rPr>
                  <w:t xml:space="preserve">Tom </w:t>
                </w:r>
                <w:r w:rsidR="00E507FE">
                  <w:rPr>
                    <w:rFonts w:ascii="Arial" w:hAnsi="Arial" w:cs="Arial"/>
                    <w:color w:val="4472C4" w:themeColor="accent1"/>
                    <w:sz w:val="28"/>
                    <w:szCs w:val="28"/>
                    <w:lang w:val="en-US"/>
                  </w:rPr>
                  <w:t>BARBIER</w:t>
                </w:r>
              </w:sdtContent>
            </w:sdt>
            <w:r w:rsidR="0013219C" w:rsidRPr="0013219C">
              <w:rPr>
                <w:rFonts w:ascii="Arial" w:hAnsi="Arial" w:cs="Arial"/>
                <w:color w:val="4472C4" w:themeColor="accent1"/>
                <w:sz w:val="28"/>
                <w:szCs w:val="28"/>
                <w:lang w:val="en-US"/>
              </w:rPr>
              <w:t xml:space="preserve"> – Brandon </w:t>
            </w:r>
            <w:r w:rsidR="00E507FE">
              <w:rPr>
                <w:rFonts w:ascii="Arial" w:hAnsi="Arial" w:cs="Arial"/>
                <w:color w:val="4472C4" w:themeColor="accent1"/>
                <w:sz w:val="28"/>
                <w:szCs w:val="28"/>
                <w:lang w:val="en-US"/>
              </w:rPr>
              <w:t>PERE</w:t>
            </w:r>
          </w:p>
          <w:sdt>
            <w:sdtPr>
              <w:rPr>
                <w:rFonts w:ascii="Arial" w:hAnsi="Arial" w:cs="Arial"/>
                <w:color w:val="4472C4" w:themeColor="accent1"/>
                <w:sz w:val="28"/>
                <w:szCs w:val="28"/>
                <w:lang w:val="en-US"/>
              </w:rPr>
              <w:alias w:val="Date"/>
              <w:tag w:val="Date "/>
              <w:id w:val="13406932"/>
              <w:placeholder>
                <w:docPart w:val="F899163156D04A3AB676668FE0F160AE"/>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14:paraId="318569CD" w14:textId="5CFD06EE" w:rsidR="0013219C" w:rsidRPr="0013219C" w:rsidRDefault="0013219C" w:rsidP="0038296A">
                <w:pPr>
                  <w:pStyle w:val="Sansinterligne"/>
                  <w:rPr>
                    <w:rFonts w:ascii="Arial" w:hAnsi="Arial" w:cs="Arial"/>
                    <w:color w:val="4472C4" w:themeColor="accent1"/>
                    <w:sz w:val="28"/>
                    <w:szCs w:val="28"/>
                    <w:lang w:val="en-US"/>
                  </w:rPr>
                </w:pPr>
                <w:r w:rsidRPr="0013219C">
                  <w:rPr>
                    <w:rFonts w:ascii="Arial" w:hAnsi="Arial" w:cs="Arial"/>
                    <w:color w:val="4472C4" w:themeColor="accent1"/>
                    <w:sz w:val="28"/>
                    <w:szCs w:val="28"/>
                    <w:lang w:val="en-US"/>
                  </w:rPr>
                  <w:t>Année 2022 - 2023</w:t>
                </w:r>
              </w:p>
            </w:sdtContent>
          </w:sdt>
          <w:p w14:paraId="6638B36A" w14:textId="1656138B" w:rsidR="0013219C" w:rsidRPr="0013219C" w:rsidRDefault="0013219C" w:rsidP="0038296A">
            <w:pPr>
              <w:pStyle w:val="Sansinterligne"/>
              <w:rPr>
                <w:rFonts w:ascii="Arial" w:hAnsi="Arial" w:cs="Arial"/>
                <w:color w:val="4472C4" w:themeColor="accent1"/>
                <w:lang w:val="en-US"/>
              </w:rPr>
            </w:pPr>
          </w:p>
        </w:tc>
      </w:tr>
    </w:tbl>
    <w:p w14:paraId="1FA4226E" w14:textId="01126DEA" w:rsidR="0013219C" w:rsidRPr="00E507FE" w:rsidRDefault="0013219C">
      <w:pPr>
        <w:rPr>
          <w:rFonts w:cs="Arial"/>
          <w:lang w:val="en-US"/>
        </w:rPr>
      </w:pPr>
    </w:p>
    <w:p w14:paraId="3B0F5BFC" w14:textId="6F9519E7" w:rsidR="0013219C" w:rsidRPr="00E507FE" w:rsidRDefault="00344826">
      <w:pPr>
        <w:jc w:val="left"/>
        <w:rPr>
          <w:rFonts w:cs="Arial"/>
          <w:lang w:val="en-US"/>
        </w:rPr>
      </w:pPr>
      <w:r>
        <w:rPr>
          <w:noProof/>
        </w:rPr>
        <w:drawing>
          <wp:anchor distT="0" distB="0" distL="114300" distR="114300" simplePos="0" relativeHeight="251662336" behindDoc="0" locked="0" layoutInCell="1" allowOverlap="1" wp14:anchorId="57DD93DE" wp14:editId="54C0E5B9">
            <wp:simplePos x="0" y="0"/>
            <wp:positionH relativeFrom="margin">
              <wp:align>center</wp:align>
            </wp:positionH>
            <wp:positionV relativeFrom="paragraph">
              <wp:posOffset>3695065</wp:posOffset>
            </wp:positionV>
            <wp:extent cx="3333750" cy="2470150"/>
            <wp:effectExtent l="0" t="0" r="0" b="635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33750" cy="2470150"/>
                    </a:xfrm>
                    <a:prstGeom prst="rect">
                      <a:avLst/>
                    </a:prstGeom>
                  </pic:spPr>
                </pic:pic>
              </a:graphicData>
            </a:graphic>
            <wp14:sizeRelH relativeFrom="margin">
              <wp14:pctWidth>0</wp14:pctWidth>
            </wp14:sizeRelH>
            <wp14:sizeRelV relativeFrom="margin">
              <wp14:pctHeight>0</wp14:pctHeight>
            </wp14:sizeRelV>
          </wp:anchor>
        </w:drawing>
      </w:r>
      <w:r w:rsidR="0013219C" w:rsidRPr="00E507FE">
        <w:rPr>
          <w:rFonts w:cs="Arial"/>
          <w:lang w:val="en-US"/>
        </w:rPr>
        <w:br w:type="page"/>
      </w:r>
    </w:p>
    <w:p w14:paraId="27910250" w14:textId="1B78772F" w:rsidR="0013219C" w:rsidRPr="00E507FE" w:rsidRDefault="0013219C">
      <w:pPr>
        <w:rPr>
          <w:rFonts w:cs="Arial"/>
          <w:lang w:val="en-US"/>
        </w:rPr>
      </w:pPr>
    </w:p>
    <w:p w14:paraId="6A45FD33" w14:textId="5C201D51" w:rsidR="00E507FE" w:rsidRPr="00E507FE" w:rsidRDefault="00E507FE" w:rsidP="0013219C">
      <w:pPr>
        <w:jc w:val="left"/>
        <w:rPr>
          <w:rFonts w:cs="Arial"/>
          <w:lang w:val="en-US"/>
        </w:rPr>
      </w:pPr>
    </w:p>
    <w:sdt>
      <w:sdtPr>
        <w:rPr>
          <w:rFonts w:ascii="Arial" w:eastAsiaTheme="minorHAnsi" w:hAnsi="Arial" w:cstheme="minorBidi"/>
          <w:color w:val="auto"/>
          <w:sz w:val="24"/>
          <w:szCs w:val="22"/>
          <w:lang w:eastAsia="en-US"/>
        </w:rPr>
        <w:id w:val="-385496717"/>
        <w:docPartObj>
          <w:docPartGallery w:val="Table of Contents"/>
          <w:docPartUnique/>
        </w:docPartObj>
      </w:sdtPr>
      <w:sdtEndPr>
        <w:rPr>
          <w:b/>
          <w:bCs/>
        </w:rPr>
      </w:sdtEndPr>
      <w:sdtContent>
        <w:p w14:paraId="1A0F6D4A" w14:textId="3A734DF9" w:rsidR="00E507FE" w:rsidRDefault="00E507FE">
          <w:pPr>
            <w:pStyle w:val="En-ttedetabledesmatires"/>
          </w:pPr>
          <w:r>
            <w:t>Table des matières</w:t>
          </w:r>
        </w:p>
        <w:p w14:paraId="491F2728" w14:textId="22D1036C" w:rsidR="00E507FE" w:rsidRDefault="00E507FE">
          <w:pPr>
            <w:pStyle w:val="TM1"/>
            <w:tabs>
              <w:tab w:val="left" w:pos="440"/>
              <w:tab w:val="right" w:leader="dot" w:pos="9062"/>
            </w:tabs>
            <w:rPr>
              <w:noProof/>
            </w:rPr>
          </w:pPr>
          <w:r>
            <w:fldChar w:fldCharType="begin"/>
          </w:r>
          <w:r>
            <w:instrText xml:space="preserve"> TOC \o "1-3" \h \z \u </w:instrText>
          </w:r>
          <w:r>
            <w:fldChar w:fldCharType="separate"/>
          </w:r>
          <w:hyperlink w:anchor="_Toc118820687" w:history="1">
            <w:r w:rsidRPr="00E044F9">
              <w:rPr>
                <w:rStyle w:val="Lienhypertexte"/>
                <w:noProof/>
              </w:rPr>
              <w:t>I.</w:t>
            </w:r>
            <w:r>
              <w:rPr>
                <w:noProof/>
              </w:rPr>
              <w:tab/>
            </w:r>
            <w:r w:rsidRPr="00E044F9">
              <w:rPr>
                <w:rStyle w:val="Lienhypertexte"/>
                <w:noProof/>
              </w:rPr>
              <w:t>Introduction</w:t>
            </w:r>
            <w:r>
              <w:rPr>
                <w:noProof/>
                <w:webHidden/>
              </w:rPr>
              <w:tab/>
            </w:r>
            <w:r>
              <w:rPr>
                <w:noProof/>
                <w:webHidden/>
              </w:rPr>
              <w:fldChar w:fldCharType="begin"/>
            </w:r>
            <w:r>
              <w:rPr>
                <w:noProof/>
                <w:webHidden/>
              </w:rPr>
              <w:instrText xml:space="preserve"> PAGEREF _Toc118820687 \h </w:instrText>
            </w:r>
            <w:r>
              <w:rPr>
                <w:noProof/>
                <w:webHidden/>
              </w:rPr>
            </w:r>
            <w:r>
              <w:rPr>
                <w:noProof/>
                <w:webHidden/>
              </w:rPr>
              <w:fldChar w:fldCharType="separate"/>
            </w:r>
            <w:r w:rsidR="00B06646">
              <w:rPr>
                <w:noProof/>
                <w:webHidden/>
              </w:rPr>
              <w:t>3</w:t>
            </w:r>
            <w:r>
              <w:rPr>
                <w:noProof/>
                <w:webHidden/>
              </w:rPr>
              <w:fldChar w:fldCharType="end"/>
            </w:r>
          </w:hyperlink>
        </w:p>
        <w:p w14:paraId="4B2DF908" w14:textId="00F65829" w:rsidR="00E507FE" w:rsidRDefault="00D144FB">
          <w:pPr>
            <w:pStyle w:val="TM1"/>
            <w:tabs>
              <w:tab w:val="left" w:pos="440"/>
              <w:tab w:val="right" w:leader="dot" w:pos="9062"/>
            </w:tabs>
            <w:rPr>
              <w:noProof/>
            </w:rPr>
          </w:pPr>
          <w:hyperlink w:anchor="_Toc118820688" w:history="1">
            <w:r w:rsidR="00E507FE" w:rsidRPr="00E044F9">
              <w:rPr>
                <w:rStyle w:val="Lienhypertexte"/>
                <w:noProof/>
              </w:rPr>
              <w:t>II.</w:t>
            </w:r>
            <w:r w:rsidR="00E507FE">
              <w:rPr>
                <w:noProof/>
              </w:rPr>
              <w:tab/>
            </w:r>
            <w:r w:rsidR="00E507FE" w:rsidRPr="00E044F9">
              <w:rPr>
                <w:rStyle w:val="Lienhypertexte"/>
                <w:noProof/>
              </w:rPr>
              <w:t>Modélisation de la tortue</w:t>
            </w:r>
            <w:r w:rsidR="00E507FE">
              <w:rPr>
                <w:noProof/>
                <w:webHidden/>
              </w:rPr>
              <w:tab/>
            </w:r>
            <w:r w:rsidR="00E507FE">
              <w:rPr>
                <w:noProof/>
                <w:webHidden/>
              </w:rPr>
              <w:fldChar w:fldCharType="begin"/>
            </w:r>
            <w:r w:rsidR="00E507FE">
              <w:rPr>
                <w:noProof/>
                <w:webHidden/>
              </w:rPr>
              <w:instrText xml:space="preserve"> PAGEREF _Toc118820688 \h </w:instrText>
            </w:r>
            <w:r w:rsidR="00E507FE">
              <w:rPr>
                <w:noProof/>
                <w:webHidden/>
              </w:rPr>
            </w:r>
            <w:r w:rsidR="00E507FE">
              <w:rPr>
                <w:noProof/>
                <w:webHidden/>
              </w:rPr>
              <w:fldChar w:fldCharType="separate"/>
            </w:r>
            <w:r w:rsidR="00B06646">
              <w:rPr>
                <w:noProof/>
                <w:webHidden/>
              </w:rPr>
              <w:t>4</w:t>
            </w:r>
            <w:r w:rsidR="00E507FE">
              <w:rPr>
                <w:noProof/>
                <w:webHidden/>
              </w:rPr>
              <w:fldChar w:fldCharType="end"/>
            </w:r>
          </w:hyperlink>
        </w:p>
        <w:p w14:paraId="3DB77708" w14:textId="02C31C95" w:rsidR="00E507FE" w:rsidRDefault="00D144FB">
          <w:pPr>
            <w:pStyle w:val="TM2"/>
            <w:tabs>
              <w:tab w:val="left" w:pos="660"/>
              <w:tab w:val="right" w:leader="dot" w:pos="9062"/>
            </w:tabs>
            <w:rPr>
              <w:noProof/>
            </w:rPr>
          </w:pPr>
          <w:hyperlink w:anchor="_Toc118820689" w:history="1">
            <w:r w:rsidR="00E507FE" w:rsidRPr="00E044F9">
              <w:rPr>
                <w:rStyle w:val="Lienhypertexte"/>
                <w:noProof/>
              </w:rPr>
              <w:t>1.</w:t>
            </w:r>
            <w:r w:rsidR="00E507FE">
              <w:rPr>
                <w:noProof/>
              </w:rPr>
              <w:tab/>
            </w:r>
            <w:r w:rsidR="00E507FE" w:rsidRPr="00E044F9">
              <w:rPr>
                <w:rStyle w:val="Lienhypertexte"/>
                <w:noProof/>
              </w:rPr>
              <w:t>La carapace</w:t>
            </w:r>
            <w:r w:rsidR="00E507FE">
              <w:rPr>
                <w:noProof/>
                <w:webHidden/>
              </w:rPr>
              <w:tab/>
            </w:r>
            <w:r w:rsidR="00E507FE">
              <w:rPr>
                <w:noProof/>
                <w:webHidden/>
              </w:rPr>
              <w:fldChar w:fldCharType="begin"/>
            </w:r>
            <w:r w:rsidR="00E507FE">
              <w:rPr>
                <w:noProof/>
                <w:webHidden/>
              </w:rPr>
              <w:instrText xml:space="preserve"> PAGEREF _Toc118820689 \h </w:instrText>
            </w:r>
            <w:r w:rsidR="00E507FE">
              <w:rPr>
                <w:noProof/>
                <w:webHidden/>
              </w:rPr>
            </w:r>
            <w:r w:rsidR="00E507FE">
              <w:rPr>
                <w:noProof/>
                <w:webHidden/>
              </w:rPr>
              <w:fldChar w:fldCharType="separate"/>
            </w:r>
            <w:r w:rsidR="00B06646">
              <w:rPr>
                <w:noProof/>
                <w:webHidden/>
              </w:rPr>
              <w:t>4</w:t>
            </w:r>
            <w:r w:rsidR="00E507FE">
              <w:rPr>
                <w:noProof/>
                <w:webHidden/>
              </w:rPr>
              <w:fldChar w:fldCharType="end"/>
            </w:r>
          </w:hyperlink>
        </w:p>
        <w:p w14:paraId="425E408D" w14:textId="4213F3F7" w:rsidR="00E507FE" w:rsidRDefault="00D144FB">
          <w:pPr>
            <w:pStyle w:val="TM2"/>
            <w:tabs>
              <w:tab w:val="left" w:pos="660"/>
              <w:tab w:val="right" w:leader="dot" w:pos="9062"/>
            </w:tabs>
            <w:rPr>
              <w:noProof/>
            </w:rPr>
          </w:pPr>
          <w:hyperlink w:anchor="_Toc118820690" w:history="1">
            <w:r w:rsidR="00E507FE" w:rsidRPr="00E044F9">
              <w:rPr>
                <w:rStyle w:val="Lienhypertexte"/>
                <w:noProof/>
              </w:rPr>
              <w:t>2.</w:t>
            </w:r>
            <w:r w:rsidR="00E507FE">
              <w:rPr>
                <w:noProof/>
              </w:rPr>
              <w:tab/>
            </w:r>
            <w:r w:rsidR="00E507FE" w:rsidRPr="00E044F9">
              <w:rPr>
                <w:rStyle w:val="Lienhypertexte"/>
                <w:noProof/>
              </w:rPr>
              <w:t>Les nageoires</w:t>
            </w:r>
            <w:r w:rsidR="00E507FE">
              <w:rPr>
                <w:noProof/>
                <w:webHidden/>
              </w:rPr>
              <w:tab/>
            </w:r>
            <w:r w:rsidR="00E507FE">
              <w:rPr>
                <w:noProof/>
                <w:webHidden/>
              </w:rPr>
              <w:fldChar w:fldCharType="begin"/>
            </w:r>
            <w:r w:rsidR="00E507FE">
              <w:rPr>
                <w:noProof/>
                <w:webHidden/>
              </w:rPr>
              <w:instrText xml:space="preserve"> PAGEREF _Toc118820690 \h </w:instrText>
            </w:r>
            <w:r w:rsidR="00E507FE">
              <w:rPr>
                <w:noProof/>
                <w:webHidden/>
              </w:rPr>
            </w:r>
            <w:r w:rsidR="00E507FE">
              <w:rPr>
                <w:noProof/>
                <w:webHidden/>
              </w:rPr>
              <w:fldChar w:fldCharType="separate"/>
            </w:r>
            <w:r w:rsidR="00B06646">
              <w:rPr>
                <w:noProof/>
                <w:webHidden/>
              </w:rPr>
              <w:t>5</w:t>
            </w:r>
            <w:r w:rsidR="00E507FE">
              <w:rPr>
                <w:noProof/>
                <w:webHidden/>
              </w:rPr>
              <w:fldChar w:fldCharType="end"/>
            </w:r>
          </w:hyperlink>
        </w:p>
        <w:p w14:paraId="34DF487A" w14:textId="4B747664" w:rsidR="00E507FE" w:rsidRDefault="00D144FB">
          <w:pPr>
            <w:pStyle w:val="TM2"/>
            <w:tabs>
              <w:tab w:val="left" w:pos="660"/>
              <w:tab w:val="right" w:leader="dot" w:pos="9062"/>
            </w:tabs>
            <w:rPr>
              <w:noProof/>
            </w:rPr>
          </w:pPr>
          <w:hyperlink w:anchor="_Toc118820691" w:history="1">
            <w:r w:rsidR="00E507FE" w:rsidRPr="00E044F9">
              <w:rPr>
                <w:rStyle w:val="Lienhypertexte"/>
                <w:noProof/>
              </w:rPr>
              <w:t>3.</w:t>
            </w:r>
            <w:r w:rsidR="00E507FE">
              <w:rPr>
                <w:noProof/>
              </w:rPr>
              <w:tab/>
            </w:r>
            <w:r w:rsidR="00E507FE" w:rsidRPr="00E044F9">
              <w:rPr>
                <w:rStyle w:val="Lienhypertexte"/>
                <w:noProof/>
              </w:rPr>
              <w:t>La tête</w:t>
            </w:r>
            <w:r w:rsidR="00E507FE">
              <w:rPr>
                <w:noProof/>
                <w:webHidden/>
              </w:rPr>
              <w:tab/>
            </w:r>
            <w:r w:rsidR="00E507FE">
              <w:rPr>
                <w:noProof/>
                <w:webHidden/>
              </w:rPr>
              <w:fldChar w:fldCharType="begin"/>
            </w:r>
            <w:r w:rsidR="00E507FE">
              <w:rPr>
                <w:noProof/>
                <w:webHidden/>
              </w:rPr>
              <w:instrText xml:space="preserve"> PAGEREF _Toc118820691 \h </w:instrText>
            </w:r>
            <w:r w:rsidR="00E507FE">
              <w:rPr>
                <w:noProof/>
                <w:webHidden/>
              </w:rPr>
            </w:r>
            <w:r w:rsidR="00E507FE">
              <w:rPr>
                <w:noProof/>
                <w:webHidden/>
              </w:rPr>
              <w:fldChar w:fldCharType="separate"/>
            </w:r>
            <w:r w:rsidR="00B06646">
              <w:rPr>
                <w:noProof/>
                <w:webHidden/>
              </w:rPr>
              <w:t>5</w:t>
            </w:r>
            <w:r w:rsidR="00E507FE">
              <w:rPr>
                <w:noProof/>
                <w:webHidden/>
              </w:rPr>
              <w:fldChar w:fldCharType="end"/>
            </w:r>
          </w:hyperlink>
        </w:p>
        <w:p w14:paraId="74EC2F55" w14:textId="5BCD0CE9" w:rsidR="00E507FE" w:rsidRDefault="00D144FB">
          <w:pPr>
            <w:pStyle w:val="TM1"/>
            <w:tabs>
              <w:tab w:val="left" w:pos="660"/>
              <w:tab w:val="right" w:leader="dot" w:pos="9062"/>
            </w:tabs>
            <w:rPr>
              <w:noProof/>
            </w:rPr>
          </w:pPr>
          <w:hyperlink w:anchor="_Toc118820692" w:history="1">
            <w:r w:rsidR="00E507FE" w:rsidRPr="00E044F9">
              <w:rPr>
                <w:rStyle w:val="Lienhypertexte"/>
                <w:noProof/>
              </w:rPr>
              <w:t>III.</w:t>
            </w:r>
            <w:r w:rsidR="00E507FE">
              <w:rPr>
                <w:noProof/>
              </w:rPr>
              <w:tab/>
            </w:r>
            <w:r w:rsidR="00E507FE" w:rsidRPr="00E044F9">
              <w:rPr>
                <w:rStyle w:val="Lienhypertexte"/>
                <w:noProof/>
              </w:rPr>
              <w:t>Gestion des textures</w:t>
            </w:r>
            <w:r w:rsidR="00E507FE">
              <w:rPr>
                <w:noProof/>
                <w:webHidden/>
              </w:rPr>
              <w:tab/>
            </w:r>
            <w:r w:rsidR="00E507FE">
              <w:rPr>
                <w:noProof/>
                <w:webHidden/>
              </w:rPr>
              <w:fldChar w:fldCharType="begin"/>
            </w:r>
            <w:r w:rsidR="00E507FE">
              <w:rPr>
                <w:noProof/>
                <w:webHidden/>
              </w:rPr>
              <w:instrText xml:space="preserve"> PAGEREF _Toc118820692 \h </w:instrText>
            </w:r>
            <w:r w:rsidR="00E507FE">
              <w:rPr>
                <w:noProof/>
                <w:webHidden/>
              </w:rPr>
            </w:r>
            <w:r w:rsidR="00E507FE">
              <w:rPr>
                <w:noProof/>
                <w:webHidden/>
              </w:rPr>
              <w:fldChar w:fldCharType="separate"/>
            </w:r>
            <w:r w:rsidR="00B06646">
              <w:rPr>
                <w:noProof/>
                <w:webHidden/>
              </w:rPr>
              <w:t>5</w:t>
            </w:r>
            <w:r w:rsidR="00E507FE">
              <w:rPr>
                <w:noProof/>
                <w:webHidden/>
              </w:rPr>
              <w:fldChar w:fldCharType="end"/>
            </w:r>
          </w:hyperlink>
        </w:p>
        <w:p w14:paraId="23E0C6DE" w14:textId="7CD941CD" w:rsidR="00E507FE" w:rsidRDefault="00D144FB">
          <w:pPr>
            <w:pStyle w:val="TM1"/>
            <w:tabs>
              <w:tab w:val="left" w:pos="660"/>
              <w:tab w:val="right" w:leader="dot" w:pos="9062"/>
            </w:tabs>
            <w:rPr>
              <w:noProof/>
            </w:rPr>
          </w:pPr>
          <w:hyperlink w:anchor="_Toc118820693" w:history="1">
            <w:r w:rsidR="00E507FE" w:rsidRPr="00E044F9">
              <w:rPr>
                <w:rStyle w:val="Lienhypertexte"/>
                <w:noProof/>
              </w:rPr>
              <w:t>IV.</w:t>
            </w:r>
            <w:r w:rsidR="00E507FE">
              <w:rPr>
                <w:noProof/>
              </w:rPr>
              <w:tab/>
            </w:r>
            <w:r w:rsidR="00E507FE" w:rsidRPr="00E044F9">
              <w:rPr>
                <w:rStyle w:val="Lienhypertexte"/>
                <w:noProof/>
              </w:rPr>
              <w:t>Gestion des animations</w:t>
            </w:r>
            <w:r w:rsidR="00E507FE">
              <w:rPr>
                <w:noProof/>
                <w:webHidden/>
              </w:rPr>
              <w:tab/>
            </w:r>
            <w:r w:rsidR="00E507FE">
              <w:rPr>
                <w:noProof/>
                <w:webHidden/>
              </w:rPr>
              <w:fldChar w:fldCharType="begin"/>
            </w:r>
            <w:r w:rsidR="00E507FE">
              <w:rPr>
                <w:noProof/>
                <w:webHidden/>
              </w:rPr>
              <w:instrText xml:space="preserve"> PAGEREF _Toc118820693 \h </w:instrText>
            </w:r>
            <w:r w:rsidR="00E507FE">
              <w:rPr>
                <w:noProof/>
                <w:webHidden/>
              </w:rPr>
            </w:r>
            <w:r w:rsidR="00E507FE">
              <w:rPr>
                <w:noProof/>
                <w:webHidden/>
              </w:rPr>
              <w:fldChar w:fldCharType="separate"/>
            </w:r>
            <w:r w:rsidR="00B06646">
              <w:rPr>
                <w:noProof/>
                <w:webHidden/>
              </w:rPr>
              <w:t>6</w:t>
            </w:r>
            <w:r w:rsidR="00E507FE">
              <w:rPr>
                <w:noProof/>
                <w:webHidden/>
              </w:rPr>
              <w:fldChar w:fldCharType="end"/>
            </w:r>
          </w:hyperlink>
        </w:p>
        <w:p w14:paraId="0139F736" w14:textId="615FA5CD" w:rsidR="00E507FE" w:rsidRDefault="00D144FB">
          <w:pPr>
            <w:pStyle w:val="TM1"/>
            <w:tabs>
              <w:tab w:val="left" w:pos="440"/>
              <w:tab w:val="right" w:leader="dot" w:pos="9062"/>
            </w:tabs>
            <w:rPr>
              <w:noProof/>
            </w:rPr>
          </w:pPr>
          <w:hyperlink w:anchor="_Toc118820694" w:history="1">
            <w:r w:rsidR="00E507FE" w:rsidRPr="00E044F9">
              <w:rPr>
                <w:rStyle w:val="Lienhypertexte"/>
                <w:noProof/>
              </w:rPr>
              <w:t>V.</w:t>
            </w:r>
            <w:r w:rsidR="00E507FE">
              <w:rPr>
                <w:noProof/>
              </w:rPr>
              <w:tab/>
            </w:r>
            <w:r w:rsidR="00E507FE" w:rsidRPr="00E044F9">
              <w:rPr>
                <w:rStyle w:val="Lienhypertexte"/>
                <w:noProof/>
              </w:rPr>
              <w:t>Gestion des lumières</w:t>
            </w:r>
            <w:r w:rsidR="00E507FE">
              <w:rPr>
                <w:noProof/>
                <w:webHidden/>
              </w:rPr>
              <w:tab/>
            </w:r>
            <w:r w:rsidR="00E507FE">
              <w:rPr>
                <w:noProof/>
                <w:webHidden/>
              </w:rPr>
              <w:fldChar w:fldCharType="begin"/>
            </w:r>
            <w:r w:rsidR="00E507FE">
              <w:rPr>
                <w:noProof/>
                <w:webHidden/>
              </w:rPr>
              <w:instrText xml:space="preserve"> PAGEREF _Toc118820694 \h </w:instrText>
            </w:r>
            <w:r w:rsidR="00E507FE">
              <w:rPr>
                <w:noProof/>
                <w:webHidden/>
              </w:rPr>
            </w:r>
            <w:r w:rsidR="00E507FE">
              <w:rPr>
                <w:noProof/>
                <w:webHidden/>
              </w:rPr>
              <w:fldChar w:fldCharType="separate"/>
            </w:r>
            <w:r w:rsidR="00B06646">
              <w:rPr>
                <w:noProof/>
                <w:webHidden/>
              </w:rPr>
              <w:t>6</w:t>
            </w:r>
            <w:r w:rsidR="00E507FE">
              <w:rPr>
                <w:noProof/>
                <w:webHidden/>
              </w:rPr>
              <w:fldChar w:fldCharType="end"/>
            </w:r>
          </w:hyperlink>
        </w:p>
        <w:p w14:paraId="27CD8DD0" w14:textId="1F627024" w:rsidR="00E507FE" w:rsidRDefault="00D144FB">
          <w:pPr>
            <w:pStyle w:val="TM1"/>
            <w:tabs>
              <w:tab w:val="left" w:pos="660"/>
              <w:tab w:val="right" w:leader="dot" w:pos="9062"/>
            </w:tabs>
            <w:rPr>
              <w:noProof/>
            </w:rPr>
          </w:pPr>
          <w:hyperlink w:anchor="_Toc118820695" w:history="1">
            <w:r w:rsidR="00E507FE" w:rsidRPr="00E044F9">
              <w:rPr>
                <w:rStyle w:val="Lienhypertexte"/>
                <w:noProof/>
              </w:rPr>
              <w:t>VI.</w:t>
            </w:r>
            <w:r w:rsidR="00E507FE">
              <w:rPr>
                <w:noProof/>
              </w:rPr>
              <w:tab/>
            </w:r>
            <w:r w:rsidR="00E507FE" w:rsidRPr="00E044F9">
              <w:rPr>
                <w:rStyle w:val="Lienhypertexte"/>
                <w:noProof/>
              </w:rPr>
              <w:t>Conclusion</w:t>
            </w:r>
            <w:r w:rsidR="00E507FE">
              <w:rPr>
                <w:noProof/>
                <w:webHidden/>
              </w:rPr>
              <w:tab/>
            </w:r>
            <w:r w:rsidR="00E507FE">
              <w:rPr>
                <w:noProof/>
                <w:webHidden/>
              </w:rPr>
              <w:fldChar w:fldCharType="begin"/>
            </w:r>
            <w:r w:rsidR="00E507FE">
              <w:rPr>
                <w:noProof/>
                <w:webHidden/>
              </w:rPr>
              <w:instrText xml:space="preserve"> PAGEREF _Toc118820695 \h </w:instrText>
            </w:r>
            <w:r w:rsidR="00E507FE">
              <w:rPr>
                <w:noProof/>
                <w:webHidden/>
              </w:rPr>
            </w:r>
            <w:r w:rsidR="00E507FE">
              <w:rPr>
                <w:noProof/>
                <w:webHidden/>
              </w:rPr>
              <w:fldChar w:fldCharType="separate"/>
            </w:r>
            <w:r w:rsidR="00B06646">
              <w:rPr>
                <w:noProof/>
                <w:webHidden/>
              </w:rPr>
              <w:t>6</w:t>
            </w:r>
            <w:r w:rsidR="00E507FE">
              <w:rPr>
                <w:noProof/>
                <w:webHidden/>
              </w:rPr>
              <w:fldChar w:fldCharType="end"/>
            </w:r>
          </w:hyperlink>
        </w:p>
        <w:p w14:paraId="5B241927" w14:textId="77777777" w:rsidR="00E507FE" w:rsidRDefault="00E507FE">
          <w:pPr>
            <w:rPr>
              <w:b/>
              <w:bCs/>
            </w:rPr>
          </w:pPr>
          <w:r>
            <w:rPr>
              <w:b/>
              <w:bCs/>
            </w:rPr>
            <w:fldChar w:fldCharType="end"/>
          </w:r>
        </w:p>
        <w:p w14:paraId="14BFC183" w14:textId="77777777" w:rsidR="00E507FE" w:rsidRDefault="00E507FE">
          <w:pPr>
            <w:rPr>
              <w:b/>
              <w:bCs/>
            </w:rPr>
          </w:pPr>
        </w:p>
        <w:p w14:paraId="5CE0689A" w14:textId="12E5CB95" w:rsidR="00E507FE" w:rsidRDefault="00D144FB"/>
      </w:sdtContent>
    </w:sdt>
    <w:p w14:paraId="036C2316" w14:textId="1B6F82C7" w:rsidR="0013219C" w:rsidRDefault="0013219C" w:rsidP="0013219C">
      <w:pPr>
        <w:jc w:val="left"/>
        <w:rPr>
          <w:rFonts w:cs="Arial"/>
        </w:rPr>
      </w:pPr>
    </w:p>
    <w:p w14:paraId="1FF8CB03" w14:textId="2690E6D7" w:rsidR="00E507FE" w:rsidRDefault="00E507FE" w:rsidP="0013219C">
      <w:pPr>
        <w:jc w:val="left"/>
        <w:rPr>
          <w:rFonts w:cs="Arial"/>
        </w:rPr>
      </w:pPr>
    </w:p>
    <w:p w14:paraId="1FF49B27" w14:textId="2FDAA59A" w:rsidR="00E507FE" w:rsidRDefault="00E507FE" w:rsidP="0013219C">
      <w:pPr>
        <w:jc w:val="left"/>
        <w:rPr>
          <w:rFonts w:cs="Arial"/>
        </w:rPr>
      </w:pPr>
    </w:p>
    <w:p w14:paraId="226F69A8" w14:textId="5BB82911" w:rsidR="00E507FE" w:rsidRDefault="00E507FE" w:rsidP="0013219C">
      <w:pPr>
        <w:jc w:val="left"/>
        <w:rPr>
          <w:rFonts w:cs="Arial"/>
        </w:rPr>
      </w:pPr>
    </w:p>
    <w:p w14:paraId="430C68C3" w14:textId="61AA332D" w:rsidR="00E507FE" w:rsidRDefault="00E507FE" w:rsidP="0013219C">
      <w:pPr>
        <w:jc w:val="left"/>
        <w:rPr>
          <w:rFonts w:cs="Arial"/>
        </w:rPr>
      </w:pPr>
    </w:p>
    <w:p w14:paraId="597A2674" w14:textId="3267BB35" w:rsidR="00E507FE" w:rsidRDefault="00E507FE" w:rsidP="0013219C">
      <w:pPr>
        <w:jc w:val="left"/>
        <w:rPr>
          <w:rFonts w:cs="Arial"/>
        </w:rPr>
      </w:pPr>
    </w:p>
    <w:p w14:paraId="5085AFAD" w14:textId="198511E3" w:rsidR="00E507FE" w:rsidRDefault="00E507FE" w:rsidP="0013219C">
      <w:pPr>
        <w:jc w:val="left"/>
        <w:rPr>
          <w:rFonts w:cs="Arial"/>
        </w:rPr>
      </w:pPr>
    </w:p>
    <w:p w14:paraId="210BF401" w14:textId="5BD2F510" w:rsidR="00E507FE" w:rsidRDefault="00E507FE" w:rsidP="0013219C">
      <w:pPr>
        <w:jc w:val="left"/>
        <w:rPr>
          <w:rFonts w:cs="Arial"/>
        </w:rPr>
      </w:pPr>
    </w:p>
    <w:p w14:paraId="4710479F" w14:textId="3C5F19B8" w:rsidR="00E507FE" w:rsidRDefault="00E507FE" w:rsidP="0013219C">
      <w:pPr>
        <w:jc w:val="left"/>
        <w:rPr>
          <w:rFonts w:cs="Arial"/>
        </w:rPr>
      </w:pPr>
    </w:p>
    <w:p w14:paraId="276A855B" w14:textId="096AD5F5" w:rsidR="00E507FE" w:rsidRDefault="00E507FE" w:rsidP="0013219C">
      <w:pPr>
        <w:jc w:val="left"/>
        <w:rPr>
          <w:rFonts w:cs="Arial"/>
        </w:rPr>
      </w:pPr>
    </w:p>
    <w:p w14:paraId="629ED0A6" w14:textId="3031EAFF" w:rsidR="00E507FE" w:rsidRDefault="00E507FE" w:rsidP="0013219C">
      <w:pPr>
        <w:jc w:val="left"/>
        <w:rPr>
          <w:rFonts w:cs="Arial"/>
        </w:rPr>
      </w:pPr>
    </w:p>
    <w:p w14:paraId="06110E95" w14:textId="11FF9D71" w:rsidR="00E507FE" w:rsidRDefault="00E507FE" w:rsidP="0013219C">
      <w:pPr>
        <w:jc w:val="left"/>
        <w:rPr>
          <w:rFonts w:cs="Arial"/>
        </w:rPr>
      </w:pPr>
    </w:p>
    <w:p w14:paraId="1647BB1D" w14:textId="25DB376A" w:rsidR="00E507FE" w:rsidRDefault="00E507FE" w:rsidP="0013219C">
      <w:pPr>
        <w:jc w:val="left"/>
        <w:rPr>
          <w:rFonts w:cs="Arial"/>
        </w:rPr>
      </w:pPr>
    </w:p>
    <w:p w14:paraId="65E9A5A9" w14:textId="2AFC687D" w:rsidR="00E507FE" w:rsidRDefault="00E507FE" w:rsidP="0013219C">
      <w:pPr>
        <w:jc w:val="left"/>
        <w:rPr>
          <w:rFonts w:cs="Arial"/>
        </w:rPr>
      </w:pPr>
    </w:p>
    <w:p w14:paraId="30414247" w14:textId="77777777" w:rsidR="00E507FE" w:rsidRDefault="00E507FE" w:rsidP="0013219C">
      <w:pPr>
        <w:jc w:val="left"/>
        <w:rPr>
          <w:rFonts w:cs="Arial"/>
        </w:rPr>
      </w:pPr>
    </w:p>
    <w:p w14:paraId="7339233F" w14:textId="7663DBAE" w:rsidR="0013219C" w:rsidRDefault="0013219C" w:rsidP="0013219C">
      <w:pPr>
        <w:pStyle w:val="Titre1"/>
      </w:pPr>
      <w:bookmarkStart w:id="0" w:name="_Toc118820687"/>
      <w:r>
        <w:lastRenderedPageBreak/>
        <w:t>Introduction</w:t>
      </w:r>
      <w:bookmarkEnd w:id="0"/>
    </w:p>
    <w:p w14:paraId="6FEF8929" w14:textId="536DD9E9" w:rsidR="0013219C" w:rsidRDefault="0013219C" w:rsidP="0013219C"/>
    <w:p w14:paraId="1AB4142F" w14:textId="505E596C" w:rsidR="0013219C" w:rsidRDefault="0013219C" w:rsidP="0013219C">
      <w:pPr>
        <w:ind w:left="360" w:firstLine="348"/>
      </w:pPr>
      <w:r>
        <w:t xml:space="preserve">Pour ce projet de synthèse d’images nous avons </w:t>
      </w:r>
      <w:r w:rsidR="00E41A6E">
        <w:t>dû</w:t>
      </w:r>
      <w:r>
        <w:t xml:space="preserve"> modéliser une tortue en utilisant des points, lignes polygones ou encore de l’habiller en utilisant des couleurs et des textures et de l’animer.</w:t>
      </w:r>
    </w:p>
    <w:p w14:paraId="366BD3BE" w14:textId="4E99536F" w:rsidR="0013219C" w:rsidRDefault="0013219C" w:rsidP="0013219C">
      <w:pPr>
        <w:ind w:left="360" w:firstLine="348"/>
      </w:pPr>
      <w:r>
        <w:t xml:space="preserve">De ce fait nous avons </w:t>
      </w:r>
      <w:r w:rsidR="00E41A6E">
        <w:t>cherché</w:t>
      </w:r>
      <w:r>
        <w:t xml:space="preserve"> un modèle</w:t>
      </w:r>
      <w:r w:rsidR="00E41A6E">
        <w:t>,</w:t>
      </w:r>
      <w:r>
        <w:t xml:space="preserve"> et </w:t>
      </w:r>
      <w:r w:rsidR="00E41A6E">
        <w:t>aux vues</w:t>
      </w:r>
      <w:r>
        <w:t xml:space="preserve"> des nombreuses tortues proposés nous nous sommes dit que nous voulions modéliser une tortue de mer car le sujet ne précisait pas la race de tortue à modéliser.</w:t>
      </w:r>
    </w:p>
    <w:p w14:paraId="6B22A2F0" w14:textId="77777777" w:rsidR="00E41A6E" w:rsidRDefault="00E41A6E" w:rsidP="0013219C">
      <w:pPr>
        <w:ind w:left="360" w:firstLine="348"/>
      </w:pPr>
    </w:p>
    <w:p w14:paraId="00513EB0" w14:textId="1410F71B" w:rsidR="00E41A6E" w:rsidRDefault="00E41A6E" w:rsidP="00D76C67">
      <w:pPr>
        <w:ind w:firstLine="360"/>
      </w:pPr>
      <w:r>
        <w:t xml:space="preserve">Par conséquent nous avons trouver </w:t>
      </w:r>
      <w:hyperlink r:id="rId11" w:history="1">
        <w:r w:rsidRPr="00E41A6E">
          <w:rPr>
            <w:rStyle w:val="Lienhypertexte"/>
          </w:rPr>
          <w:t>ce modèle</w:t>
        </w:r>
      </w:hyperlink>
      <w:r>
        <w:t xml:space="preserve"> sur internet : </w:t>
      </w:r>
    </w:p>
    <w:p w14:paraId="49FF6D41" w14:textId="0A16E09A" w:rsidR="00E41A6E" w:rsidRPr="0013219C" w:rsidRDefault="00E41A6E" w:rsidP="00E41A6E">
      <w:pPr>
        <w:ind w:left="360"/>
      </w:pPr>
      <w:r>
        <w:rPr>
          <w:noProof/>
        </w:rPr>
        <w:drawing>
          <wp:anchor distT="0" distB="0" distL="114300" distR="114300" simplePos="0" relativeHeight="251660288" behindDoc="0" locked="0" layoutInCell="1" allowOverlap="1" wp14:anchorId="2AB337AF" wp14:editId="6D752A37">
            <wp:simplePos x="0" y="0"/>
            <wp:positionH relativeFrom="margin">
              <wp:posOffset>1109980</wp:posOffset>
            </wp:positionH>
            <wp:positionV relativeFrom="paragraph">
              <wp:posOffset>102235</wp:posOffset>
            </wp:positionV>
            <wp:extent cx="3453130" cy="1933575"/>
            <wp:effectExtent l="0" t="0" r="0"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53130" cy="1933575"/>
                    </a:xfrm>
                    <a:prstGeom prst="rect">
                      <a:avLst/>
                    </a:prstGeom>
                  </pic:spPr>
                </pic:pic>
              </a:graphicData>
            </a:graphic>
            <wp14:sizeRelH relativeFrom="margin">
              <wp14:pctWidth>0</wp14:pctWidth>
            </wp14:sizeRelH>
            <wp14:sizeRelV relativeFrom="margin">
              <wp14:pctHeight>0</wp14:pctHeight>
            </wp14:sizeRelV>
          </wp:anchor>
        </w:drawing>
      </w:r>
    </w:p>
    <w:p w14:paraId="35C3500B" w14:textId="6BA69394" w:rsidR="0013219C" w:rsidRDefault="0013219C" w:rsidP="0013219C"/>
    <w:p w14:paraId="707890D8" w14:textId="693F9CB3" w:rsidR="0013219C" w:rsidRDefault="0013219C" w:rsidP="0013219C"/>
    <w:p w14:paraId="486B7989" w14:textId="5E2255EF" w:rsidR="00E41A6E" w:rsidRDefault="00E41A6E" w:rsidP="0013219C"/>
    <w:p w14:paraId="66479181" w14:textId="62A60057" w:rsidR="00E41A6E" w:rsidRDefault="00E41A6E" w:rsidP="0013219C"/>
    <w:p w14:paraId="1567FAD3" w14:textId="510E35BC" w:rsidR="00E41A6E" w:rsidRDefault="00E41A6E" w:rsidP="0013219C"/>
    <w:p w14:paraId="29305945" w14:textId="3EDD7C17" w:rsidR="00E41A6E" w:rsidRDefault="00E41A6E" w:rsidP="0013219C"/>
    <w:p w14:paraId="51EE57E5" w14:textId="3FAEC85B" w:rsidR="00E41A6E" w:rsidRDefault="00E41A6E" w:rsidP="0013219C"/>
    <w:p w14:paraId="2F490E92" w14:textId="27A15934" w:rsidR="00E41A6E" w:rsidRDefault="00E41A6E" w:rsidP="001702E0">
      <w:pPr>
        <w:ind w:firstLine="360"/>
      </w:pPr>
      <w:r>
        <w:t>Nous avons donc essayé de nous rapprocher le plus possible de cette tortue en modélisant une par une les différentes parties de la tortue à savoir :</w:t>
      </w:r>
    </w:p>
    <w:p w14:paraId="30E84A8C" w14:textId="143CFD8B" w:rsidR="00E41A6E" w:rsidRDefault="00E41A6E" w:rsidP="00E41A6E">
      <w:pPr>
        <w:pStyle w:val="Paragraphedeliste"/>
        <w:numPr>
          <w:ilvl w:val="0"/>
          <w:numId w:val="2"/>
        </w:numPr>
      </w:pPr>
      <w:r>
        <w:t>La carapace</w:t>
      </w:r>
    </w:p>
    <w:p w14:paraId="02D78069" w14:textId="2DFBAC4E" w:rsidR="00E41A6E" w:rsidRDefault="00E41A6E" w:rsidP="00E41A6E">
      <w:pPr>
        <w:pStyle w:val="Paragraphedeliste"/>
        <w:numPr>
          <w:ilvl w:val="0"/>
          <w:numId w:val="2"/>
        </w:numPr>
      </w:pPr>
      <w:r>
        <w:t>Les nageoires supérieures</w:t>
      </w:r>
    </w:p>
    <w:p w14:paraId="2B0DF851" w14:textId="2CA08C2C" w:rsidR="00E41A6E" w:rsidRDefault="00E41A6E" w:rsidP="00E41A6E">
      <w:pPr>
        <w:pStyle w:val="Paragraphedeliste"/>
        <w:numPr>
          <w:ilvl w:val="0"/>
          <w:numId w:val="2"/>
        </w:numPr>
      </w:pPr>
      <w:r>
        <w:t>Les nageoires antérieures</w:t>
      </w:r>
    </w:p>
    <w:p w14:paraId="262E4ECD" w14:textId="4F9F0D15" w:rsidR="00E41A6E" w:rsidRDefault="00E41A6E" w:rsidP="00E41A6E">
      <w:pPr>
        <w:pStyle w:val="Paragraphedeliste"/>
        <w:numPr>
          <w:ilvl w:val="0"/>
          <w:numId w:val="2"/>
        </w:numPr>
      </w:pPr>
      <w:r>
        <w:t>La tête</w:t>
      </w:r>
    </w:p>
    <w:p w14:paraId="365A82D5" w14:textId="77777777" w:rsidR="001702E0" w:rsidRDefault="001702E0" w:rsidP="001702E0"/>
    <w:p w14:paraId="406CF9CA" w14:textId="29BF98ED" w:rsidR="001702E0" w:rsidRDefault="00E41A6E" w:rsidP="001702E0">
      <w:r>
        <w:t>Concernant les touches à connaître</w:t>
      </w:r>
      <w:r w:rsidR="001702E0">
        <w:t> :</w:t>
      </w:r>
    </w:p>
    <w:p w14:paraId="559E47CD" w14:textId="1C240DAF" w:rsidR="000B69D3" w:rsidRDefault="001702E0" w:rsidP="001702E0">
      <w:pPr>
        <w:pStyle w:val="Paragraphedeliste"/>
        <w:numPr>
          <w:ilvl w:val="0"/>
          <w:numId w:val="8"/>
        </w:numPr>
      </w:pPr>
      <w:r>
        <w:t>L</w:t>
      </w:r>
      <w:r w:rsidR="00E41A6E">
        <w:t>es quatre flèches directionnelles permettent de déplacer la caméra, nous pouvons également déplacer la caméra avec la souris.</w:t>
      </w:r>
    </w:p>
    <w:p w14:paraId="7FF8C455" w14:textId="149607F6" w:rsidR="000B69D3" w:rsidRDefault="00E41A6E" w:rsidP="001702E0">
      <w:pPr>
        <w:pStyle w:val="Paragraphedeliste"/>
        <w:numPr>
          <w:ilvl w:val="0"/>
          <w:numId w:val="8"/>
        </w:numPr>
      </w:pPr>
      <w:r>
        <w:t>La touche « z » qui permet de zoomer sur l</w:t>
      </w:r>
      <w:r w:rsidR="00174D4C">
        <w:t xml:space="preserve">a tortue </w:t>
      </w:r>
      <w:r>
        <w:t>et la touche « Z » qui permet de dézoomer.</w:t>
      </w:r>
    </w:p>
    <w:p w14:paraId="23C58CA8" w14:textId="0BB6C220" w:rsidR="000B69D3" w:rsidRDefault="00263925" w:rsidP="001702E0">
      <w:pPr>
        <w:pStyle w:val="Paragraphedeliste"/>
        <w:numPr>
          <w:ilvl w:val="0"/>
          <w:numId w:val="8"/>
        </w:numPr>
      </w:pPr>
      <w:r>
        <w:t>Les touches « a », « f » et « s » permettent d’afficher respectivement la tortue pleine, en mode fil de fer et en mode sommets seuls.</w:t>
      </w:r>
    </w:p>
    <w:p w14:paraId="6039184E" w14:textId="7D026A72" w:rsidR="001702E0" w:rsidRDefault="00263925" w:rsidP="001702E0">
      <w:pPr>
        <w:pStyle w:val="Paragraphedeliste"/>
        <w:numPr>
          <w:ilvl w:val="0"/>
          <w:numId w:val="8"/>
        </w:numPr>
      </w:pPr>
      <w:r>
        <w:t>Les touches « d » et « D » permettent d’ouvrir la bouche de la tortue</w:t>
      </w:r>
      <w:r w:rsidR="001702E0">
        <w:t>.</w:t>
      </w:r>
    </w:p>
    <w:p w14:paraId="2A3CE7EA" w14:textId="7D026A72" w:rsidR="00E41A6E" w:rsidRDefault="001702E0" w:rsidP="001702E0">
      <w:pPr>
        <w:pStyle w:val="Paragraphedeliste"/>
        <w:numPr>
          <w:ilvl w:val="0"/>
          <w:numId w:val="8"/>
        </w:numPr>
      </w:pPr>
      <w:r>
        <w:t>L</w:t>
      </w:r>
      <w:r w:rsidR="00263925">
        <w:t>es touches « e » et « E » permettent d’activer</w:t>
      </w:r>
      <w:r w:rsidR="00E6577B">
        <w:t xml:space="preserve"> / désactiver</w:t>
      </w:r>
      <w:r w:rsidR="00263925">
        <w:t xml:space="preserve"> l’éclairage en mode spot</w:t>
      </w:r>
      <w:r w:rsidR="00E6577B">
        <w:t>.</w:t>
      </w:r>
    </w:p>
    <w:p w14:paraId="7A8E389B" w14:textId="502842A4" w:rsidR="000B69D3" w:rsidRDefault="000B69D3" w:rsidP="00E41A6E">
      <w:pPr>
        <w:ind w:left="360" w:firstLine="348"/>
      </w:pPr>
    </w:p>
    <w:p w14:paraId="4DF5FB12" w14:textId="77777777" w:rsidR="000B69D3" w:rsidRDefault="000B69D3" w:rsidP="000B69D3">
      <w:pPr>
        <w:pStyle w:val="Titre1"/>
      </w:pPr>
      <w:bookmarkStart w:id="1" w:name="_Toc118820688"/>
      <w:r>
        <w:lastRenderedPageBreak/>
        <w:t>Modélisation de la tortue</w:t>
      </w:r>
      <w:bookmarkEnd w:id="1"/>
    </w:p>
    <w:p w14:paraId="07CF9386" w14:textId="77777777" w:rsidR="000B69D3" w:rsidRDefault="000B69D3" w:rsidP="000B69D3">
      <w:pPr>
        <w:pStyle w:val="Titre2"/>
      </w:pPr>
      <w:bookmarkStart w:id="2" w:name="_Toc118820689"/>
      <w:r>
        <w:t>La carapace</w:t>
      </w:r>
      <w:bookmarkEnd w:id="2"/>
    </w:p>
    <w:p w14:paraId="4D6D9217" w14:textId="77777777" w:rsidR="000B69D3" w:rsidRDefault="000B69D3" w:rsidP="000B69D3"/>
    <w:p w14:paraId="3BCC1D27" w14:textId="77777777" w:rsidR="006E62D5" w:rsidRDefault="000B69D3" w:rsidP="000B69D3">
      <w:pPr>
        <w:ind w:left="360" w:firstLine="348"/>
      </w:pPr>
      <w:r>
        <w:t>Nous avons découpé la carapace en plusieurs partie qui sont, les deux demies sphères qui s’opposent, la « couronne » elle relie les deux demies sphères et le cou que nous avons préféré lier à la carapace.</w:t>
      </w:r>
    </w:p>
    <w:p w14:paraId="6BD4E4E9" w14:textId="77777777" w:rsidR="006E62D5" w:rsidRDefault="006E62D5" w:rsidP="006E62D5"/>
    <w:p w14:paraId="42E489A6" w14:textId="77777777" w:rsidR="008040A4" w:rsidRDefault="006E62D5" w:rsidP="006E62D5">
      <w:pPr>
        <w:rPr>
          <w:rFonts w:cs="Arial"/>
        </w:rPr>
      </w:pPr>
      <w:r>
        <w:tab/>
        <w:t xml:space="preserve">Nous avons modélisé les deux demies sphère a l’aide de primitive que nous avons créés. Cette primitive est donc une demie sphère que nous avons réaliser grâce au TD 4 sur la création de la sphère nous avons juste modifié la longueur de l’intervalle </w:t>
      </w:r>
      <w:r w:rsidR="008040A4">
        <w:t xml:space="preserve">de </w:t>
      </w:r>
      <w:r>
        <w:rPr>
          <w:rFonts w:cs="Arial"/>
        </w:rPr>
        <w:t>φ passant de [</w:t>
      </w:r>
      <m:oMath>
        <m:f>
          <m:fPr>
            <m:ctrlPr>
              <w:rPr>
                <w:rFonts w:ascii="Cambria Math" w:hAnsi="Cambria Math" w:cs="Arial"/>
              </w:rPr>
            </m:ctrlPr>
          </m:fPr>
          <m:num>
            <m:r>
              <w:rPr>
                <w:rFonts w:ascii="Cambria Math" w:hAnsi="Cambria Math" w:cs="Arial"/>
              </w:rPr>
              <m:t>-π</m:t>
            </m:r>
          </m:num>
          <m:den>
            <m:r>
              <w:rPr>
                <w:rFonts w:ascii="Cambria Math" w:hAnsi="Cambria Math" w:cs="Arial"/>
              </w:rPr>
              <m:t>2</m:t>
            </m:r>
          </m:den>
        </m:f>
        <m:r>
          <w:rPr>
            <w:rFonts w:ascii="Cambria Math" w:hAnsi="Cambria Math" w:cs="Arial"/>
          </w:rPr>
          <m:t> </m:t>
        </m:r>
      </m:oMath>
      <w:r w:rsidR="00A201F8">
        <w:rPr>
          <w:rFonts w:eastAsiaTheme="minorEastAsia" w:cs="Arial"/>
        </w:rPr>
        <w:t>;</w:t>
      </w:r>
      <w:r w:rsidR="00A201F8" w:rsidRPr="00A201F8">
        <w:rPr>
          <w:rFonts w:ascii="Cambria Math" w:hAnsi="Cambria Math" w:cs="Arial"/>
        </w:rPr>
        <w:t xml:space="preserve"> </w:t>
      </w:r>
      <m:oMath>
        <m:f>
          <m:fPr>
            <m:ctrlPr>
              <w:rPr>
                <w:rFonts w:ascii="Cambria Math" w:hAnsi="Cambria Math" w:cs="Arial"/>
              </w:rPr>
            </m:ctrlPr>
          </m:fPr>
          <m:num>
            <m:r>
              <w:rPr>
                <w:rFonts w:ascii="Cambria Math" w:hAnsi="Cambria Math" w:cs="Arial"/>
              </w:rPr>
              <m:t>π</m:t>
            </m:r>
          </m:num>
          <m:den>
            <m:r>
              <w:rPr>
                <w:rFonts w:ascii="Cambria Math" w:hAnsi="Cambria Math" w:cs="Arial"/>
              </w:rPr>
              <m:t>2</m:t>
            </m:r>
          </m:den>
        </m:f>
        <m:r>
          <w:rPr>
            <w:rFonts w:ascii="Cambria Math" w:hAnsi="Cambria Math" w:cs="Arial"/>
          </w:rPr>
          <m:t> </m:t>
        </m:r>
      </m:oMath>
      <w:r>
        <w:rPr>
          <w:rFonts w:cs="Arial"/>
        </w:rPr>
        <w:t>]</w:t>
      </w:r>
      <w:r w:rsidR="00A201F8">
        <w:rPr>
          <w:rFonts w:cs="Arial"/>
        </w:rPr>
        <w:t xml:space="preserve"> pour la sphère à [0</w:t>
      </w:r>
      <m:oMath>
        <m:r>
          <w:rPr>
            <w:rFonts w:ascii="Cambria Math" w:hAnsi="Cambria Math" w:cs="Arial"/>
          </w:rPr>
          <m:t> </m:t>
        </m:r>
      </m:oMath>
      <w:r w:rsidR="00A201F8">
        <w:rPr>
          <w:rFonts w:eastAsiaTheme="minorEastAsia" w:cs="Arial"/>
        </w:rPr>
        <w:t>;</w:t>
      </w:r>
      <w:r w:rsidR="00A201F8" w:rsidRPr="00A201F8">
        <w:rPr>
          <w:rFonts w:ascii="Cambria Math" w:hAnsi="Cambria Math" w:cs="Arial"/>
        </w:rPr>
        <w:t xml:space="preserve"> </w:t>
      </w:r>
      <m:oMath>
        <m:f>
          <m:fPr>
            <m:ctrlPr>
              <w:rPr>
                <w:rFonts w:ascii="Cambria Math" w:hAnsi="Cambria Math" w:cs="Arial"/>
              </w:rPr>
            </m:ctrlPr>
          </m:fPr>
          <m:num>
            <m:r>
              <w:rPr>
                <w:rFonts w:ascii="Cambria Math" w:hAnsi="Cambria Math" w:cs="Arial"/>
              </w:rPr>
              <m:t>π</m:t>
            </m:r>
          </m:num>
          <m:den>
            <m:r>
              <w:rPr>
                <w:rFonts w:ascii="Cambria Math" w:hAnsi="Cambria Math" w:cs="Arial"/>
              </w:rPr>
              <m:t>2</m:t>
            </m:r>
          </m:den>
        </m:f>
        <m:r>
          <w:rPr>
            <w:rFonts w:ascii="Cambria Math" w:hAnsi="Cambria Math" w:cs="Arial"/>
          </w:rPr>
          <m:t xml:space="preserve"> </m:t>
        </m:r>
      </m:oMath>
      <w:r w:rsidR="00A201F8">
        <w:rPr>
          <w:rFonts w:cs="Arial"/>
        </w:rPr>
        <w:t>].</w:t>
      </w:r>
      <w:r w:rsidR="008040A4">
        <w:rPr>
          <w:rFonts w:cs="Arial"/>
        </w:rPr>
        <w:t xml:space="preserve"> </w:t>
      </w:r>
    </w:p>
    <w:p w14:paraId="5155742D" w14:textId="46F9ED4E" w:rsidR="00A201F8" w:rsidRPr="00772D80" w:rsidRDefault="008040A4" w:rsidP="006E62D5">
      <w:pPr>
        <w:rPr>
          <w:rFonts w:cs="Arial"/>
        </w:rPr>
      </w:pPr>
      <w:r>
        <w:rPr>
          <w:rFonts w:cs="Arial"/>
        </w:rPr>
        <w:t>Donc on a φ =</w:t>
      </w:r>
      <w:r w:rsidR="00772D80">
        <w:rPr>
          <w:rFonts w:cs="Arial"/>
        </w:rPr>
        <w:t xml:space="preserve"> </w:t>
      </w:r>
      <m:oMath>
        <m:f>
          <m:fPr>
            <m:ctrlPr>
              <w:rPr>
                <w:rFonts w:ascii="Cambria Math" w:hAnsi="Cambria Math" w:cs="Arial"/>
              </w:rPr>
            </m:ctrlPr>
          </m:fPr>
          <m:num>
            <m:r>
              <w:rPr>
                <w:rFonts w:ascii="Cambria Math" w:hAnsi="Cambria Math" w:cs="Arial"/>
              </w:rPr>
              <m:t>j*π</m:t>
            </m:r>
          </m:num>
          <m:den>
            <m:r>
              <w:rPr>
                <w:rFonts w:ascii="Cambria Math" w:hAnsi="Cambria Math" w:cs="Arial"/>
              </w:rPr>
              <m:t>2*NP</m:t>
            </m:r>
          </m:den>
        </m:f>
      </m:oMath>
      <w:r w:rsidR="00772D80">
        <w:rPr>
          <w:rFonts w:eastAsiaTheme="minorEastAsia" w:cs="Arial"/>
        </w:rPr>
        <w:t xml:space="preserve"> et </w:t>
      </w:r>
      <w:r w:rsidR="00772D80" w:rsidRPr="00A201F8">
        <w:rPr>
          <w:rFonts w:cs="Arial"/>
        </w:rPr>
        <w:t>θ</w:t>
      </w:r>
      <w:r w:rsidR="00772D80">
        <w:rPr>
          <w:rFonts w:cs="Arial"/>
        </w:rPr>
        <w:t xml:space="preserve"> = </w:t>
      </w:r>
      <m:oMath>
        <m:f>
          <m:fPr>
            <m:ctrlPr>
              <w:rPr>
                <w:rFonts w:ascii="Cambria Math" w:hAnsi="Cambria Math" w:cs="Arial"/>
              </w:rPr>
            </m:ctrlPr>
          </m:fPr>
          <m:num>
            <m:r>
              <w:rPr>
                <w:rFonts w:ascii="Cambria Math" w:hAnsi="Cambria Math" w:cs="Arial"/>
              </w:rPr>
              <m:t>j*2*π</m:t>
            </m:r>
          </m:num>
          <m:den>
            <m:r>
              <w:rPr>
                <w:rFonts w:ascii="Cambria Math" w:hAnsi="Cambria Math" w:cs="Arial"/>
              </w:rPr>
              <m:t>NM</m:t>
            </m:r>
          </m:den>
        </m:f>
        <m:r>
          <w:rPr>
            <w:rFonts w:ascii="Cambria Math" w:hAnsi="Cambria Math" w:cs="Arial"/>
          </w:rPr>
          <m:t xml:space="preserve"> .</m:t>
        </m:r>
        <m:r>
          <w:rPr>
            <w:rFonts w:ascii="Cambria Math" w:eastAsiaTheme="minorEastAsia" w:hAnsi="Cambria Math" w:cs="Arial"/>
          </w:rPr>
          <m:t xml:space="preserve"> </m:t>
        </m:r>
      </m:oMath>
    </w:p>
    <w:p w14:paraId="3D8C40FD" w14:textId="54F70FF2" w:rsidR="00A201F8" w:rsidRDefault="00A201F8" w:rsidP="006E62D5">
      <w:pPr>
        <w:rPr>
          <w:rFonts w:cs="Arial"/>
        </w:rPr>
      </w:pPr>
      <w:r>
        <w:rPr>
          <w:rFonts w:cs="Arial"/>
        </w:rPr>
        <w:t xml:space="preserve">Sachant qu’on a utilisé les formules ci-dessous pour trouver les </w:t>
      </w:r>
      <w:r w:rsidR="008040A4">
        <w:rPr>
          <w:rFonts w:cs="Arial"/>
        </w:rPr>
        <w:t>coordonnées</w:t>
      </w:r>
      <w:r>
        <w:rPr>
          <w:rFonts w:cs="Arial"/>
        </w:rPr>
        <w:t xml:space="preserve"> de nos points :</w:t>
      </w:r>
    </w:p>
    <w:p w14:paraId="339175F4" w14:textId="2F8A9EC2" w:rsidR="000B69D3" w:rsidRPr="00174D4C" w:rsidRDefault="00A201F8" w:rsidP="00A201F8">
      <w:pPr>
        <w:pStyle w:val="Paragraphedeliste"/>
        <w:numPr>
          <w:ilvl w:val="0"/>
          <w:numId w:val="4"/>
        </w:numPr>
        <w:rPr>
          <w:rFonts w:ascii="Cambria Math" w:hAnsi="Cambria Math" w:cs="Arial"/>
          <w:lang w:val="en-US"/>
        </w:rPr>
      </w:pPr>
      <w:r w:rsidRPr="00174D4C">
        <w:rPr>
          <w:rFonts w:ascii="Cambria Math" w:hAnsi="Cambria Math" w:cs="Arial"/>
          <w:lang w:val="en-US"/>
        </w:rPr>
        <w:t xml:space="preserve">x ( </w:t>
      </w:r>
      <w:r w:rsidR="006E62D5" w:rsidRPr="00772D80">
        <w:rPr>
          <w:rFonts w:ascii="Cambria Math" w:hAnsi="Cambria Math" w:cs="Arial"/>
        </w:rPr>
        <w:t>θ</w:t>
      </w:r>
      <w:r w:rsidRPr="00174D4C">
        <w:rPr>
          <w:rFonts w:ascii="Cambria Math" w:hAnsi="Cambria Math" w:cs="Arial"/>
          <w:lang w:val="en-US"/>
        </w:rPr>
        <w:t xml:space="preserve"> , </w:t>
      </w:r>
      <w:r w:rsidRPr="00772D80">
        <w:rPr>
          <w:rFonts w:ascii="Cambria Math" w:hAnsi="Cambria Math" w:cs="Arial"/>
        </w:rPr>
        <w:t>φ</w:t>
      </w:r>
      <w:r w:rsidRPr="00174D4C">
        <w:rPr>
          <w:rFonts w:ascii="Cambria Math" w:hAnsi="Cambria Math" w:cs="Arial"/>
          <w:lang w:val="en-US"/>
        </w:rPr>
        <w:t xml:space="preserve"> ) = r * cos(</w:t>
      </w:r>
      <w:r w:rsidRPr="00772D80">
        <w:rPr>
          <w:rFonts w:ascii="Cambria Math" w:hAnsi="Cambria Math" w:cs="Arial"/>
        </w:rPr>
        <w:t>θ</w:t>
      </w:r>
      <w:r w:rsidRPr="00174D4C">
        <w:rPr>
          <w:rFonts w:ascii="Cambria Math" w:hAnsi="Cambria Math" w:cs="Arial"/>
          <w:lang w:val="en-US"/>
        </w:rPr>
        <w:t>) * cos(</w:t>
      </w:r>
      <w:r w:rsidRPr="00772D80">
        <w:rPr>
          <w:rFonts w:ascii="Cambria Math" w:hAnsi="Cambria Math" w:cs="Arial"/>
        </w:rPr>
        <w:t>φ</w:t>
      </w:r>
      <w:r w:rsidRPr="00174D4C">
        <w:rPr>
          <w:rFonts w:ascii="Cambria Math" w:hAnsi="Cambria Math" w:cs="Arial"/>
          <w:lang w:val="en-US"/>
        </w:rPr>
        <w:t>)</w:t>
      </w:r>
    </w:p>
    <w:p w14:paraId="4B199665" w14:textId="705EF9EE" w:rsidR="00A201F8" w:rsidRPr="00772D80" w:rsidRDefault="00A201F8" w:rsidP="00A201F8">
      <w:pPr>
        <w:pStyle w:val="Paragraphedeliste"/>
        <w:numPr>
          <w:ilvl w:val="0"/>
          <w:numId w:val="4"/>
        </w:numPr>
        <w:rPr>
          <w:rFonts w:ascii="Cambria Math" w:hAnsi="Cambria Math" w:cs="Arial"/>
        </w:rPr>
      </w:pPr>
      <w:r w:rsidRPr="00772D80">
        <w:rPr>
          <w:rFonts w:ascii="Cambria Math" w:hAnsi="Cambria Math" w:cs="Arial"/>
        </w:rPr>
        <w:t xml:space="preserve">y ( θ , φ ) = r * </w:t>
      </w:r>
      <w:r w:rsidR="008040A4" w:rsidRPr="00772D80">
        <w:rPr>
          <w:rFonts w:ascii="Cambria Math" w:hAnsi="Cambria Math" w:cs="Arial"/>
        </w:rPr>
        <w:t>sin</w:t>
      </w:r>
      <w:r w:rsidRPr="00772D80">
        <w:rPr>
          <w:rFonts w:ascii="Cambria Math" w:hAnsi="Cambria Math" w:cs="Arial"/>
        </w:rPr>
        <w:t>(θ) * cos(φ)</w:t>
      </w:r>
    </w:p>
    <w:p w14:paraId="2FAB6AB9" w14:textId="7D11B5D4" w:rsidR="00A201F8" w:rsidRPr="00772D80" w:rsidRDefault="00A201F8" w:rsidP="00A201F8">
      <w:pPr>
        <w:pStyle w:val="Paragraphedeliste"/>
        <w:numPr>
          <w:ilvl w:val="0"/>
          <w:numId w:val="4"/>
        </w:numPr>
        <w:rPr>
          <w:rFonts w:ascii="Cambria Math" w:hAnsi="Cambria Math" w:cs="Arial"/>
        </w:rPr>
      </w:pPr>
      <w:r w:rsidRPr="00772D80">
        <w:rPr>
          <w:rFonts w:ascii="Cambria Math" w:hAnsi="Cambria Math" w:cs="Arial"/>
        </w:rPr>
        <w:t xml:space="preserve">z ( θ , φ ) = r * </w:t>
      </w:r>
      <w:r w:rsidR="008040A4" w:rsidRPr="00772D80">
        <w:rPr>
          <w:rFonts w:ascii="Cambria Math" w:hAnsi="Cambria Math" w:cs="Arial"/>
        </w:rPr>
        <w:t>sin</w:t>
      </w:r>
      <w:r w:rsidRPr="00772D80">
        <w:rPr>
          <w:rFonts w:ascii="Cambria Math" w:hAnsi="Cambria Math" w:cs="Arial"/>
        </w:rPr>
        <w:t>(φ)</w:t>
      </w:r>
    </w:p>
    <w:p w14:paraId="2B7986D2" w14:textId="77777777" w:rsidR="00772D80" w:rsidRPr="00A201F8" w:rsidRDefault="00772D80" w:rsidP="00772D80">
      <w:pPr>
        <w:pStyle w:val="Paragraphedeliste"/>
        <w:ind w:left="780"/>
        <w:rPr>
          <w:lang w:val="en-US"/>
        </w:rPr>
      </w:pPr>
    </w:p>
    <w:p w14:paraId="5E2A005D" w14:textId="7035E30E" w:rsidR="00A201F8" w:rsidRDefault="00772D80" w:rsidP="00772D80">
      <w:r w:rsidRPr="00772D80">
        <w:t>Et nous avons utilisé c</w:t>
      </w:r>
      <w:r>
        <w:t xml:space="preserve">es formules pour trouver les indices de points : </w:t>
      </w:r>
    </w:p>
    <w:p w14:paraId="5E5475D6" w14:textId="5D34D236" w:rsidR="00772D80" w:rsidRPr="00772D80" w:rsidRDefault="00772D80" w:rsidP="00772D80">
      <w:pPr>
        <w:pStyle w:val="Paragraphedeliste"/>
        <w:numPr>
          <w:ilvl w:val="0"/>
          <w:numId w:val="5"/>
        </w:numPr>
        <w:rPr>
          <w:rFonts w:ascii="Cambria Math" w:hAnsi="Cambria Math" w:cs="Arial"/>
        </w:rPr>
      </w:pPr>
      <w:r>
        <w:rPr>
          <w:rFonts w:ascii="Cambria Math" w:hAnsi="Cambria Math" w:cs="Arial"/>
        </w:rPr>
        <w:t>i</w:t>
      </w:r>
      <w:r w:rsidRPr="00772D80">
        <w:rPr>
          <w:rFonts w:ascii="Cambria Math" w:hAnsi="Cambria Math" w:cs="Arial"/>
        </w:rPr>
        <w:t xml:space="preserve"> * NM + </w:t>
      </w:r>
      <w:r>
        <w:rPr>
          <w:rFonts w:ascii="Cambria Math" w:hAnsi="Cambria Math" w:cs="Arial"/>
        </w:rPr>
        <w:t>j</w:t>
      </w:r>
    </w:p>
    <w:p w14:paraId="0F15E1F9" w14:textId="087BDA55" w:rsidR="00772D80" w:rsidRPr="00772D80" w:rsidRDefault="00772D80" w:rsidP="00772D80">
      <w:pPr>
        <w:pStyle w:val="Paragraphedeliste"/>
        <w:numPr>
          <w:ilvl w:val="0"/>
          <w:numId w:val="5"/>
        </w:numPr>
        <w:rPr>
          <w:rFonts w:ascii="Cambria Math" w:hAnsi="Cambria Math" w:cs="Arial"/>
        </w:rPr>
      </w:pPr>
      <w:r>
        <w:rPr>
          <w:rFonts w:ascii="Cambria Math" w:hAnsi="Cambria Math" w:cs="Arial"/>
        </w:rPr>
        <w:t>i</w:t>
      </w:r>
      <w:r w:rsidRPr="00772D80">
        <w:rPr>
          <w:rFonts w:ascii="Cambria Math" w:hAnsi="Cambria Math" w:cs="Arial"/>
        </w:rPr>
        <w:t xml:space="preserve"> * NM + (</w:t>
      </w:r>
      <w:r>
        <w:rPr>
          <w:rFonts w:ascii="Cambria Math" w:hAnsi="Cambria Math" w:cs="Arial"/>
        </w:rPr>
        <w:t xml:space="preserve">j </w:t>
      </w:r>
      <w:r w:rsidRPr="00772D80">
        <w:rPr>
          <w:rFonts w:ascii="Cambria Math" w:hAnsi="Cambria Math" w:cs="Arial"/>
        </w:rPr>
        <w:t>+</w:t>
      </w:r>
      <w:r>
        <w:rPr>
          <w:rFonts w:ascii="Cambria Math" w:hAnsi="Cambria Math" w:cs="Arial"/>
        </w:rPr>
        <w:t xml:space="preserve"> </w:t>
      </w:r>
      <w:r w:rsidRPr="00772D80">
        <w:rPr>
          <w:rFonts w:ascii="Cambria Math" w:hAnsi="Cambria Math" w:cs="Arial"/>
        </w:rPr>
        <w:t>1) mod NM</w:t>
      </w:r>
    </w:p>
    <w:p w14:paraId="55C2DEBF" w14:textId="38CB965F" w:rsidR="00772D80" w:rsidRPr="00772D80" w:rsidRDefault="00772D80" w:rsidP="00772D80">
      <w:pPr>
        <w:pStyle w:val="Paragraphedeliste"/>
        <w:numPr>
          <w:ilvl w:val="0"/>
          <w:numId w:val="5"/>
        </w:numPr>
        <w:rPr>
          <w:rFonts w:ascii="Cambria Math" w:hAnsi="Cambria Math" w:cs="Arial"/>
        </w:rPr>
      </w:pPr>
      <w:r>
        <w:rPr>
          <w:rFonts w:ascii="Cambria Math" w:hAnsi="Cambria Math" w:cs="Arial"/>
        </w:rPr>
        <w:t>(i</w:t>
      </w:r>
      <w:r w:rsidRPr="00772D80">
        <w:rPr>
          <w:rFonts w:ascii="Cambria Math" w:hAnsi="Cambria Math" w:cs="Arial"/>
        </w:rPr>
        <w:t xml:space="preserve"> </w:t>
      </w:r>
      <w:r>
        <w:rPr>
          <w:rFonts w:ascii="Cambria Math" w:hAnsi="Cambria Math" w:cs="Arial"/>
        </w:rPr>
        <w:t xml:space="preserve">+ 1) </w:t>
      </w:r>
      <w:r w:rsidRPr="00772D80">
        <w:rPr>
          <w:rFonts w:ascii="Cambria Math" w:hAnsi="Cambria Math" w:cs="Arial"/>
        </w:rPr>
        <w:t xml:space="preserve">* NM + </w:t>
      </w:r>
      <w:r>
        <w:rPr>
          <w:rFonts w:ascii="Cambria Math" w:hAnsi="Cambria Math" w:cs="Arial"/>
        </w:rPr>
        <w:t>(j</w:t>
      </w:r>
      <w:r w:rsidRPr="00772D80">
        <w:rPr>
          <w:rFonts w:ascii="Cambria Math" w:hAnsi="Cambria Math" w:cs="Arial"/>
        </w:rPr>
        <w:t xml:space="preserve"> +1) mod NM</w:t>
      </w:r>
    </w:p>
    <w:p w14:paraId="015F2367" w14:textId="6E4D083A" w:rsidR="00772D80" w:rsidRDefault="00772D80" w:rsidP="00772D80">
      <w:pPr>
        <w:pStyle w:val="Paragraphedeliste"/>
        <w:numPr>
          <w:ilvl w:val="0"/>
          <w:numId w:val="5"/>
        </w:numPr>
        <w:rPr>
          <w:rFonts w:ascii="Cambria Math" w:hAnsi="Cambria Math" w:cs="Arial"/>
        </w:rPr>
      </w:pPr>
      <w:r>
        <w:rPr>
          <w:rFonts w:ascii="Cambria Math" w:hAnsi="Cambria Math" w:cs="Arial"/>
        </w:rPr>
        <w:t>(i + 1) * NM + j</w:t>
      </w:r>
    </w:p>
    <w:p w14:paraId="1C419681" w14:textId="6D7A9153" w:rsidR="00772D80" w:rsidRDefault="00772D80" w:rsidP="00772D80"/>
    <w:p w14:paraId="122620E1" w14:textId="1D88038D" w:rsidR="00772D80" w:rsidRDefault="00772D80" w:rsidP="00772D80">
      <w:pPr>
        <w:ind w:left="360" w:firstLine="348"/>
      </w:pPr>
      <w:r>
        <w:t xml:space="preserve">Notre primitive étant crée nous l’avons donc utilisé pour modéliser la base de notre carapace soit 2 demies sphères collées qui s’opposent et nous avons modéliser une « couronne » qui n’est ni plus ni moins </w:t>
      </w:r>
      <w:r w:rsidR="00050287">
        <w:t>qu’une multitude de cube transformée disposé en cercle formant la couronne (à noté que ces cubes sont issus eux aussi d’une primitive car nous avons appliqué la texture plaquée dessus).</w:t>
      </w:r>
    </w:p>
    <w:p w14:paraId="66567309" w14:textId="4F7E8635" w:rsidR="00050287" w:rsidRDefault="00050287" w:rsidP="00050287">
      <w:r>
        <w:tab/>
        <w:t>Pour le cou nous avons juste utiliser un glut</w:t>
      </w:r>
      <w:r w:rsidR="00054DC2">
        <w:t>Solid</w:t>
      </w:r>
      <w:r>
        <w:t>Cylinder</w:t>
      </w:r>
      <w:r w:rsidR="00054DC2">
        <w:t>()</w:t>
      </w:r>
      <w:r>
        <w:t xml:space="preserve"> nous n’avons pas reproduit de primitive pour le cylindre car nous ne sommes pas arrivés à produire une texture enroulée donc avons jugé que la modélisation de la primitive n’était pas nécessaire et rajoutait du code pour rien.</w:t>
      </w:r>
    </w:p>
    <w:p w14:paraId="59575056" w14:textId="77777777" w:rsidR="00050287" w:rsidRDefault="00050287" w:rsidP="00050287"/>
    <w:p w14:paraId="301EE8BB" w14:textId="2CD31292" w:rsidR="00772D80" w:rsidRDefault="00772D80" w:rsidP="00772D80">
      <w:pPr>
        <w:rPr>
          <w:rFonts w:ascii="Cambria Math" w:hAnsi="Cambria Math" w:cs="Arial"/>
        </w:rPr>
      </w:pPr>
    </w:p>
    <w:p w14:paraId="387C2D34" w14:textId="2F3D8518" w:rsidR="00772D80" w:rsidRPr="00772D80" w:rsidRDefault="00772D80" w:rsidP="00772D80"/>
    <w:p w14:paraId="70E4C1EE" w14:textId="1CA1B704" w:rsidR="00772D80" w:rsidRDefault="00054DC2" w:rsidP="00054DC2">
      <w:pPr>
        <w:pStyle w:val="Titre2"/>
      </w:pPr>
      <w:bookmarkStart w:id="3" w:name="_Toc118820690"/>
      <w:r>
        <w:lastRenderedPageBreak/>
        <w:t>Les nageoires</w:t>
      </w:r>
      <w:bookmarkEnd w:id="3"/>
    </w:p>
    <w:p w14:paraId="02F6E049" w14:textId="5406FD1A" w:rsidR="00054DC2" w:rsidRDefault="00054DC2" w:rsidP="00054DC2"/>
    <w:p w14:paraId="2B28AB36" w14:textId="5FBEFEBF" w:rsidR="00054DC2" w:rsidRDefault="00054DC2" w:rsidP="00054DC2">
      <w:pPr>
        <w:ind w:firstLine="360"/>
      </w:pPr>
      <w:r>
        <w:t>Nous avons réaliser les nageoires simplement avec des glutSolidSphere() que nous avons transformée une multitude de fois puis ensuite appliqué des rotations et translations pour qu’elles aient l’aspect de nageoires comme sur le modèle. Les nageoires supérieures et antérieures sont légèrement différentes car nous n’avons pas appliquer les mêmes transformations.</w:t>
      </w:r>
    </w:p>
    <w:p w14:paraId="3D3FC6A5" w14:textId="77777777" w:rsidR="00054DC2" w:rsidRPr="00054DC2" w:rsidRDefault="00054DC2" w:rsidP="00054DC2">
      <w:pPr>
        <w:ind w:left="360" w:firstLine="348"/>
      </w:pPr>
    </w:p>
    <w:p w14:paraId="37D59133" w14:textId="5EFF2BA3" w:rsidR="00772D80" w:rsidRDefault="00054DC2" w:rsidP="00054DC2">
      <w:pPr>
        <w:pStyle w:val="Titre2"/>
      </w:pPr>
      <w:bookmarkStart w:id="4" w:name="_Toc118820691"/>
      <w:r>
        <w:t>La tête</w:t>
      </w:r>
      <w:bookmarkEnd w:id="4"/>
    </w:p>
    <w:p w14:paraId="710182EA" w14:textId="02CCE449" w:rsidR="00C01742" w:rsidRDefault="00C01742" w:rsidP="00C01742"/>
    <w:p w14:paraId="028B2352" w14:textId="363CA8F0" w:rsidR="00C01742" w:rsidRDefault="00054DC2" w:rsidP="00C01742">
      <w:pPr>
        <w:ind w:firstLine="360"/>
      </w:pPr>
      <w:r>
        <w:t xml:space="preserve">Pour la tête nous avons utiliser 2 demies sphères </w:t>
      </w:r>
      <w:r w:rsidR="00C01742">
        <w:t xml:space="preserve">pour créer une bouche qui puissent se fermer et s’ouvrir grâce à l’animation. Nous avons aussi modélisé un œil que nous avons placer deux fois sur la tortue. </w:t>
      </w:r>
    </w:p>
    <w:p w14:paraId="1FED7033" w14:textId="7A4E293C" w:rsidR="00054DC2" w:rsidRDefault="00C01742" w:rsidP="00C01742">
      <w:pPr>
        <w:ind w:firstLine="360"/>
      </w:pPr>
      <w:r>
        <w:t>Cet œil est composé de plusieurs sphère dont la structure de l’œil, l’iris et la pupille qui sont tous de couleur différente pour bien les distinguer. De plus une paupière a été mise au-dessus de cet œil pour rendre cela plus réaliste. Cette paupière est une demie sphère.</w:t>
      </w:r>
    </w:p>
    <w:p w14:paraId="297BD1D9" w14:textId="0E13FAD2" w:rsidR="005C617A" w:rsidRDefault="005C617A" w:rsidP="005C617A"/>
    <w:p w14:paraId="1EB87293" w14:textId="11C96143" w:rsidR="005C617A" w:rsidRDefault="005C617A" w:rsidP="005C617A">
      <w:pPr>
        <w:pStyle w:val="Titre1"/>
      </w:pPr>
      <w:bookmarkStart w:id="5" w:name="_Toc118820692"/>
      <w:r>
        <w:t>Gestion des textures</w:t>
      </w:r>
      <w:bookmarkEnd w:id="5"/>
    </w:p>
    <w:p w14:paraId="75A4FC16" w14:textId="5567D366" w:rsidR="005C617A" w:rsidRDefault="005C617A" w:rsidP="005C617A"/>
    <w:p w14:paraId="0B25D031" w14:textId="03F9FE86" w:rsidR="005C617A" w:rsidRDefault="005C617A" w:rsidP="005C617A">
      <w:pPr>
        <w:ind w:firstLine="360"/>
      </w:pPr>
      <w:r>
        <w:t>Nous n’avons pas réussi à créer une texture enroulée comme nous le devions de ce fait nous avons juste une texture plaquée sur la couronne de la carapace de la tortue.</w:t>
      </w:r>
    </w:p>
    <w:p w14:paraId="27266DC2" w14:textId="78B51D3D" w:rsidR="005C617A" w:rsidRDefault="005C617A" w:rsidP="005C617A">
      <w:pPr>
        <w:ind w:firstLine="360"/>
      </w:pPr>
      <w:r>
        <w:t>Nous avons d’abord chargé la texture utilisé à l’aide d’une fonction vue dans le TP texture loadJpegImage() qui nous permet par la suite de paramétré cet texture avec des glTexParameteri() et glTexImage2D() pour ensuite l’appliquer sur la couronne grâce à des glEnable(GL_TEXTURE_2D) et glDisable(GL_TEXTURE_2D)</w:t>
      </w:r>
      <w:r w:rsidR="00296896">
        <w:t>.</w:t>
      </w:r>
    </w:p>
    <w:p w14:paraId="25AA6D50" w14:textId="34BBCC5B" w:rsidR="00185064" w:rsidRDefault="00185064" w:rsidP="005C617A">
      <w:pPr>
        <w:ind w:firstLine="360"/>
      </w:pPr>
    </w:p>
    <w:p w14:paraId="0791E159" w14:textId="6BF613E5" w:rsidR="00590D0A" w:rsidRDefault="00344826" w:rsidP="005C617A">
      <w:pPr>
        <w:ind w:firstLine="360"/>
      </w:pPr>
      <w:r>
        <w:rPr>
          <w:noProof/>
        </w:rPr>
        <w:drawing>
          <wp:anchor distT="0" distB="0" distL="114300" distR="114300" simplePos="0" relativeHeight="251665408" behindDoc="0" locked="0" layoutInCell="1" allowOverlap="1" wp14:anchorId="32083D80" wp14:editId="5A6622AA">
            <wp:simplePos x="0" y="0"/>
            <wp:positionH relativeFrom="margin">
              <wp:align>center</wp:align>
            </wp:positionH>
            <wp:positionV relativeFrom="paragraph">
              <wp:posOffset>13335</wp:posOffset>
            </wp:positionV>
            <wp:extent cx="2905125" cy="1243330"/>
            <wp:effectExtent l="0" t="0" r="9525"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05125" cy="1243330"/>
                    </a:xfrm>
                    <a:prstGeom prst="rect">
                      <a:avLst/>
                    </a:prstGeom>
                  </pic:spPr>
                </pic:pic>
              </a:graphicData>
            </a:graphic>
            <wp14:sizeRelH relativeFrom="margin">
              <wp14:pctWidth>0</wp14:pctWidth>
            </wp14:sizeRelH>
            <wp14:sizeRelV relativeFrom="margin">
              <wp14:pctHeight>0</wp14:pctHeight>
            </wp14:sizeRelV>
          </wp:anchor>
        </w:drawing>
      </w:r>
    </w:p>
    <w:p w14:paraId="538CB128" w14:textId="4DDB2A64" w:rsidR="00590D0A" w:rsidRDefault="00590D0A" w:rsidP="005C617A">
      <w:pPr>
        <w:ind w:firstLine="360"/>
      </w:pPr>
    </w:p>
    <w:p w14:paraId="45442962" w14:textId="61587709" w:rsidR="00590D0A" w:rsidRDefault="00590D0A" w:rsidP="005C617A">
      <w:pPr>
        <w:ind w:firstLine="360"/>
      </w:pPr>
    </w:p>
    <w:p w14:paraId="56EA2EF6" w14:textId="78141329" w:rsidR="00590D0A" w:rsidRDefault="00590D0A" w:rsidP="005C617A">
      <w:pPr>
        <w:ind w:firstLine="360"/>
      </w:pPr>
    </w:p>
    <w:p w14:paraId="544177F9" w14:textId="32C8E7C8" w:rsidR="00590D0A" w:rsidRDefault="00590D0A" w:rsidP="005C617A">
      <w:pPr>
        <w:ind w:firstLine="360"/>
      </w:pPr>
    </w:p>
    <w:p w14:paraId="3486DE01" w14:textId="34FFAAB3" w:rsidR="00590D0A" w:rsidRDefault="00590D0A" w:rsidP="005C617A">
      <w:pPr>
        <w:ind w:firstLine="360"/>
      </w:pPr>
    </w:p>
    <w:p w14:paraId="4F4462CD" w14:textId="77777777" w:rsidR="00590D0A" w:rsidRDefault="00590D0A" w:rsidP="005C617A">
      <w:pPr>
        <w:ind w:firstLine="360"/>
      </w:pPr>
    </w:p>
    <w:p w14:paraId="15FC7FB6" w14:textId="4661DACA" w:rsidR="006036BF" w:rsidRDefault="00185064" w:rsidP="006036BF">
      <w:pPr>
        <w:pStyle w:val="Titre1"/>
      </w:pPr>
      <w:bookmarkStart w:id="6" w:name="_Toc118820693"/>
      <w:r>
        <w:lastRenderedPageBreak/>
        <w:t>Gestion des animations</w:t>
      </w:r>
      <w:bookmarkEnd w:id="6"/>
    </w:p>
    <w:p w14:paraId="33135A4A" w14:textId="087B99BC" w:rsidR="00185064" w:rsidRDefault="00185064" w:rsidP="00185064"/>
    <w:p w14:paraId="08C57467" w14:textId="47A75DF2" w:rsidR="00185064" w:rsidRDefault="00185064" w:rsidP="00185064">
      <w:pPr>
        <w:ind w:firstLine="360"/>
      </w:pPr>
      <w:r>
        <w:t>Pour les animations nous en avons trois dont une automatique qui est que notre tortue nage toute seule dans le vide cela a été fait par une simple rotation selon un angle qui s’incrément petit à petit</w:t>
      </w:r>
      <w:r w:rsidR="001702E0">
        <w:t>.</w:t>
      </w:r>
    </w:p>
    <w:p w14:paraId="7ACBE999" w14:textId="4A61DCF8" w:rsidR="001702E0" w:rsidRDefault="001702E0" w:rsidP="00185064">
      <w:pPr>
        <w:ind w:firstLine="360"/>
      </w:pPr>
      <w:r>
        <w:t>L’animation lors de l’appui de touche « d » et « D » est le même système que l’animation automatique sauf que l’incrémentation ou la décrémentation se fait lors de l’</w:t>
      </w:r>
      <w:r w:rsidR="00590D0A">
        <w:t>appui</w:t>
      </w:r>
      <w:r>
        <w:t xml:space="preserve"> de touche.</w:t>
      </w:r>
    </w:p>
    <w:p w14:paraId="2A725F3F" w14:textId="46A3895D" w:rsidR="001702E0" w:rsidRDefault="001702E0" w:rsidP="00185064">
      <w:pPr>
        <w:ind w:firstLine="360"/>
      </w:pPr>
      <w:r>
        <w:t xml:space="preserve">La dernière animation est une animation de lumière c’est-à-dire que lorsqu’on appuie sur la touche </w:t>
      </w:r>
      <w:r w:rsidR="00590D0A">
        <w:t>« e » ou « E » cela va activer et / ou désactiver la lumière ambiante et le spot.</w:t>
      </w:r>
    </w:p>
    <w:p w14:paraId="0AD98616" w14:textId="40F3F919" w:rsidR="00590D0A" w:rsidRPr="00185064" w:rsidRDefault="00590D0A" w:rsidP="00590D0A">
      <w:pPr>
        <w:pStyle w:val="Titre1"/>
      </w:pPr>
      <w:bookmarkStart w:id="7" w:name="_Toc118820694"/>
      <w:r>
        <w:t>Gestion des lumières</w:t>
      </w:r>
      <w:bookmarkEnd w:id="7"/>
    </w:p>
    <w:p w14:paraId="610726EE" w14:textId="77777777" w:rsidR="005C617A" w:rsidRPr="005C617A" w:rsidRDefault="005C617A" w:rsidP="005C617A">
      <w:pPr>
        <w:ind w:firstLine="360"/>
      </w:pPr>
    </w:p>
    <w:p w14:paraId="65EBF425" w14:textId="435DA44B" w:rsidR="00A201F8" w:rsidRDefault="00344826" w:rsidP="004A2B6F">
      <w:pPr>
        <w:ind w:firstLine="360"/>
      </w:pPr>
      <w:r>
        <w:rPr>
          <w:noProof/>
        </w:rPr>
        <w:drawing>
          <wp:anchor distT="0" distB="0" distL="114300" distR="114300" simplePos="0" relativeHeight="251664384" behindDoc="0" locked="0" layoutInCell="1" allowOverlap="1" wp14:anchorId="3470B714" wp14:editId="0B1FD8B2">
            <wp:simplePos x="0" y="0"/>
            <wp:positionH relativeFrom="margin">
              <wp:align>center</wp:align>
            </wp:positionH>
            <wp:positionV relativeFrom="paragraph">
              <wp:posOffset>1417955</wp:posOffset>
            </wp:positionV>
            <wp:extent cx="2733675" cy="2141855"/>
            <wp:effectExtent l="0" t="0" r="9525"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33675" cy="2141855"/>
                    </a:xfrm>
                    <a:prstGeom prst="rect">
                      <a:avLst/>
                    </a:prstGeom>
                  </pic:spPr>
                </pic:pic>
              </a:graphicData>
            </a:graphic>
            <wp14:sizeRelH relativeFrom="margin">
              <wp14:pctWidth>0</wp14:pctWidth>
            </wp14:sizeRelH>
            <wp14:sizeRelV relativeFrom="margin">
              <wp14:pctHeight>0</wp14:pctHeight>
            </wp14:sizeRelV>
          </wp:anchor>
        </w:drawing>
      </w:r>
      <w:r w:rsidR="004A2B6F">
        <w:t>Nous avons choisi une lumière ambiante et une lumière type spot. Comme expliquer dans le IV nous pouvons passer de la lumière ambiante à la lumière type spot en appuyant sur « e » ou « E ». Pour cela les couleurs de mes matériaux sont pris en compte grâce à glEnable(GL_COLOR_MATERIAL). Nous avons donc géré la lumière ambiante sa position, couleur, sa couleur diffuse et spéculaire. Pour le spot nous avons gérer les mêmes paramètres en plus de l’angle de couverture du spot et son intensité.</w:t>
      </w:r>
      <w:r w:rsidRPr="00344826">
        <w:rPr>
          <w:noProof/>
        </w:rPr>
        <w:t xml:space="preserve"> </w:t>
      </w:r>
    </w:p>
    <w:p w14:paraId="17865696" w14:textId="33EC3665" w:rsidR="00E507FE" w:rsidRDefault="00E507FE" w:rsidP="004A2B6F">
      <w:pPr>
        <w:ind w:firstLine="360"/>
      </w:pPr>
    </w:p>
    <w:p w14:paraId="4B4B6E49" w14:textId="197D3499" w:rsidR="00E507FE" w:rsidRDefault="00E507FE" w:rsidP="00E507FE">
      <w:pPr>
        <w:pStyle w:val="Titre1"/>
      </w:pPr>
      <w:bookmarkStart w:id="8" w:name="_Toc118820695"/>
      <w:r>
        <w:t>Conclusion</w:t>
      </w:r>
      <w:bookmarkEnd w:id="8"/>
    </w:p>
    <w:p w14:paraId="76730E40" w14:textId="36F6AE47" w:rsidR="00E507FE" w:rsidRDefault="00E507FE" w:rsidP="00E507FE"/>
    <w:p w14:paraId="2E85700C" w14:textId="5EE3ED45" w:rsidR="000B69D3" w:rsidRPr="00772D80" w:rsidRDefault="00E507FE" w:rsidP="00344826">
      <w:pPr>
        <w:ind w:firstLine="360"/>
      </w:pPr>
      <w:r>
        <w:t xml:space="preserve">La réalisation de cette tortue était un challenge total que nous avons bien réussis à traiter. Nous avons réussi à mettre en avant toutes les connaissances acquises lors des différents TD et TP et cela nous a permis aussi de bien nous familiariser avec la librairie OpenGL. Même si notre tortue n’est pas parfaite nous sommes contents du résultat obtenu nous ne pensions pas pouvoir en faire autant. </w:t>
      </w:r>
    </w:p>
    <w:sectPr w:rsidR="000B69D3" w:rsidRPr="00772D80" w:rsidSect="00E507FE">
      <w:headerReference w:type="default" r:id="rId15"/>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06166" w14:textId="77777777" w:rsidR="00D144FB" w:rsidRDefault="00D144FB" w:rsidP="00E507FE">
      <w:pPr>
        <w:spacing w:after="0" w:line="240" w:lineRule="auto"/>
      </w:pPr>
      <w:r>
        <w:separator/>
      </w:r>
    </w:p>
  </w:endnote>
  <w:endnote w:type="continuationSeparator" w:id="0">
    <w:p w14:paraId="7E2AE601" w14:textId="77777777" w:rsidR="00D144FB" w:rsidRDefault="00D144FB" w:rsidP="00E50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1260161"/>
      <w:docPartObj>
        <w:docPartGallery w:val="Page Numbers (Bottom of Page)"/>
        <w:docPartUnique/>
      </w:docPartObj>
    </w:sdtPr>
    <w:sdtEndPr/>
    <w:sdtContent>
      <w:sdt>
        <w:sdtPr>
          <w:rPr>
            <w:color w:val="2F5496" w:themeColor="accent1" w:themeShade="BF"/>
          </w:rPr>
          <w:id w:val="1728636285"/>
          <w:docPartObj>
            <w:docPartGallery w:val="Page Numbers (Top of Page)"/>
            <w:docPartUnique/>
          </w:docPartObj>
        </w:sdtPr>
        <w:sdtEndPr/>
        <w:sdtContent>
          <w:p w14:paraId="0A324088" w14:textId="49935B59" w:rsidR="00E507FE" w:rsidRPr="00E507FE" w:rsidRDefault="00E507FE" w:rsidP="00E507FE">
            <w:pPr>
              <w:pStyle w:val="Pieddepage"/>
              <w:jc w:val="center"/>
              <w:rPr>
                <w:color w:val="2F5496" w:themeColor="accent1" w:themeShade="BF"/>
              </w:rPr>
            </w:pPr>
            <w:r w:rsidRPr="00607A34">
              <w:rPr>
                <w:color w:val="2F5496" w:themeColor="accent1" w:themeShade="BF"/>
              </w:rPr>
              <w:t xml:space="preserve">Page </w:t>
            </w:r>
            <w:r w:rsidRPr="00607A34">
              <w:rPr>
                <w:b/>
                <w:bCs/>
                <w:color w:val="2F5496" w:themeColor="accent1" w:themeShade="BF"/>
                <w:szCs w:val="24"/>
              </w:rPr>
              <w:fldChar w:fldCharType="begin"/>
            </w:r>
            <w:r w:rsidRPr="00607A34">
              <w:rPr>
                <w:b/>
                <w:bCs/>
                <w:color w:val="2F5496" w:themeColor="accent1" w:themeShade="BF"/>
              </w:rPr>
              <w:instrText>PAGE</w:instrText>
            </w:r>
            <w:r w:rsidRPr="00607A34">
              <w:rPr>
                <w:b/>
                <w:bCs/>
                <w:color w:val="2F5496" w:themeColor="accent1" w:themeShade="BF"/>
                <w:szCs w:val="24"/>
              </w:rPr>
              <w:fldChar w:fldCharType="separate"/>
            </w:r>
            <w:r>
              <w:rPr>
                <w:b/>
                <w:bCs/>
                <w:color w:val="2F5496" w:themeColor="accent1" w:themeShade="BF"/>
                <w:szCs w:val="24"/>
              </w:rPr>
              <w:t>1</w:t>
            </w:r>
            <w:r w:rsidRPr="00607A34">
              <w:rPr>
                <w:b/>
                <w:bCs/>
                <w:color w:val="2F5496" w:themeColor="accent1" w:themeShade="BF"/>
                <w:szCs w:val="24"/>
              </w:rPr>
              <w:fldChar w:fldCharType="end"/>
            </w:r>
            <w:r w:rsidRPr="00607A34">
              <w:rPr>
                <w:color w:val="2F5496" w:themeColor="accent1" w:themeShade="BF"/>
              </w:rPr>
              <w:t xml:space="preserve"> sur </w:t>
            </w:r>
            <w:r>
              <w:rPr>
                <w:b/>
                <w:bCs/>
                <w:color w:val="2F5496" w:themeColor="accent1" w:themeShade="BF"/>
                <w:szCs w:val="24"/>
              </w:rPr>
              <w:t>6</w:t>
            </w:r>
          </w:p>
        </w:sdtContent>
      </w:sdt>
    </w:sdtContent>
  </w:sdt>
  <w:p w14:paraId="402AC921" w14:textId="77777777" w:rsidR="00E507FE" w:rsidRDefault="00E507F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4B021" w14:textId="77777777" w:rsidR="00D144FB" w:rsidRDefault="00D144FB" w:rsidP="00E507FE">
      <w:pPr>
        <w:spacing w:after="0" w:line="240" w:lineRule="auto"/>
      </w:pPr>
      <w:r>
        <w:separator/>
      </w:r>
    </w:p>
  </w:footnote>
  <w:footnote w:type="continuationSeparator" w:id="0">
    <w:p w14:paraId="263C71EB" w14:textId="77777777" w:rsidR="00D144FB" w:rsidRDefault="00D144FB" w:rsidP="00E507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4F895" w14:textId="678C7F92" w:rsidR="00E507FE" w:rsidRPr="00BE1F32" w:rsidRDefault="00E507FE" w:rsidP="00E507FE">
    <w:pPr>
      <w:pStyle w:val="En-tte"/>
      <w:rPr>
        <w:color w:val="2F5496" w:themeColor="accent1" w:themeShade="BF"/>
      </w:rPr>
    </w:pPr>
    <w:r w:rsidRPr="00BE1F32">
      <w:rPr>
        <w:color w:val="2F5496" w:themeColor="accent1" w:themeShade="BF"/>
      </w:rPr>
      <w:t xml:space="preserve">Tom </w:t>
    </w:r>
    <w:r>
      <w:rPr>
        <w:color w:val="2F5496" w:themeColor="accent1" w:themeShade="BF"/>
      </w:rPr>
      <w:t>BARBIER</w:t>
    </w:r>
    <w:r w:rsidRPr="00BE1F32">
      <w:rPr>
        <w:color w:val="2F5496" w:themeColor="accent1" w:themeShade="BF"/>
      </w:rPr>
      <w:t xml:space="preserve"> – </w:t>
    </w:r>
    <w:r>
      <w:rPr>
        <w:color w:val="2F5496" w:themeColor="accent1" w:themeShade="BF"/>
      </w:rPr>
      <w:t>Brandon</w:t>
    </w:r>
    <w:r w:rsidRPr="00BE1F32">
      <w:rPr>
        <w:color w:val="2F5496" w:themeColor="accent1" w:themeShade="BF"/>
      </w:rPr>
      <w:t xml:space="preserve"> </w:t>
    </w:r>
    <w:r>
      <w:rPr>
        <w:color w:val="2F5496" w:themeColor="accent1" w:themeShade="BF"/>
      </w:rPr>
      <w:t>PERE</w:t>
    </w:r>
    <w:r w:rsidRPr="00BE1F32">
      <w:rPr>
        <w:color w:val="2F5496" w:themeColor="accent1" w:themeShade="BF"/>
      </w:rPr>
      <w:tab/>
    </w:r>
    <w:r w:rsidRPr="00BE1F32">
      <w:rPr>
        <w:color w:val="2F5496" w:themeColor="accent1" w:themeShade="BF"/>
      </w:rPr>
      <w:tab/>
      <w:t>Synthèse d’images</w:t>
    </w:r>
  </w:p>
  <w:p w14:paraId="0C66DDF1" w14:textId="77777777" w:rsidR="00E507FE" w:rsidRDefault="00E507F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3A1"/>
    <w:multiLevelType w:val="hybridMultilevel"/>
    <w:tmpl w:val="ECA296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954427C"/>
    <w:multiLevelType w:val="hybridMultilevel"/>
    <w:tmpl w:val="955C52E4"/>
    <w:lvl w:ilvl="0" w:tplc="D322720A">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FB730F1"/>
    <w:multiLevelType w:val="hybridMultilevel"/>
    <w:tmpl w:val="93BE85CE"/>
    <w:lvl w:ilvl="0" w:tplc="040C0001">
      <w:start w:val="1"/>
      <w:numFmt w:val="bullet"/>
      <w:lvlText w:val=""/>
      <w:lvlJc w:val="left"/>
      <w:pPr>
        <w:ind w:left="1500" w:hanging="360"/>
      </w:pPr>
      <w:rPr>
        <w:rFonts w:ascii="Symbol" w:hAnsi="Symbol"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3" w15:restartNumberingAfterBreak="0">
    <w:nsid w:val="35A25804"/>
    <w:multiLevelType w:val="hybridMultilevel"/>
    <w:tmpl w:val="CA6C2D3A"/>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4" w15:restartNumberingAfterBreak="0">
    <w:nsid w:val="68AF4B77"/>
    <w:multiLevelType w:val="hybridMultilevel"/>
    <w:tmpl w:val="25E4DE2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69442926"/>
    <w:multiLevelType w:val="hybridMultilevel"/>
    <w:tmpl w:val="6E7A9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93D7CFC"/>
    <w:multiLevelType w:val="hybridMultilevel"/>
    <w:tmpl w:val="52BA2C1E"/>
    <w:lvl w:ilvl="0" w:tplc="26063D32">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EB11310"/>
    <w:multiLevelType w:val="hybridMultilevel"/>
    <w:tmpl w:val="DE54F0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3"/>
  </w:num>
  <w:num w:numId="5">
    <w:abstractNumId w:val="7"/>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19C"/>
    <w:rsid w:val="00050287"/>
    <w:rsid w:val="00054DC2"/>
    <w:rsid w:val="000B69D3"/>
    <w:rsid w:val="0013219C"/>
    <w:rsid w:val="001702E0"/>
    <w:rsid w:val="00174D4C"/>
    <w:rsid w:val="00185064"/>
    <w:rsid w:val="001D1E7F"/>
    <w:rsid w:val="00263925"/>
    <w:rsid w:val="00296896"/>
    <w:rsid w:val="002B0B10"/>
    <w:rsid w:val="00344826"/>
    <w:rsid w:val="00471E94"/>
    <w:rsid w:val="004A2B6F"/>
    <w:rsid w:val="00590D0A"/>
    <w:rsid w:val="005C617A"/>
    <w:rsid w:val="006036BF"/>
    <w:rsid w:val="006E62D5"/>
    <w:rsid w:val="00772D80"/>
    <w:rsid w:val="008040A4"/>
    <w:rsid w:val="008E02D4"/>
    <w:rsid w:val="00A201F8"/>
    <w:rsid w:val="00A213F2"/>
    <w:rsid w:val="00A34C28"/>
    <w:rsid w:val="00AC098A"/>
    <w:rsid w:val="00B06646"/>
    <w:rsid w:val="00C01742"/>
    <w:rsid w:val="00D144FB"/>
    <w:rsid w:val="00D76C67"/>
    <w:rsid w:val="00E41A6E"/>
    <w:rsid w:val="00E507FE"/>
    <w:rsid w:val="00E657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43E32"/>
  <w15:chartTrackingRefBased/>
  <w15:docId w15:val="{A55C4CB9-AFB9-4501-890F-4FD4D0F2C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19C"/>
    <w:pPr>
      <w:jc w:val="both"/>
    </w:pPr>
    <w:rPr>
      <w:rFonts w:ascii="Arial" w:hAnsi="Arial"/>
      <w:sz w:val="24"/>
    </w:rPr>
  </w:style>
  <w:style w:type="paragraph" w:styleId="Titre1">
    <w:name w:val="heading 1"/>
    <w:basedOn w:val="Normal"/>
    <w:next w:val="Normal"/>
    <w:link w:val="Titre1Car"/>
    <w:uiPriority w:val="9"/>
    <w:qFormat/>
    <w:rsid w:val="0013219C"/>
    <w:pPr>
      <w:keepNext/>
      <w:keepLines/>
      <w:numPr>
        <w:numId w:val="1"/>
      </w:numPr>
      <w:spacing w:before="240" w:after="0"/>
      <w:outlineLvl w:val="0"/>
    </w:pPr>
    <w:rPr>
      <w:rFonts w:eastAsiaTheme="majorEastAsia" w:cstheme="majorBidi"/>
      <w:smallCaps/>
      <w:color w:val="2F5496" w:themeColor="accent1" w:themeShade="BF"/>
      <w:sz w:val="36"/>
      <w:szCs w:val="32"/>
    </w:rPr>
  </w:style>
  <w:style w:type="paragraph" w:styleId="Titre2">
    <w:name w:val="heading 2"/>
    <w:basedOn w:val="Normal"/>
    <w:next w:val="Normal"/>
    <w:link w:val="Titre2Car"/>
    <w:uiPriority w:val="9"/>
    <w:unhideWhenUsed/>
    <w:qFormat/>
    <w:rsid w:val="000B69D3"/>
    <w:pPr>
      <w:keepNext/>
      <w:keepLines/>
      <w:numPr>
        <w:numId w:val="3"/>
      </w:numPr>
      <w:spacing w:before="40" w:after="0"/>
      <w:outlineLvl w:val="1"/>
    </w:pPr>
    <w:rPr>
      <w:rFonts w:eastAsiaTheme="majorEastAsia" w:cstheme="majorBidi"/>
      <w:smallCaps/>
      <w:color w:val="2F5496" w:themeColor="accent1" w:themeShade="BF"/>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3219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3219C"/>
    <w:rPr>
      <w:rFonts w:eastAsiaTheme="minorEastAsia"/>
      <w:lang w:eastAsia="fr-FR"/>
    </w:rPr>
  </w:style>
  <w:style w:type="character" w:customStyle="1" w:styleId="Titre1Car">
    <w:name w:val="Titre 1 Car"/>
    <w:basedOn w:val="Policepardfaut"/>
    <w:link w:val="Titre1"/>
    <w:uiPriority w:val="9"/>
    <w:rsid w:val="0013219C"/>
    <w:rPr>
      <w:rFonts w:ascii="Arial" w:eastAsiaTheme="majorEastAsia" w:hAnsi="Arial" w:cstheme="majorBidi"/>
      <w:smallCaps/>
      <w:color w:val="2F5496" w:themeColor="accent1" w:themeShade="BF"/>
      <w:sz w:val="36"/>
      <w:szCs w:val="32"/>
    </w:rPr>
  </w:style>
  <w:style w:type="character" w:styleId="Lienhypertexte">
    <w:name w:val="Hyperlink"/>
    <w:basedOn w:val="Policepardfaut"/>
    <w:uiPriority w:val="99"/>
    <w:unhideWhenUsed/>
    <w:rsid w:val="00E41A6E"/>
    <w:rPr>
      <w:color w:val="0563C1" w:themeColor="hyperlink"/>
      <w:u w:val="single"/>
    </w:rPr>
  </w:style>
  <w:style w:type="character" w:styleId="Mentionnonrsolue">
    <w:name w:val="Unresolved Mention"/>
    <w:basedOn w:val="Policepardfaut"/>
    <w:uiPriority w:val="99"/>
    <w:semiHidden/>
    <w:unhideWhenUsed/>
    <w:rsid w:val="00E41A6E"/>
    <w:rPr>
      <w:color w:val="605E5C"/>
      <w:shd w:val="clear" w:color="auto" w:fill="E1DFDD"/>
    </w:rPr>
  </w:style>
  <w:style w:type="character" w:styleId="Lienhypertextesuivivisit">
    <w:name w:val="FollowedHyperlink"/>
    <w:basedOn w:val="Policepardfaut"/>
    <w:uiPriority w:val="99"/>
    <w:semiHidden/>
    <w:unhideWhenUsed/>
    <w:rsid w:val="00E41A6E"/>
    <w:rPr>
      <w:color w:val="954F72" w:themeColor="followedHyperlink"/>
      <w:u w:val="single"/>
    </w:rPr>
  </w:style>
  <w:style w:type="paragraph" w:styleId="Paragraphedeliste">
    <w:name w:val="List Paragraph"/>
    <w:basedOn w:val="Normal"/>
    <w:uiPriority w:val="34"/>
    <w:qFormat/>
    <w:rsid w:val="00E41A6E"/>
    <w:pPr>
      <w:ind w:left="720"/>
      <w:contextualSpacing/>
    </w:pPr>
  </w:style>
  <w:style w:type="character" w:customStyle="1" w:styleId="Titre2Car">
    <w:name w:val="Titre 2 Car"/>
    <w:basedOn w:val="Policepardfaut"/>
    <w:link w:val="Titre2"/>
    <w:uiPriority w:val="9"/>
    <w:rsid w:val="000B69D3"/>
    <w:rPr>
      <w:rFonts w:ascii="Arial" w:eastAsiaTheme="majorEastAsia" w:hAnsi="Arial" w:cstheme="majorBidi"/>
      <w:smallCaps/>
      <w:color w:val="2F5496" w:themeColor="accent1" w:themeShade="BF"/>
      <w:sz w:val="28"/>
      <w:szCs w:val="26"/>
    </w:rPr>
  </w:style>
  <w:style w:type="paragraph" w:styleId="En-ttedetabledesmatires">
    <w:name w:val="TOC Heading"/>
    <w:basedOn w:val="Titre1"/>
    <w:next w:val="Normal"/>
    <w:uiPriority w:val="39"/>
    <w:unhideWhenUsed/>
    <w:qFormat/>
    <w:rsid w:val="00E507FE"/>
    <w:pPr>
      <w:numPr>
        <w:numId w:val="0"/>
      </w:numPr>
      <w:jc w:val="left"/>
      <w:outlineLvl w:val="9"/>
    </w:pPr>
    <w:rPr>
      <w:rFonts w:asciiTheme="majorHAnsi" w:hAnsiTheme="majorHAnsi"/>
      <w:smallCaps w:val="0"/>
      <w:sz w:val="32"/>
      <w:lang w:eastAsia="fr-FR"/>
    </w:rPr>
  </w:style>
  <w:style w:type="paragraph" w:styleId="TM1">
    <w:name w:val="toc 1"/>
    <w:basedOn w:val="Normal"/>
    <w:next w:val="Normal"/>
    <w:autoRedefine/>
    <w:uiPriority w:val="39"/>
    <w:unhideWhenUsed/>
    <w:rsid w:val="00E507FE"/>
    <w:pPr>
      <w:spacing w:after="100"/>
    </w:pPr>
  </w:style>
  <w:style w:type="paragraph" w:styleId="TM2">
    <w:name w:val="toc 2"/>
    <w:basedOn w:val="Normal"/>
    <w:next w:val="Normal"/>
    <w:autoRedefine/>
    <w:uiPriority w:val="39"/>
    <w:unhideWhenUsed/>
    <w:rsid w:val="00E507FE"/>
    <w:pPr>
      <w:spacing w:after="100"/>
      <w:ind w:left="240"/>
    </w:pPr>
  </w:style>
  <w:style w:type="paragraph" w:styleId="En-tte">
    <w:name w:val="header"/>
    <w:basedOn w:val="Normal"/>
    <w:link w:val="En-tteCar"/>
    <w:uiPriority w:val="99"/>
    <w:unhideWhenUsed/>
    <w:rsid w:val="00E507FE"/>
    <w:pPr>
      <w:tabs>
        <w:tab w:val="center" w:pos="4536"/>
        <w:tab w:val="right" w:pos="9072"/>
      </w:tabs>
      <w:spacing w:after="0" w:line="240" w:lineRule="auto"/>
    </w:pPr>
  </w:style>
  <w:style w:type="character" w:customStyle="1" w:styleId="En-tteCar">
    <w:name w:val="En-tête Car"/>
    <w:basedOn w:val="Policepardfaut"/>
    <w:link w:val="En-tte"/>
    <w:uiPriority w:val="99"/>
    <w:rsid w:val="00E507FE"/>
    <w:rPr>
      <w:rFonts w:ascii="Arial" w:hAnsi="Arial"/>
      <w:sz w:val="24"/>
    </w:rPr>
  </w:style>
  <w:style w:type="paragraph" w:styleId="Pieddepage">
    <w:name w:val="footer"/>
    <w:basedOn w:val="Normal"/>
    <w:link w:val="PieddepageCar"/>
    <w:uiPriority w:val="99"/>
    <w:unhideWhenUsed/>
    <w:rsid w:val="00E507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07FE"/>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375832">
      <w:bodyDiv w:val="1"/>
      <w:marLeft w:val="0"/>
      <w:marRight w:val="0"/>
      <w:marTop w:val="0"/>
      <w:marBottom w:val="0"/>
      <w:divBdr>
        <w:top w:val="none" w:sz="0" w:space="0" w:color="auto"/>
        <w:left w:val="none" w:sz="0" w:space="0" w:color="auto"/>
        <w:bottom w:val="none" w:sz="0" w:space="0" w:color="auto"/>
        <w:right w:val="none" w:sz="0" w:space="0" w:color="auto"/>
      </w:divBdr>
      <w:divsChild>
        <w:div w:id="1648584919">
          <w:marLeft w:val="0"/>
          <w:marRight w:val="0"/>
          <w:marTop w:val="0"/>
          <w:marBottom w:val="0"/>
          <w:divBdr>
            <w:top w:val="none" w:sz="0" w:space="0" w:color="auto"/>
            <w:left w:val="none" w:sz="0" w:space="0" w:color="auto"/>
            <w:bottom w:val="none" w:sz="0" w:space="0" w:color="auto"/>
            <w:right w:val="none" w:sz="0" w:space="0" w:color="auto"/>
          </w:divBdr>
          <w:divsChild>
            <w:div w:id="78751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7499">
      <w:bodyDiv w:val="1"/>
      <w:marLeft w:val="0"/>
      <w:marRight w:val="0"/>
      <w:marTop w:val="0"/>
      <w:marBottom w:val="0"/>
      <w:divBdr>
        <w:top w:val="none" w:sz="0" w:space="0" w:color="auto"/>
        <w:left w:val="none" w:sz="0" w:space="0" w:color="auto"/>
        <w:bottom w:val="none" w:sz="0" w:space="0" w:color="auto"/>
        <w:right w:val="none" w:sz="0" w:space="0" w:color="auto"/>
      </w:divBdr>
      <w:divsChild>
        <w:div w:id="665060865">
          <w:marLeft w:val="0"/>
          <w:marRight w:val="0"/>
          <w:marTop w:val="0"/>
          <w:marBottom w:val="0"/>
          <w:divBdr>
            <w:top w:val="none" w:sz="0" w:space="0" w:color="auto"/>
            <w:left w:val="none" w:sz="0" w:space="0" w:color="auto"/>
            <w:bottom w:val="none" w:sz="0" w:space="0" w:color="auto"/>
            <w:right w:val="none" w:sz="0" w:space="0" w:color="auto"/>
          </w:divBdr>
          <w:divsChild>
            <w:div w:id="11980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6085">
      <w:bodyDiv w:val="1"/>
      <w:marLeft w:val="0"/>
      <w:marRight w:val="0"/>
      <w:marTop w:val="0"/>
      <w:marBottom w:val="0"/>
      <w:divBdr>
        <w:top w:val="none" w:sz="0" w:space="0" w:color="auto"/>
        <w:left w:val="none" w:sz="0" w:space="0" w:color="auto"/>
        <w:bottom w:val="none" w:sz="0" w:space="0" w:color="auto"/>
        <w:right w:val="none" w:sz="0" w:space="0" w:color="auto"/>
      </w:divBdr>
      <w:divsChild>
        <w:div w:id="321740636">
          <w:marLeft w:val="0"/>
          <w:marRight w:val="0"/>
          <w:marTop w:val="0"/>
          <w:marBottom w:val="0"/>
          <w:divBdr>
            <w:top w:val="none" w:sz="0" w:space="0" w:color="auto"/>
            <w:left w:val="none" w:sz="0" w:space="0" w:color="auto"/>
            <w:bottom w:val="none" w:sz="0" w:space="0" w:color="auto"/>
            <w:right w:val="none" w:sz="0" w:space="0" w:color="auto"/>
          </w:divBdr>
          <w:divsChild>
            <w:div w:id="34433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ketchfab.com/3d-models/hi-poly-subdivision-3d-model-turtle-cartoon-14f9f7254eb44b0a8480b3689ea5427d"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F1742E5188544F2949E6236E2074930"/>
        <w:category>
          <w:name w:val="Général"/>
          <w:gallery w:val="placeholder"/>
        </w:category>
        <w:types>
          <w:type w:val="bbPlcHdr"/>
        </w:types>
        <w:behaviors>
          <w:behavior w:val="content"/>
        </w:behaviors>
        <w:guid w:val="{F6C872F3-68C7-4618-9D96-1A56A81EC19B}"/>
      </w:docPartPr>
      <w:docPartBody>
        <w:p w:rsidR="00944EA6" w:rsidRDefault="007130FB" w:rsidP="007130FB">
          <w:pPr>
            <w:pStyle w:val="5F1742E5188544F2949E6236E2074930"/>
          </w:pPr>
          <w:r>
            <w:rPr>
              <w:rFonts w:asciiTheme="majorHAnsi" w:eastAsiaTheme="majorEastAsia" w:hAnsiTheme="majorHAnsi" w:cstheme="majorBidi"/>
              <w:color w:val="4472C4" w:themeColor="accent1"/>
              <w:sz w:val="88"/>
              <w:szCs w:val="88"/>
            </w:rPr>
            <w:t>[Titre du document]</w:t>
          </w:r>
        </w:p>
      </w:docPartBody>
    </w:docPart>
    <w:docPart>
      <w:docPartPr>
        <w:name w:val="9A0A047C84A94256922FD1B37D90B244"/>
        <w:category>
          <w:name w:val="Général"/>
          <w:gallery w:val="placeholder"/>
        </w:category>
        <w:types>
          <w:type w:val="bbPlcHdr"/>
        </w:types>
        <w:behaviors>
          <w:behavior w:val="content"/>
        </w:behaviors>
        <w:guid w:val="{C7CA1D91-290B-4EA6-A8E8-CED4C5BE57CD}"/>
      </w:docPartPr>
      <w:docPartBody>
        <w:p w:rsidR="00944EA6" w:rsidRDefault="007130FB" w:rsidP="007130FB">
          <w:pPr>
            <w:pStyle w:val="9A0A047C84A94256922FD1B37D90B244"/>
          </w:pPr>
          <w:r>
            <w:rPr>
              <w:color w:val="2F5496" w:themeColor="accent1" w:themeShade="BF"/>
              <w:sz w:val="24"/>
              <w:szCs w:val="24"/>
            </w:rPr>
            <w:t>[Sous-titre du document]</w:t>
          </w:r>
        </w:p>
      </w:docPartBody>
    </w:docPart>
    <w:docPart>
      <w:docPartPr>
        <w:name w:val="64B2A9507B254D25881F0EF988361AC1"/>
        <w:category>
          <w:name w:val="Général"/>
          <w:gallery w:val="placeholder"/>
        </w:category>
        <w:types>
          <w:type w:val="bbPlcHdr"/>
        </w:types>
        <w:behaviors>
          <w:behavior w:val="content"/>
        </w:behaviors>
        <w:guid w:val="{4BB09AD9-9561-4A38-91F4-B40A7614EB3E}"/>
      </w:docPartPr>
      <w:docPartBody>
        <w:p w:rsidR="00944EA6" w:rsidRDefault="007130FB" w:rsidP="007130FB">
          <w:pPr>
            <w:pStyle w:val="64B2A9507B254D25881F0EF988361AC1"/>
          </w:pPr>
          <w:r>
            <w:rPr>
              <w:color w:val="4472C4" w:themeColor="accent1"/>
              <w:sz w:val="28"/>
              <w:szCs w:val="28"/>
            </w:rPr>
            <w:t>[Nom de l’auteur]</w:t>
          </w:r>
        </w:p>
      </w:docPartBody>
    </w:docPart>
    <w:docPart>
      <w:docPartPr>
        <w:name w:val="F899163156D04A3AB676668FE0F160AE"/>
        <w:category>
          <w:name w:val="Général"/>
          <w:gallery w:val="placeholder"/>
        </w:category>
        <w:types>
          <w:type w:val="bbPlcHdr"/>
        </w:types>
        <w:behaviors>
          <w:behavior w:val="content"/>
        </w:behaviors>
        <w:guid w:val="{62A44F9B-57A3-40DF-87B7-979B15FF7D6C}"/>
      </w:docPartPr>
      <w:docPartBody>
        <w:p w:rsidR="00944EA6" w:rsidRDefault="007130FB" w:rsidP="007130FB">
          <w:pPr>
            <w:pStyle w:val="F899163156D04A3AB676668FE0F160AE"/>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0FB"/>
    <w:rsid w:val="000C7782"/>
    <w:rsid w:val="007130FB"/>
    <w:rsid w:val="00944EA6"/>
    <w:rsid w:val="00C639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F1742E5188544F2949E6236E2074930">
    <w:name w:val="5F1742E5188544F2949E6236E2074930"/>
    <w:rsid w:val="007130FB"/>
  </w:style>
  <w:style w:type="paragraph" w:customStyle="1" w:styleId="9A0A047C84A94256922FD1B37D90B244">
    <w:name w:val="9A0A047C84A94256922FD1B37D90B244"/>
    <w:rsid w:val="007130FB"/>
  </w:style>
  <w:style w:type="paragraph" w:customStyle="1" w:styleId="64B2A9507B254D25881F0EF988361AC1">
    <w:name w:val="64B2A9507B254D25881F0EF988361AC1"/>
    <w:rsid w:val="007130FB"/>
  </w:style>
  <w:style w:type="paragraph" w:customStyle="1" w:styleId="F899163156D04A3AB676668FE0F160AE">
    <w:name w:val="F899163156D04A3AB676668FE0F160AE"/>
    <w:rsid w:val="007130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Année 2022 - 2023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578DA3-393A-44C6-BCA7-E74DF8F41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1062</Words>
  <Characters>5841</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Compte rendu –</vt:lpstr>
    </vt:vector>
  </TitlesOfParts>
  <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c:title>
  <dc:subject>Réalisation d’une tortue</dc:subject>
  <dc:creator>Tom BARBIER</dc:creator>
  <cp:keywords/>
  <dc:description/>
  <cp:lastModifiedBy>Tom Barbier</cp:lastModifiedBy>
  <cp:revision>21</cp:revision>
  <cp:lastPrinted>2022-11-13T22:20:00Z</cp:lastPrinted>
  <dcterms:created xsi:type="dcterms:W3CDTF">2022-11-08T14:20:00Z</dcterms:created>
  <dcterms:modified xsi:type="dcterms:W3CDTF">2022-11-13T22:20:00Z</dcterms:modified>
</cp:coreProperties>
</file>