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5"/>
        <w:spacing w:line="360" w:lineRule="auto"/>
        <w:ind w:left="0"/>
        <w:jc w:val="center"/>
        <w:rPr>
          <w:rFonts w:hint="eastAsia" w:asciiTheme="minorEastAsia" w:hAnsiTheme="minorEastAsia" w:eastAsiaTheme="minorEastAsia"/>
          <w:b/>
          <w:bCs/>
          <w:smallCaps w:val="0"/>
          <w:lang w:val="en-US" w:eastAsia="zh-CN"/>
        </w:rPr>
      </w:pPr>
      <w:bookmarkStart w:id="0" w:name="_Toc103495101"/>
      <w:bookmarkStart w:id="1" w:name="_Toc267919427"/>
    </w:p>
    <w:p>
      <w:pPr>
        <w:pStyle w:val="75"/>
        <w:spacing w:line="360" w:lineRule="auto"/>
        <w:ind w:left="0"/>
        <w:jc w:val="both"/>
        <w:rPr>
          <w:rFonts w:asciiTheme="minorEastAsia" w:hAnsiTheme="minorEastAsia" w:eastAsiaTheme="minorEastAsia"/>
          <w:b/>
          <w:bCs/>
          <w:smallCaps w:val="0"/>
          <w:sz w:val="52"/>
          <w:szCs w:val="52"/>
        </w:rPr>
      </w:pPr>
    </w:p>
    <w:p>
      <w:pPr>
        <w:pStyle w:val="75"/>
        <w:spacing w:line="360" w:lineRule="auto"/>
        <w:ind w:left="0"/>
        <w:jc w:val="center"/>
        <w:rPr>
          <w:rFonts w:asciiTheme="minorEastAsia" w:hAnsiTheme="minorEastAsia" w:eastAsiaTheme="minorEastAsia"/>
          <w:b/>
          <w:bCs/>
          <w:smallCaps w:val="0"/>
          <w:sz w:val="52"/>
          <w:szCs w:val="52"/>
        </w:rPr>
      </w:pPr>
    </w:p>
    <w:p>
      <w:pPr>
        <w:pStyle w:val="75"/>
        <w:spacing w:line="360" w:lineRule="auto"/>
        <w:ind w:left="0"/>
        <w:jc w:val="center"/>
        <w:rPr>
          <w:rFonts w:asciiTheme="minorEastAsia" w:hAnsiTheme="minorEastAsia" w:eastAsiaTheme="minorEastAsia"/>
        </w:rPr>
      </w:pPr>
      <w:r>
        <w:rPr>
          <w:rFonts w:hint="eastAsia" w:asciiTheme="minorEastAsia" w:hAnsiTheme="minorEastAsia" w:eastAsiaTheme="minorEastAsia"/>
          <w:b/>
          <w:bCs/>
          <w:smallCaps w:val="0"/>
          <w:sz w:val="52"/>
          <w:szCs w:val="52"/>
        </w:rPr>
        <w:t>三一泵送中控与分拣系统接口定义</w:t>
      </w:r>
    </w:p>
    <w:p>
      <w:pPr>
        <w:pStyle w:val="4"/>
        <w:spacing w:line="360" w:lineRule="auto"/>
        <w:ind w:left="0" w:firstLine="2200" w:firstLineChars="1100"/>
        <w:rPr>
          <w:rFonts w:asciiTheme="minorEastAsia" w:hAnsiTheme="minorEastAsia" w:eastAsiaTheme="minorEastAsia"/>
        </w:rPr>
      </w:pPr>
    </w:p>
    <w:p>
      <w:pPr>
        <w:pStyle w:val="4"/>
        <w:spacing w:line="360" w:lineRule="auto"/>
        <w:ind w:left="0" w:firstLine="2200" w:firstLineChars="1100"/>
        <w:rPr>
          <w:rFonts w:asciiTheme="minorEastAsia" w:hAnsiTheme="minorEastAsia" w:eastAsiaTheme="minorEastAsia"/>
        </w:rPr>
      </w:pPr>
    </w:p>
    <w:p>
      <w:pPr>
        <w:pStyle w:val="4"/>
        <w:spacing w:line="360" w:lineRule="auto"/>
        <w:ind w:left="0" w:firstLine="2200" w:firstLineChars="1100"/>
        <w:rPr>
          <w:rFonts w:asciiTheme="minorEastAsia" w:hAnsiTheme="minorEastAsia" w:eastAsiaTheme="minorEastAsia"/>
        </w:rPr>
      </w:pPr>
    </w:p>
    <w:p>
      <w:pPr>
        <w:pStyle w:val="4"/>
        <w:spacing w:line="360" w:lineRule="auto"/>
        <w:ind w:left="0" w:firstLine="2200" w:firstLineChars="1100"/>
        <w:rPr>
          <w:rFonts w:asciiTheme="minorEastAsia" w:hAnsiTheme="minorEastAsia" w:eastAsiaTheme="minorEastAsia"/>
        </w:rPr>
      </w:pPr>
    </w:p>
    <w:p>
      <w:pPr>
        <w:pStyle w:val="4"/>
        <w:spacing w:line="360" w:lineRule="auto"/>
        <w:ind w:left="0" w:firstLine="2200" w:firstLineChars="1100"/>
        <w:rPr>
          <w:rFonts w:asciiTheme="minorEastAsia" w:hAnsiTheme="minorEastAsia" w:eastAsiaTheme="minorEastAsia"/>
        </w:rPr>
      </w:pPr>
    </w:p>
    <w:p>
      <w:pPr>
        <w:pStyle w:val="4"/>
        <w:spacing w:line="360" w:lineRule="auto"/>
        <w:ind w:left="0" w:firstLine="2200" w:firstLineChars="1100"/>
        <w:rPr>
          <w:rFonts w:asciiTheme="minorEastAsia" w:hAnsiTheme="minorEastAsia" w:eastAsiaTheme="minorEastAsia"/>
        </w:rPr>
      </w:pPr>
    </w:p>
    <w:p>
      <w:pPr>
        <w:pStyle w:val="4"/>
        <w:spacing w:line="360" w:lineRule="auto"/>
        <w:ind w:left="0" w:firstLine="2200" w:firstLineChars="1100"/>
        <w:rPr>
          <w:rFonts w:asciiTheme="minorEastAsia" w:hAnsiTheme="minorEastAsia" w:eastAsiaTheme="minorEastAsia"/>
        </w:rPr>
      </w:pPr>
    </w:p>
    <w:p>
      <w:pPr>
        <w:pStyle w:val="4"/>
        <w:spacing w:line="360" w:lineRule="auto"/>
        <w:ind w:left="0" w:firstLine="2200" w:firstLineChars="1100"/>
        <w:rPr>
          <w:rFonts w:asciiTheme="minorEastAsia" w:hAnsiTheme="minorEastAsia" w:eastAsiaTheme="minorEastAsia"/>
        </w:rPr>
      </w:pPr>
    </w:p>
    <w:p>
      <w:pPr>
        <w:pStyle w:val="4"/>
        <w:spacing w:line="360" w:lineRule="auto"/>
        <w:ind w:left="0"/>
        <w:rPr>
          <w:rFonts w:asciiTheme="minorEastAsia" w:hAnsiTheme="minorEastAsia" w:eastAsiaTheme="minorEastAsia"/>
        </w:rPr>
      </w:pPr>
    </w:p>
    <w:p>
      <w:pPr>
        <w:pStyle w:val="4"/>
        <w:spacing w:line="360" w:lineRule="auto"/>
        <w:ind w:left="0"/>
        <w:rPr>
          <w:rFonts w:asciiTheme="minorEastAsia" w:hAnsiTheme="minorEastAsia" w:eastAsiaTheme="minorEastAsia"/>
        </w:rPr>
      </w:pPr>
    </w:p>
    <w:p>
      <w:pPr>
        <w:pStyle w:val="4"/>
        <w:spacing w:line="360" w:lineRule="auto"/>
        <w:ind w:left="0" w:firstLine="2200" w:firstLineChars="1100"/>
        <w:rPr>
          <w:rFonts w:asciiTheme="minorEastAsia" w:hAnsiTheme="minorEastAsia" w:eastAsiaTheme="minorEastAsia"/>
          <w:lang w:val="en-US"/>
        </w:rPr>
      </w:pPr>
      <w:r>
        <w:rPr>
          <w:rFonts w:asciiTheme="minorEastAsia" w:hAnsiTheme="minorEastAsia" w:eastAsiaTheme="minorEastAsia"/>
        </w:rPr>
        <w:t>作</w:t>
      </w:r>
      <w:r>
        <w:rPr>
          <w:rFonts w:asciiTheme="minorEastAsia" w:hAnsiTheme="minorEastAsia" w:eastAsiaTheme="minorEastAsia"/>
          <w:lang w:val="fr-FR"/>
        </w:rPr>
        <w:t xml:space="preserve">    </w:t>
      </w:r>
      <w:r>
        <w:rPr>
          <w:rFonts w:asciiTheme="minorEastAsia" w:hAnsiTheme="minorEastAsia" w:eastAsiaTheme="minorEastAsia"/>
        </w:rPr>
        <w:t>者</w:t>
      </w:r>
      <w:r>
        <w:rPr>
          <w:rFonts w:hint="eastAsia" w:asciiTheme="minorEastAsia" w:hAnsiTheme="minorEastAsia" w:eastAsiaTheme="minorEastAsia"/>
          <w:lang w:val="fr-FR"/>
        </w:rPr>
        <w:t>：</w:t>
      </w:r>
      <w:r>
        <w:rPr>
          <w:rFonts w:hint="eastAsia" w:asciiTheme="minorEastAsia" w:hAnsiTheme="minorEastAsia" w:eastAsiaTheme="minorEastAsia"/>
          <w:lang w:val="en-US"/>
        </w:rPr>
        <w:t>周俊</w:t>
      </w:r>
    </w:p>
    <w:p>
      <w:pPr>
        <w:pStyle w:val="4"/>
        <w:spacing w:line="360" w:lineRule="auto"/>
        <w:ind w:left="0" w:firstLine="2200" w:firstLineChars="1100"/>
        <w:rPr>
          <w:rFonts w:asciiTheme="minorEastAsia" w:hAnsiTheme="minorEastAsia" w:eastAsiaTheme="minorEastAsia"/>
          <w:lang w:val="en-US"/>
        </w:rPr>
      </w:pPr>
      <w:r>
        <w:rPr>
          <w:rFonts w:hint="eastAsia" w:asciiTheme="minorEastAsia" w:hAnsiTheme="minorEastAsia" w:eastAsiaTheme="minorEastAsia"/>
          <w:lang w:val="en-US"/>
        </w:rPr>
        <w:t>公    司：天桥嘉成</w:t>
      </w:r>
    </w:p>
    <w:p>
      <w:pPr>
        <w:pStyle w:val="4"/>
        <w:spacing w:line="360" w:lineRule="auto"/>
        <w:ind w:left="0" w:firstLine="2200" w:firstLineChars="1100"/>
        <w:rPr>
          <w:rFonts w:asciiTheme="minorEastAsia" w:hAnsiTheme="minorEastAsia" w:eastAsiaTheme="minorEastAsia"/>
          <w:lang w:val="fr-FR"/>
        </w:rPr>
      </w:pPr>
      <w:r>
        <w:rPr>
          <w:rFonts w:asciiTheme="minorEastAsia" w:hAnsiTheme="minorEastAsia" w:eastAsiaTheme="minorEastAsia"/>
        </w:rPr>
        <w:t>建档日期</w:t>
      </w:r>
      <w:r>
        <w:rPr>
          <w:rFonts w:hint="eastAsia" w:asciiTheme="minorEastAsia" w:hAnsiTheme="minorEastAsia" w:eastAsiaTheme="minorEastAsia"/>
        </w:rPr>
        <w:t>：</w:t>
      </w:r>
      <w:r>
        <w:rPr>
          <w:rFonts w:asciiTheme="minorEastAsia" w:hAnsiTheme="minorEastAsia" w:eastAsiaTheme="minorEastAsia"/>
          <w:lang w:val="fr-FR"/>
        </w:rPr>
        <w:t>20</w:t>
      </w:r>
      <w:r>
        <w:rPr>
          <w:rFonts w:hint="eastAsia" w:asciiTheme="minorEastAsia" w:hAnsiTheme="minorEastAsia" w:eastAsiaTheme="minorEastAsia"/>
          <w:lang w:val="fr-FR"/>
        </w:rPr>
        <w:t>2</w:t>
      </w:r>
      <w:r>
        <w:rPr>
          <w:rFonts w:hint="eastAsia" w:asciiTheme="minorEastAsia" w:hAnsiTheme="minorEastAsia" w:eastAsiaTheme="minorEastAsia"/>
          <w:lang w:val="en-US"/>
        </w:rPr>
        <w:t>1</w:t>
      </w:r>
      <w:r>
        <w:rPr>
          <w:rFonts w:hint="eastAsia" w:asciiTheme="minorEastAsia" w:hAnsiTheme="minorEastAsia" w:eastAsiaTheme="minorEastAsia"/>
          <w:lang w:val="fr-FR"/>
        </w:rPr>
        <w:t>-</w:t>
      </w:r>
      <w:r>
        <w:rPr>
          <w:rFonts w:hint="eastAsia" w:asciiTheme="minorEastAsia" w:hAnsiTheme="minorEastAsia" w:eastAsiaTheme="minorEastAsia"/>
          <w:lang w:val="en-US"/>
        </w:rPr>
        <w:t>03</w:t>
      </w:r>
      <w:r>
        <w:rPr>
          <w:rFonts w:hint="eastAsia" w:asciiTheme="minorEastAsia" w:hAnsiTheme="minorEastAsia" w:eastAsiaTheme="minorEastAsia"/>
          <w:lang w:val="fr-FR"/>
        </w:rPr>
        <w:t>-</w:t>
      </w:r>
      <w:r>
        <w:rPr>
          <w:rFonts w:hint="eastAsia" w:asciiTheme="minorEastAsia" w:hAnsiTheme="minorEastAsia" w:eastAsiaTheme="minorEastAsia"/>
          <w:lang w:val="en-US"/>
        </w:rPr>
        <w:t>21</w:t>
      </w:r>
    </w:p>
    <w:p>
      <w:pPr>
        <w:pStyle w:val="4"/>
        <w:spacing w:line="360" w:lineRule="auto"/>
        <w:ind w:left="0" w:firstLine="2200" w:firstLineChars="1100"/>
        <w:rPr>
          <w:rFonts w:asciiTheme="minorEastAsia" w:hAnsiTheme="minorEastAsia" w:eastAsiaTheme="minorEastAsia"/>
          <w:lang w:val="fr-FR"/>
        </w:rPr>
      </w:pPr>
      <w:r>
        <w:rPr>
          <w:rFonts w:asciiTheme="minorEastAsia" w:hAnsiTheme="minorEastAsia" w:eastAsiaTheme="minorEastAsia"/>
        </w:rPr>
        <w:t>上次更新</w:t>
      </w:r>
      <w:r>
        <w:rPr>
          <w:rFonts w:hint="eastAsia" w:asciiTheme="minorEastAsia" w:hAnsiTheme="minorEastAsia" w:eastAsiaTheme="minorEastAsia"/>
          <w:lang w:val="fr-FR"/>
        </w:rPr>
        <w:t>：</w:t>
      </w:r>
    </w:p>
    <w:p>
      <w:pPr>
        <w:pStyle w:val="4"/>
        <w:spacing w:line="360" w:lineRule="auto"/>
        <w:ind w:left="0" w:firstLine="2200" w:firstLineChars="1100"/>
        <w:rPr>
          <w:rFonts w:asciiTheme="minorEastAsia" w:hAnsiTheme="minorEastAsia" w:eastAsiaTheme="minorEastAsia"/>
          <w:lang w:val="fr-FR"/>
        </w:rPr>
      </w:pPr>
      <w:r>
        <w:rPr>
          <w:rFonts w:asciiTheme="minorEastAsia" w:hAnsiTheme="minorEastAsia" w:eastAsiaTheme="minorEastAsia"/>
        </w:rPr>
        <w:t>版</w:t>
      </w:r>
      <w:r>
        <w:rPr>
          <w:rFonts w:asciiTheme="minorEastAsia" w:hAnsiTheme="minorEastAsia" w:eastAsiaTheme="minorEastAsia"/>
          <w:lang w:val="fr-FR"/>
        </w:rPr>
        <w:t xml:space="preserve">    </w:t>
      </w:r>
      <w:r>
        <w:rPr>
          <w:rFonts w:asciiTheme="minorEastAsia" w:hAnsiTheme="minorEastAsia" w:eastAsiaTheme="minorEastAsia"/>
        </w:rPr>
        <w:t>本</w:t>
      </w:r>
      <w:bookmarkStart w:id="2" w:name="DocVersion"/>
      <w:r>
        <w:rPr>
          <w:rFonts w:hint="eastAsia" w:asciiTheme="minorEastAsia" w:hAnsiTheme="minorEastAsia" w:eastAsiaTheme="minorEastAsia"/>
          <w:lang w:val="fr-FR"/>
        </w:rPr>
        <w:t>：</w:t>
      </w:r>
      <w:bookmarkEnd w:id="2"/>
      <w:r>
        <w:rPr>
          <w:rFonts w:hint="eastAsia" w:asciiTheme="minorEastAsia" w:hAnsiTheme="minorEastAsia" w:eastAsiaTheme="minorEastAsia"/>
          <w:lang w:val="en-US"/>
        </w:rPr>
        <w:t>1</w:t>
      </w:r>
      <w:r>
        <w:rPr>
          <w:rFonts w:asciiTheme="minorEastAsia" w:hAnsiTheme="minorEastAsia" w:eastAsiaTheme="minorEastAsia"/>
          <w:lang w:val="fr-FR"/>
        </w:rPr>
        <w:t>.0</w:t>
      </w:r>
    </w:p>
    <w:bookmarkEnd w:id="0"/>
    <w:bookmarkEnd w:id="1"/>
    <w:p>
      <w:pPr>
        <w:pStyle w:val="5"/>
        <w:numPr>
          <w:ilvl w:val="0"/>
          <w:numId w:val="0"/>
        </w:numPr>
        <w:spacing w:line="360" w:lineRule="auto"/>
        <w:rPr>
          <w:rFonts w:asciiTheme="minorEastAsia" w:hAnsiTheme="minorEastAsia" w:eastAsiaTheme="minorEastAsia"/>
        </w:rPr>
      </w:pPr>
      <w:bookmarkStart w:id="3" w:name="_Toc178579662"/>
      <w:bookmarkStart w:id="4" w:name="_Toc306437864"/>
      <w:bookmarkStart w:id="5" w:name="_Toc67477681"/>
      <w:bookmarkStart w:id="6" w:name="_Toc306010248"/>
      <w:bookmarkStart w:id="7" w:name="_Toc305828152"/>
      <w:bookmarkStart w:id="8" w:name="_Toc306438668"/>
      <w:bookmarkStart w:id="9" w:name="_Toc267919431"/>
      <w:r>
        <w:rPr>
          <w:rFonts w:hint="eastAsia" w:asciiTheme="minorEastAsia" w:hAnsiTheme="minorEastAsia" w:eastAsiaTheme="minorEastAsia"/>
        </w:rPr>
        <w:t>文档控制</w:t>
      </w:r>
      <w:bookmarkEnd w:id="3"/>
      <w:bookmarkEnd w:id="4"/>
      <w:bookmarkEnd w:id="5"/>
      <w:bookmarkEnd w:id="6"/>
      <w:bookmarkEnd w:id="7"/>
      <w:bookmarkEnd w:id="8"/>
    </w:p>
    <w:p>
      <w:pPr>
        <w:pStyle w:val="4"/>
        <w:spacing w:line="360" w:lineRule="auto"/>
        <w:ind w:left="1560"/>
        <w:rPr>
          <w:rFonts w:asciiTheme="minorEastAsia" w:hAnsiTheme="minorEastAsia" w:eastAsiaTheme="minorEastAsia"/>
        </w:rPr>
      </w:pPr>
    </w:p>
    <w:p>
      <w:pPr>
        <w:pStyle w:val="4"/>
        <w:spacing w:line="360" w:lineRule="auto"/>
        <w:ind w:left="1560"/>
        <w:rPr>
          <w:rFonts w:asciiTheme="minorEastAsia" w:hAnsiTheme="minorEastAsia" w:eastAsiaTheme="minorEastAsia"/>
        </w:rPr>
      </w:pPr>
    </w:p>
    <w:p>
      <w:pPr>
        <w:pStyle w:val="63"/>
        <w:spacing w:line="360" w:lineRule="auto"/>
        <w:ind w:right="7588" w:rightChars="3794" w:firstLine="160"/>
        <w:rPr>
          <w:rFonts w:asciiTheme="minorEastAsia" w:hAnsiTheme="minorEastAsia" w:eastAsiaTheme="minorEastAsia"/>
          <w:color w:val="auto"/>
        </w:rPr>
      </w:pPr>
    </w:p>
    <w:p>
      <w:pPr>
        <w:keepNext/>
        <w:keepLines/>
        <w:spacing w:before="120" w:after="120" w:line="360" w:lineRule="auto"/>
        <w:rPr>
          <w:rFonts w:asciiTheme="minorEastAsia" w:hAnsiTheme="minorEastAsia" w:eastAsiaTheme="minorEastAsia"/>
          <w:b/>
          <w:sz w:val="24"/>
        </w:rPr>
      </w:pPr>
      <w:r>
        <w:rPr>
          <w:rFonts w:hint="eastAsia" w:asciiTheme="minorEastAsia" w:hAnsiTheme="minorEastAsia" w:eastAsiaTheme="minorEastAsia"/>
          <w:b/>
          <w:sz w:val="24"/>
        </w:rPr>
        <w:t>更改记录</w:t>
      </w:r>
    </w:p>
    <w:tbl>
      <w:tblPr>
        <w:tblStyle w:val="32"/>
        <w:tblW w:w="7777" w:type="dxa"/>
        <w:tblInd w:w="1391"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
      <w:tblGrid>
        <w:gridCol w:w="1399"/>
        <w:gridCol w:w="1481"/>
        <w:gridCol w:w="810"/>
        <w:gridCol w:w="40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blHeader/>
        </w:trPr>
        <w:tc>
          <w:tcPr>
            <w:tcW w:w="1399" w:type="dxa"/>
            <w:tcBorders>
              <w:bottom w:val="nil"/>
              <w:right w:val="nil"/>
            </w:tcBorders>
            <w:shd w:val="pct10" w:color="auto" w:fill="auto"/>
          </w:tcPr>
          <w:p>
            <w:pPr>
              <w:pStyle w:val="73"/>
              <w:spacing w:line="360" w:lineRule="auto"/>
              <w:jc w:val="center"/>
              <w:rPr>
                <w:rFonts w:asciiTheme="minorEastAsia" w:hAnsiTheme="minorEastAsia" w:eastAsiaTheme="minorEastAsia"/>
                <w:sz w:val="16"/>
                <w:szCs w:val="16"/>
              </w:rPr>
            </w:pPr>
            <w:r>
              <w:rPr>
                <w:rFonts w:hint="eastAsia" w:asciiTheme="minorEastAsia" w:hAnsiTheme="minorEastAsia" w:eastAsiaTheme="minorEastAsia"/>
                <w:sz w:val="16"/>
                <w:szCs w:val="16"/>
              </w:rPr>
              <w:t>日期</w:t>
            </w:r>
          </w:p>
        </w:tc>
        <w:tc>
          <w:tcPr>
            <w:tcW w:w="1481" w:type="dxa"/>
            <w:tcBorders>
              <w:left w:val="nil"/>
              <w:bottom w:val="nil"/>
              <w:right w:val="nil"/>
            </w:tcBorders>
            <w:shd w:val="pct10" w:color="auto" w:fill="auto"/>
          </w:tcPr>
          <w:p>
            <w:pPr>
              <w:pStyle w:val="73"/>
              <w:spacing w:line="360" w:lineRule="auto"/>
              <w:ind w:firstLine="321"/>
              <w:jc w:val="center"/>
              <w:rPr>
                <w:rFonts w:asciiTheme="minorEastAsia" w:hAnsiTheme="minorEastAsia" w:eastAsiaTheme="minorEastAsia"/>
                <w:sz w:val="16"/>
                <w:szCs w:val="16"/>
              </w:rPr>
            </w:pPr>
            <w:r>
              <w:rPr>
                <w:rFonts w:hint="eastAsia" w:asciiTheme="minorEastAsia" w:hAnsiTheme="minorEastAsia" w:eastAsiaTheme="minorEastAsia"/>
                <w:sz w:val="16"/>
                <w:szCs w:val="16"/>
              </w:rPr>
              <w:t>作者</w:t>
            </w:r>
          </w:p>
        </w:tc>
        <w:tc>
          <w:tcPr>
            <w:tcW w:w="810" w:type="dxa"/>
            <w:tcBorders>
              <w:left w:val="nil"/>
              <w:bottom w:val="nil"/>
              <w:right w:val="nil"/>
            </w:tcBorders>
            <w:shd w:val="pct10" w:color="auto" w:fill="auto"/>
          </w:tcPr>
          <w:p>
            <w:pPr>
              <w:pStyle w:val="73"/>
              <w:spacing w:line="360" w:lineRule="auto"/>
              <w:jc w:val="center"/>
              <w:rPr>
                <w:rFonts w:asciiTheme="minorEastAsia" w:hAnsiTheme="minorEastAsia" w:eastAsiaTheme="minorEastAsia"/>
                <w:sz w:val="16"/>
                <w:szCs w:val="16"/>
              </w:rPr>
            </w:pPr>
            <w:r>
              <w:rPr>
                <w:rFonts w:hint="eastAsia" w:asciiTheme="minorEastAsia" w:hAnsiTheme="minorEastAsia" w:eastAsiaTheme="minorEastAsia"/>
                <w:sz w:val="16"/>
                <w:szCs w:val="16"/>
              </w:rPr>
              <w:t>版本</w:t>
            </w:r>
          </w:p>
        </w:tc>
        <w:tc>
          <w:tcPr>
            <w:tcW w:w="4087" w:type="dxa"/>
            <w:tcBorders>
              <w:left w:val="nil"/>
              <w:bottom w:val="nil"/>
            </w:tcBorders>
            <w:shd w:val="pct10" w:color="auto" w:fill="auto"/>
          </w:tcPr>
          <w:p>
            <w:pPr>
              <w:pStyle w:val="73"/>
              <w:spacing w:line="360" w:lineRule="auto"/>
              <w:ind w:firstLine="321"/>
              <w:jc w:val="center"/>
              <w:rPr>
                <w:rFonts w:asciiTheme="minorEastAsia" w:hAnsiTheme="minorEastAsia" w:eastAsiaTheme="minorEastAsia"/>
                <w:sz w:val="16"/>
                <w:szCs w:val="16"/>
              </w:rPr>
            </w:pPr>
            <w:r>
              <w:rPr>
                <w:rFonts w:hint="eastAsia" w:asciiTheme="minorEastAsia" w:hAnsiTheme="minorEastAsia" w:eastAsiaTheme="minorEastAsia"/>
                <w:sz w:val="16"/>
                <w:szCs w:val="16"/>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Height w:val="60" w:hRule="exact"/>
          <w:tblHeader/>
        </w:trPr>
        <w:tc>
          <w:tcPr>
            <w:tcW w:w="1399" w:type="dxa"/>
            <w:tcBorders>
              <w:left w:val="nil"/>
              <w:bottom w:val="single" w:color="auto" w:sz="4" w:space="0"/>
              <w:right w:val="nil"/>
            </w:tcBorders>
            <w:shd w:val="pct50" w:color="auto" w:fill="auto"/>
          </w:tcPr>
          <w:p>
            <w:pPr>
              <w:pStyle w:val="61"/>
              <w:spacing w:line="360" w:lineRule="auto"/>
              <w:ind w:firstLine="320"/>
              <w:rPr>
                <w:rFonts w:asciiTheme="minorEastAsia" w:hAnsiTheme="minorEastAsia" w:eastAsiaTheme="minorEastAsia"/>
                <w:sz w:val="16"/>
                <w:szCs w:val="16"/>
              </w:rPr>
            </w:pPr>
          </w:p>
        </w:tc>
        <w:tc>
          <w:tcPr>
            <w:tcW w:w="1481" w:type="dxa"/>
            <w:tcBorders>
              <w:left w:val="nil"/>
              <w:bottom w:val="single" w:color="auto" w:sz="4" w:space="0"/>
              <w:right w:val="nil"/>
            </w:tcBorders>
            <w:shd w:val="pct50" w:color="auto" w:fill="auto"/>
          </w:tcPr>
          <w:p>
            <w:pPr>
              <w:pStyle w:val="61"/>
              <w:spacing w:line="360" w:lineRule="auto"/>
              <w:ind w:firstLine="320"/>
              <w:rPr>
                <w:rFonts w:asciiTheme="minorEastAsia" w:hAnsiTheme="minorEastAsia" w:eastAsiaTheme="minorEastAsia"/>
                <w:sz w:val="16"/>
                <w:szCs w:val="16"/>
              </w:rPr>
            </w:pPr>
          </w:p>
        </w:tc>
        <w:tc>
          <w:tcPr>
            <w:tcW w:w="810" w:type="dxa"/>
            <w:tcBorders>
              <w:left w:val="nil"/>
              <w:bottom w:val="single" w:color="auto" w:sz="4" w:space="0"/>
              <w:right w:val="nil"/>
            </w:tcBorders>
            <w:shd w:val="pct50" w:color="auto" w:fill="auto"/>
          </w:tcPr>
          <w:p>
            <w:pPr>
              <w:pStyle w:val="61"/>
              <w:spacing w:line="360" w:lineRule="auto"/>
              <w:ind w:firstLine="320"/>
              <w:rPr>
                <w:rFonts w:asciiTheme="minorEastAsia" w:hAnsiTheme="minorEastAsia" w:eastAsiaTheme="minorEastAsia"/>
                <w:sz w:val="16"/>
                <w:szCs w:val="16"/>
              </w:rPr>
            </w:pPr>
          </w:p>
        </w:tc>
        <w:tc>
          <w:tcPr>
            <w:tcW w:w="4087" w:type="dxa"/>
            <w:tcBorders>
              <w:left w:val="nil"/>
              <w:bottom w:val="single" w:color="auto" w:sz="4" w:space="0"/>
              <w:right w:val="nil"/>
            </w:tcBorders>
            <w:shd w:val="pct50" w:color="auto" w:fill="auto"/>
          </w:tcPr>
          <w:p>
            <w:pPr>
              <w:pStyle w:val="61"/>
              <w:spacing w:line="360" w:lineRule="auto"/>
              <w:ind w:firstLine="320"/>
              <w:rPr>
                <w:rFonts w:asciiTheme="minorEastAsia" w:hAnsiTheme="minorEastAsia" w:eastAsiaTheme="minorEastAsia"/>
                <w:sz w:val="16"/>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1399" w:type="dxa"/>
            <w:tcBorders>
              <w:top w:val="single" w:color="auto" w:sz="4" w:space="0"/>
              <w:left w:val="single" w:color="auto" w:sz="4" w:space="0"/>
              <w:bottom w:val="single" w:color="auto" w:sz="4" w:space="0"/>
              <w:right w:val="single" w:color="auto" w:sz="4" w:space="0"/>
            </w:tcBorders>
          </w:tcPr>
          <w:p>
            <w:pPr>
              <w:pStyle w:val="61"/>
              <w:spacing w:line="360" w:lineRule="auto"/>
              <w:ind w:firstLine="320"/>
              <w:jc w:val="center"/>
              <w:rPr>
                <w:rFonts w:asciiTheme="minorHAnsi" w:hAnsiTheme="minorHAnsi" w:eastAsiaTheme="minorEastAsia"/>
                <w:sz w:val="16"/>
                <w:szCs w:val="16"/>
              </w:rPr>
            </w:pPr>
            <w:r>
              <w:rPr>
                <w:rFonts w:asciiTheme="minorHAnsi" w:hAnsiTheme="minorHAnsi" w:eastAsiaTheme="minorEastAsia"/>
                <w:sz w:val="16"/>
                <w:szCs w:val="16"/>
              </w:rPr>
              <w:t>20</w:t>
            </w:r>
            <w:r>
              <w:rPr>
                <w:rFonts w:hint="eastAsia" w:asciiTheme="minorHAnsi" w:hAnsiTheme="minorHAnsi" w:eastAsiaTheme="minorEastAsia"/>
                <w:sz w:val="16"/>
                <w:szCs w:val="16"/>
              </w:rPr>
              <w:t>21</w:t>
            </w:r>
            <w:r>
              <w:rPr>
                <w:rFonts w:asciiTheme="minorHAnsi" w:hAnsiTheme="minorHAnsi" w:eastAsiaTheme="minorEastAsia"/>
                <w:sz w:val="16"/>
                <w:szCs w:val="16"/>
              </w:rPr>
              <w:t>/</w:t>
            </w:r>
            <w:r>
              <w:rPr>
                <w:rFonts w:hint="eastAsia" w:asciiTheme="minorHAnsi" w:hAnsiTheme="minorHAnsi" w:eastAsiaTheme="minorEastAsia"/>
                <w:sz w:val="16"/>
                <w:szCs w:val="16"/>
              </w:rPr>
              <w:t>03</w:t>
            </w:r>
            <w:r>
              <w:rPr>
                <w:rFonts w:asciiTheme="minorHAnsi" w:hAnsiTheme="minorHAnsi" w:eastAsiaTheme="minorEastAsia"/>
                <w:sz w:val="16"/>
                <w:szCs w:val="16"/>
              </w:rPr>
              <w:t>/</w:t>
            </w:r>
            <w:r>
              <w:rPr>
                <w:rFonts w:hint="eastAsia" w:asciiTheme="minorHAnsi" w:hAnsiTheme="minorHAnsi" w:eastAsiaTheme="minorEastAsia"/>
                <w:sz w:val="16"/>
                <w:szCs w:val="16"/>
              </w:rPr>
              <w:t>21</w:t>
            </w:r>
          </w:p>
        </w:tc>
        <w:tc>
          <w:tcPr>
            <w:tcW w:w="1481" w:type="dxa"/>
            <w:tcBorders>
              <w:top w:val="single" w:color="auto" w:sz="4" w:space="0"/>
              <w:left w:val="single" w:color="auto" w:sz="4" w:space="0"/>
              <w:bottom w:val="single" w:color="auto" w:sz="4" w:space="0"/>
              <w:right w:val="single" w:color="auto" w:sz="4" w:space="0"/>
            </w:tcBorders>
          </w:tcPr>
          <w:p>
            <w:pPr>
              <w:pStyle w:val="61"/>
              <w:spacing w:line="360" w:lineRule="auto"/>
              <w:ind w:firstLine="320"/>
              <w:jc w:val="center"/>
              <w:rPr>
                <w:rFonts w:asciiTheme="minorHAnsi" w:hAnsiTheme="minorHAnsi" w:eastAsiaTheme="minorEastAsia"/>
                <w:sz w:val="16"/>
                <w:szCs w:val="16"/>
              </w:rPr>
            </w:pPr>
            <w:r>
              <w:rPr>
                <w:rFonts w:hint="eastAsia" w:asciiTheme="minorHAnsi" w:hAnsiTheme="minorHAnsi" w:eastAsiaTheme="minorEastAsia"/>
                <w:sz w:val="16"/>
                <w:szCs w:val="16"/>
              </w:rPr>
              <w:t>周俊</w:t>
            </w:r>
          </w:p>
        </w:tc>
        <w:tc>
          <w:tcPr>
            <w:tcW w:w="810" w:type="dxa"/>
            <w:tcBorders>
              <w:top w:val="single" w:color="auto" w:sz="4" w:space="0"/>
              <w:left w:val="single" w:color="auto" w:sz="4" w:space="0"/>
              <w:bottom w:val="single" w:color="auto" w:sz="4" w:space="0"/>
              <w:right w:val="single" w:color="auto" w:sz="4" w:space="0"/>
            </w:tcBorders>
          </w:tcPr>
          <w:p>
            <w:pPr>
              <w:pStyle w:val="61"/>
              <w:spacing w:line="360" w:lineRule="auto"/>
              <w:jc w:val="center"/>
              <w:rPr>
                <w:rFonts w:asciiTheme="minorHAnsi" w:hAnsiTheme="minorHAnsi" w:eastAsiaTheme="minorEastAsia"/>
                <w:sz w:val="16"/>
                <w:szCs w:val="16"/>
              </w:rPr>
            </w:pPr>
            <w:r>
              <w:rPr>
                <w:rFonts w:hint="eastAsia" w:asciiTheme="minorHAnsi" w:hAnsiTheme="minorHAnsi" w:eastAsiaTheme="minorEastAsia"/>
                <w:sz w:val="16"/>
                <w:szCs w:val="16"/>
              </w:rPr>
              <w:t>1</w:t>
            </w:r>
            <w:r>
              <w:rPr>
                <w:rFonts w:asciiTheme="minorHAnsi" w:hAnsiTheme="minorHAnsi" w:eastAsiaTheme="minorEastAsia"/>
                <w:sz w:val="16"/>
                <w:szCs w:val="16"/>
              </w:rPr>
              <w:t>.0</w:t>
            </w:r>
          </w:p>
        </w:tc>
        <w:tc>
          <w:tcPr>
            <w:tcW w:w="4087" w:type="dxa"/>
            <w:tcBorders>
              <w:top w:val="single" w:color="auto" w:sz="4" w:space="0"/>
              <w:left w:val="single" w:color="auto" w:sz="4" w:space="0"/>
              <w:bottom w:val="single" w:color="auto" w:sz="4" w:space="0"/>
              <w:right w:val="single" w:color="auto" w:sz="4" w:space="0"/>
            </w:tcBorders>
          </w:tcPr>
          <w:p>
            <w:pPr>
              <w:pStyle w:val="61"/>
              <w:spacing w:line="360" w:lineRule="auto"/>
              <w:ind w:firstLine="320"/>
              <w:jc w:val="both"/>
              <w:rPr>
                <w:rFonts w:asciiTheme="minorHAnsi" w:hAnsiTheme="minorHAnsi" w:eastAsiaTheme="minorEastAsia"/>
                <w:sz w:val="16"/>
                <w:szCs w:val="16"/>
              </w:rPr>
            </w:pPr>
            <w:r>
              <w:rPr>
                <w:rFonts w:hint="eastAsia" w:asciiTheme="minorHAnsi" w:hAnsiTheme="minorHAnsi" w:eastAsiaTheme="minorEastAsia"/>
                <w:sz w:val="16"/>
                <w:szCs w:val="16"/>
              </w:rPr>
              <w:t xml:space="preserve">编写初始版本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1399" w:type="dxa"/>
            <w:tcBorders>
              <w:top w:val="single" w:color="auto" w:sz="4" w:space="0"/>
              <w:left w:val="single" w:color="auto" w:sz="4" w:space="0"/>
              <w:bottom w:val="single" w:color="auto" w:sz="4" w:space="0"/>
              <w:right w:val="single" w:color="auto" w:sz="4" w:space="0"/>
            </w:tcBorders>
          </w:tcPr>
          <w:p>
            <w:pPr>
              <w:pStyle w:val="61"/>
              <w:spacing w:line="360" w:lineRule="auto"/>
              <w:ind w:firstLine="320"/>
              <w:jc w:val="center"/>
              <w:rPr>
                <w:rFonts w:asciiTheme="minorHAnsi" w:hAnsiTheme="minorHAnsi" w:eastAsiaTheme="minorEastAsia"/>
                <w:sz w:val="16"/>
                <w:szCs w:val="16"/>
              </w:rPr>
            </w:pPr>
            <w:r>
              <w:rPr>
                <w:rFonts w:hint="eastAsia" w:asciiTheme="minorHAnsi" w:hAnsiTheme="minorHAnsi" w:eastAsiaTheme="minorEastAsia"/>
                <w:sz w:val="16"/>
                <w:szCs w:val="16"/>
              </w:rPr>
              <w:t>2021/03/22</w:t>
            </w:r>
          </w:p>
        </w:tc>
        <w:tc>
          <w:tcPr>
            <w:tcW w:w="1481" w:type="dxa"/>
            <w:tcBorders>
              <w:top w:val="single" w:color="auto" w:sz="4" w:space="0"/>
              <w:left w:val="single" w:color="auto" w:sz="4" w:space="0"/>
              <w:bottom w:val="single" w:color="auto" w:sz="4" w:space="0"/>
              <w:right w:val="single" w:color="auto" w:sz="4" w:space="0"/>
            </w:tcBorders>
          </w:tcPr>
          <w:p>
            <w:pPr>
              <w:pStyle w:val="61"/>
              <w:spacing w:line="360" w:lineRule="auto"/>
              <w:ind w:firstLine="320"/>
              <w:jc w:val="center"/>
              <w:rPr>
                <w:rFonts w:asciiTheme="minorHAnsi" w:hAnsiTheme="minorHAnsi" w:eastAsiaTheme="minorEastAsia"/>
                <w:sz w:val="16"/>
                <w:szCs w:val="16"/>
              </w:rPr>
            </w:pPr>
            <w:r>
              <w:rPr>
                <w:rFonts w:hint="eastAsia" w:asciiTheme="minorHAnsi" w:hAnsiTheme="minorHAnsi" w:eastAsiaTheme="minorEastAsia"/>
                <w:sz w:val="16"/>
                <w:szCs w:val="16"/>
              </w:rPr>
              <w:t>朱海曦</w:t>
            </w:r>
          </w:p>
        </w:tc>
        <w:tc>
          <w:tcPr>
            <w:tcW w:w="810" w:type="dxa"/>
            <w:tcBorders>
              <w:top w:val="single" w:color="auto" w:sz="4" w:space="0"/>
              <w:left w:val="single" w:color="auto" w:sz="4" w:space="0"/>
              <w:bottom w:val="single" w:color="auto" w:sz="4" w:space="0"/>
              <w:right w:val="single" w:color="auto" w:sz="4" w:space="0"/>
            </w:tcBorders>
          </w:tcPr>
          <w:p>
            <w:pPr>
              <w:pStyle w:val="61"/>
              <w:spacing w:line="360" w:lineRule="auto"/>
              <w:jc w:val="center"/>
              <w:rPr>
                <w:rFonts w:asciiTheme="minorHAnsi" w:hAnsiTheme="minorHAnsi" w:eastAsiaTheme="minorEastAsia"/>
                <w:sz w:val="16"/>
                <w:szCs w:val="16"/>
              </w:rPr>
            </w:pPr>
            <w:r>
              <w:rPr>
                <w:rFonts w:hint="eastAsia" w:asciiTheme="minorHAnsi" w:hAnsiTheme="minorHAnsi" w:eastAsiaTheme="minorEastAsia"/>
                <w:sz w:val="16"/>
                <w:szCs w:val="16"/>
              </w:rPr>
              <w:t>1.1</w:t>
            </w:r>
          </w:p>
        </w:tc>
        <w:tc>
          <w:tcPr>
            <w:tcW w:w="4087" w:type="dxa"/>
            <w:tcBorders>
              <w:top w:val="single" w:color="auto" w:sz="4" w:space="0"/>
              <w:left w:val="single" w:color="auto" w:sz="4" w:space="0"/>
              <w:bottom w:val="single" w:color="auto" w:sz="4" w:space="0"/>
              <w:right w:val="single" w:color="auto" w:sz="4" w:space="0"/>
            </w:tcBorders>
          </w:tcPr>
          <w:p>
            <w:pPr>
              <w:pStyle w:val="61"/>
              <w:spacing w:line="360" w:lineRule="auto"/>
              <w:ind w:firstLine="320"/>
              <w:jc w:val="both"/>
              <w:rPr>
                <w:rFonts w:asciiTheme="minorHAnsi" w:hAnsiTheme="minorHAnsi" w:eastAsiaTheme="minorEastAsia"/>
                <w:sz w:val="16"/>
                <w:szCs w:val="16"/>
              </w:rPr>
            </w:pPr>
            <w:r>
              <w:rPr>
                <w:rFonts w:hint="eastAsia" w:asciiTheme="minorHAnsi" w:hAnsiTheme="minorHAnsi" w:eastAsiaTheme="minorEastAsia"/>
                <w:sz w:val="16"/>
                <w:szCs w:val="16"/>
              </w:rPr>
              <w:t>替换可编辑流程图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1399" w:type="dxa"/>
            <w:tcBorders>
              <w:top w:val="single" w:color="auto" w:sz="4" w:space="0"/>
              <w:left w:val="single" w:color="auto" w:sz="4" w:space="0"/>
              <w:bottom w:val="single" w:color="auto" w:sz="4" w:space="0"/>
              <w:right w:val="single" w:color="auto" w:sz="4" w:space="0"/>
            </w:tcBorders>
          </w:tcPr>
          <w:p>
            <w:pPr>
              <w:pStyle w:val="61"/>
              <w:spacing w:line="360" w:lineRule="auto"/>
              <w:ind w:firstLine="320"/>
              <w:jc w:val="center"/>
              <w:rPr>
                <w:rFonts w:asciiTheme="minorHAnsi" w:hAnsiTheme="minorHAnsi" w:eastAsiaTheme="minorEastAsia"/>
                <w:sz w:val="16"/>
                <w:szCs w:val="16"/>
              </w:rPr>
            </w:pPr>
            <w:r>
              <w:rPr>
                <w:rFonts w:hint="eastAsia" w:asciiTheme="minorHAnsi" w:hAnsiTheme="minorHAnsi" w:eastAsiaTheme="minorEastAsia"/>
                <w:sz w:val="16"/>
                <w:szCs w:val="16"/>
              </w:rPr>
              <w:t>2</w:t>
            </w:r>
            <w:r>
              <w:rPr>
                <w:rFonts w:asciiTheme="minorHAnsi" w:hAnsiTheme="minorHAnsi" w:eastAsiaTheme="minorEastAsia"/>
                <w:sz w:val="16"/>
                <w:szCs w:val="16"/>
              </w:rPr>
              <w:t>021/03/23</w:t>
            </w:r>
          </w:p>
        </w:tc>
        <w:tc>
          <w:tcPr>
            <w:tcW w:w="1481" w:type="dxa"/>
            <w:tcBorders>
              <w:top w:val="single" w:color="auto" w:sz="4" w:space="0"/>
              <w:left w:val="single" w:color="auto" w:sz="4" w:space="0"/>
              <w:bottom w:val="single" w:color="auto" w:sz="4" w:space="0"/>
              <w:right w:val="single" w:color="auto" w:sz="4" w:space="0"/>
            </w:tcBorders>
          </w:tcPr>
          <w:p>
            <w:pPr>
              <w:pStyle w:val="61"/>
              <w:spacing w:line="360" w:lineRule="auto"/>
              <w:ind w:firstLine="320"/>
              <w:jc w:val="center"/>
              <w:rPr>
                <w:rFonts w:asciiTheme="minorHAnsi" w:hAnsiTheme="minorHAnsi" w:eastAsiaTheme="minorEastAsia"/>
                <w:sz w:val="16"/>
                <w:szCs w:val="16"/>
              </w:rPr>
            </w:pPr>
            <w:r>
              <w:rPr>
                <w:rFonts w:hint="eastAsia" w:asciiTheme="minorHAnsi" w:hAnsiTheme="minorHAnsi" w:eastAsiaTheme="minorEastAsia"/>
                <w:sz w:val="16"/>
                <w:szCs w:val="16"/>
              </w:rPr>
              <w:t>周俊</w:t>
            </w:r>
          </w:p>
        </w:tc>
        <w:tc>
          <w:tcPr>
            <w:tcW w:w="810" w:type="dxa"/>
            <w:tcBorders>
              <w:top w:val="single" w:color="auto" w:sz="4" w:space="0"/>
              <w:left w:val="single" w:color="auto" w:sz="4" w:space="0"/>
              <w:bottom w:val="single" w:color="auto" w:sz="4" w:space="0"/>
              <w:right w:val="single" w:color="auto" w:sz="4" w:space="0"/>
            </w:tcBorders>
          </w:tcPr>
          <w:p>
            <w:pPr>
              <w:pStyle w:val="61"/>
              <w:spacing w:line="360" w:lineRule="auto"/>
              <w:jc w:val="center"/>
              <w:rPr>
                <w:rFonts w:asciiTheme="minorHAnsi" w:hAnsiTheme="minorHAnsi" w:eastAsiaTheme="minorEastAsia"/>
                <w:sz w:val="16"/>
                <w:szCs w:val="16"/>
              </w:rPr>
            </w:pPr>
            <w:r>
              <w:rPr>
                <w:rFonts w:hint="eastAsia" w:asciiTheme="minorHAnsi" w:hAnsiTheme="minorHAnsi" w:eastAsiaTheme="minorEastAsia"/>
                <w:sz w:val="16"/>
                <w:szCs w:val="16"/>
              </w:rPr>
              <w:t>1</w:t>
            </w:r>
            <w:r>
              <w:rPr>
                <w:rFonts w:asciiTheme="minorHAnsi" w:hAnsiTheme="minorHAnsi" w:eastAsiaTheme="minorEastAsia"/>
                <w:sz w:val="16"/>
                <w:szCs w:val="16"/>
              </w:rPr>
              <w:t>.2</w:t>
            </w:r>
          </w:p>
        </w:tc>
        <w:tc>
          <w:tcPr>
            <w:tcW w:w="4087" w:type="dxa"/>
            <w:tcBorders>
              <w:top w:val="single" w:color="auto" w:sz="4" w:space="0"/>
              <w:left w:val="single" w:color="auto" w:sz="4" w:space="0"/>
              <w:bottom w:val="single" w:color="auto" w:sz="4" w:space="0"/>
              <w:right w:val="single" w:color="auto" w:sz="4" w:space="0"/>
            </w:tcBorders>
          </w:tcPr>
          <w:p>
            <w:pPr>
              <w:pStyle w:val="61"/>
              <w:spacing w:line="360" w:lineRule="auto"/>
              <w:ind w:firstLine="320"/>
              <w:jc w:val="both"/>
              <w:rPr>
                <w:rFonts w:asciiTheme="minorHAnsi" w:hAnsiTheme="minorHAnsi" w:eastAsiaTheme="minorEastAsia"/>
                <w:sz w:val="16"/>
                <w:szCs w:val="16"/>
              </w:rPr>
            </w:pPr>
            <w:r>
              <w:rPr>
                <w:rFonts w:hint="eastAsia" w:asciiTheme="minorHAnsi" w:hAnsiTheme="minorHAnsi" w:eastAsiaTheme="minorEastAsia"/>
                <w:sz w:val="16"/>
                <w:szCs w:val="16"/>
              </w:rPr>
              <w:t>2</w:t>
            </w:r>
            <w:r>
              <w:rPr>
                <w:rFonts w:asciiTheme="minorHAnsi" w:hAnsiTheme="minorHAnsi" w:eastAsiaTheme="minorEastAsia"/>
                <w:sz w:val="16"/>
                <w:szCs w:val="16"/>
              </w:rPr>
              <w:t xml:space="preserve">.2 </w:t>
            </w:r>
            <w:r>
              <w:rPr>
                <w:rFonts w:hint="eastAsia" w:asciiTheme="minorHAnsi" w:hAnsiTheme="minorHAnsi" w:eastAsiaTheme="minorEastAsia"/>
                <w:sz w:val="16"/>
                <w:szCs w:val="16"/>
              </w:rPr>
              <w:t>新增工位编号（预设）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1399" w:type="dxa"/>
            <w:tcBorders>
              <w:top w:val="single" w:color="auto" w:sz="4" w:space="0"/>
              <w:left w:val="single" w:color="auto" w:sz="4" w:space="0"/>
              <w:bottom w:val="single" w:color="auto" w:sz="4" w:space="0"/>
              <w:right w:val="single" w:color="auto" w:sz="4" w:space="0"/>
            </w:tcBorders>
          </w:tcPr>
          <w:p>
            <w:pPr>
              <w:pStyle w:val="61"/>
              <w:spacing w:line="360" w:lineRule="auto"/>
              <w:ind w:firstLine="320"/>
              <w:jc w:val="center"/>
              <w:rPr>
                <w:rFonts w:asciiTheme="minorHAnsi" w:hAnsiTheme="minorHAnsi" w:eastAsiaTheme="minorEastAsia"/>
                <w:sz w:val="16"/>
                <w:szCs w:val="16"/>
              </w:rPr>
            </w:pPr>
          </w:p>
        </w:tc>
        <w:tc>
          <w:tcPr>
            <w:tcW w:w="1481" w:type="dxa"/>
            <w:tcBorders>
              <w:top w:val="single" w:color="auto" w:sz="4" w:space="0"/>
              <w:left w:val="single" w:color="auto" w:sz="4" w:space="0"/>
              <w:bottom w:val="single" w:color="auto" w:sz="4" w:space="0"/>
              <w:right w:val="single" w:color="auto" w:sz="4" w:space="0"/>
            </w:tcBorders>
          </w:tcPr>
          <w:p>
            <w:pPr>
              <w:pStyle w:val="61"/>
              <w:spacing w:line="360" w:lineRule="auto"/>
              <w:ind w:firstLine="320"/>
              <w:jc w:val="center"/>
              <w:rPr>
                <w:rFonts w:asciiTheme="minorHAnsi" w:hAnsiTheme="minorHAnsi" w:eastAsiaTheme="minorEastAsia"/>
                <w:sz w:val="16"/>
                <w:szCs w:val="16"/>
              </w:rPr>
            </w:pPr>
          </w:p>
        </w:tc>
        <w:tc>
          <w:tcPr>
            <w:tcW w:w="810" w:type="dxa"/>
            <w:tcBorders>
              <w:top w:val="single" w:color="auto" w:sz="4" w:space="0"/>
              <w:left w:val="single" w:color="auto" w:sz="4" w:space="0"/>
              <w:bottom w:val="single" w:color="auto" w:sz="4" w:space="0"/>
              <w:right w:val="single" w:color="auto" w:sz="4" w:space="0"/>
            </w:tcBorders>
          </w:tcPr>
          <w:p>
            <w:pPr>
              <w:pStyle w:val="61"/>
              <w:spacing w:line="360" w:lineRule="auto"/>
              <w:jc w:val="center"/>
              <w:rPr>
                <w:rFonts w:asciiTheme="minorHAnsi" w:hAnsiTheme="minorHAnsi" w:eastAsiaTheme="minorEastAsia"/>
                <w:sz w:val="16"/>
                <w:szCs w:val="16"/>
              </w:rPr>
            </w:pPr>
          </w:p>
        </w:tc>
        <w:tc>
          <w:tcPr>
            <w:tcW w:w="4087" w:type="dxa"/>
            <w:tcBorders>
              <w:top w:val="single" w:color="auto" w:sz="4" w:space="0"/>
              <w:left w:val="single" w:color="auto" w:sz="4" w:space="0"/>
              <w:bottom w:val="single" w:color="auto" w:sz="4" w:space="0"/>
              <w:right w:val="single" w:color="auto" w:sz="4" w:space="0"/>
            </w:tcBorders>
          </w:tcPr>
          <w:p>
            <w:pPr>
              <w:pStyle w:val="61"/>
              <w:spacing w:line="360" w:lineRule="auto"/>
              <w:ind w:firstLine="320"/>
              <w:jc w:val="center"/>
              <w:rPr>
                <w:rFonts w:asciiTheme="minorHAnsi" w:hAnsiTheme="minorHAnsi" w:eastAsiaTheme="minorEastAsia"/>
                <w:sz w:val="16"/>
                <w:szCs w:val="16"/>
              </w:rPr>
            </w:pPr>
          </w:p>
        </w:tc>
      </w:tr>
    </w:tbl>
    <w:p>
      <w:pPr>
        <w:pStyle w:val="63"/>
        <w:spacing w:line="360" w:lineRule="auto"/>
        <w:ind w:right="7588" w:rightChars="3794" w:firstLine="160"/>
        <w:rPr>
          <w:rFonts w:asciiTheme="minorEastAsia" w:hAnsiTheme="minorEastAsia" w:eastAsiaTheme="minorEastAsia"/>
          <w:color w:val="auto"/>
        </w:rPr>
      </w:pPr>
    </w:p>
    <w:p>
      <w:pPr>
        <w:keepNext/>
        <w:keepLines/>
        <w:spacing w:before="120" w:after="120" w:line="360" w:lineRule="auto"/>
        <w:rPr>
          <w:rFonts w:asciiTheme="minorEastAsia" w:hAnsiTheme="minorEastAsia" w:eastAsiaTheme="minorEastAsia"/>
          <w:b/>
          <w:sz w:val="24"/>
        </w:rPr>
      </w:pPr>
      <w:r>
        <w:rPr>
          <w:rFonts w:hint="eastAsia" w:asciiTheme="minorEastAsia" w:hAnsiTheme="minorEastAsia" w:eastAsiaTheme="minorEastAsia"/>
          <w:b/>
          <w:sz w:val="24"/>
        </w:rPr>
        <w:t>复核</w:t>
      </w:r>
    </w:p>
    <w:tbl>
      <w:tblPr>
        <w:tblStyle w:val="32"/>
        <w:tblW w:w="7796" w:type="dxa"/>
        <w:tblInd w:w="138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4103"/>
        <w:gridCol w:w="36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4103" w:type="dxa"/>
            <w:tcBorders>
              <w:bottom w:val="nil"/>
              <w:right w:val="nil"/>
            </w:tcBorders>
            <w:shd w:val="pct10" w:color="auto" w:fill="auto"/>
          </w:tcPr>
          <w:p>
            <w:pPr>
              <w:pStyle w:val="73"/>
              <w:spacing w:line="360" w:lineRule="auto"/>
              <w:ind w:firstLine="321"/>
              <w:jc w:val="center"/>
              <w:rPr>
                <w:rFonts w:asciiTheme="minorEastAsia" w:hAnsiTheme="minorEastAsia" w:eastAsiaTheme="minorEastAsia"/>
                <w:sz w:val="16"/>
                <w:szCs w:val="16"/>
              </w:rPr>
            </w:pPr>
            <w:r>
              <w:rPr>
                <w:rFonts w:hint="eastAsia" w:asciiTheme="minorEastAsia" w:hAnsiTheme="minorEastAsia" w:eastAsiaTheme="minorEastAsia"/>
                <w:sz w:val="16"/>
                <w:szCs w:val="16"/>
              </w:rPr>
              <w:t>职位</w:t>
            </w:r>
          </w:p>
        </w:tc>
        <w:tc>
          <w:tcPr>
            <w:tcW w:w="3693" w:type="dxa"/>
            <w:tcBorders>
              <w:left w:val="nil"/>
              <w:bottom w:val="nil"/>
            </w:tcBorders>
            <w:shd w:val="pct10" w:color="auto" w:fill="auto"/>
          </w:tcPr>
          <w:p>
            <w:pPr>
              <w:pStyle w:val="73"/>
              <w:spacing w:line="360" w:lineRule="auto"/>
              <w:ind w:firstLine="321"/>
              <w:jc w:val="center"/>
              <w:rPr>
                <w:rFonts w:asciiTheme="minorEastAsia" w:hAnsiTheme="minorEastAsia" w:eastAsiaTheme="minorEastAsia"/>
                <w:sz w:val="16"/>
                <w:szCs w:val="16"/>
              </w:rPr>
            </w:pPr>
            <w:r>
              <w:rPr>
                <w:rFonts w:hint="eastAsia" w:asciiTheme="minorEastAsia" w:hAnsiTheme="minorEastAsia" w:eastAsiaTheme="minorEastAsia"/>
                <w:sz w:val="16"/>
                <w:szCs w:val="16"/>
              </w:rPr>
              <w:t>姓名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0" w:hRule="exact"/>
          <w:tblHeader/>
        </w:trPr>
        <w:tc>
          <w:tcPr>
            <w:tcW w:w="4103" w:type="dxa"/>
            <w:tcBorders>
              <w:left w:val="nil"/>
              <w:right w:val="nil"/>
            </w:tcBorders>
            <w:shd w:val="pct50" w:color="auto" w:fill="auto"/>
          </w:tcPr>
          <w:p>
            <w:pPr>
              <w:pStyle w:val="61"/>
              <w:spacing w:line="360" w:lineRule="auto"/>
              <w:ind w:firstLine="320"/>
              <w:rPr>
                <w:rFonts w:asciiTheme="minorEastAsia" w:hAnsiTheme="minorEastAsia" w:eastAsiaTheme="minorEastAsia"/>
                <w:sz w:val="16"/>
                <w:szCs w:val="16"/>
              </w:rPr>
            </w:pPr>
          </w:p>
        </w:tc>
        <w:tc>
          <w:tcPr>
            <w:tcW w:w="3693" w:type="dxa"/>
            <w:tcBorders>
              <w:left w:val="nil"/>
              <w:right w:val="nil"/>
            </w:tcBorders>
            <w:shd w:val="pct50" w:color="auto" w:fill="auto"/>
          </w:tcPr>
          <w:p>
            <w:pPr>
              <w:pStyle w:val="61"/>
              <w:spacing w:line="360" w:lineRule="auto"/>
              <w:ind w:firstLine="320"/>
              <w:rPr>
                <w:rFonts w:asciiTheme="minorEastAsia" w:hAnsiTheme="minorEastAsia" w:eastAsiaTheme="minorEastAsia"/>
                <w:sz w:val="16"/>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4103" w:type="dxa"/>
            <w:tcBorders>
              <w:top w:val="nil"/>
            </w:tcBorders>
            <w:vAlign w:val="center"/>
          </w:tcPr>
          <w:p>
            <w:pPr>
              <w:pStyle w:val="61"/>
              <w:spacing w:line="360" w:lineRule="auto"/>
              <w:ind w:firstLine="320"/>
              <w:jc w:val="center"/>
              <w:rPr>
                <w:rFonts w:asciiTheme="minorHAnsi" w:hAnsiTheme="minorHAnsi" w:eastAsiaTheme="minorEastAsia"/>
                <w:sz w:val="16"/>
                <w:szCs w:val="16"/>
              </w:rPr>
            </w:pPr>
            <w:r>
              <w:rPr>
                <w:rFonts w:hint="eastAsia" w:asciiTheme="minorHAnsi" w:hAnsiTheme="minorHAnsi" w:eastAsiaTheme="minorEastAsia"/>
                <w:sz w:val="16"/>
                <w:szCs w:val="16"/>
              </w:rPr>
              <w:t>中控系统架构师</w:t>
            </w:r>
          </w:p>
        </w:tc>
        <w:tc>
          <w:tcPr>
            <w:tcW w:w="3693" w:type="dxa"/>
            <w:tcBorders>
              <w:top w:val="nil"/>
            </w:tcBorders>
            <w:vAlign w:val="center"/>
          </w:tcPr>
          <w:p>
            <w:pPr>
              <w:pStyle w:val="61"/>
              <w:spacing w:line="360" w:lineRule="auto"/>
              <w:ind w:firstLine="320"/>
              <w:jc w:val="center"/>
              <w:rPr>
                <w:rFonts w:asciiTheme="minorHAnsi" w:hAnsiTheme="minorHAnsi" w:eastAsiaTheme="minorEastAsia"/>
                <w:sz w:val="16"/>
                <w:szCs w:val="16"/>
              </w:rPr>
            </w:pPr>
            <w:r>
              <w:rPr>
                <w:rFonts w:hint="eastAsia" w:asciiTheme="minorHAnsi" w:hAnsiTheme="minorHAnsi" w:eastAsiaTheme="minorEastAsia"/>
                <w:sz w:val="16"/>
                <w:szCs w:val="16"/>
              </w:rPr>
              <w:t>周俊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4103" w:type="dxa"/>
            <w:vAlign w:val="center"/>
          </w:tcPr>
          <w:p>
            <w:pPr>
              <w:pStyle w:val="61"/>
              <w:spacing w:line="360" w:lineRule="auto"/>
              <w:ind w:firstLine="320"/>
              <w:jc w:val="center"/>
              <w:rPr>
                <w:rFonts w:asciiTheme="minorHAnsi" w:hAnsiTheme="minorHAnsi" w:eastAsiaTheme="minorEastAsia"/>
                <w:sz w:val="16"/>
                <w:szCs w:val="16"/>
              </w:rPr>
            </w:pPr>
            <w:r>
              <w:rPr>
                <w:rFonts w:hint="eastAsia" w:asciiTheme="minorHAnsi" w:hAnsiTheme="minorHAnsi" w:eastAsiaTheme="minorEastAsia"/>
                <w:sz w:val="16"/>
                <w:szCs w:val="16"/>
              </w:rPr>
              <w:t>中控项目经理</w:t>
            </w:r>
          </w:p>
        </w:tc>
        <w:tc>
          <w:tcPr>
            <w:tcW w:w="3693" w:type="dxa"/>
            <w:vAlign w:val="center"/>
          </w:tcPr>
          <w:p>
            <w:pPr>
              <w:pStyle w:val="61"/>
              <w:spacing w:line="360" w:lineRule="auto"/>
              <w:ind w:firstLine="320"/>
              <w:jc w:val="center"/>
              <w:rPr>
                <w:rFonts w:asciiTheme="minorHAnsi" w:hAnsiTheme="minorHAnsi" w:eastAsiaTheme="minorEastAsia"/>
                <w:sz w:val="16"/>
                <w:szCs w:val="16"/>
              </w:rPr>
            </w:pPr>
            <w:r>
              <w:rPr>
                <w:rFonts w:hint="eastAsia" w:asciiTheme="minorHAnsi" w:hAnsiTheme="minorHAnsi" w:eastAsiaTheme="minorEastAsia"/>
                <w:sz w:val="16"/>
                <w:szCs w:val="16"/>
              </w:rPr>
              <w:t>彭康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4103" w:type="dxa"/>
            <w:vAlign w:val="center"/>
          </w:tcPr>
          <w:p>
            <w:pPr>
              <w:pStyle w:val="61"/>
              <w:spacing w:line="360" w:lineRule="auto"/>
              <w:ind w:firstLine="320"/>
              <w:jc w:val="center"/>
              <w:rPr>
                <w:rFonts w:asciiTheme="minorHAnsi" w:hAnsiTheme="minorHAnsi" w:eastAsiaTheme="minorEastAsia"/>
                <w:sz w:val="16"/>
                <w:szCs w:val="16"/>
              </w:rPr>
            </w:pPr>
          </w:p>
        </w:tc>
        <w:tc>
          <w:tcPr>
            <w:tcW w:w="3693" w:type="dxa"/>
            <w:vAlign w:val="center"/>
          </w:tcPr>
          <w:p>
            <w:pPr>
              <w:pStyle w:val="61"/>
              <w:spacing w:line="360" w:lineRule="auto"/>
              <w:ind w:firstLine="320"/>
              <w:jc w:val="center"/>
              <w:rPr>
                <w:rFonts w:asciiTheme="minorHAnsi" w:hAnsiTheme="minorHAnsi" w:eastAsiaTheme="minorEastAsia"/>
                <w:sz w:val="16"/>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4103" w:type="dxa"/>
            <w:vAlign w:val="center"/>
          </w:tcPr>
          <w:p>
            <w:pPr>
              <w:pStyle w:val="61"/>
              <w:spacing w:line="360" w:lineRule="auto"/>
              <w:ind w:firstLine="320"/>
              <w:jc w:val="center"/>
              <w:rPr>
                <w:rFonts w:asciiTheme="minorHAnsi" w:hAnsiTheme="minorHAnsi" w:eastAsiaTheme="minorEastAsia"/>
                <w:sz w:val="16"/>
                <w:szCs w:val="16"/>
              </w:rPr>
            </w:pPr>
          </w:p>
        </w:tc>
        <w:tc>
          <w:tcPr>
            <w:tcW w:w="3693" w:type="dxa"/>
            <w:vAlign w:val="center"/>
          </w:tcPr>
          <w:p>
            <w:pPr>
              <w:pStyle w:val="61"/>
              <w:spacing w:line="360" w:lineRule="auto"/>
              <w:ind w:firstLine="320"/>
              <w:jc w:val="center"/>
              <w:rPr>
                <w:rFonts w:asciiTheme="minorHAnsi" w:hAnsiTheme="minorHAnsi" w:eastAsiaTheme="minorEastAsia"/>
                <w:sz w:val="16"/>
                <w:szCs w:val="16"/>
              </w:rPr>
            </w:pPr>
          </w:p>
        </w:tc>
      </w:tr>
    </w:tbl>
    <w:p>
      <w:pPr>
        <w:pStyle w:val="4"/>
        <w:spacing w:line="360" w:lineRule="auto"/>
        <w:ind w:left="0"/>
        <w:rPr>
          <w:rFonts w:asciiTheme="minorHAnsi" w:hAnsiTheme="minorHAnsi" w:eastAsiaTheme="minorEastAsia"/>
          <w:b/>
        </w:rPr>
      </w:pPr>
    </w:p>
    <w:p>
      <w:pPr>
        <w:pStyle w:val="68"/>
        <w:spacing w:line="276" w:lineRule="auto"/>
        <w:ind w:left="0"/>
        <w:jc w:val="center"/>
        <w:rPr>
          <w:rFonts w:asciiTheme="minorEastAsia" w:hAnsiTheme="minorEastAsia" w:eastAsiaTheme="minorEastAsia"/>
        </w:rPr>
      </w:pPr>
      <w:r>
        <w:rPr>
          <w:rFonts w:hint="eastAsia" w:asciiTheme="minorEastAsia" w:hAnsiTheme="minorEastAsia" w:eastAsiaTheme="minorEastAsia"/>
        </w:rPr>
        <w:t>目   录</w:t>
      </w:r>
    </w:p>
    <w:p>
      <w:pPr>
        <w:pStyle w:val="27"/>
        <w:tabs>
          <w:tab w:val="right" w:leader="dot" w:pos="9062"/>
        </w:tabs>
        <w:rPr>
          <w:rFonts w:asciiTheme="minorHAnsi" w:hAnsiTheme="minorHAnsi" w:eastAsiaTheme="minorEastAsia" w:cstheme="minorBidi"/>
          <w:b w:val="0"/>
          <w:i w:val="0"/>
          <w:iCs w:val="0"/>
          <w:kern w:val="2"/>
          <w:sz w:val="21"/>
          <w:szCs w:val="22"/>
        </w:rPr>
      </w:pPr>
      <w:r>
        <w:rPr>
          <w:rFonts w:asciiTheme="minorEastAsia" w:hAnsiTheme="minorEastAsia" w:eastAsiaTheme="minorEastAsia"/>
          <w:b w:val="0"/>
          <w:i w:val="0"/>
          <w:iCs w:val="0"/>
        </w:rPr>
        <w:fldChar w:fldCharType="begin"/>
      </w:r>
      <w:r>
        <w:rPr>
          <w:rFonts w:asciiTheme="minorEastAsia" w:hAnsiTheme="minorEastAsia" w:eastAsiaTheme="minorEastAsia"/>
          <w:b w:val="0"/>
          <w:i w:val="0"/>
          <w:iCs w:val="0"/>
        </w:rPr>
        <w:instrText xml:space="preserve"> TOC \o "1-4" \h \z \u </w:instrText>
      </w:r>
      <w:r>
        <w:rPr>
          <w:rFonts w:asciiTheme="minorEastAsia" w:hAnsiTheme="minorEastAsia" w:eastAsiaTheme="minorEastAsia"/>
          <w:b w:val="0"/>
          <w:i w:val="0"/>
          <w:iCs w:val="0"/>
        </w:rPr>
        <w:fldChar w:fldCharType="separate"/>
      </w:r>
      <w:r>
        <w:fldChar w:fldCharType="begin"/>
      </w:r>
      <w:r>
        <w:instrText xml:space="preserve"> HYPERLINK \l "_Toc67477681" </w:instrText>
      </w:r>
      <w:r>
        <w:fldChar w:fldCharType="separate"/>
      </w:r>
      <w:r>
        <w:rPr>
          <w:rStyle w:val="38"/>
          <w:rFonts w:asciiTheme="minorEastAsia" w:hAnsiTheme="minorEastAsia"/>
        </w:rPr>
        <w:t>文档控制</w:t>
      </w:r>
      <w:r>
        <w:tab/>
      </w:r>
      <w:r>
        <w:fldChar w:fldCharType="begin"/>
      </w:r>
      <w:r>
        <w:instrText xml:space="preserve"> PAGEREF _Toc67477681 \h </w:instrText>
      </w:r>
      <w:r>
        <w:fldChar w:fldCharType="separate"/>
      </w:r>
      <w:r>
        <w:t>2</w:t>
      </w:r>
      <w:r>
        <w:fldChar w:fldCharType="end"/>
      </w:r>
      <w:r>
        <w:fldChar w:fldCharType="end"/>
      </w:r>
    </w:p>
    <w:p>
      <w:pPr>
        <w:pStyle w:val="27"/>
        <w:tabs>
          <w:tab w:val="left" w:pos="600"/>
          <w:tab w:val="right" w:leader="dot" w:pos="9062"/>
        </w:tabs>
        <w:rPr>
          <w:rFonts w:asciiTheme="minorHAnsi" w:hAnsiTheme="minorHAnsi" w:eastAsiaTheme="minorEastAsia" w:cstheme="minorBidi"/>
          <w:b w:val="0"/>
          <w:i w:val="0"/>
          <w:iCs w:val="0"/>
          <w:kern w:val="2"/>
          <w:sz w:val="21"/>
          <w:szCs w:val="22"/>
        </w:rPr>
      </w:pPr>
      <w:r>
        <w:fldChar w:fldCharType="begin"/>
      </w:r>
      <w:r>
        <w:instrText xml:space="preserve"> HYPERLINK \l "_Toc67477682" </w:instrText>
      </w:r>
      <w:r>
        <w:fldChar w:fldCharType="separate"/>
      </w:r>
      <w:r>
        <w:rPr>
          <w:rStyle w:val="38"/>
          <w:rFonts w:asciiTheme="minorEastAsia" w:hAnsiTheme="minorEastAsia"/>
        </w:rPr>
        <w:t>1.</w:t>
      </w:r>
      <w:r>
        <w:rPr>
          <w:rFonts w:asciiTheme="minorHAnsi" w:hAnsiTheme="minorHAnsi" w:eastAsiaTheme="minorEastAsia" w:cstheme="minorBidi"/>
          <w:b w:val="0"/>
          <w:i w:val="0"/>
          <w:iCs w:val="0"/>
          <w:kern w:val="2"/>
          <w:sz w:val="21"/>
          <w:szCs w:val="22"/>
        </w:rPr>
        <w:tab/>
      </w:r>
      <w:r>
        <w:rPr>
          <w:rStyle w:val="38"/>
          <w:rFonts w:asciiTheme="minorEastAsia" w:hAnsiTheme="minorEastAsia"/>
        </w:rPr>
        <w:t>文档概述</w:t>
      </w:r>
      <w:r>
        <w:tab/>
      </w:r>
      <w:r>
        <w:fldChar w:fldCharType="begin"/>
      </w:r>
      <w:r>
        <w:instrText xml:space="preserve"> PAGEREF _Toc67477682 \h </w:instrText>
      </w:r>
      <w:r>
        <w:fldChar w:fldCharType="separate"/>
      </w:r>
      <w:r>
        <w:t>5</w:t>
      </w:r>
      <w:r>
        <w:fldChar w:fldCharType="end"/>
      </w:r>
      <w:r>
        <w:fldChar w:fldCharType="end"/>
      </w:r>
    </w:p>
    <w:p>
      <w:pPr>
        <w:pStyle w:val="27"/>
        <w:tabs>
          <w:tab w:val="left" w:pos="600"/>
          <w:tab w:val="right" w:leader="dot" w:pos="9062"/>
        </w:tabs>
        <w:rPr>
          <w:rFonts w:asciiTheme="minorHAnsi" w:hAnsiTheme="minorHAnsi" w:eastAsiaTheme="minorEastAsia" w:cstheme="minorBidi"/>
          <w:b w:val="0"/>
          <w:i w:val="0"/>
          <w:iCs w:val="0"/>
          <w:kern w:val="2"/>
          <w:sz w:val="21"/>
          <w:szCs w:val="22"/>
        </w:rPr>
      </w:pPr>
      <w:r>
        <w:fldChar w:fldCharType="begin"/>
      </w:r>
      <w:r>
        <w:instrText xml:space="preserve"> HYPERLINK \l "_Toc67477683" </w:instrText>
      </w:r>
      <w:r>
        <w:fldChar w:fldCharType="separate"/>
      </w:r>
      <w:r>
        <w:rPr>
          <w:rStyle w:val="38"/>
          <w:rFonts w:asciiTheme="minorEastAsia" w:hAnsiTheme="minorEastAsia"/>
        </w:rPr>
        <w:t>2.</w:t>
      </w:r>
      <w:r>
        <w:rPr>
          <w:rFonts w:asciiTheme="minorHAnsi" w:hAnsiTheme="minorHAnsi" w:eastAsiaTheme="minorEastAsia" w:cstheme="minorBidi"/>
          <w:b w:val="0"/>
          <w:i w:val="0"/>
          <w:iCs w:val="0"/>
          <w:kern w:val="2"/>
          <w:sz w:val="21"/>
          <w:szCs w:val="22"/>
        </w:rPr>
        <w:tab/>
      </w:r>
      <w:r>
        <w:rPr>
          <w:rStyle w:val="38"/>
          <w:rFonts w:asciiTheme="minorEastAsia" w:hAnsiTheme="minorEastAsia"/>
        </w:rPr>
        <w:t>约定</w:t>
      </w:r>
      <w:r>
        <w:tab/>
      </w:r>
      <w:r>
        <w:fldChar w:fldCharType="begin"/>
      </w:r>
      <w:r>
        <w:instrText xml:space="preserve"> PAGEREF _Toc67477683 \h </w:instrText>
      </w:r>
      <w:r>
        <w:fldChar w:fldCharType="separate"/>
      </w:r>
      <w:r>
        <w:t>6</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"_Toc67477684" </w:instrText>
      </w:r>
      <w:r>
        <w:fldChar w:fldCharType="separate"/>
      </w:r>
      <w:r>
        <w:rPr>
          <w:rStyle w:val="38"/>
          <w:rFonts w:asciiTheme="minorEastAsia" w:hAnsiTheme="minorEastAsia"/>
        </w:rPr>
        <w:t>2.1 接口参数约定</w:t>
      </w:r>
      <w:r>
        <w:tab/>
      </w:r>
      <w:r>
        <w:fldChar w:fldCharType="begin"/>
      </w:r>
      <w:r>
        <w:instrText xml:space="preserve"> PAGEREF _Toc67477684 \h </w:instrText>
      </w:r>
      <w:r>
        <w:fldChar w:fldCharType="separate"/>
      </w:r>
      <w:r>
        <w:t>6</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"_Toc67477685" </w:instrText>
      </w:r>
      <w:r>
        <w:fldChar w:fldCharType="separate"/>
      </w:r>
      <w:r>
        <w:rPr>
          <w:rStyle w:val="38"/>
          <w:rFonts w:asciiTheme="minorEastAsia" w:hAnsiTheme="minorEastAsia"/>
        </w:rPr>
        <w:t>2.2 基础访问地址</w:t>
      </w:r>
      <w:r>
        <w:tab/>
      </w:r>
      <w:r>
        <w:fldChar w:fldCharType="begin"/>
      </w:r>
      <w:r>
        <w:instrText xml:space="preserve"> PAGEREF _Toc67477685 \h </w:instrText>
      </w:r>
      <w:r>
        <w:fldChar w:fldCharType="separate"/>
      </w:r>
      <w:r>
        <w:t>9</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"_Toc67477686" </w:instrText>
      </w:r>
      <w:r>
        <w:fldChar w:fldCharType="separate"/>
      </w:r>
      <w:r>
        <w:rPr>
          <w:rStyle w:val="38"/>
          <w:rFonts w:asciiTheme="minorEastAsia" w:hAnsiTheme="minorEastAsia"/>
        </w:rPr>
        <w:t>2.2 分拣工位与料框位置定义</w:t>
      </w:r>
      <w:r>
        <w:tab/>
      </w:r>
      <w:r>
        <w:fldChar w:fldCharType="begin"/>
      </w:r>
      <w:r>
        <w:instrText xml:space="preserve"> PAGEREF _Toc67477686 \h </w:instrText>
      </w:r>
      <w:r>
        <w:fldChar w:fldCharType="separate"/>
      </w:r>
      <w:r>
        <w:t>9</w:t>
      </w:r>
      <w:r>
        <w:fldChar w:fldCharType="end"/>
      </w:r>
      <w:r>
        <w:fldChar w:fldCharType="end"/>
      </w:r>
    </w:p>
    <w:p>
      <w:pPr>
        <w:pStyle w:val="27"/>
        <w:tabs>
          <w:tab w:val="left" w:pos="600"/>
          <w:tab w:val="right" w:leader="dot" w:pos="9062"/>
        </w:tabs>
        <w:rPr>
          <w:rFonts w:asciiTheme="minorHAnsi" w:hAnsiTheme="minorHAnsi" w:eastAsiaTheme="minorEastAsia" w:cstheme="minorBidi"/>
          <w:b w:val="0"/>
          <w:i w:val="0"/>
          <w:iCs w:val="0"/>
          <w:kern w:val="2"/>
          <w:sz w:val="21"/>
          <w:szCs w:val="22"/>
        </w:rPr>
      </w:pPr>
      <w:r>
        <w:fldChar w:fldCharType="begin"/>
      </w:r>
      <w:r>
        <w:instrText xml:space="preserve"> HYPERLINK \l "_Toc67477687" </w:instrText>
      </w:r>
      <w:r>
        <w:fldChar w:fldCharType="separate"/>
      </w:r>
      <w:r>
        <w:rPr>
          <w:rStyle w:val="38"/>
          <w:rFonts w:asciiTheme="minorEastAsia" w:hAnsiTheme="minorEastAsia"/>
        </w:rPr>
        <w:t>3.</w:t>
      </w:r>
      <w:r>
        <w:rPr>
          <w:rFonts w:asciiTheme="minorHAnsi" w:hAnsiTheme="minorHAnsi" w:eastAsiaTheme="minorEastAsia" w:cstheme="minorBidi"/>
          <w:b w:val="0"/>
          <w:i w:val="0"/>
          <w:iCs w:val="0"/>
          <w:kern w:val="2"/>
          <w:sz w:val="21"/>
          <w:szCs w:val="22"/>
        </w:rPr>
        <w:tab/>
      </w:r>
      <w:r>
        <w:rPr>
          <w:rStyle w:val="38"/>
          <w:rFonts w:asciiTheme="minorEastAsia" w:hAnsiTheme="minorEastAsia"/>
        </w:rPr>
        <w:t>流程</w:t>
      </w:r>
      <w:r>
        <w:tab/>
      </w:r>
      <w:r>
        <w:fldChar w:fldCharType="begin"/>
      </w:r>
      <w:r>
        <w:instrText xml:space="preserve"> PAGEREF _Toc67477687 \h </w:instrText>
      </w:r>
      <w:r>
        <w:fldChar w:fldCharType="separate"/>
      </w:r>
      <w:r>
        <w:t>12</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"_Toc67477688" </w:instrText>
      </w:r>
      <w:r>
        <w:fldChar w:fldCharType="separate"/>
      </w:r>
      <w:r>
        <w:rPr>
          <w:rStyle w:val="38"/>
          <w:rFonts w:asciiTheme="minorEastAsia" w:hAnsiTheme="minorEastAsia"/>
        </w:rPr>
        <w:t>中控系统与分拣系统集成流程主要包括：</w:t>
      </w:r>
      <w:r>
        <w:tab/>
      </w:r>
      <w:r>
        <w:fldChar w:fldCharType="begin"/>
      </w:r>
      <w:r>
        <w:instrText xml:space="preserve"> PAGEREF _Toc67477688 \h </w:instrText>
      </w:r>
      <w:r>
        <w:fldChar w:fldCharType="separate"/>
      </w:r>
      <w:r>
        <w:t>12</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"_Toc67477689" </w:instrText>
      </w:r>
      <w:r>
        <w:fldChar w:fldCharType="separate"/>
      </w:r>
      <w:r>
        <w:rPr>
          <w:rStyle w:val="38"/>
          <w:rFonts w:asciiTheme="minorEastAsia" w:hAnsiTheme="minorEastAsia"/>
        </w:rPr>
        <w:t>3.1 分拣系统接受任务以及解析流程</w:t>
      </w:r>
      <w:r>
        <w:tab/>
      </w:r>
      <w:r>
        <w:fldChar w:fldCharType="begin"/>
      </w:r>
      <w:r>
        <w:instrText xml:space="preserve"> PAGEREF _Toc67477689 \h </w:instrText>
      </w:r>
      <w:r>
        <w:fldChar w:fldCharType="separate"/>
      </w:r>
      <w:r>
        <w:t>12</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"_Toc67477690" </w:instrText>
      </w:r>
      <w:r>
        <w:fldChar w:fldCharType="separate"/>
      </w:r>
      <w:r>
        <w:rPr>
          <w:rStyle w:val="38"/>
          <w:rFonts w:asciiTheme="minorEastAsia" w:hAnsiTheme="minorEastAsia"/>
        </w:rPr>
        <w:t>3.2 分拣作业流程</w:t>
      </w:r>
      <w:r>
        <w:tab/>
      </w:r>
      <w:r>
        <w:fldChar w:fldCharType="begin"/>
      </w:r>
      <w:r>
        <w:instrText xml:space="preserve"> PAGEREF _Toc67477690 \h </w:instrText>
      </w:r>
      <w:r>
        <w:fldChar w:fldCharType="separate"/>
      </w:r>
      <w:r>
        <w:t>13</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"_Toc67477691" </w:instrText>
      </w:r>
      <w:r>
        <w:fldChar w:fldCharType="separate"/>
      </w:r>
      <w:r>
        <w:rPr>
          <w:rStyle w:val="38"/>
          <w:rFonts w:asciiTheme="minorEastAsia" w:hAnsiTheme="minorEastAsia"/>
        </w:rPr>
        <w:t>3.3 二次分拣空框与满框作业流程</w:t>
      </w:r>
      <w:r>
        <w:tab/>
      </w:r>
      <w:r>
        <w:fldChar w:fldCharType="begin"/>
      </w:r>
      <w:r>
        <w:instrText xml:space="preserve"> PAGEREF _Toc67477691 \h </w:instrText>
      </w:r>
      <w:r>
        <w:fldChar w:fldCharType="separate"/>
      </w:r>
      <w:r>
        <w:t>14</w:t>
      </w:r>
      <w:r>
        <w:fldChar w:fldCharType="end"/>
      </w:r>
      <w:r>
        <w:fldChar w:fldCharType="end"/>
      </w:r>
    </w:p>
    <w:p>
      <w:pPr>
        <w:pStyle w:val="27"/>
        <w:tabs>
          <w:tab w:val="left" w:pos="600"/>
          <w:tab w:val="right" w:leader="dot" w:pos="9062"/>
        </w:tabs>
        <w:rPr>
          <w:rFonts w:asciiTheme="minorHAnsi" w:hAnsiTheme="minorHAnsi" w:eastAsiaTheme="minorEastAsia" w:cstheme="minorBidi"/>
          <w:b w:val="0"/>
          <w:i w:val="0"/>
          <w:iCs w:val="0"/>
          <w:kern w:val="2"/>
          <w:sz w:val="21"/>
          <w:szCs w:val="22"/>
        </w:rPr>
      </w:pPr>
      <w:r>
        <w:fldChar w:fldCharType="begin"/>
      </w:r>
      <w:r>
        <w:instrText xml:space="preserve"> HYPERLINK \l "_Toc67477692" </w:instrText>
      </w:r>
      <w:r>
        <w:fldChar w:fldCharType="separate"/>
      </w:r>
      <w:r>
        <w:rPr>
          <w:rStyle w:val="38"/>
          <w:rFonts w:asciiTheme="minorEastAsia" w:hAnsiTheme="minorEastAsia"/>
        </w:rPr>
        <w:t>4.</w:t>
      </w:r>
      <w:r>
        <w:rPr>
          <w:rFonts w:asciiTheme="minorHAnsi" w:hAnsiTheme="minorHAnsi" w:eastAsiaTheme="minorEastAsia" w:cstheme="minorBidi"/>
          <w:b w:val="0"/>
          <w:i w:val="0"/>
          <w:iCs w:val="0"/>
          <w:kern w:val="2"/>
          <w:sz w:val="21"/>
          <w:szCs w:val="22"/>
        </w:rPr>
        <w:tab/>
      </w:r>
      <w:r>
        <w:rPr>
          <w:rStyle w:val="38"/>
          <w:rFonts w:asciiTheme="minorEastAsia" w:hAnsiTheme="minorEastAsia"/>
        </w:rPr>
        <w:t>接口清单</w:t>
      </w:r>
      <w:r>
        <w:tab/>
      </w:r>
      <w:r>
        <w:fldChar w:fldCharType="begin"/>
      </w:r>
      <w:r>
        <w:instrText xml:space="preserve"> PAGEREF _Toc67477692 \h </w:instrText>
      </w:r>
      <w:r>
        <w:fldChar w:fldCharType="separate"/>
      </w:r>
      <w:r>
        <w:t>15</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"_Toc67477693" </w:instrText>
      </w:r>
      <w:r>
        <w:fldChar w:fldCharType="separate"/>
      </w:r>
      <w:r>
        <w:rPr>
          <w:rStyle w:val="38"/>
          <w:rFonts w:asciiTheme="minorEastAsia" w:hAnsiTheme="minorEastAsia"/>
        </w:rPr>
        <w:t>本章节定义中控系统以及分拣系统需要开发配置的接口清单如下：</w:t>
      </w:r>
      <w:r>
        <w:tab/>
      </w:r>
      <w:r>
        <w:fldChar w:fldCharType="begin"/>
      </w:r>
      <w:r>
        <w:instrText xml:space="preserve"> PAGEREF _Toc67477693 \h </w:instrText>
      </w:r>
      <w:r>
        <w:fldChar w:fldCharType="separate"/>
      </w:r>
      <w:r>
        <w:t>15</w:t>
      </w:r>
      <w:r>
        <w:fldChar w:fldCharType="end"/>
      </w:r>
      <w:r>
        <w:fldChar w:fldCharType="end"/>
      </w:r>
    </w:p>
    <w:p>
      <w:pPr>
        <w:pStyle w:val="27"/>
        <w:tabs>
          <w:tab w:val="left" w:pos="600"/>
          <w:tab w:val="right" w:leader="dot" w:pos="9062"/>
        </w:tabs>
        <w:rPr>
          <w:rFonts w:asciiTheme="minorHAnsi" w:hAnsiTheme="minorHAnsi" w:eastAsiaTheme="minorEastAsia" w:cstheme="minorBidi"/>
          <w:b w:val="0"/>
          <w:i w:val="0"/>
          <w:iCs w:val="0"/>
          <w:kern w:val="2"/>
          <w:sz w:val="21"/>
          <w:szCs w:val="22"/>
        </w:rPr>
      </w:pPr>
      <w:r>
        <w:fldChar w:fldCharType="begin"/>
      </w:r>
      <w:r>
        <w:instrText xml:space="preserve"> HYPERLINK \l "_Toc67477694" </w:instrText>
      </w:r>
      <w:r>
        <w:fldChar w:fldCharType="separate"/>
      </w:r>
      <w:r>
        <w:rPr>
          <w:rStyle w:val="38"/>
          <w:rFonts w:asciiTheme="minorEastAsia" w:hAnsiTheme="minorEastAsia"/>
        </w:rPr>
        <w:t>5.</w:t>
      </w:r>
      <w:r>
        <w:rPr>
          <w:rFonts w:asciiTheme="minorHAnsi" w:hAnsiTheme="minorHAnsi" w:eastAsiaTheme="minorEastAsia" w:cstheme="minorBidi"/>
          <w:b w:val="0"/>
          <w:i w:val="0"/>
          <w:iCs w:val="0"/>
          <w:kern w:val="2"/>
          <w:sz w:val="21"/>
          <w:szCs w:val="22"/>
        </w:rPr>
        <w:tab/>
      </w:r>
      <w:r>
        <w:rPr>
          <w:rStyle w:val="38"/>
          <w:rFonts w:asciiTheme="minorEastAsia" w:hAnsiTheme="minorEastAsia"/>
        </w:rPr>
        <w:t>接口内容</w:t>
      </w:r>
      <w:r>
        <w:tab/>
      </w:r>
      <w:r>
        <w:fldChar w:fldCharType="begin"/>
      </w:r>
      <w:r>
        <w:instrText xml:space="preserve"> PAGEREF _Toc67477694 \h </w:instrText>
      </w:r>
      <w:r>
        <w:fldChar w:fldCharType="separate"/>
      </w:r>
      <w:r>
        <w:t>17</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"_Toc67477695" </w:instrText>
      </w:r>
      <w:r>
        <w:fldChar w:fldCharType="separate"/>
      </w:r>
      <w:r>
        <w:rPr>
          <w:rStyle w:val="38"/>
          <w:rFonts w:asciiTheme="minorEastAsia" w:hAnsiTheme="minorEastAsia"/>
        </w:rPr>
        <w:t>5.1 分拣任务接受(开发)</w:t>
      </w:r>
      <w:r>
        <w:tab/>
      </w:r>
      <w:r>
        <w:fldChar w:fldCharType="begin"/>
      </w:r>
      <w:r>
        <w:instrText xml:space="preserve"> PAGEREF _Toc67477695 \h </w:instrText>
      </w:r>
      <w:r>
        <w:fldChar w:fldCharType="separate"/>
      </w:r>
      <w:r>
        <w:t>17</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"_Toc67477696" </w:instrText>
      </w:r>
      <w:r>
        <w:fldChar w:fldCharType="separate"/>
      </w:r>
      <w:r>
        <w:rPr>
          <w:rStyle w:val="38"/>
          <w:rFonts w:asciiTheme="minorEastAsia" w:hAnsiTheme="minorEastAsia"/>
        </w:rPr>
        <w:t>5.1.1分拣任务接受(视比特开发)</w:t>
      </w:r>
      <w:r>
        <w:tab/>
      </w:r>
      <w:r>
        <w:fldChar w:fldCharType="begin"/>
      </w:r>
      <w:r>
        <w:instrText xml:space="preserve"> PAGEREF _Toc67477696 \h </w:instrText>
      </w:r>
      <w:r>
        <w:fldChar w:fldCharType="separate"/>
      </w:r>
      <w:r>
        <w:t>17</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"_Toc67477697" </w:instrText>
      </w:r>
      <w:r>
        <w:fldChar w:fldCharType="separate"/>
      </w:r>
      <w:r>
        <w:rPr>
          <w:rStyle w:val="38"/>
          <w:rFonts w:asciiTheme="minorEastAsia" w:hAnsiTheme="minorEastAsia"/>
        </w:rPr>
        <w:t>5.2 分拣任务与资料解析结果上报(天桥开发)</w:t>
      </w:r>
      <w:r>
        <w:tab/>
      </w:r>
      <w:r>
        <w:fldChar w:fldCharType="begin"/>
      </w:r>
      <w:r>
        <w:instrText xml:space="preserve"> PAGEREF _Toc67477697 \h </w:instrText>
      </w:r>
      <w:r>
        <w:fldChar w:fldCharType="separate"/>
      </w:r>
      <w:r>
        <w:t>18</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"_Toc67477698" </w:instrText>
      </w:r>
      <w:r>
        <w:fldChar w:fldCharType="separate"/>
      </w:r>
      <w:r>
        <w:rPr>
          <w:rStyle w:val="38"/>
          <w:rFonts w:asciiTheme="minorEastAsia" w:hAnsiTheme="minorEastAsia"/>
        </w:rPr>
        <w:t>5.2.1分拣任务与资料解析结果上报(开发)</w:t>
      </w:r>
      <w:r>
        <w:tab/>
      </w:r>
      <w:r>
        <w:fldChar w:fldCharType="begin"/>
      </w:r>
      <w:r>
        <w:instrText xml:space="preserve"> PAGEREF _Toc67477698 \h </w:instrText>
      </w:r>
      <w:r>
        <w:fldChar w:fldCharType="separate"/>
      </w:r>
      <w:r>
        <w:t>20</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"_Toc67477699" </w:instrText>
      </w:r>
      <w:r>
        <w:fldChar w:fldCharType="separate"/>
      </w:r>
      <w:r>
        <w:rPr>
          <w:rStyle w:val="38"/>
          <w:rFonts w:asciiTheme="minorEastAsia" w:hAnsiTheme="minorEastAsia"/>
        </w:rPr>
        <w:t>5.3 工位开始分拣(开发)</w:t>
      </w:r>
      <w:r>
        <w:tab/>
      </w:r>
      <w:r>
        <w:fldChar w:fldCharType="begin"/>
      </w:r>
      <w:r>
        <w:instrText xml:space="preserve"> PAGEREF _Toc67477699 \h </w:instrText>
      </w:r>
      <w:r>
        <w:fldChar w:fldCharType="separate"/>
      </w:r>
      <w:r>
        <w:t>22</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"_Toc67477700" </w:instrText>
      </w:r>
      <w:r>
        <w:fldChar w:fldCharType="separate"/>
      </w:r>
      <w:r>
        <w:rPr>
          <w:rStyle w:val="38"/>
          <w:rFonts w:asciiTheme="minorEastAsia" w:hAnsiTheme="minorEastAsia"/>
        </w:rPr>
        <w:t>5.3.1工位开始分拣(视比特开发)</w:t>
      </w:r>
      <w:r>
        <w:tab/>
      </w:r>
      <w:r>
        <w:fldChar w:fldCharType="begin"/>
      </w:r>
      <w:r>
        <w:instrText xml:space="preserve"> PAGEREF _Toc67477700 \h </w:instrText>
      </w:r>
      <w:r>
        <w:fldChar w:fldCharType="separate"/>
      </w:r>
      <w:r>
        <w:t>23</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"_Toc67477701" </w:instrText>
      </w:r>
      <w:r>
        <w:fldChar w:fldCharType="separate"/>
      </w:r>
      <w:r>
        <w:rPr>
          <w:rStyle w:val="38"/>
          <w:rFonts w:asciiTheme="minorEastAsia" w:hAnsiTheme="minorEastAsia"/>
        </w:rPr>
        <w:t>5.4 工位分拣即时结果上报(天桥开发)</w:t>
      </w:r>
      <w:r>
        <w:tab/>
      </w:r>
      <w:r>
        <w:fldChar w:fldCharType="begin"/>
      </w:r>
      <w:r>
        <w:instrText xml:space="preserve"> PAGEREF _Toc67477701 \h </w:instrText>
      </w:r>
      <w:r>
        <w:fldChar w:fldCharType="separate"/>
      </w:r>
      <w:r>
        <w:t>24</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"_Toc67477702" </w:instrText>
      </w:r>
      <w:r>
        <w:fldChar w:fldCharType="separate"/>
      </w:r>
      <w:r>
        <w:rPr>
          <w:rStyle w:val="38"/>
          <w:rFonts w:asciiTheme="minorEastAsia" w:hAnsiTheme="minorEastAsia"/>
        </w:rPr>
        <w:t>5.4.1工位分拣即时结果上报(开发)</w:t>
      </w:r>
      <w:r>
        <w:tab/>
      </w:r>
      <w:r>
        <w:fldChar w:fldCharType="begin"/>
      </w:r>
      <w:r>
        <w:instrText xml:space="preserve"> PAGEREF _Toc67477702 \h </w:instrText>
      </w:r>
      <w:r>
        <w:fldChar w:fldCharType="separate"/>
      </w:r>
      <w:r>
        <w:t>25</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"_Toc67477703" </w:instrText>
      </w:r>
      <w:r>
        <w:fldChar w:fldCharType="separate"/>
      </w:r>
      <w:r>
        <w:rPr>
          <w:rStyle w:val="38"/>
          <w:rFonts w:asciiTheme="minorEastAsia" w:hAnsiTheme="minorEastAsia"/>
        </w:rPr>
        <w:t>5.5 工位分拣完成(天桥开发)</w:t>
      </w:r>
      <w:r>
        <w:tab/>
      </w:r>
      <w:r>
        <w:fldChar w:fldCharType="begin"/>
      </w:r>
      <w:r>
        <w:instrText xml:space="preserve"> PAGEREF _Toc67477703 \h </w:instrText>
      </w:r>
      <w:r>
        <w:fldChar w:fldCharType="separate"/>
      </w:r>
      <w:r>
        <w:t>26</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"_Toc67477704" </w:instrText>
      </w:r>
      <w:r>
        <w:fldChar w:fldCharType="separate"/>
      </w:r>
      <w:r>
        <w:rPr>
          <w:rStyle w:val="38"/>
          <w:rFonts w:asciiTheme="minorEastAsia" w:hAnsiTheme="minorEastAsia"/>
        </w:rPr>
        <w:t>5.5.1工位分拣完成(开发)</w:t>
      </w:r>
      <w:r>
        <w:tab/>
      </w:r>
      <w:r>
        <w:fldChar w:fldCharType="begin"/>
      </w:r>
      <w:r>
        <w:instrText xml:space="preserve"> PAGEREF _Toc67477704 \h </w:instrText>
      </w:r>
      <w:r>
        <w:fldChar w:fldCharType="separate"/>
      </w:r>
      <w:r>
        <w:t>27</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"_Toc67477705" </w:instrText>
      </w:r>
      <w:r>
        <w:fldChar w:fldCharType="separate"/>
      </w:r>
      <w:r>
        <w:rPr>
          <w:rStyle w:val="38"/>
          <w:rFonts w:asciiTheme="minorEastAsia" w:hAnsiTheme="minorEastAsia"/>
        </w:rPr>
        <w:t>5.6 空框拉入需求(天桥开发)</w:t>
      </w:r>
      <w:r>
        <w:tab/>
      </w:r>
      <w:r>
        <w:fldChar w:fldCharType="begin"/>
      </w:r>
      <w:r>
        <w:instrText xml:space="preserve"> PAGEREF _Toc67477705 \h </w:instrText>
      </w:r>
      <w:r>
        <w:fldChar w:fldCharType="separate"/>
      </w:r>
      <w:r>
        <w:t>28</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"_Toc67477706" </w:instrText>
      </w:r>
      <w:r>
        <w:fldChar w:fldCharType="separate"/>
      </w:r>
      <w:r>
        <w:rPr>
          <w:rStyle w:val="38"/>
          <w:rFonts w:asciiTheme="minorEastAsia" w:hAnsiTheme="minorEastAsia"/>
        </w:rPr>
        <w:t>5.6.1空框拉入需求(开发)</w:t>
      </w:r>
      <w:r>
        <w:tab/>
      </w:r>
      <w:r>
        <w:fldChar w:fldCharType="begin"/>
      </w:r>
      <w:r>
        <w:instrText xml:space="preserve"> PAGEREF _Toc67477706 \h </w:instrText>
      </w:r>
      <w:r>
        <w:fldChar w:fldCharType="separate"/>
      </w:r>
      <w:r>
        <w:t>28</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"_Toc67477707" </w:instrText>
      </w:r>
      <w:r>
        <w:fldChar w:fldCharType="separate"/>
      </w:r>
      <w:r>
        <w:rPr>
          <w:rStyle w:val="38"/>
          <w:rFonts w:asciiTheme="minorEastAsia" w:hAnsiTheme="minorEastAsia"/>
        </w:rPr>
        <w:t>5.7 空框到位通知(开发)</w:t>
      </w:r>
      <w:r>
        <w:tab/>
      </w:r>
      <w:r>
        <w:fldChar w:fldCharType="begin"/>
      </w:r>
      <w:r>
        <w:instrText xml:space="preserve"> PAGEREF _Toc67477707 \h </w:instrText>
      </w:r>
      <w:r>
        <w:fldChar w:fldCharType="separate"/>
      </w:r>
      <w:r>
        <w:t>29</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"_Toc67477708" </w:instrText>
      </w:r>
      <w:r>
        <w:fldChar w:fldCharType="separate"/>
      </w:r>
      <w:r>
        <w:rPr>
          <w:rStyle w:val="38"/>
          <w:rFonts w:asciiTheme="minorEastAsia" w:hAnsiTheme="minorEastAsia"/>
        </w:rPr>
        <w:t>5.7.1空框到位通知(视比特开发)</w:t>
      </w:r>
      <w:r>
        <w:tab/>
      </w:r>
      <w:r>
        <w:fldChar w:fldCharType="begin"/>
      </w:r>
      <w:r>
        <w:instrText xml:space="preserve"> PAGEREF _Toc67477708 \h </w:instrText>
      </w:r>
      <w:r>
        <w:fldChar w:fldCharType="separate"/>
      </w:r>
      <w:r>
        <w:t>30</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"_Toc67477709" </w:instrText>
      </w:r>
      <w:r>
        <w:fldChar w:fldCharType="separate"/>
      </w:r>
      <w:r>
        <w:rPr>
          <w:rStyle w:val="38"/>
          <w:rFonts w:asciiTheme="minorEastAsia" w:hAnsiTheme="minorEastAsia"/>
        </w:rPr>
        <w:t>5.8 二次分拣即时结果上报(天桥开发)</w:t>
      </w:r>
      <w:r>
        <w:tab/>
      </w:r>
      <w:r>
        <w:fldChar w:fldCharType="begin"/>
      </w:r>
      <w:r>
        <w:instrText xml:space="preserve"> PAGEREF _Toc67477709 \h </w:instrText>
      </w:r>
      <w:r>
        <w:fldChar w:fldCharType="separate"/>
      </w:r>
      <w:r>
        <w:t>31</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"_Toc67477710" </w:instrText>
      </w:r>
      <w:r>
        <w:fldChar w:fldCharType="separate"/>
      </w:r>
      <w:r>
        <w:rPr>
          <w:rStyle w:val="38"/>
          <w:rFonts w:asciiTheme="minorEastAsia" w:hAnsiTheme="minorEastAsia"/>
        </w:rPr>
        <w:t>5.8.1二次分拣即时结果上报(开发)</w:t>
      </w:r>
      <w:r>
        <w:tab/>
      </w:r>
      <w:r>
        <w:fldChar w:fldCharType="begin"/>
      </w:r>
      <w:r>
        <w:instrText xml:space="preserve"> PAGEREF _Toc67477710 \h </w:instrText>
      </w:r>
      <w:r>
        <w:fldChar w:fldCharType="separate"/>
      </w:r>
      <w:r>
        <w:t>32</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"_Toc67477711" </w:instrText>
      </w:r>
      <w:r>
        <w:fldChar w:fldCharType="separate"/>
      </w:r>
      <w:r>
        <w:rPr>
          <w:rStyle w:val="38"/>
          <w:rFonts w:asciiTheme="minorEastAsia" w:hAnsiTheme="minorEastAsia"/>
        </w:rPr>
        <w:t>5.9 满框拉出需求(天桥开发)</w:t>
      </w:r>
      <w:r>
        <w:tab/>
      </w:r>
      <w:r>
        <w:fldChar w:fldCharType="begin"/>
      </w:r>
      <w:r>
        <w:instrText xml:space="preserve"> PAGEREF _Toc67477711 \h </w:instrText>
      </w:r>
      <w:r>
        <w:fldChar w:fldCharType="separate"/>
      </w:r>
      <w:r>
        <w:t>33</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"_Toc67477712" </w:instrText>
      </w:r>
      <w:r>
        <w:fldChar w:fldCharType="separate"/>
      </w:r>
      <w:r>
        <w:rPr>
          <w:rStyle w:val="38"/>
          <w:rFonts w:asciiTheme="minorEastAsia" w:hAnsiTheme="minorEastAsia"/>
        </w:rPr>
        <w:t>5.9.1满框拉出需求(开发)</w:t>
      </w:r>
      <w:r>
        <w:tab/>
      </w:r>
      <w:r>
        <w:fldChar w:fldCharType="begin"/>
      </w:r>
      <w:r>
        <w:instrText xml:space="preserve"> PAGEREF _Toc67477712 \h </w:instrText>
      </w:r>
      <w:r>
        <w:fldChar w:fldCharType="separate"/>
      </w:r>
      <w:r>
        <w:t>34</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"_Toc67477713" </w:instrText>
      </w:r>
      <w:r>
        <w:fldChar w:fldCharType="separate"/>
      </w:r>
      <w:r>
        <w:rPr>
          <w:rStyle w:val="38"/>
          <w:rFonts w:asciiTheme="minorEastAsia" w:hAnsiTheme="minorEastAsia"/>
        </w:rPr>
        <w:t>5.10 满框离开通知(开发)</w:t>
      </w:r>
      <w:r>
        <w:tab/>
      </w:r>
      <w:r>
        <w:fldChar w:fldCharType="begin"/>
      </w:r>
      <w:r>
        <w:instrText xml:space="preserve"> PAGEREF _Toc67477713 \h </w:instrText>
      </w:r>
      <w:r>
        <w:fldChar w:fldCharType="separate"/>
      </w:r>
      <w:r>
        <w:t>35</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"_Toc67477714" </w:instrText>
      </w:r>
      <w:r>
        <w:fldChar w:fldCharType="separate"/>
      </w:r>
      <w:r>
        <w:rPr>
          <w:rStyle w:val="38"/>
          <w:rFonts w:asciiTheme="minorEastAsia" w:hAnsiTheme="minorEastAsia"/>
        </w:rPr>
        <w:t>5.10.1满框离开通知(视比特开发)</w:t>
      </w:r>
      <w:r>
        <w:tab/>
      </w:r>
      <w:r>
        <w:fldChar w:fldCharType="begin"/>
      </w:r>
      <w:r>
        <w:instrText xml:space="preserve"> PAGEREF _Toc67477714 \h </w:instrText>
      </w:r>
      <w:r>
        <w:fldChar w:fldCharType="separate"/>
      </w:r>
      <w:r>
        <w:t>36</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"_Toc67477715" </w:instrText>
      </w:r>
      <w:r>
        <w:fldChar w:fldCharType="separate"/>
      </w:r>
      <w:r>
        <w:rPr>
          <w:rStyle w:val="38"/>
          <w:rFonts w:asciiTheme="minorEastAsia" w:hAnsiTheme="minorEastAsia"/>
        </w:rPr>
        <w:t>5.11 分拣任务暂停/恢复(开发)</w:t>
      </w:r>
      <w:r>
        <w:tab/>
      </w:r>
      <w:r>
        <w:fldChar w:fldCharType="begin"/>
      </w:r>
      <w:r>
        <w:instrText xml:space="preserve"> PAGEREF _Toc67477715 \h </w:instrText>
      </w:r>
      <w:r>
        <w:fldChar w:fldCharType="separate"/>
      </w:r>
      <w:r>
        <w:t>37</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"_Toc67477716" </w:instrText>
      </w:r>
      <w:r>
        <w:fldChar w:fldCharType="separate"/>
      </w:r>
      <w:r>
        <w:rPr>
          <w:rStyle w:val="38"/>
          <w:rFonts w:asciiTheme="minorEastAsia" w:hAnsiTheme="minorEastAsia"/>
        </w:rPr>
        <w:t>5.11 分拣任务暂停/恢复(视比特开发)</w:t>
      </w:r>
      <w:r>
        <w:tab/>
      </w:r>
      <w:r>
        <w:fldChar w:fldCharType="begin"/>
      </w:r>
      <w:r>
        <w:instrText xml:space="preserve"> PAGEREF _Toc67477716 \h </w:instrText>
      </w:r>
      <w:r>
        <w:fldChar w:fldCharType="separate"/>
      </w:r>
      <w:r>
        <w:t>37</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"_Toc67477717" </w:instrText>
      </w:r>
      <w:r>
        <w:fldChar w:fldCharType="separate"/>
      </w:r>
      <w:r>
        <w:rPr>
          <w:rStyle w:val="38"/>
          <w:rFonts w:asciiTheme="minorEastAsia" w:hAnsiTheme="minorEastAsia"/>
        </w:rPr>
        <w:t>5.12 设备状态上报(天桥开发)</w:t>
      </w:r>
      <w:r>
        <w:tab/>
      </w:r>
      <w:r>
        <w:fldChar w:fldCharType="begin"/>
      </w:r>
      <w:r>
        <w:instrText xml:space="preserve"> PAGEREF _Toc67477717 \h </w:instrText>
      </w:r>
      <w:r>
        <w:fldChar w:fldCharType="separate"/>
      </w:r>
      <w:r>
        <w:t>39</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"_Toc67477718" </w:instrText>
      </w:r>
      <w:r>
        <w:fldChar w:fldCharType="separate"/>
      </w:r>
      <w:r>
        <w:rPr>
          <w:rStyle w:val="38"/>
          <w:rFonts w:asciiTheme="minorEastAsia" w:hAnsiTheme="minorEastAsia"/>
        </w:rPr>
        <w:t>5.12.1设备状态上报(开发)</w:t>
      </w:r>
      <w:r>
        <w:tab/>
      </w:r>
      <w:r>
        <w:fldChar w:fldCharType="begin"/>
      </w:r>
      <w:r>
        <w:instrText xml:space="preserve"> PAGEREF _Toc67477718 \h </w:instrText>
      </w:r>
      <w:r>
        <w:fldChar w:fldCharType="separate"/>
      </w:r>
      <w:r>
        <w:t>39</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"_Toc67477719" </w:instrText>
      </w:r>
      <w:r>
        <w:fldChar w:fldCharType="separate"/>
      </w:r>
      <w:r>
        <w:rPr>
          <w:rStyle w:val="38"/>
          <w:rFonts w:asciiTheme="minorEastAsia" w:hAnsiTheme="minorEastAsia"/>
        </w:rPr>
        <w:t>5.13 时间同步(天桥开发)</w:t>
      </w:r>
      <w:r>
        <w:tab/>
      </w:r>
      <w:r>
        <w:fldChar w:fldCharType="begin"/>
      </w:r>
      <w:r>
        <w:instrText xml:space="preserve"> PAGEREF _Toc67477719 \h </w:instrText>
      </w:r>
      <w:r>
        <w:fldChar w:fldCharType="separate"/>
      </w:r>
      <w:r>
        <w:t>40</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"_Toc67477720" </w:instrText>
      </w:r>
      <w:r>
        <w:fldChar w:fldCharType="separate"/>
      </w:r>
      <w:r>
        <w:rPr>
          <w:rStyle w:val="38"/>
          <w:rFonts w:asciiTheme="minorEastAsia" w:hAnsiTheme="minorEastAsia"/>
        </w:rPr>
        <w:t>5.13.1时间同步(开发)</w:t>
      </w:r>
      <w:r>
        <w:tab/>
      </w:r>
      <w:r>
        <w:fldChar w:fldCharType="begin"/>
      </w:r>
      <w:r>
        <w:instrText xml:space="preserve"> PAGEREF _Toc67477720 \h </w:instrText>
      </w:r>
      <w:r>
        <w:fldChar w:fldCharType="separate"/>
      </w:r>
      <w:r>
        <w:t>41</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"_Toc67477721" </w:instrText>
      </w:r>
      <w:r>
        <w:fldChar w:fldCharType="separate"/>
      </w:r>
      <w:r>
        <w:rPr>
          <w:rStyle w:val="38"/>
          <w:rFonts w:asciiTheme="minorEastAsia" w:hAnsiTheme="minorEastAsia"/>
        </w:rPr>
        <w:t>5.14. 零件移动到位（视比特开发）</w:t>
      </w:r>
      <w:r>
        <w:tab/>
      </w:r>
      <w:r>
        <w:fldChar w:fldCharType="begin"/>
      </w:r>
      <w:r>
        <w:instrText xml:space="preserve"> PAGEREF _Toc67477721 \h </w:instrText>
      </w:r>
      <w:r>
        <w:fldChar w:fldCharType="separate"/>
      </w:r>
      <w:r>
        <w:t>42</w:t>
      </w:r>
      <w:r>
        <w:fldChar w:fldCharType="end"/>
      </w:r>
      <w:r>
        <w:fldChar w:fldCharType="end"/>
      </w:r>
    </w:p>
    <w:p>
      <w:pPr>
        <w:pStyle w:val="18"/>
        <w:tabs>
          <w:tab w:val="right" w:leader="dot" w:pos="9062"/>
        </w:tabs>
        <w:rPr>
          <w:rFonts w:asciiTheme="minorHAnsi" w:hAnsiTheme="minorHAnsi" w:eastAsiaTheme="minorEastAsia" w:cstheme="minorBidi"/>
          <w:kern w:val="2"/>
          <w:sz w:val="21"/>
          <w:szCs w:val="22"/>
        </w:rPr>
      </w:pPr>
      <w:r>
        <w:fldChar w:fldCharType="begin"/>
      </w:r>
      <w:r>
        <w:instrText xml:space="preserve"> HYPERLINK \l "_Toc67477722" </w:instrText>
      </w:r>
      <w:r>
        <w:fldChar w:fldCharType="separate"/>
      </w:r>
      <w:r>
        <w:rPr>
          <w:rStyle w:val="38"/>
          <w:rFonts w:asciiTheme="minorEastAsia" w:hAnsiTheme="minorEastAsia"/>
        </w:rPr>
        <w:t>5.15零件移动到位（视比特开发）</w:t>
      </w:r>
      <w:r>
        <w:tab/>
      </w:r>
      <w:r>
        <w:fldChar w:fldCharType="begin"/>
      </w:r>
      <w:r>
        <w:instrText xml:space="preserve"> PAGEREF _Toc67477722 \h </w:instrText>
      </w:r>
      <w:r>
        <w:fldChar w:fldCharType="separate"/>
      </w:r>
      <w:r>
        <w:t>43</w:t>
      </w:r>
      <w:r>
        <w:fldChar w:fldCharType="end"/>
      </w:r>
      <w:r>
        <w:fldChar w:fldCharType="end"/>
      </w:r>
    </w:p>
    <w:p>
      <w:pPr>
        <w:spacing w:line="276" w:lineRule="auto"/>
        <w:rPr>
          <w:rFonts w:cs="Calibri" w:asciiTheme="minorEastAsia" w:hAnsiTheme="minorEastAsia" w:eastAsiaTheme="minorEastAsia"/>
          <w:i/>
          <w:iCs/>
        </w:rPr>
      </w:pPr>
      <w:r>
        <w:rPr>
          <w:rFonts w:cs="Calibri" w:asciiTheme="minorEastAsia" w:hAnsiTheme="minorEastAsia" w:eastAsiaTheme="minorEastAsia"/>
          <w:i/>
          <w:iCs/>
        </w:rPr>
        <w:fldChar w:fldCharType="end"/>
      </w: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pStyle w:val="5"/>
        <w:numPr>
          <w:ilvl w:val="0"/>
          <w:numId w:val="5"/>
        </w:numPr>
        <w:spacing w:line="360" w:lineRule="auto"/>
        <w:rPr>
          <w:rFonts w:asciiTheme="minorEastAsia" w:hAnsiTheme="minorEastAsia" w:eastAsiaTheme="minorEastAsia"/>
        </w:rPr>
      </w:pPr>
      <w:bookmarkStart w:id="10" w:name="_Toc67477682"/>
      <w:r>
        <w:rPr>
          <w:rFonts w:hint="eastAsia" w:asciiTheme="minorEastAsia" w:hAnsiTheme="minorEastAsia" w:eastAsiaTheme="minorEastAsia"/>
          <w:lang w:val="en-US"/>
        </w:rPr>
        <w:t>文档概述</w:t>
      </w:r>
      <w:bookmarkEnd w:id="10"/>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本文档为三一泵送中控系统与分拣系统进行业务数据传输与回传接口规范文档，中控系统与分拣系统做对接时需按照本文档的规范进行接口开发配置。</w:t>
      </w: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spacing w:line="276" w:lineRule="auto"/>
        <w:rPr>
          <w:rFonts w:cs="Calibri" w:asciiTheme="minorEastAsia" w:hAnsiTheme="minorEastAsia" w:eastAsiaTheme="minorEastAsia"/>
          <w:i/>
          <w:iCs/>
        </w:rPr>
      </w:pPr>
    </w:p>
    <w:p>
      <w:pPr>
        <w:pStyle w:val="5"/>
        <w:numPr>
          <w:ilvl w:val="0"/>
          <w:numId w:val="5"/>
        </w:numPr>
        <w:spacing w:line="360" w:lineRule="auto"/>
        <w:rPr>
          <w:rFonts w:asciiTheme="minorEastAsia" w:hAnsiTheme="minorEastAsia" w:eastAsiaTheme="minorEastAsia"/>
        </w:rPr>
      </w:pPr>
      <w:bookmarkStart w:id="11" w:name="_Toc67477683"/>
      <w:r>
        <w:rPr>
          <w:rFonts w:hint="eastAsia" w:asciiTheme="minorEastAsia" w:hAnsiTheme="minorEastAsia" w:eastAsiaTheme="minorEastAsia"/>
          <w:lang w:val="en-US"/>
        </w:rPr>
        <w:t>约定</w:t>
      </w:r>
      <w:bookmarkEnd w:id="11"/>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中控系统与分拣系统相互集成接口统一采用Restful Webservice接口方式，请求方式为POST，请求和响应的主体是JSON结构，使用的编码是UTF-8；接口都需要进行安全验证，安全验证因素包括：请求方IP地址为白名单、请求方系统名称、用户名、密码(Base64加密)，若安全验证不通过，则直接拒绝，具体定义如下所示：</w:t>
      </w:r>
    </w:p>
    <w:tbl>
      <w:tblPr>
        <w:tblStyle w:val="3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6"/>
        <w:gridCol w:w="7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接口方式</w:t>
            </w:r>
          </w:p>
        </w:tc>
        <w:tc>
          <w:tcPr>
            <w:tcW w:w="7442"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Restful Webservice，基于Http协议开发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请求方式</w:t>
            </w:r>
          </w:p>
        </w:tc>
        <w:tc>
          <w:tcPr>
            <w:tcW w:w="7442"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Content-Type</w:t>
            </w:r>
          </w:p>
        </w:tc>
        <w:tc>
          <w:tcPr>
            <w:tcW w:w="7442"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编码规则</w:t>
            </w:r>
          </w:p>
        </w:tc>
        <w:tc>
          <w:tcPr>
            <w:tcW w:w="7442"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gridSpan w:val="2"/>
          </w:tcPr>
          <w:p>
            <w:pPr>
              <w:spacing w:line="276" w:lineRule="auto"/>
              <w:rPr>
                <w:rFonts w:cs="Calibri" w:asciiTheme="minorEastAsia" w:hAnsiTheme="minorEastAsia" w:eastAsiaTheme="minorEastAsia"/>
              </w:rPr>
            </w:pPr>
            <w:r>
              <w:rPr>
                <w:rFonts w:hint="eastAsia" w:cs="Calibri" w:asciiTheme="minorEastAsia" w:hAnsiTheme="minorEastAsia" w:eastAsiaTheme="minorEastAsia"/>
                <w:b/>
                <w:bCs/>
              </w:rPr>
              <w:t>安全验证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请求方IP地址</w:t>
            </w:r>
          </w:p>
        </w:tc>
        <w:tc>
          <w:tcPr>
            <w:tcW w:w="7442"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通过解析HttpRequest获取请求方IP地址，系统判断请求方IP地址是否在白名单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gridSpan w:val="2"/>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app_code</w:t>
            </w:r>
          </w:p>
        </w:tc>
        <w:tc>
          <w:tcPr>
            <w:tcW w:w="7442"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请求方系统名称：AIS(中控)、FJ(分拣系统,也可按照实际定义)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user_code</w:t>
            </w:r>
          </w:p>
        </w:tc>
        <w:tc>
          <w:tcPr>
            <w:tcW w:w="7442"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用户名(接口提供方创建)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user_pwd</w:t>
            </w:r>
          </w:p>
        </w:tc>
        <w:tc>
          <w:tcPr>
            <w:tcW w:w="7442" w:type="dxa"/>
          </w:tcPr>
          <w:p>
            <w:pPr>
              <w:spacing w:line="276" w:lineRule="auto"/>
              <w:rPr>
                <w:rFonts w:cs="Calibri" w:asciiTheme="minorEastAsia" w:hAnsiTheme="minorEastAsia" w:eastAsiaTheme="minorEastAsia"/>
              </w:rPr>
            </w:pPr>
            <w:r>
              <w:rPr>
                <w:rFonts w:hint="eastAsia" w:cs="Calibri" w:asciiTheme="minorEastAsia" w:hAnsiTheme="minorEastAsia" w:eastAsiaTheme="minorEastAsia"/>
              </w:rPr>
              <w:t>密码，采用base64加密方式(接口提供方创建)</w:t>
            </w:r>
          </w:p>
        </w:tc>
      </w:tr>
    </w:tbl>
    <w:p>
      <w:pPr>
        <w:spacing w:line="276" w:lineRule="auto"/>
        <w:rPr>
          <w:rFonts w:cs="Calibri" w:asciiTheme="minorEastAsia" w:hAnsiTheme="minorEastAsia" w:eastAsiaTheme="minorEastAsia"/>
        </w:rPr>
      </w:pPr>
    </w:p>
    <w:p>
      <w:pPr>
        <w:pStyle w:val="6"/>
        <w:numPr>
          <w:ilvl w:val="0"/>
          <w:numId w:val="0"/>
        </w:numPr>
        <w:spacing w:line="360" w:lineRule="auto"/>
        <w:rPr>
          <w:rFonts w:asciiTheme="minorEastAsia" w:hAnsiTheme="minorEastAsia" w:eastAsiaTheme="minorEastAsia"/>
          <w:lang w:val="en-US"/>
        </w:rPr>
      </w:pPr>
      <w:bookmarkStart w:id="12" w:name="_Toc67477684"/>
      <w:r>
        <w:rPr>
          <w:rFonts w:hint="eastAsia" w:asciiTheme="minorEastAsia" w:hAnsiTheme="minorEastAsia" w:eastAsiaTheme="minorEastAsia"/>
          <w:sz w:val="28"/>
          <w:szCs w:val="28"/>
          <w:lang w:val="en-US"/>
        </w:rPr>
        <w:t>2</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1 接口参数约定</w:t>
      </w:r>
      <w:bookmarkEnd w:id="12"/>
    </w:p>
    <w:p>
      <w:pPr>
        <w:numPr>
          <w:ilvl w:val="0"/>
          <w:numId w:val="6"/>
        </w:numPr>
        <w:spacing w:line="360" w:lineRule="auto"/>
        <w:rPr>
          <w:rFonts w:cs="Calibri" w:asciiTheme="minorEastAsia" w:hAnsiTheme="minorEastAsia" w:eastAsiaTheme="minorEastAsia"/>
        </w:rPr>
      </w:pPr>
      <w:r>
        <w:rPr>
          <w:rFonts w:hint="eastAsia" w:cs="Calibri" w:asciiTheme="minorEastAsia" w:hAnsiTheme="minorEastAsia" w:eastAsiaTheme="minorEastAsia"/>
        </w:rPr>
        <w:t>输入参数：即接口请求时输入参数，指接口调用时的输入参数，采用JsonObject格式，参数如果为主从表，则采用Json嵌套数组结构；</w:t>
      </w:r>
    </w:p>
    <w:p>
      <w:pPr>
        <w:numPr>
          <w:ilvl w:val="0"/>
          <w:numId w:val="6"/>
        </w:numPr>
        <w:spacing w:line="360" w:lineRule="auto"/>
        <w:rPr>
          <w:rFonts w:cs="Calibri" w:asciiTheme="minorEastAsia" w:hAnsiTheme="minorEastAsia" w:eastAsiaTheme="minorEastAsia"/>
        </w:rPr>
      </w:pPr>
      <w:r>
        <w:rPr>
          <w:rFonts w:hint="eastAsia" w:cs="Calibri" w:asciiTheme="minorEastAsia" w:hAnsiTheme="minorEastAsia" w:eastAsiaTheme="minorEastAsia"/>
        </w:rPr>
        <w:t>返回值参数：即接口调用返回值参数，指接口调用时的返回值，采用JsonObject格式；</w:t>
      </w:r>
    </w:p>
    <w:p>
      <w:pPr>
        <w:numPr>
          <w:ilvl w:val="0"/>
          <w:numId w:val="6"/>
        </w:numPr>
        <w:spacing w:line="360" w:lineRule="auto"/>
        <w:rPr>
          <w:rFonts w:cs="Calibri" w:asciiTheme="minorEastAsia" w:hAnsiTheme="minorEastAsia" w:eastAsiaTheme="minorEastAsia"/>
        </w:rPr>
      </w:pPr>
      <w:r>
        <w:rPr>
          <w:rFonts w:hint="eastAsia" w:cs="Calibri" w:asciiTheme="minorEastAsia" w:hAnsiTheme="minorEastAsia" w:eastAsiaTheme="minorEastAsia"/>
        </w:rPr>
        <w:t>输入参数和返回值参数中的属性名均使用小写字母，无大写；</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以下是针对中控系统与分拣系统接口开发标准基本参数规范；</w:t>
      </w:r>
    </w:p>
    <w:p>
      <w:pPr>
        <w:spacing w:line="360" w:lineRule="auto"/>
        <w:rPr>
          <w:rFonts w:cs="Calibri" w:asciiTheme="minorEastAsia" w:hAnsiTheme="minorEastAsia" w:eastAsiaTheme="minorEastAsia"/>
          <w:b/>
          <w:bCs/>
        </w:rPr>
      </w:pPr>
      <w:r>
        <w:rPr>
          <w:rFonts w:hint="eastAsia" w:cs="Calibri" w:asciiTheme="minorEastAsia" w:hAnsiTheme="minorEastAsia" w:eastAsiaTheme="minorEastAsia"/>
          <w:b/>
          <w:bCs/>
        </w:rPr>
        <w:t>中控系统标准基本参数定义：</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1.1 输入参数定义</w:t>
      </w:r>
    </w:p>
    <w:tbl>
      <w:tblPr>
        <w:tblStyle w:val="3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8"/>
        <w:gridCol w:w="4232"/>
        <w:gridCol w:w="1528"/>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988"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参数名</w:t>
            </w:r>
          </w:p>
        </w:tc>
        <w:tc>
          <w:tcPr>
            <w:tcW w:w="4232"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参数描述</w:t>
            </w:r>
          </w:p>
        </w:tc>
        <w:tc>
          <w:tcPr>
            <w:tcW w:w="1528"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数据类型</w:t>
            </w:r>
          </w:p>
        </w:tc>
        <w:tc>
          <w:tcPr>
            <w:tcW w:w="1540"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request_uuid</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请求码，长度 32 位的 GUID，每个请求具有唯</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一编号。由请求方随机生成。示例</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“253704d8-17d9-47a3-bafc-8239da5948</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e0”，用于追溯单次请求记录；</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request_time</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请求时间，字符串类型，格式为 yyyy-MM-dd</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HH:mm:ss；填写时间主要为了考虑一些产生的数据请求并非实时数据；</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request_attr</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预留请求属性</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func_code</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中控接口方法名参数</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line_code</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中控接口产线编码参数</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device_code</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中控接口设备/单元编码名称</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 xml:space="preserve">其他参数 </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依据实际业务进行定义</w:t>
            </w:r>
          </w:p>
        </w:tc>
        <w:tc>
          <w:tcPr>
            <w:tcW w:w="1528" w:type="dxa"/>
          </w:tcPr>
          <w:p>
            <w:pPr>
              <w:spacing w:line="360" w:lineRule="auto"/>
              <w:rPr>
                <w:rFonts w:cs="Calibri" w:asciiTheme="minorEastAsia" w:hAnsiTheme="minorEastAsia" w:eastAsiaTheme="minorEastAsia"/>
              </w:rPr>
            </w:pPr>
          </w:p>
        </w:tc>
        <w:tc>
          <w:tcPr>
            <w:tcW w:w="1540" w:type="dxa"/>
          </w:tcPr>
          <w:p>
            <w:pPr>
              <w:spacing w:line="360" w:lineRule="auto"/>
              <w:rPr>
                <w:rFonts w:cs="Calibri" w:asciiTheme="minorEastAsia" w:hAnsiTheme="minorEastAsia" w:eastAsiaTheme="minorEastAsia"/>
              </w:rPr>
            </w:pPr>
          </w:p>
        </w:tc>
      </w:tr>
    </w:tbl>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1.2 返回参数定义</w:t>
      </w:r>
    </w:p>
    <w:tbl>
      <w:tblPr>
        <w:tblStyle w:val="3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8"/>
        <w:gridCol w:w="4232"/>
        <w:gridCol w:w="1528"/>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988"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参数名</w:t>
            </w:r>
          </w:p>
        </w:tc>
        <w:tc>
          <w:tcPr>
            <w:tcW w:w="4232"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参数描述</w:t>
            </w:r>
          </w:p>
        </w:tc>
        <w:tc>
          <w:tcPr>
            <w:tcW w:w="1528"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数据类型</w:t>
            </w:r>
          </w:p>
        </w:tc>
        <w:tc>
          <w:tcPr>
            <w:tcW w:w="1540"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response_uuid</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与请求码request_uuid相同，为了确保请求数据与返回数据是同一个接口事务</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response_time</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回应时间，字符串类型，格式为 yyyy-MM-dd</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HH:mm:ss；填写时间主要为了考虑一些产生的数据回复时并非实时数据；</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response_attr</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预留回应属性</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code</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返回代码,0代表正常，其他代表异常</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int</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msg</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返回消息,如果正常可以为空，如果异常需要异常消息</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其他参数</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依据实际业务进行定义</w:t>
            </w:r>
          </w:p>
        </w:tc>
        <w:tc>
          <w:tcPr>
            <w:tcW w:w="1528" w:type="dxa"/>
          </w:tcPr>
          <w:p>
            <w:pPr>
              <w:spacing w:line="360" w:lineRule="auto"/>
              <w:rPr>
                <w:rFonts w:cs="Calibri" w:asciiTheme="minorEastAsia" w:hAnsiTheme="minorEastAsia" w:eastAsiaTheme="minorEastAsia"/>
              </w:rPr>
            </w:pPr>
          </w:p>
        </w:tc>
        <w:tc>
          <w:tcPr>
            <w:tcW w:w="1540" w:type="dxa"/>
          </w:tcPr>
          <w:p>
            <w:pPr>
              <w:spacing w:line="360" w:lineRule="auto"/>
              <w:rPr>
                <w:rFonts w:cs="Calibri" w:asciiTheme="minorEastAsia" w:hAnsiTheme="minorEastAsia" w:eastAsiaTheme="minorEastAsia"/>
              </w:rPr>
            </w:pPr>
          </w:p>
        </w:tc>
      </w:tr>
    </w:tbl>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1.3 异常码定义</w:t>
      </w:r>
    </w:p>
    <w:tbl>
      <w:tblPr>
        <w:tblStyle w:val="33"/>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8"/>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988"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异常码</w:t>
            </w:r>
          </w:p>
        </w:tc>
        <w:tc>
          <w:tcPr>
            <w:tcW w:w="7298"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异常码描述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-2</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-3</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-4</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-5</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-6</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-7</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-8</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-9</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-10</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-11</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-12</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-13</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-14</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-15</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-16</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-17</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-18</w:t>
            </w:r>
          </w:p>
        </w:tc>
        <w:tc>
          <w:tcPr>
            <w:tcW w:w="7298" w:type="dxa"/>
          </w:tcPr>
          <w:p>
            <w:pPr>
              <w:spacing w:line="360" w:lineRule="auto"/>
              <w:jc w:val="center"/>
              <w:rPr>
                <w:rFonts w:cs="Calibri" w:asciiTheme="minorEastAsia" w:hAnsiTheme="minorEastAsia" w:eastAsiaTheme="minorEastAsia"/>
              </w:rPr>
            </w:pPr>
          </w:p>
        </w:tc>
      </w:tr>
    </w:tbl>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b/>
          <w:bCs/>
        </w:rPr>
      </w:pPr>
      <w:r>
        <w:rPr>
          <w:rFonts w:hint="eastAsia" w:cs="Calibri" w:asciiTheme="minorEastAsia" w:hAnsiTheme="minorEastAsia" w:eastAsiaTheme="minorEastAsia"/>
          <w:b/>
          <w:bCs/>
        </w:rPr>
        <w:t>分拣系统标准基本参数定义：</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2.1 输入参数定义</w:t>
      </w:r>
    </w:p>
    <w:tbl>
      <w:tblPr>
        <w:tblStyle w:val="3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8"/>
        <w:gridCol w:w="4232"/>
        <w:gridCol w:w="1528"/>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988"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参数名</w:t>
            </w:r>
          </w:p>
        </w:tc>
        <w:tc>
          <w:tcPr>
            <w:tcW w:w="4232"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参数描述</w:t>
            </w:r>
          </w:p>
        </w:tc>
        <w:tc>
          <w:tcPr>
            <w:tcW w:w="1528"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数据类型</w:t>
            </w:r>
          </w:p>
        </w:tc>
        <w:tc>
          <w:tcPr>
            <w:tcW w:w="1540"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request_uuid</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请求码，长度 32 位的 GUID，每个请求具有唯</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一编号。由请求方随机生成。示例</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“253704d8-17d9-47a3-bafc-8239da5948</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e0”，用于追溯单次请求记录；</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request_time</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请求时间，字符串类型，格式为 yyyy-MM-dd</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HH:mm:ss；填写时间主要为了考虑一些产生的数据请求并非实时数据；</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request_attr</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预留请求属性</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 xml:space="preserve">其他参数 </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依据实际业务进行定义</w:t>
            </w:r>
          </w:p>
        </w:tc>
        <w:tc>
          <w:tcPr>
            <w:tcW w:w="1528" w:type="dxa"/>
          </w:tcPr>
          <w:p>
            <w:pPr>
              <w:spacing w:line="360" w:lineRule="auto"/>
              <w:rPr>
                <w:rFonts w:cs="Calibri" w:asciiTheme="minorEastAsia" w:hAnsiTheme="minorEastAsia" w:eastAsiaTheme="minorEastAsia"/>
              </w:rPr>
            </w:pPr>
          </w:p>
        </w:tc>
        <w:tc>
          <w:tcPr>
            <w:tcW w:w="1540" w:type="dxa"/>
          </w:tcPr>
          <w:p>
            <w:pPr>
              <w:spacing w:line="360" w:lineRule="auto"/>
              <w:rPr>
                <w:rFonts w:cs="Calibri" w:asciiTheme="minorEastAsia" w:hAnsiTheme="minorEastAsia" w:eastAsiaTheme="minorEastAsia"/>
              </w:rPr>
            </w:pPr>
          </w:p>
        </w:tc>
      </w:tr>
    </w:tbl>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2.2 返回参数定义</w:t>
      </w:r>
    </w:p>
    <w:tbl>
      <w:tblPr>
        <w:tblStyle w:val="3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8"/>
        <w:gridCol w:w="4232"/>
        <w:gridCol w:w="1528"/>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988"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参数名</w:t>
            </w:r>
          </w:p>
        </w:tc>
        <w:tc>
          <w:tcPr>
            <w:tcW w:w="4232"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参数描述</w:t>
            </w:r>
          </w:p>
        </w:tc>
        <w:tc>
          <w:tcPr>
            <w:tcW w:w="1528"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数据类型</w:t>
            </w:r>
          </w:p>
        </w:tc>
        <w:tc>
          <w:tcPr>
            <w:tcW w:w="1540"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response_uuid</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与请求码request_uuid相同，为了确保请求数据与返回数据是同一个接口事务</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response_time</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回应时间，字符串类型，格式为 yyyy-MM-dd</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HH:mm:ss；填写时间主要为了考虑一些产生的数据回复时并非实时数据；</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response_attr</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预留回应属性</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code</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返回代码,0代表正常，其他代表异常</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int</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msg</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返回消息,如果正常可以为空，如果异常需要异常消息</w:t>
            </w:r>
          </w:p>
        </w:tc>
        <w:tc>
          <w:tcPr>
            <w:tcW w:w="152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string</w:t>
            </w:r>
          </w:p>
        </w:tc>
        <w:tc>
          <w:tcPr>
            <w:tcW w:w="1540"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其他参数</w:t>
            </w:r>
          </w:p>
        </w:tc>
        <w:tc>
          <w:tcPr>
            <w:tcW w:w="423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依据实际业务进行定义</w:t>
            </w:r>
          </w:p>
        </w:tc>
        <w:tc>
          <w:tcPr>
            <w:tcW w:w="1528" w:type="dxa"/>
          </w:tcPr>
          <w:p>
            <w:pPr>
              <w:spacing w:line="360" w:lineRule="auto"/>
              <w:rPr>
                <w:rFonts w:cs="Calibri" w:asciiTheme="minorEastAsia" w:hAnsiTheme="minorEastAsia" w:eastAsiaTheme="minorEastAsia"/>
              </w:rPr>
            </w:pPr>
          </w:p>
        </w:tc>
        <w:tc>
          <w:tcPr>
            <w:tcW w:w="1540" w:type="dxa"/>
          </w:tcPr>
          <w:p>
            <w:pPr>
              <w:spacing w:line="360" w:lineRule="auto"/>
              <w:rPr>
                <w:rFonts w:cs="Calibri" w:asciiTheme="minorEastAsia" w:hAnsiTheme="minorEastAsia" w:eastAsiaTheme="minorEastAsia"/>
              </w:rPr>
            </w:pPr>
          </w:p>
        </w:tc>
      </w:tr>
    </w:tbl>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2.3 异常码定义</w:t>
      </w:r>
    </w:p>
    <w:tbl>
      <w:tblPr>
        <w:tblStyle w:val="33"/>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8"/>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988"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异常码</w:t>
            </w:r>
          </w:p>
        </w:tc>
        <w:tc>
          <w:tcPr>
            <w:tcW w:w="7298" w:type="dxa"/>
            <w:shd w:val="clear" w:color="auto" w:fill="BEBEBE" w:themeFill="background1" w:themeFillShade="BF"/>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异常码描述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-2</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-3</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-4</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-5</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-6</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-7</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-8</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-9</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-10</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-11</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-12</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-13</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-14</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-15</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-16</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-17</w:t>
            </w:r>
          </w:p>
        </w:tc>
        <w:tc>
          <w:tcPr>
            <w:tcW w:w="7298" w:type="dxa"/>
          </w:tcPr>
          <w:p>
            <w:pPr>
              <w:spacing w:line="360" w:lineRule="auto"/>
              <w:jc w:val="center"/>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8" w:type="dxa"/>
          </w:tcPr>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-18</w:t>
            </w:r>
          </w:p>
        </w:tc>
        <w:tc>
          <w:tcPr>
            <w:tcW w:w="7298" w:type="dxa"/>
          </w:tcPr>
          <w:p>
            <w:pPr>
              <w:spacing w:line="360" w:lineRule="auto"/>
              <w:jc w:val="center"/>
              <w:rPr>
                <w:rFonts w:cs="Calibri" w:asciiTheme="minorEastAsia" w:hAnsiTheme="minorEastAsia" w:eastAsiaTheme="minorEastAsia"/>
              </w:rPr>
            </w:pPr>
          </w:p>
        </w:tc>
      </w:tr>
    </w:tbl>
    <w:p>
      <w:pPr>
        <w:spacing w:line="360" w:lineRule="auto"/>
        <w:rPr>
          <w:rFonts w:cs="Calibri" w:asciiTheme="minorEastAsia" w:hAnsiTheme="minorEastAsia" w:eastAsiaTheme="minorEastAsia"/>
        </w:rPr>
      </w:pPr>
    </w:p>
    <w:p>
      <w:pPr>
        <w:pStyle w:val="6"/>
        <w:numPr>
          <w:ilvl w:val="0"/>
          <w:numId w:val="0"/>
        </w:numPr>
        <w:spacing w:line="360" w:lineRule="auto"/>
        <w:rPr>
          <w:rFonts w:asciiTheme="minorEastAsia" w:hAnsiTheme="minorEastAsia" w:eastAsiaTheme="minorEastAsia"/>
          <w:lang w:val="en-US"/>
        </w:rPr>
      </w:pPr>
      <w:bookmarkStart w:id="13" w:name="_Toc67477685"/>
      <w:r>
        <w:rPr>
          <w:rFonts w:hint="eastAsia" w:asciiTheme="minorEastAsia" w:hAnsiTheme="minorEastAsia" w:eastAsiaTheme="minorEastAsia"/>
          <w:sz w:val="28"/>
          <w:szCs w:val="28"/>
          <w:lang w:val="en-US"/>
        </w:rPr>
        <w:t>2</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2 基础访问地址</w:t>
      </w:r>
      <w:bookmarkEnd w:id="13"/>
    </w:p>
    <w:tbl>
      <w:tblPr>
        <w:tblStyle w:val="3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1778"/>
        <w:gridCol w:w="5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Pr>
          <w:p>
            <w:pPr>
              <w:spacing w:line="360" w:lineRule="auto"/>
              <w:rPr>
                <w:rFonts w:cs="Calibri" w:asciiTheme="minorEastAsia" w:hAnsiTheme="minorEastAsia" w:eastAsiaTheme="minorEastAsia"/>
              </w:rPr>
            </w:pPr>
          </w:p>
        </w:tc>
        <w:tc>
          <w:tcPr>
            <w:tcW w:w="17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参数</w:t>
            </w:r>
          </w:p>
        </w:tc>
        <w:tc>
          <w:tcPr>
            <w:tcW w:w="577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Merge w:val="restart"/>
          </w:tcPr>
          <w:p>
            <w:pPr>
              <w:spacing w:line="360" w:lineRule="auto"/>
              <w:jc w:val="center"/>
              <w:rPr>
                <w:rFonts w:cs="Calibri" w:asciiTheme="minorEastAsia" w:hAnsiTheme="minorEastAsia" w:eastAsiaTheme="minorEastAsia"/>
              </w:rPr>
            </w:pPr>
          </w:p>
          <w:p>
            <w:pPr>
              <w:spacing w:line="360" w:lineRule="auto"/>
              <w:jc w:val="center"/>
              <w:rPr>
                <w:rFonts w:cs="Calibri" w:asciiTheme="minorEastAsia" w:hAnsiTheme="minorEastAsia" w:eastAsiaTheme="minorEastAsia"/>
              </w:rPr>
            </w:pPr>
          </w:p>
          <w:p>
            <w:pPr>
              <w:spacing w:line="360" w:lineRule="auto"/>
              <w:jc w:val="center"/>
              <w:rPr>
                <w:rFonts w:cs="Calibri" w:asciiTheme="minorEastAsia" w:hAnsiTheme="minorEastAsia" w:eastAsiaTheme="minorEastAsia"/>
              </w:rPr>
            </w:pPr>
          </w:p>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中控系统</w:t>
            </w:r>
          </w:p>
        </w:tc>
        <w:tc>
          <w:tcPr>
            <w:tcW w:w="17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base_url</w:t>
            </w:r>
          </w:p>
        </w:tc>
        <w:tc>
          <w:tcPr>
            <w:tcW w:w="5773" w:type="dxa"/>
          </w:tcPr>
          <w:p>
            <w:pPr>
              <w:spacing w:line="360" w:lineRule="auto"/>
              <w:rPr>
                <w:rFonts w:cs="Calibri" w:asciiTheme="minorEastAsia" w:hAnsiTheme="minorEastAsia" w:eastAsiaTheme="minorEastAsia"/>
              </w:rPr>
            </w:pPr>
            <w:r>
              <w:rPr>
                <w:rFonts w:hint="eastAsia" w:asciiTheme="minorEastAsia" w:hAnsiTheme="minorEastAsia" w:eastAsiaTheme="minorEastAsia"/>
              </w:rPr>
              <w:t>http://ip:port/aisWebApi/AisCenterWsUpsysCell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Merge w:val="continue"/>
          </w:tcPr>
          <w:p>
            <w:pPr>
              <w:spacing w:line="360" w:lineRule="auto"/>
              <w:rPr>
                <w:rFonts w:cs="Calibri" w:asciiTheme="minorEastAsia" w:hAnsiTheme="minorEastAsia" w:eastAsiaTheme="minorEastAsia"/>
              </w:rPr>
            </w:pPr>
          </w:p>
        </w:tc>
        <w:tc>
          <w:tcPr>
            <w:tcW w:w="17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ip</w:t>
            </w:r>
          </w:p>
        </w:tc>
        <w:tc>
          <w:tcPr>
            <w:tcW w:w="577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系统上线后才能给出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Merge w:val="continue"/>
          </w:tcPr>
          <w:p>
            <w:pPr>
              <w:spacing w:line="360" w:lineRule="auto"/>
              <w:rPr>
                <w:rFonts w:cs="Calibri" w:asciiTheme="minorEastAsia" w:hAnsiTheme="minorEastAsia" w:eastAsiaTheme="minorEastAsia"/>
              </w:rPr>
            </w:pPr>
          </w:p>
        </w:tc>
        <w:tc>
          <w:tcPr>
            <w:tcW w:w="17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port</w:t>
            </w:r>
          </w:p>
        </w:tc>
        <w:tc>
          <w:tcPr>
            <w:tcW w:w="577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9090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Merge w:val="continue"/>
          </w:tcPr>
          <w:p>
            <w:pPr>
              <w:spacing w:line="360" w:lineRule="auto"/>
              <w:rPr>
                <w:rFonts w:cs="Calibri" w:asciiTheme="minorEastAsia" w:hAnsiTheme="minorEastAsia" w:eastAsiaTheme="minorEastAsia"/>
              </w:rPr>
            </w:pPr>
          </w:p>
        </w:tc>
        <w:tc>
          <w:tcPr>
            <w:tcW w:w="17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app_code</w:t>
            </w:r>
          </w:p>
        </w:tc>
        <w:tc>
          <w:tcPr>
            <w:tcW w:w="577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Merge w:val="continue"/>
          </w:tcPr>
          <w:p>
            <w:pPr>
              <w:spacing w:line="360" w:lineRule="auto"/>
              <w:rPr>
                <w:rFonts w:cs="Calibri" w:asciiTheme="minorEastAsia" w:hAnsiTheme="minorEastAsia" w:eastAsiaTheme="minorEastAsia"/>
              </w:rPr>
            </w:pPr>
          </w:p>
        </w:tc>
        <w:tc>
          <w:tcPr>
            <w:tcW w:w="17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user_code</w:t>
            </w:r>
          </w:p>
        </w:tc>
        <w:tc>
          <w:tcPr>
            <w:tcW w:w="577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系统上线后才能给出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Merge w:val="continue"/>
          </w:tcPr>
          <w:p>
            <w:pPr>
              <w:spacing w:line="360" w:lineRule="auto"/>
              <w:rPr>
                <w:rFonts w:cs="Calibri" w:asciiTheme="minorEastAsia" w:hAnsiTheme="minorEastAsia" w:eastAsiaTheme="minorEastAsia"/>
              </w:rPr>
            </w:pPr>
          </w:p>
        </w:tc>
        <w:tc>
          <w:tcPr>
            <w:tcW w:w="17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user_pwd</w:t>
            </w:r>
          </w:p>
        </w:tc>
        <w:tc>
          <w:tcPr>
            <w:tcW w:w="577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系统上线后才能给出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Merge w:val="restart"/>
          </w:tcPr>
          <w:p>
            <w:pPr>
              <w:spacing w:line="360" w:lineRule="auto"/>
              <w:jc w:val="center"/>
              <w:rPr>
                <w:rFonts w:cs="Calibri" w:asciiTheme="minorEastAsia" w:hAnsiTheme="minorEastAsia" w:eastAsiaTheme="minorEastAsia"/>
              </w:rPr>
            </w:pPr>
          </w:p>
          <w:p>
            <w:pPr>
              <w:spacing w:line="360" w:lineRule="auto"/>
              <w:jc w:val="center"/>
              <w:rPr>
                <w:rFonts w:cs="Calibri" w:asciiTheme="minorEastAsia" w:hAnsiTheme="minorEastAsia" w:eastAsiaTheme="minorEastAsia"/>
              </w:rPr>
            </w:pPr>
          </w:p>
          <w:p>
            <w:pPr>
              <w:spacing w:line="360" w:lineRule="auto"/>
              <w:jc w:val="center"/>
              <w:rPr>
                <w:rFonts w:cs="Calibri" w:asciiTheme="minorEastAsia" w:hAnsiTheme="minorEastAsia" w:eastAsiaTheme="minorEastAsia"/>
              </w:rPr>
            </w:pPr>
          </w:p>
          <w:p>
            <w:pPr>
              <w:spacing w:line="360" w:lineRule="auto"/>
              <w:jc w:val="center"/>
              <w:rPr>
                <w:rFonts w:cs="Calibri" w:asciiTheme="minorEastAsia" w:hAnsiTheme="minorEastAsia" w:eastAsiaTheme="minorEastAsia"/>
              </w:rPr>
            </w:pPr>
            <w:r>
              <w:rPr>
                <w:rFonts w:hint="eastAsia" w:cs="Calibri" w:asciiTheme="minorEastAsia" w:hAnsiTheme="minorEastAsia" w:eastAsiaTheme="minorEastAsia"/>
              </w:rPr>
              <w:t>分拣系统</w:t>
            </w:r>
          </w:p>
        </w:tc>
        <w:tc>
          <w:tcPr>
            <w:tcW w:w="17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base_url</w:t>
            </w:r>
          </w:p>
        </w:tc>
        <w:tc>
          <w:tcPr>
            <w:tcW w:w="577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等待分拣系统给出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Merge w:val="continue"/>
          </w:tcPr>
          <w:p>
            <w:pPr>
              <w:spacing w:line="360" w:lineRule="auto"/>
              <w:rPr>
                <w:rFonts w:cs="Calibri" w:asciiTheme="minorEastAsia" w:hAnsiTheme="minorEastAsia" w:eastAsiaTheme="minorEastAsia"/>
              </w:rPr>
            </w:pPr>
          </w:p>
        </w:tc>
        <w:tc>
          <w:tcPr>
            <w:tcW w:w="17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ip</w:t>
            </w:r>
          </w:p>
        </w:tc>
        <w:tc>
          <w:tcPr>
            <w:tcW w:w="577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等待分拣系统给出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Merge w:val="continue"/>
          </w:tcPr>
          <w:p>
            <w:pPr>
              <w:spacing w:line="360" w:lineRule="auto"/>
              <w:rPr>
                <w:rFonts w:cs="Calibri" w:asciiTheme="minorEastAsia" w:hAnsiTheme="minorEastAsia" w:eastAsiaTheme="minorEastAsia"/>
              </w:rPr>
            </w:pPr>
          </w:p>
        </w:tc>
        <w:tc>
          <w:tcPr>
            <w:tcW w:w="17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port</w:t>
            </w:r>
          </w:p>
        </w:tc>
        <w:tc>
          <w:tcPr>
            <w:tcW w:w="577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等待分拣系统给出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Merge w:val="continue"/>
          </w:tcPr>
          <w:p>
            <w:pPr>
              <w:spacing w:line="360" w:lineRule="auto"/>
              <w:rPr>
                <w:rFonts w:cs="Calibri" w:asciiTheme="minorEastAsia" w:hAnsiTheme="minorEastAsia" w:eastAsiaTheme="minorEastAsia"/>
              </w:rPr>
            </w:pPr>
          </w:p>
        </w:tc>
        <w:tc>
          <w:tcPr>
            <w:tcW w:w="17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app_code</w:t>
            </w:r>
          </w:p>
        </w:tc>
        <w:tc>
          <w:tcPr>
            <w:tcW w:w="577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FJ(可调整)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Merge w:val="continue"/>
          </w:tcPr>
          <w:p>
            <w:pPr>
              <w:spacing w:line="360" w:lineRule="auto"/>
              <w:rPr>
                <w:rFonts w:cs="Calibri" w:asciiTheme="minorEastAsia" w:hAnsiTheme="minorEastAsia" w:eastAsiaTheme="minorEastAsia"/>
              </w:rPr>
            </w:pPr>
          </w:p>
        </w:tc>
        <w:tc>
          <w:tcPr>
            <w:tcW w:w="17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user_code</w:t>
            </w:r>
          </w:p>
        </w:tc>
        <w:tc>
          <w:tcPr>
            <w:tcW w:w="5773" w:type="dxa"/>
          </w:tcPr>
          <w:p>
            <w:pPr>
              <w:spacing w:line="360" w:lineRule="auto"/>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Merge w:val="continue"/>
          </w:tcPr>
          <w:p>
            <w:pPr>
              <w:spacing w:line="360" w:lineRule="auto"/>
              <w:rPr>
                <w:rFonts w:cs="Calibri" w:asciiTheme="minorEastAsia" w:hAnsiTheme="minorEastAsia" w:eastAsiaTheme="minorEastAsia"/>
              </w:rPr>
            </w:pPr>
          </w:p>
        </w:tc>
        <w:tc>
          <w:tcPr>
            <w:tcW w:w="17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user_pwd</w:t>
            </w:r>
          </w:p>
        </w:tc>
        <w:tc>
          <w:tcPr>
            <w:tcW w:w="5773" w:type="dxa"/>
          </w:tcPr>
          <w:p>
            <w:pPr>
              <w:spacing w:line="360" w:lineRule="auto"/>
              <w:rPr>
                <w:rFonts w:cs="Calibri" w:asciiTheme="minorEastAsia" w:hAnsiTheme="minorEastAsia" w:eastAsiaTheme="minorEastAsia"/>
              </w:rPr>
            </w:pPr>
          </w:p>
        </w:tc>
      </w:tr>
    </w:tbl>
    <w:p>
      <w:pPr>
        <w:spacing w:line="360" w:lineRule="auto"/>
        <w:rPr>
          <w:rFonts w:cs="Calibri" w:asciiTheme="minorEastAsia" w:hAnsiTheme="minorEastAsia" w:eastAsiaTheme="minorEastAsia"/>
        </w:rPr>
      </w:pPr>
    </w:p>
    <w:p>
      <w:pPr>
        <w:pStyle w:val="6"/>
        <w:numPr>
          <w:ilvl w:val="0"/>
          <w:numId w:val="0"/>
        </w:numPr>
        <w:spacing w:line="360" w:lineRule="auto"/>
        <w:rPr>
          <w:rFonts w:asciiTheme="minorEastAsia" w:hAnsiTheme="minorEastAsia" w:eastAsiaTheme="minorEastAsia"/>
          <w:lang w:val="en-US"/>
        </w:rPr>
      </w:pPr>
      <w:bookmarkStart w:id="14" w:name="_Toc67477686"/>
      <w:r>
        <w:rPr>
          <w:rFonts w:hint="eastAsia" w:asciiTheme="minorEastAsia" w:hAnsiTheme="minorEastAsia" w:eastAsiaTheme="minorEastAsia"/>
          <w:sz w:val="28"/>
          <w:szCs w:val="28"/>
          <w:lang w:val="en-US"/>
        </w:rPr>
        <w:t>2</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2 分拣工位与料框位置定义</w:t>
      </w:r>
      <w:bookmarkEnd w:id="14"/>
    </w:p>
    <w:p>
      <w:pPr>
        <w:spacing w:line="360" w:lineRule="auto"/>
        <w:rPr>
          <w:rFonts w:cs="Calibri" w:asciiTheme="minorEastAsia" w:hAnsiTheme="minorEastAsia" w:eastAsiaTheme="minorEastAsia"/>
          <w:b/>
          <w:bCs/>
        </w:rPr>
      </w:pPr>
      <w:r>
        <w:rPr>
          <w:rFonts w:hint="eastAsia" w:cs="Calibri" w:asciiTheme="minorEastAsia" w:hAnsiTheme="minorEastAsia" w:eastAsiaTheme="minorEastAsia"/>
          <w:b/>
          <w:bCs/>
        </w:rPr>
        <w:t>分拣工位定义，如下图所示：</w:t>
      </w:r>
    </w:p>
    <w:p>
      <w:pPr>
        <w:spacing w:line="360" w:lineRule="auto"/>
        <w:rPr>
          <w:rFonts w:cs="Calibri" w:asciiTheme="minorEastAsia" w:hAnsiTheme="minorEastAsia" w:eastAsiaTheme="minorEastAsia"/>
        </w:rPr>
      </w:pPr>
      <w:r>
        <w:rPr>
          <w:rFonts w:cs="Calibri" w:asciiTheme="minorEastAsia" w:hAnsiTheme="minorEastAsia" w:eastAsiaTheme="minorEastAsia"/>
        </w:rPr>
        <w:drawing>
          <wp:inline distT="0" distB="0" distL="0" distR="0">
            <wp:extent cx="5760720" cy="11042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60720" cy="1104265"/>
                    </a:xfrm>
                    <a:prstGeom prst="rect">
                      <a:avLst/>
                    </a:prstGeom>
                    <a:noFill/>
                    <a:ln>
                      <a:noFill/>
                    </a:ln>
                  </pic:spPr>
                </pic:pic>
              </a:graphicData>
            </a:graphic>
          </wp:inline>
        </w:drawing>
      </w: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其中8代表分拣上料工位；</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8-1：小件、中件分拣工位；</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8-2：大件与超大件分拣工位；</w:t>
      </w: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8-3：大件与超大件分拣工位；</w:t>
      </w:r>
    </w:p>
    <w:p>
      <w:pPr>
        <w:spacing w:line="360" w:lineRule="auto"/>
        <w:rPr>
          <w:rFonts w:cs="Calibri" w:asciiTheme="minorEastAsia" w:hAnsiTheme="minorEastAsia" w:eastAsiaTheme="minorEastAsia"/>
        </w:rPr>
      </w:pPr>
      <w:commentRangeStart w:id="0"/>
      <w:r>
        <w:rPr>
          <w:rFonts w:hint="eastAsia" w:cs="Calibri" w:asciiTheme="minorEastAsia" w:hAnsiTheme="minorEastAsia" w:eastAsiaTheme="minorEastAsia"/>
        </w:rPr>
        <w:t>以下是正式环境工位定义表</w:t>
      </w:r>
      <w:commentRangeEnd w:id="0"/>
      <w:r>
        <w:rPr>
          <w:rStyle w:val="39"/>
          <w:rFonts w:ascii="Calibri" w:hAnsi="Calibri"/>
          <w:kern w:val="2"/>
        </w:rPr>
        <w:commentReference w:id="0"/>
      </w:r>
    </w:p>
    <w:tbl>
      <w:tblPr>
        <w:tblStyle w:val="33"/>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3"/>
        <w:gridCol w:w="237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分拣区</w:t>
            </w:r>
          </w:p>
        </w:tc>
        <w:tc>
          <w:tcPr>
            <w:tcW w:w="23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工位号</w:t>
            </w:r>
          </w:p>
        </w:tc>
        <w:tc>
          <w:tcPr>
            <w:tcW w:w="4536"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工位描述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混拣区</w:t>
            </w:r>
          </w:p>
        </w:tc>
        <w:tc>
          <w:tcPr>
            <w:tcW w:w="23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FJ_XJ_81</w:t>
            </w:r>
          </w:p>
        </w:tc>
        <w:tc>
          <w:tcPr>
            <w:tcW w:w="4536"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8-1：小件分拣工位：机器人小件分拣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大件分拣一区</w:t>
            </w:r>
          </w:p>
        </w:tc>
        <w:tc>
          <w:tcPr>
            <w:tcW w:w="23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FJ_DJ_82</w:t>
            </w:r>
          </w:p>
        </w:tc>
        <w:tc>
          <w:tcPr>
            <w:tcW w:w="4536"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8-2：大件与超大件分拣工位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大件分拣二区</w:t>
            </w:r>
          </w:p>
        </w:tc>
        <w:tc>
          <w:tcPr>
            <w:tcW w:w="2378"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FJ_DJ_8</w:t>
            </w:r>
            <w:r>
              <w:rPr>
                <w:rFonts w:cs="Calibri" w:asciiTheme="minorEastAsia" w:hAnsiTheme="minorEastAsia" w:eastAsiaTheme="minorEastAsia"/>
              </w:rPr>
              <w:t>3</w:t>
            </w:r>
          </w:p>
        </w:tc>
        <w:tc>
          <w:tcPr>
            <w:tcW w:w="4536"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8-3：大件与超大件分拣工位</w:t>
            </w:r>
          </w:p>
        </w:tc>
      </w:tr>
    </w:tbl>
    <w:p>
      <w:pPr>
        <w:spacing w:line="360" w:lineRule="auto"/>
        <w:rPr>
          <w:rFonts w:cs="Calibri" w:asciiTheme="minorEastAsia" w:hAnsiTheme="minorEastAsia" w:eastAsiaTheme="minorEastAsia"/>
          <w:color w:val="FF0000"/>
        </w:rPr>
      </w:pPr>
    </w:p>
    <w:p>
      <w:pPr>
        <w:spacing w:line="360" w:lineRule="auto"/>
        <w:rPr>
          <w:rFonts w:cs="Calibri" w:asciiTheme="minorEastAsia" w:hAnsiTheme="minorEastAsia" w:eastAsiaTheme="minorEastAsia"/>
          <w:b/>
          <w:bCs/>
        </w:rPr>
      </w:pPr>
      <w:r>
        <w:rPr>
          <w:rFonts w:hint="eastAsia" w:cs="Calibri" w:asciiTheme="minorEastAsia" w:hAnsiTheme="minorEastAsia" w:eastAsiaTheme="minorEastAsia"/>
          <w:b/>
          <w:bCs/>
        </w:rPr>
        <w:t>料框位置定义，如表格所示：</w:t>
      </w:r>
    </w:p>
    <w:p>
      <w:pPr>
        <w:spacing w:line="360" w:lineRule="auto"/>
        <w:rPr>
          <w:rFonts w:cs="Calibri" w:asciiTheme="minorEastAsia" w:hAnsiTheme="minorEastAsia" w:eastAsiaTheme="minorEastAsia"/>
          <w:color w:val="FF0000"/>
        </w:rPr>
      </w:pPr>
      <w:r>
        <w:rPr>
          <w:rFonts w:hint="eastAsia" w:cs="Calibri" w:asciiTheme="minorEastAsia" w:hAnsiTheme="minorEastAsia" w:eastAsiaTheme="minorEastAsia"/>
          <w:color w:val="FF0000"/>
        </w:rPr>
        <w:t>此处等分拣供应商给出明细，内容需要包括：料框位置代码，AGV地标码，料框类型</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842"/>
        <w:gridCol w:w="1276"/>
        <w:gridCol w:w="2693"/>
        <w:gridCol w:w="1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分拣区</w:t>
            </w:r>
          </w:p>
        </w:tc>
        <w:tc>
          <w:tcPr>
            <w:tcW w:w="184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料框类型(编码</w:t>
            </w:r>
            <w:r>
              <w:rPr>
                <w:rFonts w:cs="Calibri" w:asciiTheme="minorEastAsia" w:hAnsiTheme="minorEastAsia" w:eastAsiaTheme="minorEastAsia"/>
              </w:rPr>
              <w:t>)</w:t>
            </w:r>
          </w:p>
        </w:tc>
        <w:tc>
          <w:tcPr>
            <w:tcW w:w="1276"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机器人编码</w:t>
            </w:r>
          </w:p>
        </w:tc>
        <w:tc>
          <w:tcPr>
            <w:tcW w:w="269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料框编码</w:t>
            </w:r>
          </w:p>
        </w:tc>
        <w:tc>
          <w:tcPr>
            <w:tcW w:w="1129"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AGV地标码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大件分拣区一区</w:t>
            </w:r>
          </w:p>
        </w:tc>
        <w:tc>
          <w:tcPr>
            <w:tcW w:w="184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大件(</w:t>
            </w:r>
            <w:r>
              <w:rPr>
                <w:rFonts w:cs="Calibri" w:asciiTheme="minorEastAsia" w:hAnsiTheme="minorEastAsia" w:eastAsiaTheme="minorEastAsia"/>
              </w:rPr>
              <w:t>DJ_FRAME)</w:t>
            </w:r>
          </w:p>
        </w:tc>
        <w:tc>
          <w:tcPr>
            <w:tcW w:w="1276"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7</w:t>
            </w:r>
          </w:p>
        </w:tc>
        <w:tc>
          <w:tcPr>
            <w:tcW w:w="269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D</w:t>
            </w:r>
            <w:r>
              <w:rPr>
                <w:rFonts w:cs="Calibri" w:asciiTheme="minorEastAsia" w:hAnsiTheme="minorEastAsia" w:eastAsiaTheme="minorEastAsia"/>
              </w:rPr>
              <w:t>J_SORT_7_</w:t>
            </w:r>
            <w:r>
              <w:rPr>
                <w:rFonts w:hint="eastAsia" w:cs="Calibri" w:asciiTheme="minorEastAsia" w:hAnsiTheme="minorEastAsia" w:eastAsiaTheme="minorEastAsia"/>
              </w:rPr>
              <w:t>编号(</w:t>
            </w:r>
            <w:r>
              <w:rPr>
                <w:rFonts w:cs="Calibri" w:asciiTheme="minorEastAsia" w:hAnsiTheme="minorEastAsia" w:eastAsiaTheme="minorEastAsia"/>
              </w:rPr>
              <w:t>1-2)</w:t>
            </w:r>
          </w:p>
        </w:tc>
        <w:tc>
          <w:tcPr>
            <w:tcW w:w="1129" w:type="dxa"/>
          </w:tcPr>
          <w:p>
            <w:pPr>
              <w:spacing w:line="360" w:lineRule="auto"/>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大件分拣区二区</w:t>
            </w:r>
          </w:p>
        </w:tc>
        <w:tc>
          <w:tcPr>
            <w:tcW w:w="184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大件(</w:t>
            </w:r>
            <w:r>
              <w:rPr>
                <w:rFonts w:cs="Calibri" w:asciiTheme="minorEastAsia" w:hAnsiTheme="minorEastAsia" w:eastAsiaTheme="minorEastAsia"/>
              </w:rPr>
              <w:t>DJ_FRAME)</w:t>
            </w:r>
          </w:p>
        </w:tc>
        <w:tc>
          <w:tcPr>
            <w:tcW w:w="1276"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8</w:t>
            </w:r>
          </w:p>
        </w:tc>
        <w:tc>
          <w:tcPr>
            <w:tcW w:w="269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D</w:t>
            </w:r>
            <w:r>
              <w:rPr>
                <w:rFonts w:cs="Calibri" w:asciiTheme="minorEastAsia" w:hAnsiTheme="minorEastAsia" w:eastAsiaTheme="minorEastAsia"/>
              </w:rPr>
              <w:t>J_SORT_8_</w:t>
            </w:r>
            <w:r>
              <w:rPr>
                <w:rFonts w:hint="eastAsia" w:cs="Calibri" w:asciiTheme="minorEastAsia" w:hAnsiTheme="minorEastAsia" w:eastAsiaTheme="minorEastAsia"/>
              </w:rPr>
              <w:t>编号(</w:t>
            </w:r>
            <w:r>
              <w:rPr>
                <w:rFonts w:cs="Calibri" w:asciiTheme="minorEastAsia" w:hAnsiTheme="minorEastAsia" w:eastAsiaTheme="minorEastAsia"/>
              </w:rPr>
              <w:t>1-2)</w:t>
            </w:r>
          </w:p>
        </w:tc>
        <w:tc>
          <w:tcPr>
            <w:tcW w:w="1129" w:type="dxa"/>
          </w:tcPr>
          <w:p>
            <w:pPr>
              <w:spacing w:line="360" w:lineRule="auto"/>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大件码盘区</w:t>
            </w:r>
          </w:p>
        </w:tc>
        <w:tc>
          <w:tcPr>
            <w:tcW w:w="184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大件(</w:t>
            </w:r>
            <w:r>
              <w:rPr>
                <w:rFonts w:cs="Calibri" w:asciiTheme="minorEastAsia" w:hAnsiTheme="minorEastAsia" w:eastAsiaTheme="minorEastAsia"/>
              </w:rPr>
              <w:t>DJ_FRAME)</w:t>
            </w:r>
          </w:p>
        </w:tc>
        <w:tc>
          <w:tcPr>
            <w:tcW w:w="1276"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1</w:t>
            </w:r>
            <w:r>
              <w:rPr>
                <w:rFonts w:cs="Calibri" w:asciiTheme="minorEastAsia" w:hAnsiTheme="minorEastAsia" w:eastAsiaTheme="minorEastAsia"/>
              </w:rPr>
              <w:t>0</w:t>
            </w:r>
          </w:p>
        </w:tc>
        <w:tc>
          <w:tcPr>
            <w:tcW w:w="269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D</w:t>
            </w:r>
            <w:r>
              <w:rPr>
                <w:rFonts w:cs="Calibri" w:asciiTheme="minorEastAsia" w:hAnsiTheme="minorEastAsia" w:eastAsiaTheme="minorEastAsia"/>
              </w:rPr>
              <w:t>J_PALLET_10_</w:t>
            </w:r>
            <w:r>
              <w:rPr>
                <w:rFonts w:hint="eastAsia" w:cs="Calibri" w:asciiTheme="minorEastAsia" w:hAnsiTheme="minorEastAsia" w:eastAsiaTheme="minorEastAsia"/>
              </w:rPr>
              <w:t>编号(</w:t>
            </w:r>
            <w:r>
              <w:rPr>
                <w:rFonts w:cs="Calibri" w:asciiTheme="minorEastAsia" w:hAnsiTheme="minorEastAsia" w:eastAsiaTheme="minorEastAsia"/>
              </w:rPr>
              <w:t>1-7)</w:t>
            </w:r>
          </w:p>
        </w:tc>
        <w:tc>
          <w:tcPr>
            <w:tcW w:w="1129" w:type="dxa"/>
          </w:tcPr>
          <w:p>
            <w:pPr>
              <w:spacing w:line="360" w:lineRule="auto"/>
              <w:rPr>
                <w:rFonts w:cs="Calibri"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二次分拣区(中小件</w:t>
            </w:r>
            <w:r>
              <w:rPr>
                <w:rFonts w:cs="Calibri" w:asciiTheme="minorEastAsia" w:hAnsiTheme="minorEastAsia" w:eastAsiaTheme="minorEastAsia"/>
              </w:rPr>
              <w:t>)</w:t>
            </w:r>
          </w:p>
        </w:tc>
        <w:tc>
          <w:tcPr>
            <w:tcW w:w="1842"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中小件(F</w:t>
            </w:r>
            <w:r>
              <w:rPr>
                <w:rFonts w:cs="Calibri" w:asciiTheme="minorEastAsia" w:hAnsiTheme="minorEastAsia" w:eastAsiaTheme="minorEastAsia"/>
              </w:rPr>
              <w:t>J_FRAME)</w:t>
            </w:r>
          </w:p>
        </w:tc>
        <w:tc>
          <w:tcPr>
            <w:tcW w:w="1276"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1</w:t>
            </w:r>
            <w:r>
              <w:rPr>
                <w:rFonts w:cs="Calibri" w:asciiTheme="minorEastAsia" w:hAnsiTheme="minorEastAsia" w:eastAsiaTheme="minorEastAsia"/>
              </w:rPr>
              <w:t>3</w:t>
            </w:r>
            <w:r>
              <w:rPr>
                <w:rFonts w:hint="eastAsia" w:cs="Calibri" w:asciiTheme="minorEastAsia" w:hAnsiTheme="minorEastAsia" w:eastAsiaTheme="minorEastAsia"/>
              </w:rPr>
              <w:t>-</w:t>
            </w:r>
            <w:r>
              <w:rPr>
                <w:rFonts w:cs="Calibri" w:asciiTheme="minorEastAsia" w:hAnsiTheme="minorEastAsia" w:eastAsiaTheme="minorEastAsia"/>
              </w:rPr>
              <w:t>18</w:t>
            </w:r>
          </w:p>
        </w:tc>
        <w:tc>
          <w:tcPr>
            <w:tcW w:w="2693" w:type="dxa"/>
          </w:tcPr>
          <w:p>
            <w:pPr>
              <w:spacing w:line="360" w:lineRule="auto"/>
              <w:rPr>
                <w:rFonts w:cs="Calibri" w:asciiTheme="minorEastAsia" w:hAnsiTheme="minorEastAsia" w:eastAsiaTheme="minorEastAsia"/>
              </w:rPr>
            </w:pPr>
            <w:r>
              <w:rPr>
                <w:rFonts w:hint="eastAsia" w:cs="Calibri" w:asciiTheme="minorEastAsia" w:hAnsiTheme="minorEastAsia" w:eastAsiaTheme="minorEastAsia"/>
              </w:rPr>
              <w:t>X</w:t>
            </w:r>
            <w:r>
              <w:rPr>
                <w:rFonts w:cs="Calibri" w:asciiTheme="minorEastAsia" w:hAnsiTheme="minorEastAsia" w:eastAsiaTheme="minorEastAsia"/>
              </w:rPr>
              <w:t>J_PALLET_13-18_</w:t>
            </w:r>
            <w:r>
              <w:rPr>
                <w:rFonts w:hint="eastAsia" w:cs="Calibri" w:asciiTheme="minorEastAsia" w:hAnsiTheme="minorEastAsia" w:eastAsiaTheme="minorEastAsia"/>
              </w:rPr>
              <w:t>编号(</w:t>
            </w:r>
            <w:r>
              <w:rPr>
                <w:rFonts w:cs="Calibri" w:asciiTheme="minorEastAsia" w:hAnsiTheme="minorEastAsia" w:eastAsiaTheme="minorEastAsia"/>
              </w:rPr>
              <w:t>1-8)</w:t>
            </w:r>
          </w:p>
        </w:tc>
        <w:tc>
          <w:tcPr>
            <w:tcW w:w="1129" w:type="dxa"/>
          </w:tcPr>
          <w:p>
            <w:pPr>
              <w:spacing w:line="360" w:lineRule="auto"/>
              <w:rPr>
                <w:rFonts w:cs="Calibri" w:asciiTheme="minorEastAsia" w:hAnsiTheme="minorEastAsia" w:eastAsiaTheme="minorEastAsia"/>
              </w:rPr>
            </w:pPr>
          </w:p>
        </w:tc>
      </w:tr>
    </w:tbl>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r>
        <w:rPr>
          <w:rFonts w:cs="Calibri" w:asciiTheme="minorEastAsia" w:hAnsiTheme="minorEastAsia" w:eastAsiaTheme="minorEastAsia"/>
          <w:highlight w:val="yellow"/>
        </w:rPr>
        <w:t>T</w:t>
      </w:r>
      <w:r>
        <w:rPr>
          <w:rFonts w:hint="eastAsia" w:cs="Calibri" w:asciiTheme="minorEastAsia" w:hAnsiTheme="minorEastAsia" w:eastAsiaTheme="minorEastAsia"/>
          <w:highlight w:val="yellow"/>
        </w:rPr>
        <w:t>ips：需要确认编号</w:t>
      </w: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p>
    <w:p>
      <w:pPr>
        <w:pStyle w:val="5"/>
        <w:numPr>
          <w:ilvl w:val="0"/>
          <w:numId w:val="5"/>
        </w:numPr>
        <w:spacing w:line="360" w:lineRule="auto"/>
        <w:rPr>
          <w:rFonts w:asciiTheme="minorEastAsia" w:hAnsiTheme="minorEastAsia" w:eastAsiaTheme="minorEastAsia"/>
        </w:rPr>
      </w:pPr>
      <w:bookmarkStart w:id="15" w:name="_Toc67477687"/>
      <w:r>
        <w:rPr>
          <w:rFonts w:hint="eastAsia" w:asciiTheme="minorEastAsia" w:hAnsiTheme="minorEastAsia" w:eastAsiaTheme="minorEastAsia"/>
          <w:lang w:val="en-US"/>
        </w:rPr>
        <w:t>流程</w:t>
      </w:r>
      <w:bookmarkEnd w:id="15"/>
    </w:p>
    <w:p>
      <w:pPr>
        <w:pStyle w:val="6"/>
        <w:numPr>
          <w:ilvl w:val="0"/>
          <w:numId w:val="0"/>
        </w:numPr>
        <w:spacing w:line="360" w:lineRule="auto"/>
        <w:rPr>
          <w:rFonts w:cs="Calibri" w:asciiTheme="minorEastAsia" w:hAnsiTheme="minorEastAsia" w:eastAsiaTheme="minorEastAsia"/>
          <w:b w:val="0"/>
          <w:sz w:val="20"/>
          <w:lang w:val="en-US"/>
        </w:rPr>
      </w:pPr>
      <w:bookmarkStart w:id="16" w:name="_Toc67477688"/>
      <w:bookmarkStart w:id="17" w:name="_Toc27306"/>
      <w:bookmarkStart w:id="18" w:name="_Toc12130"/>
      <w:r>
        <w:rPr>
          <w:rFonts w:hint="eastAsia" w:cs="Calibri" w:asciiTheme="minorEastAsia" w:hAnsiTheme="minorEastAsia" w:eastAsiaTheme="minorEastAsia"/>
          <w:b w:val="0"/>
          <w:sz w:val="20"/>
          <w:lang w:val="en-US"/>
        </w:rPr>
        <w:t>中控系统与分拣系统集成流程主要包括：</w:t>
      </w:r>
      <w:bookmarkEnd w:id="16"/>
      <w:bookmarkEnd w:id="17"/>
      <w:bookmarkEnd w:id="18"/>
    </w:p>
    <w:p>
      <w:pPr>
        <w:pStyle w:val="4"/>
        <w:ind w:left="0"/>
        <w:rPr>
          <w:rFonts w:cs="Calibri" w:asciiTheme="minorEastAsia" w:hAnsiTheme="minorEastAsia" w:eastAsiaTheme="minorEastAsia"/>
          <w:lang w:val="en-US"/>
        </w:rPr>
      </w:pPr>
      <w:r>
        <w:rPr>
          <w:rFonts w:hint="eastAsia" w:cs="Calibri" w:asciiTheme="minorEastAsia" w:hAnsiTheme="minorEastAsia" w:eastAsiaTheme="minorEastAsia"/>
          <w:lang w:val="en-US"/>
        </w:rPr>
        <w:t>1.分拣系统接受任务以及解析流程</w:t>
      </w:r>
    </w:p>
    <w:p>
      <w:pPr>
        <w:pStyle w:val="4"/>
        <w:ind w:left="0"/>
        <w:rPr>
          <w:rFonts w:cs="Calibri" w:asciiTheme="minorEastAsia" w:hAnsiTheme="minorEastAsia" w:eastAsiaTheme="minorEastAsia"/>
          <w:lang w:val="en-US"/>
        </w:rPr>
      </w:pPr>
      <w:r>
        <w:rPr>
          <w:rFonts w:hint="eastAsia" w:cs="Calibri" w:asciiTheme="minorEastAsia" w:hAnsiTheme="minorEastAsia" w:eastAsiaTheme="minorEastAsia"/>
          <w:lang w:val="en-US"/>
        </w:rPr>
        <w:t>2.分拣作业流程</w:t>
      </w:r>
    </w:p>
    <w:p>
      <w:pPr>
        <w:pStyle w:val="4"/>
        <w:ind w:left="0"/>
        <w:rPr>
          <w:rFonts w:cs="Calibri" w:asciiTheme="minorEastAsia" w:hAnsiTheme="minorEastAsia" w:eastAsiaTheme="minorEastAsia"/>
          <w:lang w:val="en-US"/>
        </w:rPr>
      </w:pPr>
      <w:r>
        <w:rPr>
          <w:rFonts w:hint="eastAsia" w:cs="Calibri" w:asciiTheme="minorEastAsia" w:hAnsiTheme="minorEastAsia" w:eastAsiaTheme="minorEastAsia"/>
          <w:lang w:val="en-US"/>
        </w:rPr>
        <w:t>3.二次分拣空框与满框作业流程</w:t>
      </w:r>
    </w:p>
    <w:p>
      <w:pPr>
        <w:pStyle w:val="4"/>
        <w:ind w:left="0"/>
        <w:rPr>
          <w:rFonts w:cs="Calibri"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19" w:name="_Toc67477689"/>
      <w:r>
        <w:rPr>
          <w:rFonts w:hint="eastAsia" w:asciiTheme="minorEastAsia" w:hAnsiTheme="minorEastAsia" w:eastAsiaTheme="minorEastAsia"/>
          <w:sz w:val="28"/>
          <w:szCs w:val="28"/>
          <w:lang w:val="en-US"/>
        </w:rPr>
        <w:t>3</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1 分拣系统接受任务以及解析流程</w:t>
      </w:r>
      <w:bookmarkEnd w:id="19"/>
    </w:p>
    <w:p>
      <w:r>
        <w:pict>
          <v:shape id="_x0000_i1025" o:spt="75" type="#_x0000_t75" style="height:485.2pt;width:453.4pt;" filled="f" o:preferrelative="t" stroked="f" coordsize="21600,21600">
            <v:path/>
            <v:fill on="f" focussize="0,0"/>
            <v:stroke on="f" joinstyle="miter"/>
            <v:imagedata r:id="rId10" o:title=""/>
            <o:lock v:ext="edit" aspectratio="t"/>
            <w10:wrap type="none"/>
            <w10:anchorlock/>
          </v:shape>
        </w:pict>
      </w:r>
    </w:p>
    <w:p>
      <w:pPr>
        <w:spacing w:line="360" w:lineRule="auto"/>
        <w:rPr>
          <w:rFonts w:cs="Calibri" w:asciiTheme="minorEastAsia" w:hAnsiTheme="minorEastAsia" w:eastAsiaTheme="minorEastAsia"/>
        </w:rPr>
      </w:pPr>
    </w:p>
    <w:p>
      <w:pPr>
        <w:spacing w:line="360" w:lineRule="auto"/>
        <w:rPr>
          <w:rFonts w:cs="Calibri" w:asciiTheme="minorEastAsia" w:hAnsiTheme="minorEastAsia" w:eastAsiaTheme="minorEastAsia"/>
        </w:rPr>
      </w:pPr>
      <w:r>
        <w:rPr>
          <w:rFonts w:hint="eastAsia" w:cs="Calibri" w:asciiTheme="minorEastAsia" w:hAnsiTheme="minorEastAsia" w:eastAsiaTheme="minorEastAsia"/>
        </w:rPr>
        <w:t>中控系统在将任务下发给分拣系统，分拣系统解析后需要在自己本地数据库进行一份存储，便于第二个流程图任务开始与任务结束，通过任务号可以在本地数据库获取分拣零件资料信息。</w:t>
      </w:r>
    </w:p>
    <w:p>
      <w:pPr>
        <w:pStyle w:val="6"/>
        <w:numPr>
          <w:ilvl w:val="0"/>
          <w:numId w:val="0"/>
        </w:numPr>
        <w:spacing w:line="360" w:lineRule="auto"/>
        <w:rPr>
          <w:rFonts w:asciiTheme="minorEastAsia" w:hAnsiTheme="minorEastAsia" w:eastAsiaTheme="minorEastAsia"/>
          <w:lang w:val="en-US"/>
        </w:rPr>
      </w:pPr>
      <w:bookmarkStart w:id="20" w:name="_Toc67477690"/>
      <w:r>
        <w:rPr>
          <w:rFonts w:hint="eastAsia" w:asciiTheme="minorEastAsia" w:hAnsiTheme="minorEastAsia" w:eastAsiaTheme="minorEastAsia"/>
          <w:sz w:val="28"/>
          <w:szCs w:val="28"/>
          <w:lang w:val="en-US"/>
        </w:rPr>
        <w:t>3</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2 分拣作业流程</w:t>
      </w:r>
      <w:bookmarkEnd w:id="20"/>
    </w:p>
    <w:p>
      <w:pPr>
        <w:spacing w:line="360" w:lineRule="auto"/>
      </w:pPr>
      <w:r>
        <w:pict>
          <v:shape id="_x0000_i1026" o:spt="75" type="#_x0000_t75" style="height:373.05pt;width:453.4pt;" filled="f" o:preferrelative="t" stroked="f" coordsize="21600,21600">
            <v:path/>
            <v:fill on="f" focussize="0,0"/>
            <v:stroke on="f" joinstyle="miter"/>
            <v:imagedata r:id="rId11" o:title=""/>
            <o:lock v:ext="edit" aspectratio="t"/>
            <w10:wrap type="none"/>
            <w10:anchorlock/>
          </v:shape>
        </w:pict>
      </w:r>
    </w:p>
    <w:p>
      <w:pPr>
        <w:spacing w:line="360" w:lineRule="auto"/>
      </w:pPr>
      <w:r>
        <w:rPr>
          <w:rFonts w:hint="eastAsia"/>
        </w:rPr>
        <w:t>此流程分为分拣作业开始、分拣作业过程、分拣作业结束步骤；其中作业开始时中控系统待钢板到位后读取RFID获取任务编号，将任务编号与工位号传递给分拣系统，分拣系统按照任务编号以及工位号从分拣本地数据库获取分拣资料信息；分拣过程需要分拣系统实时上报每一片分拣零件结果信息，中控系统做记录追溯；分拣结束后，分拣系统告诉中控系统分拣完成，中控系统根据任务对应的下一个分拣工位(分拣系统解析的时候告之中控系统)，控制传输线直接传递待分拣钢板到下一个分拣对应工位，若无下一个工位则直接到8-4废料清理工位。</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6"/>
        <w:numPr>
          <w:ilvl w:val="0"/>
          <w:numId w:val="0"/>
        </w:numPr>
        <w:spacing w:line="360" w:lineRule="auto"/>
        <w:rPr>
          <w:rFonts w:asciiTheme="minorEastAsia" w:hAnsiTheme="minorEastAsia" w:eastAsiaTheme="minorEastAsia"/>
          <w:lang w:val="en-US"/>
        </w:rPr>
      </w:pPr>
      <w:bookmarkStart w:id="21" w:name="_Toc67477691"/>
      <w:r>
        <w:rPr>
          <w:rFonts w:hint="eastAsia" w:asciiTheme="minorEastAsia" w:hAnsiTheme="minorEastAsia" w:eastAsiaTheme="minorEastAsia"/>
          <w:sz w:val="28"/>
          <w:szCs w:val="28"/>
          <w:lang w:val="en-US"/>
        </w:rPr>
        <w:t>3</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3 二次分拣空框与满框作业流程</w:t>
      </w:r>
      <w:bookmarkEnd w:id="21"/>
    </w:p>
    <w:p>
      <w:r>
        <w:pict>
          <v:shape id="_x0000_i1027" o:spt="75" type="#_x0000_t75" style="height:641.75pt;width:375.15pt;" filled="f" o:preferrelative="t" stroked="f" coordsize="21600,21600">
            <v:path/>
            <v:fill on="f" focussize="0,0"/>
            <v:stroke on="f" joinstyle="miter"/>
            <v:imagedata r:id="rId12" o:title=""/>
            <o:lock v:ext="edit" aspectratio="t"/>
            <w10:wrap type="none"/>
            <w10:anchorlock/>
          </v:shape>
        </w:pict>
      </w:r>
    </w:p>
    <w:p>
      <w:pPr>
        <w:spacing w:line="360" w:lineRule="auto"/>
      </w:pPr>
      <w:r>
        <w:rPr>
          <w:rFonts w:hint="eastAsia"/>
        </w:rPr>
        <w:t>该流程包含：空框步骤、二次分拣过程步骤、满框步骤。</w:t>
      </w:r>
    </w:p>
    <w:p>
      <w:pPr>
        <w:pStyle w:val="5"/>
        <w:numPr>
          <w:ilvl w:val="0"/>
          <w:numId w:val="5"/>
        </w:numPr>
        <w:spacing w:line="360" w:lineRule="auto"/>
        <w:rPr>
          <w:rFonts w:asciiTheme="minorEastAsia" w:hAnsiTheme="minorEastAsia" w:eastAsiaTheme="minorEastAsia"/>
        </w:rPr>
      </w:pPr>
      <w:bookmarkStart w:id="22" w:name="_Toc67477692"/>
      <w:r>
        <w:rPr>
          <w:rFonts w:hint="eastAsia" w:asciiTheme="minorEastAsia" w:hAnsiTheme="minorEastAsia" w:eastAsiaTheme="minorEastAsia"/>
          <w:lang w:val="en-US"/>
        </w:rPr>
        <w:t>接口清单</w:t>
      </w:r>
      <w:bookmarkEnd w:id="22"/>
    </w:p>
    <w:p>
      <w:pPr>
        <w:pStyle w:val="6"/>
        <w:numPr>
          <w:ilvl w:val="0"/>
          <w:numId w:val="0"/>
        </w:numPr>
        <w:spacing w:line="360" w:lineRule="auto"/>
        <w:rPr>
          <w:rFonts w:cs="Calibri" w:asciiTheme="minorEastAsia" w:hAnsiTheme="minorEastAsia" w:eastAsiaTheme="minorEastAsia"/>
          <w:b w:val="0"/>
          <w:sz w:val="20"/>
          <w:lang w:val="en-US"/>
        </w:rPr>
      </w:pPr>
      <w:bookmarkStart w:id="23" w:name="_Toc31521"/>
      <w:bookmarkStart w:id="24" w:name="_Toc26164"/>
      <w:bookmarkStart w:id="25" w:name="_Toc67477693"/>
      <w:r>
        <w:rPr>
          <w:rFonts w:hint="eastAsia" w:cs="Calibri" w:asciiTheme="minorEastAsia" w:hAnsiTheme="minorEastAsia" w:eastAsiaTheme="minorEastAsia"/>
          <w:b w:val="0"/>
          <w:sz w:val="20"/>
          <w:lang w:val="en-US"/>
        </w:rPr>
        <w:t>本章节定义中控系统以及分拣系统需要开发配置的接口清单如下：</w:t>
      </w:r>
      <w:bookmarkEnd w:id="23"/>
      <w:bookmarkEnd w:id="24"/>
      <w:bookmarkEnd w:id="25"/>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7"/>
        <w:gridCol w:w="1694"/>
        <w:gridCol w:w="2258"/>
        <w:gridCol w:w="2146"/>
        <w:gridCol w:w="1222"/>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657" w:type="dxa"/>
            <w:shd w:val="clear" w:color="auto" w:fill="BEBEBE" w:themeFill="background1" w:themeFillShade="BF"/>
          </w:tcPr>
          <w:p>
            <w:pPr>
              <w:spacing w:line="360" w:lineRule="auto"/>
              <w:jc w:val="center"/>
            </w:pPr>
            <w:r>
              <w:rPr>
                <w:rFonts w:hint="eastAsia"/>
              </w:rPr>
              <w:t>序号</w:t>
            </w:r>
          </w:p>
        </w:tc>
        <w:tc>
          <w:tcPr>
            <w:tcW w:w="1694" w:type="dxa"/>
            <w:shd w:val="clear" w:color="auto" w:fill="BEBEBE" w:themeFill="background1" w:themeFillShade="BF"/>
          </w:tcPr>
          <w:p>
            <w:pPr>
              <w:spacing w:line="360" w:lineRule="auto"/>
              <w:jc w:val="center"/>
            </w:pPr>
            <w:r>
              <w:rPr>
                <w:rFonts w:hint="eastAsia"/>
              </w:rPr>
              <w:t>流程</w:t>
            </w:r>
          </w:p>
        </w:tc>
        <w:tc>
          <w:tcPr>
            <w:tcW w:w="2258" w:type="dxa"/>
            <w:shd w:val="clear" w:color="auto" w:fill="BEBEBE" w:themeFill="background1" w:themeFillShade="BF"/>
          </w:tcPr>
          <w:p>
            <w:pPr>
              <w:spacing w:line="360" w:lineRule="auto"/>
              <w:jc w:val="center"/>
            </w:pPr>
            <w:r>
              <w:rPr>
                <w:rFonts w:hint="eastAsia"/>
              </w:rPr>
              <w:t>场景</w:t>
            </w:r>
          </w:p>
        </w:tc>
        <w:tc>
          <w:tcPr>
            <w:tcW w:w="2146" w:type="dxa"/>
            <w:shd w:val="clear" w:color="auto" w:fill="BEBEBE" w:themeFill="background1" w:themeFillShade="BF"/>
          </w:tcPr>
          <w:p>
            <w:pPr>
              <w:spacing w:line="360" w:lineRule="auto"/>
              <w:jc w:val="center"/>
            </w:pPr>
            <w:r>
              <w:rPr>
                <w:rFonts w:hint="eastAsia"/>
              </w:rPr>
              <w:t>接口名称</w:t>
            </w:r>
          </w:p>
        </w:tc>
        <w:tc>
          <w:tcPr>
            <w:tcW w:w="1222" w:type="dxa"/>
            <w:shd w:val="clear" w:color="auto" w:fill="BEBEBE" w:themeFill="background1" w:themeFillShade="BF"/>
          </w:tcPr>
          <w:p>
            <w:pPr>
              <w:spacing w:line="360" w:lineRule="auto"/>
              <w:jc w:val="center"/>
            </w:pPr>
            <w:r>
              <w:rPr>
                <w:rFonts w:hint="eastAsia"/>
              </w:rPr>
              <w:t>接口提供方</w:t>
            </w:r>
          </w:p>
        </w:tc>
        <w:tc>
          <w:tcPr>
            <w:tcW w:w="1298" w:type="dxa"/>
            <w:shd w:val="clear" w:color="auto" w:fill="BEBEBE" w:themeFill="background1" w:themeFillShade="BF"/>
          </w:tcPr>
          <w:p>
            <w:pPr>
              <w:spacing w:line="360" w:lineRule="auto"/>
              <w:jc w:val="center"/>
            </w:pPr>
            <w:r>
              <w:rPr>
                <w:rFonts w:hint="eastAsia"/>
              </w:rPr>
              <w:t>接口调用方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spacing w:line="360" w:lineRule="auto"/>
              <w:jc w:val="center"/>
            </w:pPr>
            <w:r>
              <w:rPr>
                <w:rFonts w:hint="eastAsia"/>
              </w:rPr>
              <w:t>1</w:t>
            </w:r>
          </w:p>
        </w:tc>
        <w:tc>
          <w:tcPr>
            <w:tcW w:w="1694" w:type="dxa"/>
            <w:vMerge w:val="restart"/>
          </w:tcPr>
          <w:p>
            <w:pPr>
              <w:spacing w:line="360" w:lineRule="auto"/>
            </w:pPr>
          </w:p>
          <w:p>
            <w:pPr>
              <w:spacing w:line="360" w:lineRule="auto"/>
            </w:pPr>
            <w:r>
              <w:rPr>
                <w:rFonts w:hint="eastAsia"/>
              </w:rPr>
              <w:t>分拣系统接受任务以及解析流程</w:t>
            </w:r>
          </w:p>
        </w:tc>
        <w:tc>
          <w:tcPr>
            <w:tcW w:w="2258" w:type="dxa"/>
          </w:tcPr>
          <w:p>
            <w:pPr>
              <w:spacing w:line="360" w:lineRule="auto"/>
            </w:pPr>
            <w:r>
              <w:rPr>
                <w:rFonts w:hint="eastAsia"/>
              </w:rPr>
              <w:t>中控下发分拣任务，分拣系统得到后进行解析</w:t>
            </w:r>
          </w:p>
        </w:tc>
        <w:tc>
          <w:tcPr>
            <w:tcW w:w="2146" w:type="dxa"/>
          </w:tcPr>
          <w:p>
            <w:pPr>
              <w:spacing w:line="360" w:lineRule="auto"/>
            </w:pPr>
            <w:r>
              <w:rPr>
                <w:rFonts w:hint="eastAsia"/>
              </w:rPr>
              <w:t>分拣任务接受</w:t>
            </w:r>
          </w:p>
        </w:tc>
        <w:tc>
          <w:tcPr>
            <w:tcW w:w="1222" w:type="dxa"/>
          </w:tcPr>
          <w:p>
            <w:pPr>
              <w:spacing w:line="360" w:lineRule="auto"/>
            </w:pPr>
            <w:r>
              <w:rPr>
                <w:rFonts w:hint="eastAsia"/>
              </w:rPr>
              <w:t>分拣系统</w:t>
            </w:r>
          </w:p>
        </w:tc>
        <w:tc>
          <w:tcPr>
            <w:tcW w:w="1298" w:type="dxa"/>
          </w:tcPr>
          <w:p>
            <w:pPr>
              <w:spacing w:line="360" w:lineRule="auto"/>
            </w:pPr>
            <w:r>
              <w:rPr>
                <w:rFonts w:hint="eastAsia"/>
              </w:rPr>
              <w:t>中控系统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spacing w:line="360" w:lineRule="auto"/>
              <w:jc w:val="center"/>
            </w:pPr>
            <w:r>
              <w:rPr>
                <w:rFonts w:hint="eastAsia"/>
              </w:rPr>
              <w:t>2</w:t>
            </w:r>
          </w:p>
        </w:tc>
        <w:tc>
          <w:tcPr>
            <w:tcW w:w="1694" w:type="dxa"/>
            <w:vMerge w:val="continue"/>
          </w:tcPr>
          <w:p>
            <w:pPr>
              <w:spacing w:line="360" w:lineRule="auto"/>
            </w:pPr>
          </w:p>
        </w:tc>
        <w:tc>
          <w:tcPr>
            <w:tcW w:w="2258" w:type="dxa"/>
          </w:tcPr>
          <w:p>
            <w:pPr>
              <w:spacing w:line="360" w:lineRule="auto"/>
            </w:pPr>
            <w:r>
              <w:rPr>
                <w:rFonts w:hint="eastAsia"/>
              </w:rPr>
              <w:t>分拣任务以及资料解析结果上报</w:t>
            </w:r>
          </w:p>
        </w:tc>
        <w:tc>
          <w:tcPr>
            <w:tcW w:w="2146" w:type="dxa"/>
          </w:tcPr>
          <w:p>
            <w:pPr>
              <w:spacing w:line="360" w:lineRule="auto"/>
            </w:pPr>
            <w:r>
              <w:rPr>
                <w:rFonts w:hint="eastAsia"/>
              </w:rPr>
              <w:t>分拣任务与资料解析结果上报</w:t>
            </w:r>
          </w:p>
        </w:tc>
        <w:tc>
          <w:tcPr>
            <w:tcW w:w="1222" w:type="dxa"/>
          </w:tcPr>
          <w:p>
            <w:pPr>
              <w:spacing w:line="360" w:lineRule="auto"/>
            </w:pPr>
            <w:r>
              <w:rPr>
                <w:rFonts w:hint="eastAsia"/>
              </w:rPr>
              <w:t>中控系统</w:t>
            </w:r>
          </w:p>
        </w:tc>
        <w:tc>
          <w:tcPr>
            <w:tcW w:w="1298" w:type="dxa"/>
          </w:tcPr>
          <w:p>
            <w:pPr>
              <w:spacing w:line="360" w:lineRule="auto"/>
            </w:pPr>
            <w:r>
              <w:rPr>
                <w:rFonts w:hint="eastAsia"/>
              </w:rPr>
              <w:t>分拣系统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7" w:type="dxa"/>
          </w:tcPr>
          <w:p>
            <w:pPr>
              <w:spacing w:line="360" w:lineRule="auto"/>
              <w:jc w:val="center"/>
            </w:pPr>
            <w:r>
              <w:rPr>
                <w:rFonts w:hint="eastAsia"/>
              </w:rPr>
              <w:t>3</w:t>
            </w:r>
          </w:p>
        </w:tc>
        <w:tc>
          <w:tcPr>
            <w:tcW w:w="1694" w:type="dxa"/>
            <w:vMerge w:val="restart"/>
          </w:tcPr>
          <w:p>
            <w:pPr>
              <w:spacing w:line="360" w:lineRule="auto"/>
            </w:pPr>
          </w:p>
          <w:p>
            <w:pPr>
              <w:spacing w:line="360" w:lineRule="auto"/>
            </w:pPr>
          </w:p>
          <w:p>
            <w:pPr>
              <w:spacing w:line="360" w:lineRule="auto"/>
            </w:pPr>
          </w:p>
          <w:p>
            <w:pPr>
              <w:spacing w:line="360" w:lineRule="auto"/>
            </w:pPr>
          </w:p>
          <w:p>
            <w:pPr>
              <w:spacing w:line="360" w:lineRule="auto"/>
              <w:jc w:val="center"/>
            </w:pPr>
            <w:r>
              <w:rPr>
                <w:rFonts w:hint="eastAsia"/>
              </w:rPr>
              <w:t>分拣作业流程</w:t>
            </w:r>
          </w:p>
        </w:tc>
        <w:tc>
          <w:tcPr>
            <w:tcW w:w="2258" w:type="dxa"/>
          </w:tcPr>
          <w:p>
            <w:pPr>
              <w:spacing w:line="360" w:lineRule="auto"/>
            </w:pPr>
            <w:r>
              <w:rPr>
                <w:rFonts w:hint="eastAsia"/>
              </w:rPr>
              <w:t>托盘到分拣工位后，识别RFID后，中控通知分拣系统开始分拣</w:t>
            </w:r>
          </w:p>
        </w:tc>
        <w:tc>
          <w:tcPr>
            <w:tcW w:w="2146" w:type="dxa"/>
          </w:tcPr>
          <w:p>
            <w:pPr>
              <w:spacing w:line="360" w:lineRule="auto"/>
            </w:pPr>
            <w:r>
              <w:rPr>
                <w:rFonts w:hint="eastAsia"/>
              </w:rPr>
              <w:t>工位开始分拣</w:t>
            </w:r>
          </w:p>
        </w:tc>
        <w:tc>
          <w:tcPr>
            <w:tcW w:w="1222" w:type="dxa"/>
          </w:tcPr>
          <w:p>
            <w:pPr>
              <w:spacing w:line="360" w:lineRule="auto"/>
            </w:pPr>
            <w:r>
              <w:rPr>
                <w:rFonts w:hint="eastAsia"/>
              </w:rPr>
              <w:t>分拣系统</w:t>
            </w:r>
          </w:p>
        </w:tc>
        <w:tc>
          <w:tcPr>
            <w:tcW w:w="1298" w:type="dxa"/>
          </w:tcPr>
          <w:p>
            <w:pPr>
              <w:spacing w:line="360" w:lineRule="auto"/>
            </w:pPr>
            <w:r>
              <w:rPr>
                <w:rFonts w:hint="eastAsia"/>
              </w:rPr>
              <w:t>中控系统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spacing w:line="360" w:lineRule="auto"/>
              <w:jc w:val="center"/>
            </w:pPr>
            <w:r>
              <w:rPr>
                <w:rFonts w:hint="eastAsia"/>
              </w:rPr>
              <w:t>4</w:t>
            </w:r>
          </w:p>
        </w:tc>
        <w:tc>
          <w:tcPr>
            <w:tcW w:w="1694" w:type="dxa"/>
            <w:vMerge w:val="continue"/>
          </w:tcPr>
          <w:p>
            <w:pPr>
              <w:spacing w:line="360" w:lineRule="auto"/>
            </w:pPr>
          </w:p>
        </w:tc>
        <w:tc>
          <w:tcPr>
            <w:tcW w:w="2258" w:type="dxa"/>
          </w:tcPr>
          <w:p>
            <w:pPr>
              <w:spacing w:line="360" w:lineRule="auto"/>
            </w:pPr>
            <w:r>
              <w:rPr>
                <w:rFonts w:hint="eastAsia"/>
              </w:rPr>
              <w:t>分拣系统每分拣一个零件需要上报分拣结果</w:t>
            </w:r>
          </w:p>
        </w:tc>
        <w:tc>
          <w:tcPr>
            <w:tcW w:w="2146" w:type="dxa"/>
          </w:tcPr>
          <w:p>
            <w:pPr>
              <w:spacing w:line="360" w:lineRule="auto"/>
            </w:pPr>
            <w:r>
              <w:rPr>
                <w:rFonts w:hint="eastAsia"/>
              </w:rPr>
              <w:t>工位分拣即时结果上报</w:t>
            </w:r>
          </w:p>
        </w:tc>
        <w:tc>
          <w:tcPr>
            <w:tcW w:w="1222" w:type="dxa"/>
          </w:tcPr>
          <w:p>
            <w:pPr>
              <w:spacing w:line="360" w:lineRule="auto"/>
            </w:pPr>
            <w:r>
              <w:rPr>
                <w:rFonts w:hint="eastAsia"/>
              </w:rPr>
              <w:t>中控系统</w:t>
            </w:r>
          </w:p>
        </w:tc>
        <w:tc>
          <w:tcPr>
            <w:tcW w:w="1298" w:type="dxa"/>
          </w:tcPr>
          <w:p>
            <w:pPr>
              <w:spacing w:line="360" w:lineRule="auto"/>
            </w:pPr>
            <w:r>
              <w:rPr>
                <w:rFonts w:hint="eastAsia"/>
              </w:rPr>
              <w:t>分拣系统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spacing w:line="360" w:lineRule="auto"/>
              <w:jc w:val="center"/>
            </w:pPr>
            <w:r>
              <w:rPr>
                <w:rFonts w:hint="eastAsia"/>
              </w:rPr>
              <w:t>5</w:t>
            </w:r>
          </w:p>
        </w:tc>
        <w:tc>
          <w:tcPr>
            <w:tcW w:w="1694" w:type="dxa"/>
            <w:vMerge w:val="continue"/>
          </w:tcPr>
          <w:p>
            <w:pPr>
              <w:spacing w:line="360" w:lineRule="auto"/>
            </w:pPr>
          </w:p>
        </w:tc>
        <w:tc>
          <w:tcPr>
            <w:tcW w:w="2258" w:type="dxa"/>
          </w:tcPr>
          <w:p>
            <w:pPr>
              <w:spacing w:line="360" w:lineRule="auto"/>
            </w:pPr>
            <w:r>
              <w:rPr>
                <w:rFonts w:hint="eastAsia"/>
              </w:rPr>
              <w:t>分拣完成，通知中控系统移走托盘到计划中下一个分拣工位</w:t>
            </w:r>
          </w:p>
        </w:tc>
        <w:tc>
          <w:tcPr>
            <w:tcW w:w="2146" w:type="dxa"/>
          </w:tcPr>
          <w:p>
            <w:pPr>
              <w:spacing w:line="360" w:lineRule="auto"/>
            </w:pPr>
            <w:r>
              <w:rPr>
                <w:rFonts w:hint="eastAsia"/>
              </w:rPr>
              <w:t>工位分拣完成</w:t>
            </w:r>
          </w:p>
        </w:tc>
        <w:tc>
          <w:tcPr>
            <w:tcW w:w="1222" w:type="dxa"/>
          </w:tcPr>
          <w:p>
            <w:pPr>
              <w:spacing w:line="360" w:lineRule="auto"/>
            </w:pPr>
            <w:r>
              <w:rPr>
                <w:rFonts w:hint="eastAsia"/>
              </w:rPr>
              <w:t>中控系统</w:t>
            </w:r>
          </w:p>
        </w:tc>
        <w:tc>
          <w:tcPr>
            <w:tcW w:w="1298" w:type="dxa"/>
          </w:tcPr>
          <w:p>
            <w:pPr>
              <w:spacing w:line="360" w:lineRule="auto"/>
            </w:pPr>
            <w:r>
              <w:rPr>
                <w:rFonts w:hint="eastAsia"/>
              </w:rPr>
              <w:t>分拣系统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spacing w:line="360" w:lineRule="auto"/>
              <w:jc w:val="center"/>
            </w:pPr>
            <w:r>
              <w:rPr>
                <w:rFonts w:hint="eastAsia"/>
              </w:rPr>
              <w:t>6</w:t>
            </w:r>
          </w:p>
        </w:tc>
        <w:tc>
          <w:tcPr>
            <w:tcW w:w="1694" w:type="dxa"/>
            <w:vMerge w:val="restart"/>
          </w:tcPr>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jc w:val="center"/>
            </w:pPr>
            <w:r>
              <w:rPr>
                <w:rFonts w:hint="eastAsia"/>
              </w:rPr>
              <w:t>二次分拣空框与满框作业流程</w:t>
            </w:r>
          </w:p>
        </w:tc>
        <w:tc>
          <w:tcPr>
            <w:tcW w:w="2258" w:type="dxa"/>
          </w:tcPr>
          <w:p>
            <w:pPr>
              <w:spacing w:line="360" w:lineRule="auto"/>
            </w:pPr>
            <w:r>
              <w:rPr>
                <w:rFonts w:hint="eastAsia"/>
              </w:rPr>
              <w:t>二次分拣料框位置产生空框需求，需要通知中控呼叫AGV送空框</w:t>
            </w:r>
          </w:p>
        </w:tc>
        <w:tc>
          <w:tcPr>
            <w:tcW w:w="2146" w:type="dxa"/>
          </w:tcPr>
          <w:p>
            <w:pPr>
              <w:spacing w:line="360" w:lineRule="auto"/>
            </w:pPr>
            <w:r>
              <w:rPr>
                <w:rFonts w:hint="eastAsia"/>
              </w:rPr>
              <w:t>空框拉入需求</w:t>
            </w:r>
          </w:p>
        </w:tc>
        <w:tc>
          <w:tcPr>
            <w:tcW w:w="1222" w:type="dxa"/>
          </w:tcPr>
          <w:p>
            <w:pPr>
              <w:spacing w:line="360" w:lineRule="auto"/>
            </w:pPr>
            <w:r>
              <w:rPr>
                <w:rFonts w:hint="eastAsia"/>
              </w:rPr>
              <w:t>中控系统</w:t>
            </w:r>
          </w:p>
        </w:tc>
        <w:tc>
          <w:tcPr>
            <w:tcW w:w="1298" w:type="dxa"/>
          </w:tcPr>
          <w:p>
            <w:pPr>
              <w:spacing w:line="360" w:lineRule="auto"/>
            </w:pPr>
            <w:r>
              <w:rPr>
                <w:rFonts w:hint="eastAsia"/>
              </w:rPr>
              <w:t>分拣系统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spacing w:line="360" w:lineRule="auto"/>
              <w:jc w:val="center"/>
            </w:pPr>
            <w:r>
              <w:rPr>
                <w:rFonts w:hint="eastAsia"/>
              </w:rPr>
              <w:t>7</w:t>
            </w:r>
          </w:p>
        </w:tc>
        <w:tc>
          <w:tcPr>
            <w:tcW w:w="1694" w:type="dxa"/>
            <w:vMerge w:val="continue"/>
          </w:tcPr>
          <w:p>
            <w:pPr>
              <w:spacing w:line="360" w:lineRule="auto"/>
            </w:pPr>
          </w:p>
        </w:tc>
        <w:tc>
          <w:tcPr>
            <w:tcW w:w="2258" w:type="dxa"/>
          </w:tcPr>
          <w:p>
            <w:pPr>
              <w:spacing w:line="360" w:lineRule="auto"/>
            </w:pPr>
            <w:r>
              <w:rPr>
                <w:rFonts w:hint="eastAsia"/>
              </w:rPr>
              <w:t>AGV将空框送达到对应位置，中控将送到状态 通知分拣系统</w:t>
            </w:r>
          </w:p>
        </w:tc>
        <w:tc>
          <w:tcPr>
            <w:tcW w:w="2146" w:type="dxa"/>
          </w:tcPr>
          <w:p>
            <w:pPr>
              <w:spacing w:line="360" w:lineRule="auto"/>
            </w:pPr>
            <w:r>
              <w:rPr>
                <w:rFonts w:hint="eastAsia"/>
              </w:rPr>
              <w:t>空框到位通知</w:t>
            </w:r>
          </w:p>
        </w:tc>
        <w:tc>
          <w:tcPr>
            <w:tcW w:w="1222" w:type="dxa"/>
          </w:tcPr>
          <w:p>
            <w:pPr>
              <w:spacing w:line="360" w:lineRule="auto"/>
            </w:pPr>
            <w:r>
              <w:rPr>
                <w:rFonts w:hint="eastAsia"/>
              </w:rPr>
              <w:t>分拣系统</w:t>
            </w:r>
          </w:p>
        </w:tc>
        <w:tc>
          <w:tcPr>
            <w:tcW w:w="1298" w:type="dxa"/>
          </w:tcPr>
          <w:p>
            <w:pPr>
              <w:spacing w:line="360" w:lineRule="auto"/>
            </w:pPr>
            <w:r>
              <w:rPr>
                <w:rFonts w:hint="eastAsia"/>
              </w:rPr>
              <w:t>中控系统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spacing w:line="360" w:lineRule="auto"/>
              <w:jc w:val="center"/>
            </w:pPr>
            <w:r>
              <w:rPr>
                <w:rFonts w:hint="eastAsia"/>
              </w:rPr>
              <w:t>8</w:t>
            </w:r>
          </w:p>
        </w:tc>
        <w:tc>
          <w:tcPr>
            <w:tcW w:w="1694" w:type="dxa"/>
            <w:vMerge w:val="continue"/>
          </w:tcPr>
          <w:p>
            <w:pPr>
              <w:spacing w:line="360" w:lineRule="auto"/>
            </w:pPr>
          </w:p>
        </w:tc>
        <w:tc>
          <w:tcPr>
            <w:tcW w:w="2258" w:type="dxa"/>
          </w:tcPr>
          <w:p>
            <w:pPr>
              <w:spacing w:line="360" w:lineRule="auto"/>
            </w:pPr>
            <w:r>
              <w:rPr>
                <w:rFonts w:hint="eastAsia"/>
              </w:rPr>
              <w:t>二次分拣中每分拣一个零件到料框需要上报到中控进行绑定料框</w:t>
            </w:r>
          </w:p>
        </w:tc>
        <w:tc>
          <w:tcPr>
            <w:tcW w:w="2146" w:type="dxa"/>
          </w:tcPr>
          <w:p>
            <w:pPr>
              <w:spacing w:line="360" w:lineRule="auto"/>
            </w:pPr>
            <w:r>
              <w:rPr>
                <w:rFonts w:hint="eastAsia"/>
              </w:rPr>
              <w:t>二次分拣即时结果上报</w:t>
            </w:r>
          </w:p>
        </w:tc>
        <w:tc>
          <w:tcPr>
            <w:tcW w:w="1222" w:type="dxa"/>
          </w:tcPr>
          <w:p>
            <w:pPr>
              <w:spacing w:line="360" w:lineRule="auto"/>
            </w:pPr>
            <w:r>
              <w:rPr>
                <w:rFonts w:hint="eastAsia"/>
              </w:rPr>
              <w:t>中控系统</w:t>
            </w:r>
          </w:p>
        </w:tc>
        <w:tc>
          <w:tcPr>
            <w:tcW w:w="1298" w:type="dxa"/>
          </w:tcPr>
          <w:p>
            <w:pPr>
              <w:spacing w:line="360" w:lineRule="auto"/>
            </w:pPr>
            <w:r>
              <w:rPr>
                <w:rFonts w:hint="eastAsia"/>
              </w:rPr>
              <w:t>分拣系统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spacing w:line="360" w:lineRule="auto"/>
              <w:jc w:val="center"/>
            </w:pPr>
            <w:r>
              <w:rPr>
                <w:rFonts w:hint="eastAsia"/>
              </w:rPr>
              <w:t>9</w:t>
            </w:r>
          </w:p>
        </w:tc>
        <w:tc>
          <w:tcPr>
            <w:tcW w:w="1694" w:type="dxa"/>
            <w:vMerge w:val="continue"/>
          </w:tcPr>
          <w:p>
            <w:pPr>
              <w:spacing w:line="360" w:lineRule="auto"/>
            </w:pPr>
          </w:p>
        </w:tc>
        <w:tc>
          <w:tcPr>
            <w:tcW w:w="2258" w:type="dxa"/>
          </w:tcPr>
          <w:p>
            <w:pPr>
              <w:spacing w:line="360" w:lineRule="auto"/>
            </w:pPr>
            <w:r>
              <w:rPr>
                <w:rFonts w:hint="eastAsia"/>
              </w:rPr>
              <w:t>二次分拣将料框填满后，通知中控调用AGV接口将满料框送走</w:t>
            </w:r>
          </w:p>
        </w:tc>
        <w:tc>
          <w:tcPr>
            <w:tcW w:w="2146" w:type="dxa"/>
          </w:tcPr>
          <w:p>
            <w:pPr>
              <w:spacing w:line="360" w:lineRule="auto"/>
            </w:pPr>
            <w:r>
              <w:rPr>
                <w:rFonts w:hint="eastAsia"/>
              </w:rPr>
              <w:t>满框拉出需求</w:t>
            </w:r>
          </w:p>
        </w:tc>
        <w:tc>
          <w:tcPr>
            <w:tcW w:w="1222" w:type="dxa"/>
          </w:tcPr>
          <w:p>
            <w:pPr>
              <w:spacing w:line="360" w:lineRule="auto"/>
            </w:pPr>
            <w:r>
              <w:rPr>
                <w:rFonts w:hint="eastAsia"/>
              </w:rPr>
              <w:t>中控系统</w:t>
            </w:r>
          </w:p>
        </w:tc>
        <w:tc>
          <w:tcPr>
            <w:tcW w:w="1298" w:type="dxa"/>
          </w:tcPr>
          <w:p>
            <w:pPr>
              <w:spacing w:line="360" w:lineRule="auto"/>
            </w:pPr>
            <w:r>
              <w:rPr>
                <w:rFonts w:hint="eastAsia"/>
              </w:rPr>
              <w:t>分拣系统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spacing w:line="360" w:lineRule="auto"/>
              <w:jc w:val="center"/>
            </w:pPr>
            <w:r>
              <w:rPr>
                <w:rFonts w:hint="eastAsia"/>
              </w:rPr>
              <w:t>10</w:t>
            </w:r>
          </w:p>
        </w:tc>
        <w:tc>
          <w:tcPr>
            <w:tcW w:w="1694" w:type="dxa"/>
            <w:vMerge w:val="continue"/>
          </w:tcPr>
          <w:p>
            <w:pPr>
              <w:spacing w:line="360" w:lineRule="auto"/>
            </w:pPr>
          </w:p>
        </w:tc>
        <w:tc>
          <w:tcPr>
            <w:tcW w:w="2258" w:type="dxa"/>
          </w:tcPr>
          <w:p>
            <w:pPr>
              <w:spacing w:line="360" w:lineRule="auto"/>
            </w:pPr>
            <w:r>
              <w:rPr>
                <w:rFonts w:hint="eastAsia"/>
              </w:rPr>
              <w:t>AGV将满框拉走后通知中控，中控再通知分拣系统满框离开</w:t>
            </w:r>
          </w:p>
        </w:tc>
        <w:tc>
          <w:tcPr>
            <w:tcW w:w="2146" w:type="dxa"/>
          </w:tcPr>
          <w:p>
            <w:pPr>
              <w:spacing w:line="360" w:lineRule="auto"/>
            </w:pPr>
            <w:r>
              <w:rPr>
                <w:rFonts w:hint="eastAsia"/>
              </w:rPr>
              <w:t>满框离开通知</w:t>
            </w:r>
          </w:p>
        </w:tc>
        <w:tc>
          <w:tcPr>
            <w:tcW w:w="1222" w:type="dxa"/>
          </w:tcPr>
          <w:p>
            <w:pPr>
              <w:spacing w:line="360" w:lineRule="auto"/>
            </w:pPr>
            <w:r>
              <w:rPr>
                <w:rFonts w:hint="eastAsia"/>
              </w:rPr>
              <w:t>分拣系统</w:t>
            </w:r>
          </w:p>
        </w:tc>
        <w:tc>
          <w:tcPr>
            <w:tcW w:w="1298" w:type="dxa"/>
          </w:tcPr>
          <w:p>
            <w:pPr>
              <w:spacing w:line="360" w:lineRule="auto"/>
            </w:pPr>
            <w:r>
              <w:rPr>
                <w:rFonts w:hint="eastAsia"/>
              </w:rPr>
              <w:t>中控系统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spacing w:line="360" w:lineRule="auto"/>
              <w:jc w:val="center"/>
            </w:pPr>
            <w:r>
              <w:rPr>
                <w:rFonts w:hint="eastAsia"/>
              </w:rPr>
              <w:t>11</w:t>
            </w:r>
          </w:p>
        </w:tc>
        <w:tc>
          <w:tcPr>
            <w:tcW w:w="1694" w:type="dxa"/>
            <w:vMerge w:val="restart"/>
          </w:tcPr>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jc w:val="center"/>
            </w:pPr>
            <w:r>
              <w:rPr>
                <w:rFonts w:hint="eastAsia"/>
              </w:rPr>
              <w:t>基础通用流程</w:t>
            </w:r>
          </w:p>
        </w:tc>
        <w:tc>
          <w:tcPr>
            <w:tcW w:w="2258" w:type="dxa"/>
          </w:tcPr>
          <w:p>
            <w:pPr>
              <w:spacing w:line="360" w:lineRule="auto"/>
            </w:pPr>
            <w:r>
              <w:rPr>
                <w:rFonts w:hint="eastAsia"/>
              </w:rPr>
              <w:t>由于异常需要对工位分拣任务进行暂停以及恢复</w:t>
            </w:r>
          </w:p>
        </w:tc>
        <w:tc>
          <w:tcPr>
            <w:tcW w:w="2146" w:type="dxa"/>
          </w:tcPr>
          <w:p>
            <w:pPr>
              <w:spacing w:line="360" w:lineRule="auto"/>
            </w:pPr>
            <w:r>
              <w:rPr>
                <w:rFonts w:hint="eastAsia"/>
              </w:rPr>
              <w:t>分拣任务暂停/恢复</w:t>
            </w:r>
          </w:p>
        </w:tc>
        <w:tc>
          <w:tcPr>
            <w:tcW w:w="1222" w:type="dxa"/>
          </w:tcPr>
          <w:p>
            <w:pPr>
              <w:spacing w:line="360" w:lineRule="auto"/>
            </w:pPr>
            <w:r>
              <w:rPr>
                <w:rFonts w:hint="eastAsia"/>
              </w:rPr>
              <w:t>分拣系统</w:t>
            </w:r>
          </w:p>
        </w:tc>
        <w:tc>
          <w:tcPr>
            <w:tcW w:w="1298" w:type="dxa"/>
          </w:tcPr>
          <w:p>
            <w:pPr>
              <w:spacing w:line="360" w:lineRule="auto"/>
            </w:pPr>
            <w:r>
              <w:rPr>
                <w:rFonts w:hint="eastAsia"/>
              </w:rPr>
              <w:t>中控系统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spacing w:line="360" w:lineRule="auto"/>
              <w:jc w:val="center"/>
            </w:pPr>
            <w:r>
              <w:rPr>
                <w:rFonts w:hint="eastAsia"/>
              </w:rPr>
              <w:t>12</w:t>
            </w:r>
          </w:p>
        </w:tc>
        <w:tc>
          <w:tcPr>
            <w:tcW w:w="1694" w:type="dxa"/>
            <w:vMerge w:val="continue"/>
          </w:tcPr>
          <w:p>
            <w:pPr>
              <w:spacing w:line="360" w:lineRule="auto"/>
            </w:pPr>
          </w:p>
        </w:tc>
        <w:tc>
          <w:tcPr>
            <w:tcW w:w="2258" w:type="dxa"/>
          </w:tcPr>
          <w:p>
            <w:pPr>
              <w:spacing w:line="360" w:lineRule="auto"/>
            </w:pPr>
            <w:r>
              <w:rPr>
                <w:rFonts w:hint="eastAsia"/>
              </w:rPr>
              <w:t>当状态发生变更时上报设备状态，设备状态包括：停止、空闲、忙碌、故障</w:t>
            </w:r>
          </w:p>
        </w:tc>
        <w:tc>
          <w:tcPr>
            <w:tcW w:w="2146" w:type="dxa"/>
          </w:tcPr>
          <w:p>
            <w:pPr>
              <w:spacing w:line="360" w:lineRule="auto"/>
            </w:pPr>
            <w:r>
              <w:rPr>
                <w:rFonts w:hint="eastAsia"/>
              </w:rPr>
              <w:t>设备状态上报</w:t>
            </w:r>
          </w:p>
        </w:tc>
        <w:tc>
          <w:tcPr>
            <w:tcW w:w="1222" w:type="dxa"/>
          </w:tcPr>
          <w:p>
            <w:pPr>
              <w:spacing w:line="360" w:lineRule="auto"/>
            </w:pPr>
            <w:r>
              <w:rPr>
                <w:rFonts w:hint="eastAsia"/>
              </w:rPr>
              <w:t>中控系统</w:t>
            </w:r>
          </w:p>
        </w:tc>
        <w:tc>
          <w:tcPr>
            <w:tcW w:w="1298" w:type="dxa"/>
          </w:tcPr>
          <w:p>
            <w:pPr>
              <w:spacing w:line="360" w:lineRule="auto"/>
            </w:pPr>
            <w:r>
              <w:rPr>
                <w:rFonts w:hint="eastAsia"/>
              </w:rPr>
              <w:t>分拣系统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7" w:type="dxa"/>
          </w:tcPr>
          <w:p>
            <w:pPr>
              <w:spacing w:line="360" w:lineRule="auto"/>
              <w:jc w:val="center"/>
            </w:pPr>
            <w:r>
              <w:rPr>
                <w:rFonts w:hint="eastAsia"/>
              </w:rPr>
              <w:t>13</w:t>
            </w:r>
          </w:p>
        </w:tc>
        <w:tc>
          <w:tcPr>
            <w:tcW w:w="1694" w:type="dxa"/>
            <w:vMerge w:val="continue"/>
          </w:tcPr>
          <w:p>
            <w:pPr>
              <w:spacing w:line="360" w:lineRule="auto"/>
            </w:pPr>
          </w:p>
        </w:tc>
        <w:tc>
          <w:tcPr>
            <w:tcW w:w="2258" w:type="dxa"/>
          </w:tcPr>
          <w:p>
            <w:pPr>
              <w:spacing w:line="360" w:lineRule="auto"/>
            </w:pPr>
            <w:r>
              <w:rPr>
                <w:rFonts w:hint="eastAsia"/>
              </w:rPr>
              <w:t>分拣系统开机后调用中控系统获取最新准确时间，更新分拣系统电脑与设备时间</w:t>
            </w:r>
          </w:p>
        </w:tc>
        <w:tc>
          <w:tcPr>
            <w:tcW w:w="2146" w:type="dxa"/>
          </w:tcPr>
          <w:p>
            <w:pPr>
              <w:spacing w:line="360" w:lineRule="auto"/>
            </w:pPr>
            <w:r>
              <w:rPr>
                <w:rFonts w:hint="eastAsia"/>
              </w:rPr>
              <w:t>时间同步接口</w:t>
            </w:r>
          </w:p>
        </w:tc>
        <w:tc>
          <w:tcPr>
            <w:tcW w:w="1222" w:type="dxa"/>
          </w:tcPr>
          <w:p>
            <w:pPr>
              <w:spacing w:line="360" w:lineRule="auto"/>
            </w:pPr>
            <w:r>
              <w:rPr>
                <w:rFonts w:hint="eastAsia"/>
              </w:rPr>
              <w:t>中控系统</w:t>
            </w:r>
          </w:p>
        </w:tc>
        <w:tc>
          <w:tcPr>
            <w:tcW w:w="1298" w:type="dxa"/>
          </w:tcPr>
          <w:p>
            <w:pPr>
              <w:spacing w:line="360" w:lineRule="auto"/>
            </w:pPr>
            <w:r>
              <w:rPr>
                <w:rFonts w:hint="eastAsia"/>
              </w:rPr>
              <w:t>分拣系统</w:t>
            </w:r>
          </w:p>
        </w:tc>
      </w:tr>
    </w:tbl>
    <w:p>
      <w:pPr>
        <w:spacing w:line="360" w:lineRule="auto"/>
      </w:pPr>
    </w:p>
    <w:bookmarkEnd w:id="9"/>
    <w:p>
      <w:pPr>
        <w:pStyle w:val="5"/>
        <w:numPr>
          <w:ilvl w:val="0"/>
          <w:numId w:val="5"/>
        </w:numPr>
        <w:spacing w:line="360" w:lineRule="auto"/>
        <w:rPr>
          <w:rFonts w:asciiTheme="minorEastAsia" w:hAnsiTheme="minorEastAsia" w:eastAsiaTheme="minorEastAsia"/>
        </w:rPr>
      </w:pPr>
      <w:bookmarkStart w:id="26" w:name="_Toc67477694"/>
      <w:r>
        <w:rPr>
          <w:rFonts w:hint="eastAsia" w:asciiTheme="minorEastAsia" w:hAnsiTheme="minorEastAsia" w:eastAsiaTheme="minorEastAsia"/>
          <w:lang w:val="en-US"/>
        </w:rPr>
        <w:t>接口内容</w:t>
      </w:r>
      <w:bookmarkEnd w:id="26"/>
    </w:p>
    <w:p>
      <w:pPr>
        <w:pStyle w:val="6"/>
        <w:numPr>
          <w:ilvl w:val="0"/>
          <w:numId w:val="0"/>
        </w:numPr>
        <w:spacing w:line="360" w:lineRule="auto"/>
        <w:rPr>
          <w:rFonts w:asciiTheme="minorEastAsia" w:hAnsiTheme="minorEastAsia" w:eastAsiaTheme="minorEastAsia"/>
          <w:lang w:val="en-US"/>
        </w:rPr>
      </w:pPr>
      <w:bookmarkStart w:id="27" w:name="_Toc67477695"/>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1 分拣任务接受(开发)</w:t>
      </w:r>
      <w:bookmarkEnd w:id="27"/>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所属流程：系统接受任务以及解析流程；</w:t>
      </w:r>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接口描述：</w:t>
      </w:r>
      <w:r>
        <w:rPr>
          <w:rFonts w:hint="eastAsia" w:asciiTheme="minorEastAsia" w:hAnsiTheme="minorEastAsia" w:eastAsiaTheme="minorEastAsia"/>
          <w:sz w:val="21"/>
          <w:szCs w:val="22"/>
        </w:rPr>
        <w:t>天桥将排产计划下发到系统，系统根据计划中</w:t>
      </w:r>
      <w:r>
        <w:rPr>
          <w:rFonts w:asciiTheme="minorEastAsia" w:hAnsiTheme="minorEastAsia" w:eastAsiaTheme="minorEastAsia"/>
          <w:sz w:val="21"/>
          <w:szCs w:val="22"/>
        </w:rPr>
        <w:t>DXF/JSON</w:t>
      </w:r>
      <w:r>
        <w:rPr>
          <w:rFonts w:hint="eastAsia" w:asciiTheme="minorEastAsia" w:hAnsiTheme="minorEastAsia" w:eastAsiaTheme="minorEastAsia"/>
          <w:sz w:val="21"/>
          <w:szCs w:val="22"/>
        </w:rPr>
        <w:t>文件路径</w:t>
      </w:r>
      <w:r>
        <w:rPr>
          <w:rFonts w:asciiTheme="minorEastAsia" w:hAnsiTheme="minorEastAsia" w:eastAsiaTheme="minorEastAsia"/>
          <w:sz w:val="21"/>
          <w:szCs w:val="22"/>
        </w:rPr>
        <w:t>URL</w:t>
      </w:r>
      <w:r>
        <w:rPr>
          <w:rFonts w:hint="eastAsia" w:asciiTheme="minorEastAsia" w:hAnsiTheme="minorEastAsia" w:eastAsiaTheme="minorEastAsia"/>
          <w:sz w:val="21"/>
          <w:szCs w:val="22"/>
        </w:rPr>
        <w:t>从中控下载</w:t>
      </w:r>
      <w:r>
        <w:rPr>
          <w:rFonts w:asciiTheme="minorEastAsia" w:hAnsiTheme="minorEastAsia" w:eastAsiaTheme="minorEastAsia"/>
          <w:sz w:val="21"/>
          <w:szCs w:val="22"/>
        </w:rPr>
        <w:t>DXF/JSON</w:t>
      </w:r>
      <w:r>
        <w:rPr>
          <w:rFonts w:hint="eastAsia" w:asciiTheme="minorEastAsia" w:hAnsiTheme="minorEastAsia" w:eastAsiaTheme="minorEastAsia"/>
          <w:sz w:val="21"/>
          <w:szCs w:val="22"/>
        </w:rPr>
        <w:t>文件；</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600"/>
        <w:gridCol w:w="24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5"/>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5"/>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5"/>
            <w:shd w:val="clear" w:color="auto" w:fill="FFFFFF" w:themeFill="background1"/>
          </w:tcPr>
          <w:p>
            <w:pPr>
              <w:spacing w:line="360" w:lineRule="auto"/>
            </w:pPr>
            <w:r>
              <w:rPr>
                <w:rFonts w:hint="eastAsia"/>
              </w:rPr>
              <w:t>base_url/aisWebApi/AisCenterWsUpsysCell/taskAcceptance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gridSpan w:val="2"/>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gridSpan w:val="2"/>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task_list</w:t>
            </w:r>
          </w:p>
        </w:tc>
        <w:tc>
          <w:tcPr>
            <w:tcW w:w="1418" w:type="dxa"/>
          </w:tcPr>
          <w:p>
            <w:pPr>
              <w:spacing w:line="360" w:lineRule="auto"/>
            </w:pPr>
            <w:r>
              <w:rPr>
                <w:rFonts w:hint="eastAsia"/>
              </w:rPr>
              <w:t>JsonArray</w:t>
            </w:r>
          </w:p>
        </w:tc>
        <w:tc>
          <w:tcPr>
            <w:tcW w:w="1429" w:type="dxa"/>
          </w:tcPr>
          <w:p>
            <w:pPr>
              <w:spacing w:line="360" w:lineRule="auto"/>
            </w:pPr>
            <w:r>
              <w:rPr>
                <w:rFonts w:hint="eastAsia"/>
              </w:rPr>
              <w:t>N</w:t>
            </w:r>
          </w:p>
        </w:tc>
        <w:tc>
          <w:tcPr>
            <w:tcW w:w="2400" w:type="dxa"/>
          </w:tcPr>
          <w:p>
            <w:pPr>
              <w:spacing w:line="360" w:lineRule="auto"/>
            </w:pPr>
            <w:r>
              <w:rPr>
                <w:rFonts w:hint="eastAsia"/>
              </w:rPr>
              <w:t>任务集合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任务号(唯一)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draw_</w:t>
            </w:r>
            <w:r>
              <w:t>code</w:t>
            </w:r>
          </w:p>
        </w:tc>
        <w:tc>
          <w:tcPr>
            <w:tcW w:w="1418" w:type="dxa"/>
          </w:tcPr>
          <w:p>
            <w:pPr>
              <w:spacing w:line="360" w:lineRule="auto"/>
            </w:pPr>
            <w:r>
              <w:rPr>
                <w:rFonts w:hint="eastAsia"/>
              </w:rPr>
              <w:t>s</w:t>
            </w:r>
            <w:r>
              <w:t>tring</w:t>
            </w:r>
          </w:p>
        </w:tc>
        <w:tc>
          <w:tcPr>
            <w:tcW w:w="1429" w:type="dxa"/>
          </w:tcPr>
          <w:p>
            <w:pPr>
              <w:spacing w:line="360" w:lineRule="auto"/>
            </w:pPr>
            <w:r>
              <w:rPr>
                <w:rFonts w:hint="eastAsia"/>
              </w:rPr>
              <w:t>N</w:t>
            </w:r>
          </w:p>
        </w:tc>
        <w:tc>
          <w:tcPr>
            <w:tcW w:w="2400" w:type="dxa"/>
          </w:tcPr>
          <w:p>
            <w:pPr>
              <w:spacing w:line="360" w:lineRule="auto"/>
            </w:pPr>
            <w:r>
              <w:rPr>
                <w:rFonts w:hint="eastAsia"/>
              </w:rPr>
              <w:t>套料图编号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steel_model</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钢板型号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steel_name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型号名称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rPr>
                <w:rFonts w:hint="eastAsia"/>
                <w:highlight w:val="none"/>
              </w:rPr>
            </w:pPr>
            <w:r>
              <w:rPr>
                <w:rFonts w:hint="eastAsia"/>
                <w:color w:val="000000" w:themeColor="text1"/>
                <w:highlight w:val="none"/>
                <w14:textFill>
                  <w14:solidFill>
                    <w14:schemeClr w14:val="tx1"/>
                  </w14:solidFill>
                </w14:textFill>
              </w:rPr>
              <w:t>length</w:t>
            </w:r>
          </w:p>
        </w:tc>
        <w:tc>
          <w:tcPr>
            <w:tcW w:w="1418" w:type="dxa"/>
          </w:tcPr>
          <w:p>
            <w:pPr>
              <w:spacing w:line="360" w:lineRule="auto"/>
            </w:pPr>
            <w:r>
              <w:rPr>
                <w:rFonts w:hint="eastAsia"/>
              </w:rPr>
              <w:t>double</w:t>
            </w:r>
          </w:p>
        </w:tc>
        <w:tc>
          <w:tcPr>
            <w:tcW w:w="1429" w:type="dxa"/>
          </w:tcPr>
          <w:p>
            <w:pPr>
              <w:spacing w:line="360" w:lineRule="auto"/>
            </w:pPr>
            <w:r>
              <w:rPr>
                <w:rFonts w:hint="eastAsia"/>
              </w:rPr>
              <w:t>N</w:t>
            </w:r>
          </w:p>
        </w:tc>
        <w:tc>
          <w:tcPr>
            <w:tcW w:w="2400" w:type="dxa"/>
          </w:tcPr>
          <w:p>
            <w:pPr>
              <w:spacing w:line="360" w:lineRule="auto"/>
            </w:pPr>
            <w:r>
              <w:rPr>
                <w:rFonts w:hint="eastAsia"/>
              </w:rPr>
              <w:t>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rPr>
                <w:rFonts w:hint="eastAsia"/>
                <w:highlight w:val="none"/>
              </w:rPr>
            </w:pPr>
            <w:r>
              <w:rPr>
                <w:rFonts w:hint="eastAsia"/>
                <w:highlight w:val="none"/>
              </w:rPr>
              <w:t>width</w:t>
            </w:r>
          </w:p>
        </w:tc>
        <w:tc>
          <w:tcPr>
            <w:tcW w:w="1418" w:type="dxa"/>
          </w:tcPr>
          <w:p>
            <w:pPr>
              <w:spacing w:line="360" w:lineRule="auto"/>
            </w:pPr>
            <w:r>
              <w:rPr>
                <w:rFonts w:hint="eastAsia"/>
              </w:rPr>
              <w:t>double</w:t>
            </w:r>
          </w:p>
        </w:tc>
        <w:tc>
          <w:tcPr>
            <w:tcW w:w="1429" w:type="dxa"/>
          </w:tcPr>
          <w:p>
            <w:pPr>
              <w:spacing w:line="360" w:lineRule="auto"/>
            </w:pPr>
            <w:r>
              <w:rPr>
                <w:rFonts w:hint="eastAsia"/>
              </w:rPr>
              <w:t>N</w:t>
            </w:r>
          </w:p>
        </w:tc>
        <w:tc>
          <w:tcPr>
            <w:tcW w:w="2400" w:type="dxa"/>
          </w:tcPr>
          <w:p>
            <w:pPr>
              <w:spacing w:line="360" w:lineRule="auto"/>
            </w:pPr>
            <w:r>
              <w:rPr>
                <w:rFonts w:hint="eastAsia"/>
              </w:rPr>
              <w:t>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rPr>
                <w:rFonts w:hint="eastAsia"/>
                <w:highlight w:val="none"/>
              </w:rPr>
            </w:pPr>
            <w:r>
              <w:rPr>
                <w:rFonts w:hint="eastAsia"/>
                <w:highlight w:val="none"/>
              </w:rPr>
              <w:t>thickness</w:t>
            </w:r>
          </w:p>
        </w:tc>
        <w:tc>
          <w:tcPr>
            <w:tcW w:w="1418" w:type="dxa"/>
          </w:tcPr>
          <w:p>
            <w:pPr>
              <w:spacing w:line="360" w:lineRule="auto"/>
            </w:pPr>
            <w:r>
              <w:rPr>
                <w:rFonts w:hint="eastAsia"/>
              </w:rPr>
              <w:t>double</w:t>
            </w:r>
          </w:p>
        </w:tc>
        <w:tc>
          <w:tcPr>
            <w:tcW w:w="1429" w:type="dxa"/>
          </w:tcPr>
          <w:p>
            <w:pPr>
              <w:spacing w:line="360" w:lineRule="auto"/>
            </w:pPr>
            <w:r>
              <w:rPr>
                <w:rFonts w:hint="eastAsia"/>
              </w:rPr>
              <w:t>N</w:t>
            </w:r>
          </w:p>
        </w:tc>
        <w:tc>
          <w:tcPr>
            <w:tcW w:w="2400" w:type="dxa"/>
          </w:tcPr>
          <w:p>
            <w:pPr>
              <w:spacing w:line="360" w:lineRule="auto"/>
            </w:pPr>
            <w:r>
              <w:rPr>
                <w:rFonts w:hint="eastAsia"/>
              </w:rPr>
              <w:t>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rPr>
                <w:rFonts w:hint="eastAsia"/>
                <w:highlight w:val="none"/>
              </w:rPr>
            </w:pPr>
            <w:r>
              <w:rPr>
                <w:rFonts w:hint="eastAsia"/>
                <w:highlight w:val="none"/>
              </w:rPr>
              <w:t>weight</w:t>
            </w:r>
          </w:p>
        </w:tc>
        <w:tc>
          <w:tcPr>
            <w:tcW w:w="1418" w:type="dxa"/>
          </w:tcPr>
          <w:p>
            <w:pPr>
              <w:spacing w:line="360" w:lineRule="auto"/>
            </w:pPr>
            <w:r>
              <w:rPr>
                <w:rFonts w:hint="eastAsia"/>
              </w:rPr>
              <w:t>double</w:t>
            </w:r>
          </w:p>
        </w:tc>
        <w:tc>
          <w:tcPr>
            <w:tcW w:w="1429" w:type="dxa"/>
          </w:tcPr>
          <w:p>
            <w:pPr>
              <w:spacing w:line="360" w:lineRule="auto"/>
            </w:pPr>
            <w:r>
              <w:rPr>
                <w:rFonts w:hint="eastAsia"/>
              </w:rPr>
              <w:t>Y</w:t>
            </w:r>
          </w:p>
        </w:tc>
        <w:tc>
          <w:tcPr>
            <w:tcW w:w="2400" w:type="dxa"/>
          </w:tcPr>
          <w:p>
            <w:pPr>
              <w:spacing w:line="360" w:lineRule="auto"/>
            </w:pPr>
            <w:r>
              <w:rPr>
                <w:rFonts w:hint="eastAsia"/>
              </w:rPr>
              <w:t>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vAlign w:val="top"/>
          </w:tcPr>
          <w:p>
            <w:pPr>
              <w:spacing w:line="360" w:lineRule="auto"/>
              <w:rPr>
                <w:rFonts w:hint="eastAsia" w:ascii="Times New Roman" w:hAnsi="Times New Roman" w:eastAsia="宋体" w:cs="Times New Roman"/>
                <w:highlight w:val="red"/>
                <w:lang w:val="en-US" w:eastAsia="zh-CN" w:bidi="ar-SA"/>
              </w:rPr>
            </w:pPr>
            <w:r>
              <w:rPr>
                <w:rFonts w:hint="eastAsia"/>
                <w:highlight w:val="red"/>
              </w:rPr>
              <w:t>texture</w:t>
            </w:r>
          </w:p>
        </w:tc>
        <w:tc>
          <w:tcPr>
            <w:tcW w:w="1418" w:type="dxa"/>
            <w:vAlign w:val="top"/>
          </w:tcPr>
          <w:p>
            <w:pPr>
              <w:spacing w:line="360" w:lineRule="auto"/>
              <w:rPr>
                <w:rFonts w:hint="eastAsia" w:ascii="Times New Roman" w:hAnsi="Times New Roman" w:eastAsia="宋体" w:cs="Times New Roman"/>
                <w:highlight w:val="red"/>
                <w:lang w:val="en-US" w:eastAsia="zh-CN" w:bidi="ar-SA"/>
              </w:rPr>
            </w:pPr>
            <w:r>
              <w:rPr>
                <w:rFonts w:hint="eastAsia"/>
                <w:highlight w:val="red"/>
              </w:rPr>
              <w:t>string</w:t>
            </w:r>
          </w:p>
        </w:tc>
        <w:tc>
          <w:tcPr>
            <w:tcW w:w="1429" w:type="dxa"/>
            <w:vAlign w:val="top"/>
          </w:tcPr>
          <w:p>
            <w:pPr>
              <w:spacing w:line="360" w:lineRule="auto"/>
              <w:rPr>
                <w:rFonts w:hint="eastAsia" w:ascii="Times New Roman" w:hAnsi="Times New Roman" w:eastAsia="宋体" w:cs="Times New Roman"/>
                <w:highlight w:val="red"/>
                <w:lang w:val="en-US" w:eastAsia="zh-CN" w:bidi="ar-SA"/>
              </w:rPr>
            </w:pPr>
            <w:r>
              <w:rPr>
                <w:rFonts w:hint="eastAsia"/>
                <w:highlight w:val="red"/>
                <w:lang w:val="en-US" w:eastAsia="zh-CN"/>
              </w:rPr>
              <w:t>N</w:t>
            </w:r>
          </w:p>
        </w:tc>
        <w:tc>
          <w:tcPr>
            <w:tcW w:w="2400" w:type="dxa"/>
            <w:vAlign w:val="top"/>
          </w:tcPr>
          <w:p>
            <w:pPr>
              <w:spacing w:line="360" w:lineRule="auto"/>
              <w:rPr>
                <w:rFonts w:hint="eastAsia" w:ascii="Times New Roman" w:hAnsi="Times New Roman" w:eastAsia="宋体" w:cs="Times New Roman"/>
                <w:highlight w:val="red"/>
                <w:lang w:val="en-US" w:eastAsia="zh-CN" w:bidi="ar-SA"/>
              </w:rPr>
            </w:pPr>
            <w:r>
              <w:rPr>
                <w:rFonts w:hint="eastAsia"/>
                <w:highlight w:val="red"/>
              </w:rPr>
              <w:t>材质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rPr>
                <w:rFonts w:hint="eastAsia"/>
                <w:highlight w:val="none"/>
              </w:rPr>
            </w:pPr>
            <w:r>
              <w:rPr>
                <w:rFonts w:hint="eastAsia"/>
                <w:highlight w:val="none"/>
              </w:rPr>
              <w:t>file_name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DXF文件名称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rPr>
                <w:rFonts w:hint="eastAsia"/>
                <w:highlight w:val="none"/>
              </w:rPr>
            </w:pPr>
            <w:r>
              <w:rPr>
                <w:rFonts w:hint="eastAsia"/>
                <w:highlight w:val="none"/>
              </w:rPr>
              <w:t>file_url</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DXF文件下载URL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json_name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JSON文件名称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json_url</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JSON文件下载URL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gridSpan w:val="2"/>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6"/>
        <w:numPr>
          <w:ilvl w:val="0"/>
          <w:numId w:val="0"/>
        </w:numPr>
        <w:spacing w:line="360" w:lineRule="auto"/>
        <w:rPr>
          <w:rFonts w:asciiTheme="minorEastAsia" w:hAnsiTheme="minorEastAsia" w:eastAsiaTheme="minorEastAsia"/>
          <w:lang w:val="en-US"/>
        </w:rPr>
      </w:pPr>
      <w:bookmarkStart w:id="28" w:name="_Toc67477696"/>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.1.1</w:t>
      </w:r>
      <w:r>
        <w:rPr>
          <w:rFonts w:hint="eastAsia" w:asciiTheme="minorEastAsia" w:hAnsiTheme="minorEastAsia" w:eastAsiaTheme="minorEastAsia"/>
          <w:sz w:val="28"/>
          <w:szCs w:val="28"/>
          <w:lang w:val="en-US"/>
        </w:rPr>
        <w:t>分拣任务接受(视比特开发</w:t>
      </w:r>
      <w:r>
        <w:rPr>
          <w:rFonts w:hint="eastAsia" w:asciiTheme="minorEastAsia" w:hAnsiTheme="minorEastAsia" w:eastAsiaTheme="minorEastAsia"/>
          <w:sz w:val="28"/>
          <w:szCs w:val="28"/>
          <w:lang w:val="en-US" w:eastAsia="zh-CN"/>
        </w:rPr>
        <w:t>OK</w:t>
      </w:r>
      <w:r>
        <w:rPr>
          <w:rFonts w:hint="eastAsia" w:asciiTheme="minorEastAsia" w:hAnsiTheme="minorEastAsia" w:eastAsiaTheme="minorEastAsia"/>
          <w:sz w:val="28"/>
          <w:szCs w:val="28"/>
          <w:lang w:val="en-US"/>
        </w:rPr>
        <w:t>)</w:t>
      </w:r>
      <w:bookmarkEnd w:id="28"/>
    </w:p>
    <w:p>
      <w:pPr>
        <w:pStyle w:val="4"/>
        <w:spacing w:line="360" w:lineRule="auto"/>
        <w:ind w:left="0" w:firstLine="420"/>
        <w:rPr>
          <w:rFonts w:asciiTheme="minorEastAsia" w:hAnsiTheme="minorEastAsia" w:eastAsiaTheme="minorEastAsia"/>
          <w:lang w:val="en-US"/>
        </w:rPr>
      </w:pPr>
      <w:r>
        <w:rPr>
          <w:rFonts w:hint="eastAsia" w:asciiTheme="minorEastAsia" w:hAnsiTheme="minorEastAsia" w:eastAsiaTheme="minorEastAsia"/>
          <w:lang w:val="en-US"/>
        </w:rPr>
        <w:t>接口描述：</w:t>
      </w:r>
      <w:r>
        <w:rPr>
          <w:rFonts w:hint="eastAsia" w:asciiTheme="minorEastAsia" w:hAnsiTheme="minorEastAsia" w:eastAsiaTheme="minorEastAsia"/>
          <w:sz w:val="21"/>
          <w:szCs w:val="22"/>
        </w:rPr>
        <w:t>将排产计划下发到视比特系统，视比特根据计划中</w:t>
      </w:r>
      <w:r>
        <w:rPr>
          <w:rFonts w:asciiTheme="minorEastAsia" w:hAnsiTheme="minorEastAsia" w:eastAsiaTheme="minorEastAsia"/>
          <w:sz w:val="21"/>
          <w:szCs w:val="22"/>
        </w:rPr>
        <w:t>DXF/JSON</w:t>
      </w:r>
      <w:r>
        <w:rPr>
          <w:rFonts w:hint="eastAsia" w:asciiTheme="minorEastAsia" w:hAnsiTheme="minorEastAsia" w:eastAsiaTheme="minorEastAsia"/>
          <w:sz w:val="21"/>
          <w:szCs w:val="22"/>
        </w:rPr>
        <w:t>文件路径</w:t>
      </w:r>
      <w:r>
        <w:rPr>
          <w:rFonts w:asciiTheme="minorEastAsia" w:hAnsiTheme="minorEastAsia" w:eastAsiaTheme="minorEastAsia"/>
          <w:sz w:val="21"/>
          <w:szCs w:val="22"/>
        </w:rPr>
        <w:t>URL</w:t>
      </w:r>
      <w:r>
        <w:rPr>
          <w:rFonts w:hint="eastAsia" w:asciiTheme="minorEastAsia" w:hAnsiTheme="minorEastAsia" w:eastAsiaTheme="minorEastAsia"/>
          <w:sz w:val="21"/>
          <w:szCs w:val="22"/>
        </w:rPr>
        <w:t>从下载</w:t>
      </w:r>
      <w:r>
        <w:rPr>
          <w:rFonts w:asciiTheme="minorEastAsia" w:hAnsiTheme="minorEastAsia" w:eastAsiaTheme="minorEastAsia"/>
          <w:sz w:val="21"/>
          <w:szCs w:val="22"/>
        </w:rPr>
        <w:t>DXF/JSON</w:t>
      </w:r>
      <w:r>
        <w:rPr>
          <w:rFonts w:hint="eastAsia" w:asciiTheme="minorEastAsia" w:hAnsiTheme="minorEastAsia" w:eastAsiaTheme="minorEastAsia"/>
          <w:sz w:val="21"/>
          <w:szCs w:val="22"/>
        </w:rPr>
        <w:t>文件；</w:t>
      </w:r>
    </w:p>
    <w:p>
      <w:pPr>
        <w:pStyle w:val="4"/>
        <w:spacing w:line="360" w:lineRule="auto"/>
        <w:ind w:left="0"/>
        <w:rPr>
          <w:rFonts w:asciiTheme="minorEastAsia" w:hAnsiTheme="minorEastAsia" w:eastAsiaTheme="minorEastAsia"/>
          <w:lang w:val="en-US"/>
        </w:rPr>
      </w:pP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600"/>
        <w:gridCol w:w="24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5"/>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5"/>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5"/>
            <w:shd w:val="clear" w:color="auto" w:fill="FFFFFF" w:themeFill="background1"/>
          </w:tcPr>
          <w:p>
            <w:pPr>
              <w:spacing w:line="360" w:lineRule="auto"/>
            </w:pPr>
            <w:r>
              <w:rPr>
                <w:rFonts w:hint="eastAsia"/>
              </w:rPr>
              <w:t>base_url/map/receiveMap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gridSpan w:val="2"/>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gridSpan w:val="2"/>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gridSpan w:val="2"/>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task_list</w:t>
            </w:r>
          </w:p>
        </w:tc>
        <w:tc>
          <w:tcPr>
            <w:tcW w:w="1418" w:type="dxa"/>
          </w:tcPr>
          <w:p>
            <w:pPr>
              <w:spacing w:line="360" w:lineRule="auto"/>
            </w:pPr>
            <w:r>
              <w:rPr>
                <w:rFonts w:hint="eastAsia"/>
              </w:rPr>
              <w:t>JsonArray</w:t>
            </w:r>
          </w:p>
        </w:tc>
        <w:tc>
          <w:tcPr>
            <w:tcW w:w="1429" w:type="dxa"/>
          </w:tcPr>
          <w:p>
            <w:pPr>
              <w:spacing w:line="360" w:lineRule="auto"/>
            </w:pPr>
            <w:r>
              <w:rPr>
                <w:rFonts w:hint="eastAsia"/>
              </w:rPr>
              <w:t>N</w:t>
            </w:r>
          </w:p>
        </w:tc>
        <w:tc>
          <w:tcPr>
            <w:tcW w:w="2400" w:type="dxa"/>
          </w:tcPr>
          <w:p>
            <w:pPr>
              <w:spacing w:line="360" w:lineRule="auto"/>
            </w:pPr>
            <w:r>
              <w:rPr>
                <w:rFonts w:hint="eastAsia"/>
              </w:rPr>
              <w:t>任务集合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任务号(唯一)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steel_model</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钢板型号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steel_name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型号名称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length</w:t>
            </w:r>
          </w:p>
        </w:tc>
        <w:tc>
          <w:tcPr>
            <w:tcW w:w="1418" w:type="dxa"/>
          </w:tcPr>
          <w:p>
            <w:pPr>
              <w:spacing w:line="360" w:lineRule="auto"/>
            </w:pPr>
            <w:r>
              <w:rPr>
                <w:rFonts w:hint="eastAsia"/>
              </w:rPr>
              <w:t>double</w:t>
            </w:r>
          </w:p>
        </w:tc>
        <w:tc>
          <w:tcPr>
            <w:tcW w:w="1429" w:type="dxa"/>
          </w:tcPr>
          <w:p>
            <w:pPr>
              <w:spacing w:line="360" w:lineRule="auto"/>
            </w:pPr>
            <w:r>
              <w:rPr>
                <w:rFonts w:hint="eastAsia"/>
              </w:rPr>
              <w:t>N</w:t>
            </w:r>
          </w:p>
        </w:tc>
        <w:tc>
          <w:tcPr>
            <w:tcW w:w="2400" w:type="dxa"/>
          </w:tcPr>
          <w:p>
            <w:pPr>
              <w:spacing w:line="360" w:lineRule="auto"/>
            </w:pPr>
            <w:r>
              <w:rPr>
                <w:rFonts w:hint="eastAsia"/>
              </w:rPr>
              <w:t>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width</w:t>
            </w:r>
          </w:p>
        </w:tc>
        <w:tc>
          <w:tcPr>
            <w:tcW w:w="1418" w:type="dxa"/>
          </w:tcPr>
          <w:p>
            <w:pPr>
              <w:spacing w:line="360" w:lineRule="auto"/>
            </w:pPr>
            <w:r>
              <w:rPr>
                <w:rFonts w:hint="eastAsia"/>
              </w:rPr>
              <w:t>double</w:t>
            </w:r>
          </w:p>
        </w:tc>
        <w:tc>
          <w:tcPr>
            <w:tcW w:w="1429" w:type="dxa"/>
          </w:tcPr>
          <w:p>
            <w:pPr>
              <w:spacing w:line="360" w:lineRule="auto"/>
            </w:pPr>
            <w:r>
              <w:rPr>
                <w:rFonts w:hint="eastAsia"/>
              </w:rPr>
              <w:t>N</w:t>
            </w:r>
          </w:p>
        </w:tc>
        <w:tc>
          <w:tcPr>
            <w:tcW w:w="2400" w:type="dxa"/>
          </w:tcPr>
          <w:p>
            <w:pPr>
              <w:spacing w:line="360" w:lineRule="auto"/>
            </w:pPr>
            <w:r>
              <w:rPr>
                <w:rFonts w:hint="eastAsia"/>
              </w:rPr>
              <w:t>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thickness</w:t>
            </w:r>
          </w:p>
        </w:tc>
        <w:tc>
          <w:tcPr>
            <w:tcW w:w="1418" w:type="dxa"/>
          </w:tcPr>
          <w:p>
            <w:pPr>
              <w:spacing w:line="360" w:lineRule="auto"/>
            </w:pPr>
            <w:r>
              <w:rPr>
                <w:rFonts w:hint="eastAsia"/>
              </w:rPr>
              <w:t>double</w:t>
            </w:r>
          </w:p>
        </w:tc>
        <w:tc>
          <w:tcPr>
            <w:tcW w:w="1429" w:type="dxa"/>
          </w:tcPr>
          <w:p>
            <w:pPr>
              <w:spacing w:line="360" w:lineRule="auto"/>
            </w:pPr>
            <w:r>
              <w:rPr>
                <w:rFonts w:hint="eastAsia"/>
              </w:rPr>
              <w:t>N</w:t>
            </w:r>
          </w:p>
        </w:tc>
        <w:tc>
          <w:tcPr>
            <w:tcW w:w="2400" w:type="dxa"/>
          </w:tcPr>
          <w:p>
            <w:pPr>
              <w:spacing w:line="360" w:lineRule="auto"/>
            </w:pPr>
            <w:r>
              <w:rPr>
                <w:rFonts w:hint="eastAsia"/>
              </w:rPr>
              <w:t>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weight</w:t>
            </w:r>
          </w:p>
        </w:tc>
        <w:tc>
          <w:tcPr>
            <w:tcW w:w="1418" w:type="dxa"/>
          </w:tcPr>
          <w:p>
            <w:pPr>
              <w:spacing w:line="360" w:lineRule="auto"/>
            </w:pPr>
            <w:r>
              <w:rPr>
                <w:rFonts w:hint="eastAsia"/>
              </w:rPr>
              <w:t>double</w:t>
            </w:r>
          </w:p>
        </w:tc>
        <w:tc>
          <w:tcPr>
            <w:tcW w:w="1429" w:type="dxa"/>
          </w:tcPr>
          <w:p>
            <w:pPr>
              <w:spacing w:line="360" w:lineRule="auto"/>
            </w:pPr>
            <w:r>
              <w:rPr>
                <w:rFonts w:hint="eastAsia"/>
              </w:rPr>
              <w:t>Y</w:t>
            </w:r>
          </w:p>
        </w:tc>
        <w:tc>
          <w:tcPr>
            <w:tcW w:w="2400" w:type="dxa"/>
          </w:tcPr>
          <w:p>
            <w:pPr>
              <w:spacing w:line="360" w:lineRule="auto"/>
            </w:pPr>
            <w:r>
              <w:rPr>
                <w:rFonts w:hint="eastAsia"/>
              </w:rPr>
              <w:t>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vAlign w:val="top"/>
          </w:tcPr>
          <w:p>
            <w:pPr>
              <w:spacing w:line="360" w:lineRule="auto"/>
              <w:rPr>
                <w:rFonts w:hint="eastAsia" w:ascii="Times New Roman" w:hAnsi="Times New Roman" w:eastAsia="宋体" w:cs="Times New Roman"/>
                <w:highlight w:val="red"/>
                <w:lang w:val="en-US" w:eastAsia="zh-CN" w:bidi="ar-SA"/>
              </w:rPr>
            </w:pPr>
            <w:r>
              <w:rPr>
                <w:rFonts w:hint="eastAsia"/>
                <w:highlight w:val="red"/>
              </w:rPr>
              <w:t>texture</w:t>
            </w:r>
          </w:p>
        </w:tc>
        <w:tc>
          <w:tcPr>
            <w:tcW w:w="1418" w:type="dxa"/>
            <w:vAlign w:val="top"/>
          </w:tcPr>
          <w:p>
            <w:pPr>
              <w:spacing w:line="360" w:lineRule="auto"/>
              <w:rPr>
                <w:rFonts w:hint="eastAsia" w:ascii="Times New Roman" w:hAnsi="Times New Roman" w:eastAsia="宋体" w:cs="Times New Roman"/>
                <w:highlight w:val="red"/>
                <w:lang w:val="en-US" w:eastAsia="zh-CN" w:bidi="ar-SA"/>
              </w:rPr>
            </w:pPr>
            <w:r>
              <w:rPr>
                <w:rFonts w:hint="eastAsia"/>
                <w:highlight w:val="red"/>
              </w:rPr>
              <w:t>string</w:t>
            </w:r>
          </w:p>
        </w:tc>
        <w:tc>
          <w:tcPr>
            <w:tcW w:w="1429" w:type="dxa"/>
            <w:vAlign w:val="top"/>
          </w:tcPr>
          <w:p>
            <w:pPr>
              <w:spacing w:line="360" w:lineRule="auto"/>
              <w:rPr>
                <w:rFonts w:hint="eastAsia" w:ascii="Times New Roman" w:hAnsi="Times New Roman" w:eastAsia="宋体" w:cs="Times New Roman"/>
                <w:highlight w:val="red"/>
                <w:lang w:val="en-US" w:eastAsia="zh-CN" w:bidi="ar-SA"/>
              </w:rPr>
            </w:pPr>
            <w:r>
              <w:rPr>
                <w:rFonts w:hint="eastAsia"/>
                <w:highlight w:val="red"/>
                <w:lang w:val="en-US" w:eastAsia="zh-CN"/>
              </w:rPr>
              <w:t>N</w:t>
            </w:r>
          </w:p>
        </w:tc>
        <w:tc>
          <w:tcPr>
            <w:tcW w:w="2400" w:type="dxa"/>
            <w:vAlign w:val="top"/>
          </w:tcPr>
          <w:p>
            <w:pPr>
              <w:spacing w:line="360" w:lineRule="auto"/>
              <w:rPr>
                <w:rFonts w:hint="eastAsia" w:ascii="Times New Roman" w:hAnsi="Times New Roman" w:eastAsia="宋体" w:cs="Times New Roman"/>
                <w:highlight w:val="red"/>
                <w:lang w:val="en-US" w:eastAsia="zh-CN" w:bidi="ar-SA"/>
              </w:rPr>
            </w:pPr>
            <w:r>
              <w:rPr>
                <w:rFonts w:hint="eastAsia"/>
                <w:highlight w:val="red"/>
              </w:rPr>
              <w:t>材质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file_name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DXF文件名称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file_url</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DXF文件下载URL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json_name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JSON文件名称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json_url</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JSON文件下载URL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gridSpan w:val="2"/>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4"/>
      </w:pPr>
    </w:p>
    <w:p>
      <w:pPr>
        <w:pStyle w:val="4"/>
      </w:pPr>
    </w:p>
    <w:p>
      <w:pPr>
        <w:pStyle w:val="4"/>
      </w:pPr>
    </w:p>
    <w:p>
      <w:pPr>
        <w:pStyle w:val="6"/>
        <w:numPr>
          <w:ilvl w:val="0"/>
          <w:numId w:val="0"/>
        </w:numPr>
        <w:spacing w:line="360" w:lineRule="auto"/>
        <w:rPr>
          <w:rFonts w:asciiTheme="minorEastAsia" w:hAnsiTheme="minorEastAsia" w:eastAsiaTheme="minorEastAsia"/>
          <w:lang w:val="en-US"/>
        </w:rPr>
      </w:pPr>
      <w:bookmarkStart w:id="29" w:name="_Toc67477697"/>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2 分拣任务与资料解析结果上报(天桥开发)</w:t>
      </w:r>
      <w:bookmarkEnd w:id="29"/>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所属流程：系统接受任务以及解析流程；</w:t>
      </w:r>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w:t>
      </w:r>
      <w:r>
        <w:rPr>
          <w:rFonts w:hint="eastAsia" w:asciiTheme="minorEastAsia" w:hAnsiTheme="minorEastAsia" w:eastAsiaTheme="minorEastAsia"/>
          <w:sz w:val="21"/>
          <w:szCs w:val="22"/>
        </w:rPr>
        <w:t>系统根据计划中</w:t>
      </w:r>
      <w:r>
        <w:rPr>
          <w:rFonts w:asciiTheme="minorEastAsia" w:hAnsiTheme="minorEastAsia" w:eastAsiaTheme="minorEastAsia"/>
          <w:sz w:val="21"/>
          <w:szCs w:val="22"/>
        </w:rPr>
        <w:t>DXF/JSON</w:t>
      </w:r>
      <w:r>
        <w:rPr>
          <w:rFonts w:hint="eastAsia" w:asciiTheme="minorEastAsia" w:hAnsiTheme="minorEastAsia" w:eastAsiaTheme="minorEastAsia"/>
          <w:sz w:val="21"/>
          <w:szCs w:val="22"/>
        </w:rPr>
        <w:t>文件路径</w:t>
      </w:r>
      <w:r>
        <w:rPr>
          <w:rFonts w:asciiTheme="minorEastAsia" w:hAnsiTheme="minorEastAsia" w:eastAsiaTheme="minorEastAsia"/>
          <w:sz w:val="21"/>
          <w:szCs w:val="22"/>
        </w:rPr>
        <w:t>URL</w:t>
      </w:r>
      <w:r>
        <w:rPr>
          <w:rFonts w:hint="eastAsia" w:asciiTheme="minorEastAsia" w:hAnsiTheme="minorEastAsia" w:eastAsiaTheme="minorEastAsia"/>
          <w:sz w:val="21"/>
          <w:szCs w:val="22"/>
        </w:rPr>
        <w:t>从天桥下载</w:t>
      </w:r>
      <w:r>
        <w:rPr>
          <w:rFonts w:asciiTheme="minorEastAsia" w:hAnsiTheme="minorEastAsia" w:eastAsiaTheme="minorEastAsia"/>
          <w:sz w:val="21"/>
          <w:szCs w:val="22"/>
        </w:rPr>
        <w:t>DXF/JSON</w:t>
      </w:r>
      <w:r>
        <w:rPr>
          <w:rFonts w:hint="eastAsia" w:asciiTheme="minorEastAsia" w:hAnsiTheme="minorEastAsia" w:eastAsiaTheme="minorEastAsia"/>
          <w:sz w:val="21"/>
          <w:szCs w:val="22"/>
        </w:rPr>
        <w:t>文件，系统依次解析任务中对应</w:t>
      </w:r>
      <w:r>
        <w:rPr>
          <w:rFonts w:asciiTheme="minorEastAsia" w:hAnsiTheme="minorEastAsia" w:eastAsiaTheme="minorEastAsia"/>
          <w:sz w:val="21"/>
          <w:szCs w:val="22"/>
        </w:rPr>
        <w:t>DXF/JSON</w:t>
      </w:r>
      <w:r>
        <w:rPr>
          <w:rFonts w:hint="eastAsia" w:asciiTheme="minorEastAsia" w:hAnsiTheme="minorEastAsia" w:eastAsiaTheme="minorEastAsia"/>
          <w:sz w:val="21"/>
          <w:szCs w:val="22"/>
        </w:rPr>
        <w:t>文件信息</w:t>
      </w:r>
      <w:r>
        <w:rPr>
          <w:rFonts w:asciiTheme="minorEastAsia" w:hAnsiTheme="minorEastAsia" w:eastAsiaTheme="minorEastAsia"/>
          <w:sz w:val="21"/>
          <w:szCs w:val="22"/>
        </w:rPr>
        <w:t>,</w:t>
      </w:r>
      <w:r>
        <w:rPr>
          <w:rFonts w:hint="eastAsia" w:asciiTheme="minorEastAsia" w:hAnsiTheme="minorEastAsia" w:eastAsiaTheme="minorEastAsia"/>
          <w:sz w:val="21"/>
          <w:szCs w:val="22"/>
        </w:rPr>
        <w:t>判断与识别文件信息与正确性，</w:t>
      </w:r>
      <w:r>
        <w:rPr>
          <w:rFonts w:hint="eastAsia" w:asciiTheme="minorEastAsia" w:hAnsiTheme="minorEastAsia" w:eastAsiaTheme="minorEastAsia"/>
          <w:sz w:val="21"/>
          <w:szCs w:val="22"/>
          <w:lang w:val="en-US"/>
        </w:rPr>
        <w:t>解析成功后上传到天桥，天桥系统接受反馈并关联排产计划任务分拣资料解析状态与异常信息</w:t>
      </w:r>
      <w:r>
        <w:rPr>
          <w:rFonts w:hint="eastAsia" w:asciiTheme="minorEastAsia" w:hAnsiTheme="minorEastAsia" w:eastAsiaTheme="minorEastAsia"/>
          <w:sz w:val="21"/>
          <w:szCs w:val="22"/>
        </w:rPr>
        <w:t>；</w:t>
      </w:r>
    </w:p>
    <w:p>
      <w:pPr>
        <w:pStyle w:val="4"/>
        <w:spacing w:line="360" w:lineRule="auto"/>
        <w:ind w:left="0"/>
        <w:rPr>
          <w:rFonts w:asciiTheme="minorEastAsia" w:hAnsiTheme="minorEastAsia" w:eastAsiaTheme="minorEastAsia"/>
          <w:sz w:val="21"/>
          <w:szCs w:val="22"/>
        </w:rPr>
      </w:pP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600"/>
        <w:gridCol w:w="24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5"/>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5"/>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5"/>
            <w:shd w:val="clear" w:color="auto" w:fill="FFFFFF" w:themeFill="background1"/>
          </w:tcPr>
          <w:p>
            <w:pPr>
              <w:spacing w:line="360" w:lineRule="auto"/>
            </w:pPr>
            <w:r>
              <w:rPr>
                <w:rFonts w:hint="eastAsia"/>
              </w:rPr>
              <w:t>base_url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gridSpan w:val="2"/>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spacing w:line="360" w:lineRule="auto"/>
              <w:jc w:val="center"/>
              <w:rPr>
                <w:rFonts w:hint="eastAsia"/>
              </w:rPr>
            </w:pPr>
          </w:p>
        </w:tc>
        <w:tc>
          <w:tcPr>
            <w:tcW w:w="3011" w:type="dxa"/>
            <w:gridSpan w:val="2"/>
          </w:tcPr>
          <w:p>
            <w:pPr>
              <w:spacing w:line="360" w:lineRule="auto"/>
              <w:rPr>
                <w:rFonts w:hint="eastAsia"/>
                <w:highlight w:val="yellow"/>
              </w:rPr>
            </w:pPr>
            <w:r>
              <w:rPr>
                <w:rFonts w:hint="eastAsia"/>
                <w:highlight w:val="yellow"/>
              </w:rPr>
              <w:t>up_sys_name</w:t>
            </w:r>
          </w:p>
        </w:tc>
        <w:tc>
          <w:tcPr>
            <w:tcW w:w="1418" w:type="dxa"/>
          </w:tcPr>
          <w:p>
            <w:pPr>
              <w:spacing w:line="360" w:lineRule="auto"/>
              <w:rPr>
                <w:rFonts w:hint="eastAsia"/>
                <w:highlight w:val="yellow"/>
              </w:rPr>
            </w:pPr>
            <w:r>
              <w:rPr>
                <w:rFonts w:hint="eastAsia"/>
                <w:highlight w:val="yellow"/>
              </w:rPr>
              <w:t>string</w:t>
            </w:r>
          </w:p>
        </w:tc>
        <w:tc>
          <w:tcPr>
            <w:tcW w:w="1429" w:type="dxa"/>
          </w:tcPr>
          <w:p>
            <w:pPr>
              <w:spacing w:line="360" w:lineRule="auto"/>
              <w:rPr>
                <w:rFonts w:hint="eastAsia"/>
                <w:highlight w:val="yellow"/>
              </w:rPr>
            </w:pPr>
            <w:r>
              <w:rPr>
                <w:rFonts w:hint="eastAsia"/>
                <w:highlight w:val="yellow"/>
              </w:rPr>
              <w:t>N</w:t>
            </w:r>
          </w:p>
        </w:tc>
        <w:tc>
          <w:tcPr>
            <w:tcW w:w="2400" w:type="dxa"/>
          </w:tcPr>
          <w:p>
            <w:pPr>
              <w:spacing w:line="360" w:lineRule="auto"/>
              <w:rPr>
                <w:rFonts w:hint="eastAsia"/>
                <w:highlight w:val="yellow"/>
              </w:rPr>
            </w:pPr>
            <w:r>
              <w:rPr>
                <w:rFonts w:hint="eastAsia"/>
                <w:highlight w:val="yellow"/>
              </w:rPr>
              <w:t>上层系统名称</w:t>
            </w:r>
          </w:p>
          <w:p>
            <w:pPr>
              <w:spacing w:line="360" w:lineRule="auto"/>
              <w:rPr>
                <w:rFonts w:hint="default" w:eastAsia="宋体"/>
                <w:highlight w:val="yellow"/>
                <w:lang w:val="en-US" w:eastAsia="zh-CN"/>
              </w:rPr>
            </w:pPr>
            <w:r>
              <w:rPr>
                <w:rFonts w:hint="eastAsia"/>
                <w:highlight w:val="yellow"/>
                <w:lang w:val="en-US" w:eastAsia="zh-CN"/>
              </w:rPr>
              <w:t>FJ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gridSpan w:val="2"/>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017" w:type="dxa"/>
            <w:vMerge w:val="continue"/>
          </w:tcPr>
          <w:p>
            <w:pPr>
              <w:spacing w:line="360" w:lineRule="auto"/>
              <w:jc w:val="center"/>
            </w:pPr>
          </w:p>
        </w:tc>
        <w:tc>
          <w:tcPr>
            <w:tcW w:w="3011" w:type="dxa"/>
            <w:gridSpan w:val="2"/>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rPr>
                <w:highlight w:val="yellow"/>
              </w:rPr>
            </w:pPr>
            <w:r>
              <w:rPr>
                <w:rFonts w:hint="eastAsia"/>
                <w:highlight w:val="yellow"/>
              </w:rPr>
              <w:t>func_code</w:t>
            </w:r>
          </w:p>
        </w:tc>
        <w:tc>
          <w:tcPr>
            <w:tcW w:w="1418" w:type="dxa"/>
          </w:tcPr>
          <w:p>
            <w:pPr>
              <w:spacing w:line="360" w:lineRule="auto"/>
              <w:rPr>
                <w:highlight w:val="yellow"/>
              </w:rPr>
            </w:pPr>
            <w:r>
              <w:rPr>
                <w:rFonts w:hint="eastAsia"/>
                <w:highlight w:val="yellow"/>
              </w:rPr>
              <w:t>string</w:t>
            </w:r>
          </w:p>
        </w:tc>
        <w:tc>
          <w:tcPr>
            <w:tcW w:w="1429" w:type="dxa"/>
          </w:tcPr>
          <w:p>
            <w:pPr>
              <w:spacing w:line="360" w:lineRule="auto"/>
              <w:rPr>
                <w:highlight w:val="yellow"/>
              </w:rPr>
            </w:pPr>
            <w:r>
              <w:rPr>
                <w:rFonts w:hint="eastAsia"/>
                <w:highlight w:val="yellow"/>
              </w:rPr>
              <w:t>N</w:t>
            </w:r>
          </w:p>
        </w:tc>
        <w:tc>
          <w:tcPr>
            <w:tcW w:w="2400" w:type="dxa"/>
          </w:tcPr>
          <w:p>
            <w:pPr>
              <w:spacing w:line="360" w:lineRule="auto"/>
              <w:rPr>
                <w:highlight w:val="yellow"/>
              </w:rPr>
            </w:pPr>
            <w:r>
              <w:rPr>
                <w:rFonts w:hint="eastAsia"/>
                <w:highlight w:val="yellow"/>
              </w:rPr>
              <w:t>方法名，固定值，值为:</w:t>
            </w:r>
          </w:p>
          <w:p>
            <w:pPr>
              <w:spacing w:line="360" w:lineRule="auto"/>
              <w:rPr>
                <w:rFonts w:hint="eastAsia"/>
                <w:highlight w:val="red"/>
              </w:rPr>
            </w:pPr>
            <w:r>
              <w:rPr>
                <w:rFonts w:hint="eastAsia"/>
                <w:highlight w:val="red"/>
              </w:rPr>
              <w:t>FjTaskResolveResultBack</w:t>
            </w:r>
          </w:p>
          <w:p>
            <w:pPr>
              <w:spacing w:line="360" w:lineRule="auto"/>
              <w:rPr>
                <w:rFonts w:hint="eastAsia"/>
                <w:highlight w:val="yellow"/>
              </w:rPr>
            </w:pPr>
            <w:r>
              <w:rPr>
                <w:rFonts w:hint="eastAsia"/>
                <w:highlight w:val="yellow"/>
              </w:rPr>
              <w:t>SyncApsIntefTaskResolve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rPr>
                <w:rFonts w:hint="eastAsia"/>
                <w:color w:val="FF0000"/>
              </w:rPr>
            </w:pPr>
            <w:r>
              <w:rPr>
                <w:rFonts w:hint="eastAsia"/>
              </w:rPr>
              <w:t>产线编码，可配置，</w:t>
            </w:r>
            <w:r>
              <w:rPr>
                <w:rFonts w:hint="eastAsia"/>
                <w:color w:val="FF0000"/>
              </w:rPr>
              <w:t>等待实际规划后给出</w:t>
            </w:r>
          </w:p>
          <w:p>
            <w:pPr>
              <w:spacing w:line="360" w:lineRule="auto"/>
              <w:rPr>
                <w:rFonts w:hint="eastAsia"/>
                <w:color w:val="FF0000"/>
              </w:rPr>
            </w:pPr>
            <w:r>
              <w:rPr>
                <w:rFonts w:hint="eastAsia"/>
                <w:b/>
                <w:bCs/>
                <w:color w:val="FF0000"/>
              </w:rPr>
              <w:t>APSLINE01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rPr>
                <w:rFonts w:hint="eastAsia"/>
                <w:color w:val="FF0000"/>
              </w:rPr>
            </w:pPr>
            <w:r>
              <w:rPr>
                <w:rFonts w:hint="eastAsia"/>
              </w:rPr>
              <w:t>设备/单元编码，可配置，</w:t>
            </w:r>
            <w:r>
              <w:rPr>
                <w:rFonts w:hint="eastAsia"/>
                <w:color w:val="FF0000"/>
              </w:rPr>
              <w:t>等待实际规划后给出</w:t>
            </w:r>
          </w:p>
          <w:p>
            <w:pPr>
              <w:spacing w:line="360" w:lineRule="auto"/>
              <w:rPr>
                <w:rFonts w:hint="eastAsia"/>
                <w:color w:val="FF0000"/>
              </w:rPr>
            </w:pPr>
            <w:r>
              <w:rPr>
                <w:rFonts w:hint="eastAsia"/>
                <w:b/>
                <w:bCs/>
                <w:color w:val="FF0000"/>
              </w:rPr>
              <w:t>APSDEVICE01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resolve_code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解析结果代码,0为正常，其他为异常失败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resolve_msg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resolve_start_time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解析开始时间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resolve_end_time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解析结束时间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resolve_list</w:t>
            </w:r>
          </w:p>
        </w:tc>
        <w:tc>
          <w:tcPr>
            <w:tcW w:w="1418" w:type="dxa"/>
          </w:tcPr>
          <w:p>
            <w:pPr>
              <w:spacing w:line="360" w:lineRule="auto"/>
            </w:pPr>
            <w:r>
              <w:rPr>
                <w:rFonts w:hint="eastAsia"/>
              </w:rPr>
              <w:t>JsonArray</w:t>
            </w:r>
          </w:p>
        </w:tc>
        <w:tc>
          <w:tcPr>
            <w:tcW w:w="1429" w:type="dxa"/>
          </w:tcPr>
          <w:p>
            <w:pPr>
              <w:spacing w:line="360" w:lineRule="auto"/>
            </w:pPr>
            <w:r>
              <w:rPr>
                <w:rFonts w:hint="eastAsia"/>
              </w:rPr>
              <w:t>Y</w:t>
            </w:r>
          </w:p>
        </w:tc>
        <w:tc>
          <w:tcPr>
            <w:tcW w:w="2400" w:type="dxa"/>
          </w:tcPr>
          <w:p>
            <w:pPr>
              <w:spacing w:line="360" w:lineRule="auto"/>
            </w:pPr>
            <w:r>
              <w:rPr>
                <w:rFonts w:hint="eastAsia"/>
              </w:rPr>
              <w:t>单任务解析结果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1"/>
            <w:r>
              <w:rPr>
                <w:rFonts w:hint="eastAsia"/>
              </w:rPr>
              <w:t>station_code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零件分拣所在工位号</w:t>
            </w:r>
            <w:commentRangeEnd w:id="1"/>
            <w:r>
              <w:rPr>
                <w:rStyle w:val="39"/>
                <w:rFonts w:ascii="Calibri" w:hAnsi="Calibri"/>
                <w:kern w:val="2"/>
              </w:rPr>
              <w:comment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2"/>
            <w:r>
              <w:rPr>
                <w:rFonts w:hint="eastAsia"/>
              </w:rPr>
              <w:t>part_barcode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零件条码</w:t>
            </w:r>
            <w:commentRangeEnd w:id="2"/>
            <w:r>
              <w:rPr>
                <w:rStyle w:val="39"/>
                <w:rFonts w:ascii="Calibri" w:hAnsi="Calibri"/>
                <w:kern w:val="2"/>
              </w:rPr>
              <w:commentReference w:id="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part_code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color w:val="FF0000"/>
              </w:rPr>
              <w:t>零件编码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part_type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零件类型(</w:t>
            </w:r>
            <w:r>
              <w:t>0</w:t>
            </w:r>
            <w:r>
              <w:rPr>
                <w:rFonts w:hint="eastAsia"/>
              </w:rPr>
              <w:t>代表小件、</w:t>
            </w:r>
            <w:r>
              <w:t>1</w:t>
            </w:r>
            <w:r>
              <w:rPr>
                <w:rFonts w:hint="eastAsia"/>
              </w:rPr>
              <w:t>中件、</w:t>
            </w:r>
            <w:r>
              <w:t>2</w:t>
            </w:r>
            <w:r>
              <w:rPr>
                <w:rFonts w:hint="eastAsia"/>
              </w:rPr>
              <w:t>大件、</w:t>
            </w:r>
            <w:r>
              <w:t>3</w:t>
            </w:r>
            <w:r>
              <w:rPr>
                <w:rFonts w:hint="eastAsia"/>
              </w:rPr>
              <w:t>超大件)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part_length</w:t>
            </w:r>
          </w:p>
        </w:tc>
        <w:tc>
          <w:tcPr>
            <w:tcW w:w="1418" w:type="dxa"/>
          </w:tcPr>
          <w:p>
            <w:pPr>
              <w:spacing w:line="360" w:lineRule="auto"/>
            </w:pPr>
            <w:r>
              <w:rPr>
                <w:rFonts w:hint="eastAsia"/>
              </w:rPr>
              <w:t>double</w:t>
            </w:r>
          </w:p>
        </w:tc>
        <w:tc>
          <w:tcPr>
            <w:tcW w:w="1429" w:type="dxa"/>
          </w:tcPr>
          <w:p>
            <w:pPr>
              <w:spacing w:line="360" w:lineRule="auto"/>
            </w:pPr>
            <w:r>
              <w:rPr>
                <w:rFonts w:hint="eastAsia"/>
              </w:rPr>
              <w:t>N</w:t>
            </w:r>
          </w:p>
        </w:tc>
        <w:tc>
          <w:tcPr>
            <w:tcW w:w="2400" w:type="dxa"/>
          </w:tcPr>
          <w:p>
            <w:pPr>
              <w:spacing w:line="360" w:lineRule="auto"/>
            </w:pPr>
            <w:r>
              <w:rPr>
                <w:rFonts w:hint="eastAsia"/>
              </w:rPr>
              <w:t>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part_width</w:t>
            </w:r>
          </w:p>
        </w:tc>
        <w:tc>
          <w:tcPr>
            <w:tcW w:w="1418" w:type="dxa"/>
          </w:tcPr>
          <w:p>
            <w:pPr>
              <w:spacing w:line="360" w:lineRule="auto"/>
            </w:pPr>
            <w:r>
              <w:rPr>
                <w:rFonts w:hint="eastAsia"/>
              </w:rPr>
              <w:t>double</w:t>
            </w:r>
          </w:p>
        </w:tc>
        <w:tc>
          <w:tcPr>
            <w:tcW w:w="1429" w:type="dxa"/>
          </w:tcPr>
          <w:p>
            <w:pPr>
              <w:spacing w:line="360" w:lineRule="auto"/>
            </w:pPr>
            <w:r>
              <w:rPr>
                <w:rFonts w:hint="eastAsia"/>
              </w:rPr>
              <w:t>N</w:t>
            </w:r>
          </w:p>
        </w:tc>
        <w:tc>
          <w:tcPr>
            <w:tcW w:w="2400" w:type="dxa"/>
          </w:tcPr>
          <w:p>
            <w:pPr>
              <w:spacing w:line="360" w:lineRule="auto"/>
            </w:pPr>
            <w:r>
              <w:rPr>
                <w:rFonts w:hint="eastAsia"/>
              </w:rPr>
              <w:t>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part_thickness</w:t>
            </w:r>
          </w:p>
        </w:tc>
        <w:tc>
          <w:tcPr>
            <w:tcW w:w="1418" w:type="dxa"/>
          </w:tcPr>
          <w:p>
            <w:pPr>
              <w:spacing w:line="360" w:lineRule="auto"/>
            </w:pPr>
            <w:r>
              <w:rPr>
                <w:rFonts w:hint="eastAsia"/>
              </w:rPr>
              <w:t>double</w:t>
            </w:r>
          </w:p>
        </w:tc>
        <w:tc>
          <w:tcPr>
            <w:tcW w:w="1429" w:type="dxa"/>
          </w:tcPr>
          <w:p>
            <w:pPr>
              <w:spacing w:line="360" w:lineRule="auto"/>
            </w:pPr>
            <w:r>
              <w:rPr>
                <w:rFonts w:hint="eastAsia"/>
              </w:rPr>
              <w:t>N</w:t>
            </w:r>
          </w:p>
        </w:tc>
        <w:tc>
          <w:tcPr>
            <w:tcW w:w="2400" w:type="dxa"/>
          </w:tcPr>
          <w:p>
            <w:pPr>
              <w:spacing w:line="360" w:lineRule="auto"/>
            </w:pPr>
            <w:r>
              <w:rPr>
                <w:rFonts w:hint="eastAsia"/>
              </w:rPr>
              <w:t>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3"/>
            <w:r>
              <w:rPr>
                <w:rFonts w:hint="eastAsia"/>
              </w:rPr>
              <w:t>part_weight</w:t>
            </w:r>
          </w:p>
        </w:tc>
        <w:tc>
          <w:tcPr>
            <w:tcW w:w="1418" w:type="dxa"/>
          </w:tcPr>
          <w:p>
            <w:pPr>
              <w:spacing w:line="360" w:lineRule="auto"/>
            </w:pPr>
            <w:r>
              <w:rPr>
                <w:rFonts w:hint="eastAsia"/>
              </w:rPr>
              <w:t>double</w:t>
            </w:r>
          </w:p>
        </w:tc>
        <w:tc>
          <w:tcPr>
            <w:tcW w:w="1429" w:type="dxa"/>
          </w:tcPr>
          <w:p>
            <w:pPr>
              <w:spacing w:line="360" w:lineRule="auto"/>
            </w:pPr>
            <w:r>
              <w:rPr>
                <w:rFonts w:hint="eastAsia"/>
              </w:rPr>
              <w:t>Y</w:t>
            </w:r>
          </w:p>
        </w:tc>
        <w:tc>
          <w:tcPr>
            <w:tcW w:w="2400" w:type="dxa"/>
          </w:tcPr>
          <w:p>
            <w:pPr>
              <w:spacing w:line="360" w:lineRule="auto"/>
            </w:pPr>
            <w:r>
              <w:rPr>
                <w:rFonts w:hint="eastAsia"/>
              </w:rPr>
              <w:t>重</w:t>
            </w:r>
            <w:commentRangeEnd w:id="3"/>
            <w:r>
              <w:rPr>
                <w:rStyle w:val="39"/>
                <w:rFonts w:ascii="Calibri" w:hAnsi="Calibri"/>
                <w:kern w:val="2"/>
              </w:rPr>
              <w:commentReference w:id="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4"/>
            <w:r>
              <w:rPr>
                <w:rFonts w:hint="eastAsia"/>
              </w:rPr>
              <w:t>next_process</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零件下一步工艺路线</w:t>
            </w:r>
            <w:commentRangeEnd w:id="4"/>
            <w:r>
              <w:rPr>
                <w:rStyle w:val="39"/>
                <w:rFonts w:ascii="Calibri" w:hAnsi="Calibri"/>
                <w:kern w:val="2"/>
              </w:rPr>
              <w:commentReference w:id="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5"/>
            <w:r>
              <w:rPr>
                <w:rFonts w:hint="eastAsia"/>
              </w:rPr>
              <w:t>plan_time</w:t>
            </w:r>
          </w:p>
        </w:tc>
        <w:tc>
          <w:tcPr>
            <w:tcW w:w="1418" w:type="dxa"/>
          </w:tcPr>
          <w:p>
            <w:pPr>
              <w:spacing w:line="360" w:lineRule="auto"/>
            </w:pPr>
            <w:r>
              <w:rPr>
                <w:rFonts w:hint="eastAsia"/>
              </w:rPr>
              <w:t>int</w:t>
            </w:r>
          </w:p>
        </w:tc>
        <w:tc>
          <w:tcPr>
            <w:tcW w:w="1429" w:type="dxa"/>
          </w:tcPr>
          <w:p>
            <w:pPr>
              <w:spacing w:line="360" w:lineRule="auto"/>
            </w:pPr>
            <w:r>
              <w:rPr>
                <w:rFonts w:hint="eastAsia"/>
              </w:rPr>
              <w:t>Y</w:t>
            </w:r>
          </w:p>
        </w:tc>
        <w:tc>
          <w:tcPr>
            <w:tcW w:w="2400" w:type="dxa"/>
          </w:tcPr>
          <w:p>
            <w:pPr>
              <w:spacing w:line="360" w:lineRule="auto"/>
            </w:pPr>
            <w:r>
              <w:rPr>
                <w:rFonts w:hint="eastAsia"/>
              </w:rPr>
              <w:t>计划分拣该零件所需时间(单位：毫秒)</w:t>
            </w:r>
            <w:commentRangeEnd w:id="5"/>
            <w:r>
              <w:rPr>
                <w:rStyle w:val="39"/>
                <w:rFonts w:ascii="Calibri" w:hAnsi="Calibri"/>
                <w:kern w:val="2"/>
              </w:rPr>
              <w:commentReference w:id="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part_attr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预留零件属性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commentRangeStart w:id="6"/>
            <w:r>
              <w:rPr>
                <w:rFonts w:hint="eastAsia"/>
              </w:rPr>
              <w:t>station_time_list</w:t>
            </w:r>
          </w:p>
        </w:tc>
        <w:tc>
          <w:tcPr>
            <w:tcW w:w="1418" w:type="dxa"/>
          </w:tcPr>
          <w:p>
            <w:pPr>
              <w:spacing w:line="360" w:lineRule="auto"/>
            </w:pPr>
            <w:r>
              <w:rPr>
                <w:rFonts w:hint="eastAsia"/>
              </w:rPr>
              <w:t>JsonArray</w:t>
            </w:r>
          </w:p>
        </w:tc>
        <w:tc>
          <w:tcPr>
            <w:tcW w:w="1429" w:type="dxa"/>
          </w:tcPr>
          <w:p>
            <w:pPr>
              <w:spacing w:line="360" w:lineRule="auto"/>
            </w:pPr>
            <w:r>
              <w:rPr>
                <w:rFonts w:hint="eastAsia"/>
              </w:rPr>
              <w:t>Y</w:t>
            </w:r>
          </w:p>
        </w:tc>
        <w:tc>
          <w:tcPr>
            <w:tcW w:w="2400" w:type="dxa"/>
          </w:tcPr>
          <w:p>
            <w:pPr>
              <w:spacing w:line="360" w:lineRule="auto"/>
            </w:pPr>
            <w:r>
              <w:rPr>
                <w:rFonts w:hint="eastAsia"/>
              </w:rPr>
              <w:t>分拣工位计划时间集合</w:t>
            </w:r>
            <w:commentRangeEnd w:id="6"/>
            <w:r>
              <w:rPr>
                <w:rStyle w:val="39"/>
                <w:rFonts w:ascii="Calibri" w:hAnsi="Calibri"/>
                <w:kern w:val="2"/>
              </w:rPr>
              <w:commentReference w:id="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7"/>
            <w:r>
              <w:rPr>
                <w:rFonts w:hint="eastAsia"/>
              </w:rPr>
              <w:t>station_code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工位号</w:t>
            </w:r>
            <w:commentRangeEnd w:id="7"/>
            <w:r>
              <w:rPr>
                <w:rStyle w:val="39"/>
                <w:rFonts w:ascii="Calibri" w:hAnsi="Calibri"/>
                <w:kern w:val="2"/>
              </w:rPr>
              <w:commentReference w:id="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8"/>
            <w:r>
              <w:rPr>
                <w:rFonts w:hint="eastAsia"/>
              </w:rPr>
              <w:t>plan_time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在该工位计划分拣消耗时间(单位：毫秒)</w:t>
            </w:r>
            <w:commentRangeEnd w:id="8"/>
            <w:r>
              <w:rPr>
                <w:rStyle w:val="39"/>
                <w:rFonts w:ascii="Calibri" w:hAnsi="Calibri"/>
                <w:kern w:val="2"/>
              </w:rP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gridSpan w:val="2"/>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sz w:val="21"/>
          <w:szCs w:val="22"/>
          <w:lang w:val="en-US"/>
        </w:rPr>
      </w:pPr>
    </w:p>
    <w:p>
      <w:pPr>
        <w:pStyle w:val="6"/>
        <w:numPr>
          <w:ilvl w:val="0"/>
          <w:numId w:val="0"/>
        </w:numPr>
        <w:spacing w:line="360" w:lineRule="auto"/>
        <w:rPr>
          <w:rFonts w:asciiTheme="minorEastAsia" w:hAnsiTheme="minorEastAsia" w:eastAsiaTheme="minorEastAsia"/>
          <w:lang w:val="en-US"/>
        </w:rPr>
      </w:pPr>
      <w:bookmarkStart w:id="30" w:name="_Toc67477698"/>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2.1</w:t>
      </w:r>
      <w:r>
        <w:rPr>
          <w:rFonts w:hint="eastAsia" w:asciiTheme="minorEastAsia" w:hAnsiTheme="minorEastAsia" w:eastAsiaTheme="minorEastAsia"/>
          <w:sz w:val="28"/>
          <w:szCs w:val="28"/>
          <w:lang w:val="en-US"/>
        </w:rPr>
        <w:t>分拣任务与资料解析结果上报(开发)</w:t>
      </w:r>
      <w:bookmarkEnd w:id="30"/>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w:t>
      </w:r>
      <w:r>
        <w:rPr>
          <w:rFonts w:hint="eastAsia" w:asciiTheme="minorEastAsia" w:hAnsiTheme="minorEastAsia" w:eastAsiaTheme="minorEastAsia"/>
          <w:sz w:val="21"/>
          <w:szCs w:val="22"/>
        </w:rPr>
        <w:t>视比特根据计划中</w:t>
      </w:r>
      <w:r>
        <w:rPr>
          <w:rFonts w:asciiTheme="minorEastAsia" w:hAnsiTheme="minorEastAsia" w:eastAsiaTheme="minorEastAsia"/>
          <w:sz w:val="21"/>
          <w:szCs w:val="22"/>
        </w:rPr>
        <w:t>DXF/JSON</w:t>
      </w:r>
      <w:r>
        <w:rPr>
          <w:rFonts w:hint="eastAsia" w:asciiTheme="minorEastAsia" w:hAnsiTheme="minorEastAsia" w:eastAsiaTheme="minorEastAsia"/>
          <w:sz w:val="21"/>
          <w:szCs w:val="22"/>
        </w:rPr>
        <w:t>文件路径</w:t>
      </w:r>
      <w:r>
        <w:rPr>
          <w:rFonts w:asciiTheme="minorEastAsia" w:hAnsiTheme="minorEastAsia" w:eastAsiaTheme="minorEastAsia"/>
          <w:sz w:val="21"/>
          <w:szCs w:val="22"/>
        </w:rPr>
        <w:t>URL</w:t>
      </w:r>
      <w:r>
        <w:rPr>
          <w:rFonts w:hint="eastAsia" w:asciiTheme="minorEastAsia" w:hAnsiTheme="minorEastAsia" w:eastAsiaTheme="minorEastAsia"/>
          <w:sz w:val="21"/>
          <w:szCs w:val="22"/>
        </w:rPr>
        <w:t>从下载</w:t>
      </w:r>
      <w:r>
        <w:rPr>
          <w:rFonts w:asciiTheme="minorEastAsia" w:hAnsiTheme="minorEastAsia" w:eastAsiaTheme="minorEastAsia"/>
          <w:sz w:val="21"/>
          <w:szCs w:val="22"/>
        </w:rPr>
        <w:t>DXF/JSON</w:t>
      </w:r>
      <w:r>
        <w:rPr>
          <w:rFonts w:hint="eastAsia" w:asciiTheme="minorEastAsia" w:hAnsiTheme="minorEastAsia" w:eastAsiaTheme="minorEastAsia"/>
          <w:sz w:val="21"/>
          <w:szCs w:val="22"/>
        </w:rPr>
        <w:t>文件，视比特依次解析任务中对应</w:t>
      </w:r>
      <w:r>
        <w:rPr>
          <w:rFonts w:asciiTheme="minorEastAsia" w:hAnsiTheme="minorEastAsia" w:eastAsiaTheme="minorEastAsia"/>
          <w:sz w:val="21"/>
          <w:szCs w:val="22"/>
        </w:rPr>
        <w:t>DXF/JSON</w:t>
      </w:r>
      <w:r>
        <w:rPr>
          <w:rFonts w:hint="eastAsia" w:asciiTheme="minorEastAsia" w:hAnsiTheme="minorEastAsia" w:eastAsiaTheme="minorEastAsia"/>
          <w:sz w:val="21"/>
          <w:szCs w:val="22"/>
        </w:rPr>
        <w:t>文件信息</w:t>
      </w:r>
      <w:r>
        <w:rPr>
          <w:rFonts w:asciiTheme="minorEastAsia" w:hAnsiTheme="minorEastAsia" w:eastAsiaTheme="minorEastAsia"/>
          <w:sz w:val="21"/>
          <w:szCs w:val="22"/>
        </w:rPr>
        <w:t>,</w:t>
      </w:r>
      <w:r>
        <w:rPr>
          <w:rFonts w:hint="eastAsia" w:asciiTheme="minorEastAsia" w:hAnsiTheme="minorEastAsia" w:eastAsiaTheme="minorEastAsia"/>
          <w:sz w:val="21"/>
          <w:szCs w:val="22"/>
        </w:rPr>
        <w:t>判断与识别文件信息与正确性，</w:t>
      </w:r>
      <w:r>
        <w:rPr>
          <w:rFonts w:hint="eastAsia" w:asciiTheme="minorEastAsia" w:hAnsiTheme="minorEastAsia" w:eastAsiaTheme="minorEastAsia"/>
          <w:sz w:val="21"/>
          <w:szCs w:val="22"/>
          <w:lang w:val="en-US"/>
        </w:rPr>
        <w:t>解析成功后上传到，系统接受视比特反馈并关联排产计划任务分拣资料解析状态与异常信息</w:t>
      </w:r>
      <w:r>
        <w:rPr>
          <w:rFonts w:hint="eastAsia" w:asciiTheme="minorEastAsia" w:hAnsiTheme="minorEastAsia" w:eastAsiaTheme="minorEastAsia"/>
          <w:sz w:val="21"/>
          <w:szCs w:val="22"/>
        </w:rPr>
        <w:t>；</w:t>
      </w:r>
    </w:p>
    <w:p>
      <w:pPr>
        <w:pStyle w:val="4"/>
        <w:spacing w:line="360" w:lineRule="auto"/>
        <w:ind w:left="0"/>
        <w:rPr>
          <w:rFonts w:asciiTheme="minorEastAsia" w:hAnsiTheme="minorEastAsia" w:eastAsiaTheme="minorEastAsia"/>
          <w:sz w:val="21"/>
          <w:szCs w:val="22"/>
        </w:rPr>
      </w:pP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600"/>
        <w:gridCol w:w="24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5"/>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5"/>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5"/>
            <w:shd w:val="clear" w:color="auto" w:fill="FFFFFF" w:themeFill="background1"/>
          </w:tcPr>
          <w:p>
            <w:pPr>
              <w:spacing w:line="360" w:lineRule="auto"/>
              <w:rPr>
                <w:rFonts w:hint="eastAsia" w:eastAsia="宋体"/>
                <w:lang w:val="en-US" w:eastAsia="zh-CN"/>
              </w:rPr>
            </w:pPr>
            <w:r>
              <w:rPr>
                <w:rFonts w:hint="eastAsia"/>
              </w:rPr>
              <w:t>base_url</w:t>
            </w:r>
            <w:r>
              <w:rPr>
                <w:rFonts w:hint="eastAsia"/>
                <w:lang w:val="en-US" w:eastAsia="zh-CN"/>
              </w:rPr>
              <w:t>/aisWebApi/AisCenterWsUpsysCell/fjTaskResolveResultBack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gridSpan w:val="2"/>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gridSpan w:val="2"/>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func_code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方法名，固定值，值为:</w:t>
            </w:r>
          </w:p>
          <w:p>
            <w:pPr>
              <w:spacing w:line="360" w:lineRule="auto"/>
            </w:pPr>
            <w:r>
              <w:rPr>
                <w:rFonts w:hint="eastAsia"/>
              </w:rPr>
              <w:t>FjTaskResolveResultBack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产线编码，可配置，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gridSpan w:val="2"/>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设备/单元编码，可配置，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resolve_code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解析结果代码,0为正常，其他为异常失败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resolve_msg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resolve_start_time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解析开始时间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resolve_end_time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解析结束时间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resolve_list</w:t>
            </w:r>
          </w:p>
        </w:tc>
        <w:tc>
          <w:tcPr>
            <w:tcW w:w="1418" w:type="dxa"/>
          </w:tcPr>
          <w:p>
            <w:pPr>
              <w:spacing w:line="360" w:lineRule="auto"/>
            </w:pPr>
            <w:r>
              <w:rPr>
                <w:rFonts w:hint="eastAsia"/>
              </w:rPr>
              <w:t>JsonArray</w:t>
            </w:r>
          </w:p>
        </w:tc>
        <w:tc>
          <w:tcPr>
            <w:tcW w:w="1429" w:type="dxa"/>
          </w:tcPr>
          <w:p>
            <w:pPr>
              <w:spacing w:line="360" w:lineRule="auto"/>
            </w:pPr>
            <w:r>
              <w:rPr>
                <w:rFonts w:hint="eastAsia"/>
              </w:rPr>
              <w:t>Y</w:t>
            </w:r>
          </w:p>
        </w:tc>
        <w:tc>
          <w:tcPr>
            <w:tcW w:w="2400" w:type="dxa"/>
          </w:tcPr>
          <w:p>
            <w:pPr>
              <w:spacing w:line="360" w:lineRule="auto"/>
            </w:pPr>
            <w:r>
              <w:rPr>
                <w:rFonts w:hint="eastAsia"/>
              </w:rPr>
              <w:t>单任务解析结果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9"/>
            <w:r>
              <w:rPr>
                <w:rFonts w:hint="eastAsia"/>
              </w:rPr>
              <w:t>station_code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零件分拣所在工位号</w:t>
            </w:r>
            <w:commentRangeEnd w:id="9"/>
            <w:r>
              <w:rPr>
                <w:rStyle w:val="39"/>
                <w:rFonts w:ascii="Calibri" w:hAnsi="Calibri"/>
                <w:kern w:val="2"/>
              </w:rPr>
              <w:commentReference w:id="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10"/>
            <w:r>
              <w:rPr>
                <w:rFonts w:hint="eastAsia"/>
              </w:rPr>
              <w:t>part_barcode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零件条码</w:t>
            </w:r>
            <w:commentRangeEnd w:id="10"/>
            <w:r>
              <w:rPr>
                <w:rStyle w:val="39"/>
                <w:rFonts w:ascii="Calibri" w:hAnsi="Calibri"/>
                <w:kern w:val="2"/>
              </w:rPr>
              <w:commentReference w:id="1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part_code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color w:val="FF0000"/>
              </w:rPr>
              <w:t>零件编码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part_type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零件类型(</w:t>
            </w:r>
            <w:r>
              <w:t>0</w:t>
            </w:r>
            <w:r>
              <w:rPr>
                <w:rFonts w:hint="eastAsia"/>
              </w:rPr>
              <w:t>代表小件、</w:t>
            </w:r>
            <w:r>
              <w:t>1</w:t>
            </w:r>
            <w:r>
              <w:rPr>
                <w:rFonts w:hint="eastAsia"/>
              </w:rPr>
              <w:t>中件、</w:t>
            </w:r>
            <w:r>
              <w:t>2</w:t>
            </w:r>
            <w:r>
              <w:rPr>
                <w:rFonts w:hint="eastAsia"/>
              </w:rPr>
              <w:t>大件、</w:t>
            </w:r>
            <w:r>
              <w:t>3</w:t>
            </w:r>
            <w:r>
              <w:rPr>
                <w:rFonts w:hint="eastAsia"/>
              </w:rPr>
              <w:t>超大件)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part_length</w:t>
            </w:r>
          </w:p>
        </w:tc>
        <w:tc>
          <w:tcPr>
            <w:tcW w:w="1418" w:type="dxa"/>
          </w:tcPr>
          <w:p>
            <w:pPr>
              <w:spacing w:line="360" w:lineRule="auto"/>
            </w:pPr>
            <w:r>
              <w:rPr>
                <w:rFonts w:hint="eastAsia"/>
              </w:rPr>
              <w:t>double</w:t>
            </w:r>
          </w:p>
        </w:tc>
        <w:tc>
          <w:tcPr>
            <w:tcW w:w="1429" w:type="dxa"/>
          </w:tcPr>
          <w:p>
            <w:pPr>
              <w:spacing w:line="360" w:lineRule="auto"/>
            </w:pPr>
            <w:r>
              <w:rPr>
                <w:rFonts w:hint="eastAsia"/>
              </w:rPr>
              <w:t>N</w:t>
            </w:r>
          </w:p>
        </w:tc>
        <w:tc>
          <w:tcPr>
            <w:tcW w:w="2400" w:type="dxa"/>
          </w:tcPr>
          <w:p>
            <w:pPr>
              <w:spacing w:line="360" w:lineRule="auto"/>
            </w:pPr>
            <w:r>
              <w:rPr>
                <w:rFonts w:hint="eastAsia"/>
              </w:rPr>
              <w:t>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part_width</w:t>
            </w:r>
          </w:p>
        </w:tc>
        <w:tc>
          <w:tcPr>
            <w:tcW w:w="1418" w:type="dxa"/>
          </w:tcPr>
          <w:p>
            <w:pPr>
              <w:spacing w:line="360" w:lineRule="auto"/>
            </w:pPr>
            <w:r>
              <w:rPr>
                <w:rFonts w:hint="eastAsia"/>
              </w:rPr>
              <w:t>double</w:t>
            </w:r>
          </w:p>
        </w:tc>
        <w:tc>
          <w:tcPr>
            <w:tcW w:w="1429" w:type="dxa"/>
          </w:tcPr>
          <w:p>
            <w:pPr>
              <w:spacing w:line="360" w:lineRule="auto"/>
            </w:pPr>
            <w:r>
              <w:rPr>
                <w:rFonts w:hint="eastAsia"/>
              </w:rPr>
              <w:t>N</w:t>
            </w:r>
          </w:p>
        </w:tc>
        <w:tc>
          <w:tcPr>
            <w:tcW w:w="2400" w:type="dxa"/>
          </w:tcPr>
          <w:p>
            <w:pPr>
              <w:spacing w:line="360" w:lineRule="auto"/>
            </w:pPr>
            <w:r>
              <w:rPr>
                <w:rFonts w:hint="eastAsia"/>
              </w:rPr>
              <w:t>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part_thickness</w:t>
            </w:r>
          </w:p>
        </w:tc>
        <w:tc>
          <w:tcPr>
            <w:tcW w:w="1418" w:type="dxa"/>
          </w:tcPr>
          <w:p>
            <w:pPr>
              <w:spacing w:line="360" w:lineRule="auto"/>
            </w:pPr>
            <w:r>
              <w:rPr>
                <w:rFonts w:hint="eastAsia"/>
              </w:rPr>
              <w:t>double</w:t>
            </w:r>
          </w:p>
        </w:tc>
        <w:tc>
          <w:tcPr>
            <w:tcW w:w="1429" w:type="dxa"/>
          </w:tcPr>
          <w:p>
            <w:pPr>
              <w:spacing w:line="360" w:lineRule="auto"/>
            </w:pPr>
            <w:r>
              <w:rPr>
                <w:rFonts w:hint="eastAsia"/>
              </w:rPr>
              <w:t>N</w:t>
            </w:r>
          </w:p>
        </w:tc>
        <w:tc>
          <w:tcPr>
            <w:tcW w:w="2400" w:type="dxa"/>
          </w:tcPr>
          <w:p>
            <w:pPr>
              <w:spacing w:line="360" w:lineRule="auto"/>
            </w:pPr>
            <w:r>
              <w:rPr>
                <w:rFonts w:hint="eastAsia"/>
              </w:rPr>
              <w:t>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11"/>
            <w:r>
              <w:rPr>
                <w:rFonts w:hint="eastAsia"/>
              </w:rPr>
              <w:t>part_weight</w:t>
            </w:r>
          </w:p>
        </w:tc>
        <w:tc>
          <w:tcPr>
            <w:tcW w:w="1418" w:type="dxa"/>
          </w:tcPr>
          <w:p>
            <w:pPr>
              <w:spacing w:line="360" w:lineRule="auto"/>
            </w:pPr>
            <w:r>
              <w:rPr>
                <w:rFonts w:hint="eastAsia"/>
              </w:rPr>
              <w:t>double</w:t>
            </w:r>
          </w:p>
        </w:tc>
        <w:tc>
          <w:tcPr>
            <w:tcW w:w="1429" w:type="dxa"/>
          </w:tcPr>
          <w:p>
            <w:pPr>
              <w:spacing w:line="360" w:lineRule="auto"/>
            </w:pPr>
            <w:r>
              <w:rPr>
                <w:rFonts w:hint="eastAsia"/>
              </w:rPr>
              <w:t>Y</w:t>
            </w:r>
          </w:p>
        </w:tc>
        <w:tc>
          <w:tcPr>
            <w:tcW w:w="2400" w:type="dxa"/>
          </w:tcPr>
          <w:p>
            <w:pPr>
              <w:spacing w:line="360" w:lineRule="auto"/>
            </w:pPr>
            <w:r>
              <w:rPr>
                <w:rFonts w:hint="eastAsia"/>
              </w:rPr>
              <w:t>重</w:t>
            </w:r>
            <w:commentRangeEnd w:id="11"/>
            <w:r>
              <w:rPr>
                <w:rStyle w:val="39"/>
                <w:rFonts w:ascii="Calibri" w:hAnsi="Calibri"/>
                <w:kern w:val="2"/>
              </w:rPr>
              <w:commentReference w:id="1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12"/>
            <w:r>
              <w:rPr>
                <w:rFonts w:hint="eastAsia"/>
              </w:rPr>
              <w:t>next_process</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零件下一步工艺路线</w:t>
            </w:r>
            <w:commentRangeEnd w:id="12"/>
            <w:r>
              <w:rPr>
                <w:rStyle w:val="39"/>
                <w:rFonts w:ascii="Calibri" w:hAnsi="Calibri"/>
                <w:kern w:val="2"/>
              </w:rPr>
              <w:commentReference w:id="1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13"/>
            <w:r>
              <w:rPr>
                <w:rFonts w:hint="eastAsia"/>
              </w:rPr>
              <w:t>plan_time</w:t>
            </w:r>
          </w:p>
        </w:tc>
        <w:tc>
          <w:tcPr>
            <w:tcW w:w="1418" w:type="dxa"/>
          </w:tcPr>
          <w:p>
            <w:pPr>
              <w:spacing w:line="360" w:lineRule="auto"/>
            </w:pPr>
            <w:r>
              <w:rPr>
                <w:rFonts w:hint="eastAsia"/>
              </w:rPr>
              <w:t>int</w:t>
            </w:r>
          </w:p>
        </w:tc>
        <w:tc>
          <w:tcPr>
            <w:tcW w:w="1429" w:type="dxa"/>
          </w:tcPr>
          <w:p>
            <w:pPr>
              <w:spacing w:line="360" w:lineRule="auto"/>
            </w:pPr>
            <w:r>
              <w:rPr>
                <w:rFonts w:hint="eastAsia"/>
              </w:rPr>
              <w:t>Y</w:t>
            </w:r>
          </w:p>
        </w:tc>
        <w:tc>
          <w:tcPr>
            <w:tcW w:w="2400" w:type="dxa"/>
          </w:tcPr>
          <w:p>
            <w:pPr>
              <w:spacing w:line="360" w:lineRule="auto"/>
            </w:pPr>
            <w:r>
              <w:rPr>
                <w:rFonts w:hint="eastAsia"/>
              </w:rPr>
              <w:t>计划分拣该零件所需时间(单位：毫秒)</w:t>
            </w:r>
            <w:commentRangeEnd w:id="13"/>
            <w:r>
              <w:rPr>
                <w:rStyle w:val="39"/>
                <w:rFonts w:ascii="Calibri" w:hAnsi="Calibri"/>
                <w:kern w:val="2"/>
              </w:rPr>
              <w:commentReference w:id="1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r>
              <w:rPr>
                <w:rFonts w:hint="eastAsia"/>
              </w:rPr>
              <w:t>part_attr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预留零件属性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commentRangeStart w:id="14"/>
            <w:r>
              <w:rPr>
                <w:rFonts w:hint="eastAsia"/>
              </w:rPr>
              <w:t>station_time_list</w:t>
            </w:r>
          </w:p>
        </w:tc>
        <w:tc>
          <w:tcPr>
            <w:tcW w:w="1418" w:type="dxa"/>
          </w:tcPr>
          <w:p>
            <w:pPr>
              <w:spacing w:line="360" w:lineRule="auto"/>
            </w:pPr>
            <w:r>
              <w:rPr>
                <w:rFonts w:hint="eastAsia"/>
              </w:rPr>
              <w:t>JsonArray</w:t>
            </w:r>
          </w:p>
        </w:tc>
        <w:tc>
          <w:tcPr>
            <w:tcW w:w="1429" w:type="dxa"/>
          </w:tcPr>
          <w:p>
            <w:pPr>
              <w:spacing w:line="360" w:lineRule="auto"/>
            </w:pPr>
            <w:r>
              <w:rPr>
                <w:rFonts w:hint="eastAsia"/>
              </w:rPr>
              <w:t>Y</w:t>
            </w:r>
          </w:p>
        </w:tc>
        <w:tc>
          <w:tcPr>
            <w:tcW w:w="2400" w:type="dxa"/>
          </w:tcPr>
          <w:p>
            <w:pPr>
              <w:spacing w:line="360" w:lineRule="auto"/>
            </w:pPr>
            <w:r>
              <w:rPr>
                <w:rFonts w:hint="eastAsia"/>
              </w:rPr>
              <w:t>分拣工位计划时间集合</w:t>
            </w:r>
            <w:commentRangeEnd w:id="14"/>
            <w:r>
              <w:rPr>
                <w:rStyle w:val="39"/>
                <w:rFonts w:ascii="Calibri" w:hAnsi="Calibri"/>
                <w:kern w:val="2"/>
              </w:rPr>
              <w:commentReference w:id="1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15"/>
            <w:r>
              <w:rPr>
                <w:rFonts w:hint="eastAsia"/>
              </w:rPr>
              <w:t>station_code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工位号</w:t>
            </w:r>
            <w:commentRangeEnd w:id="15"/>
            <w:r>
              <w:rPr>
                <w:rStyle w:val="39"/>
                <w:rFonts w:ascii="Calibri" w:hAnsi="Calibri"/>
                <w:kern w:val="2"/>
              </w:rPr>
              <w:commentReference w:id="1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600" w:type="dxa"/>
          </w:tcPr>
          <w:p>
            <w:pPr>
              <w:spacing w:line="360" w:lineRule="auto"/>
            </w:pPr>
          </w:p>
        </w:tc>
        <w:tc>
          <w:tcPr>
            <w:tcW w:w="2411" w:type="dxa"/>
          </w:tcPr>
          <w:p>
            <w:pPr>
              <w:spacing w:line="360" w:lineRule="auto"/>
            </w:pPr>
            <w:commentRangeStart w:id="16"/>
            <w:r>
              <w:rPr>
                <w:rFonts w:hint="eastAsia"/>
              </w:rPr>
              <w:t>plan_time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在该工位计划分拣消耗时间(单位：毫秒)</w:t>
            </w:r>
            <w:commentRangeEnd w:id="16"/>
            <w:r>
              <w:rPr>
                <w:rStyle w:val="39"/>
                <w:rFonts w:ascii="Calibri" w:hAnsi="Calibri"/>
                <w:kern w:val="2"/>
              </w:rPr>
              <w:commentReference w:id="1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gridSpan w:val="2"/>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gridSpan w:val="2"/>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gridSpan w:val="2"/>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sz w:val="21"/>
          <w:szCs w:val="22"/>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31" w:name="_Toc67477699"/>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3 工位开始分拣(开发)</w:t>
      </w:r>
      <w:bookmarkEnd w:id="31"/>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所属流程：分拣作业流程；</w:t>
      </w:r>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接口描述：钢板托盘到位，天桥读取RFID获取唯一任务编号，天桥通过此接口传递给系统，通知系统可以开始进行分拣；系统根据工位号、任务号从分拣本地数据库中查询出对应的分拣资料，开始进行分拣；</w:t>
      </w:r>
    </w:p>
    <w:p>
      <w:pPr>
        <w:pStyle w:val="4"/>
        <w:spacing w:line="360" w:lineRule="auto"/>
        <w:ind w:left="0"/>
        <w:rPr>
          <w:rFonts w:asciiTheme="minorEastAsia" w:hAnsiTheme="minorEastAsia" w:eastAsiaTheme="minorEastAsia"/>
          <w:lang w:val="en-US"/>
        </w:rPr>
      </w:pP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base_url/aisWebApi/AisCenterWsUpsysCell/startSort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任务号(唯一)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station_code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分拣工位号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017" w:type="dxa"/>
          </w:tcPr>
          <w:p>
            <w:pPr>
              <w:spacing w:line="360" w:lineRule="auto"/>
              <w:jc w:val="center"/>
              <w:rPr>
                <w:rFonts w:hint="eastAsia"/>
              </w:rPr>
            </w:pPr>
          </w:p>
        </w:tc>
        <w:tc>
          <w:tcPr>
            <w:tcW w:w="3011" w:type="dxa"/>
            <w:vAlign w:val="top"/>
          </w:tcPr>
          <w:p>
            <w:pPr>
              <w:spacing w:line="360" w:lineRule="auto"/>
              <w:rPr>
                <w:rFonts w:hint="eastAsia" w:ascii="Times New Roman" w:hAnsi="Times New Roman" w:eastAsia="宋体" w:cs="Times New Roman"/>
                <w:lang w:val="en-US" w:eastAsia="zh-CN" w:bidi="ar-SA"/>
              </w:rPr>
            </w:pPr>
            <w:r>
              <w:rPr>
                <w:rFonts w:hint="eastAsia"/>
                <w:highlight w:val="red"/>
                <w:lang w:val="en-US" w:eastAsia="zh-CN"/>
              </w:rPr>
              <w:t>is_sort</w:t>
            </w:r>
          </w:p>
        </w:tc>
        <w:tc>
          <w:tcPr>
            <w:tcW w:w="1418" w:type="dxa"/>
            <w:vAlign w:val="top"/>
          </w:tcPr>
          <w:p>
            <w:pPr>
              <w:spacing w:line="360" w:lineRule="auto"/>
              <w:rPr>
                <w:rFonts w:hint="eastAsia" w:ascii="Times New Roman" w:hAnsi="Times New Roman" w:eastAsia="宋体" w:cs="Times New Roman"/>
                <w:lang w:val="en-US" w:eastAsia="zh-CN" w:bidi="ar-SA"/>
              </w:rPr>
            </w:pPr>
            <w:r>
              <w:rPr>
                <w:rFonts w:hint="eastAsia"/>
              </w:rPr>
              <w:t>string</w:t>
            </w:r>
          </w:p>
        </w:tc>
        <w:tc>
          <w:tcPr>
            <w:tcW w:w="1429" w:type="dxa"/>
            <w:vAlign w:val="top"/>
          </w:tcPr>
          <w:p>
            <w:pPr>
              <w:spacing w:line="360" w:lineRule="auto"/>
              <w:rPr>
                <w:rFonts w:hint="eastAsia" w:ascii="Times New Roman" w:hAnsi="Times New Roman" w:eastAsia="宋体" w:cs="Times New Roman"/>
                <w:lang w:val="en-US" w:eastAsia="zh-CN" w:bidi="ar-SA"/>
              </w:rPr>
            </w:pPr>
            <w:r>
              <w:rPr>
                <w:rFonts w:hint="eastAsia"/>
              </w:rPr>
              <w:t>N</w:t>
            </w:r>
          </w:p>
        </w:tc>
        <w:tc>
          <w:tcPr>
            <w:tcW w:w="2400" w:type="dxa"/>
            <w:vAlign w:val="top"/>
          </w:tcPr>
          <w:p>
            <w:pPr>
              <w:spacing w:line="360" w:lineRule="auto"/>
              <w:rPr>
                <w:rFonts w:hint="eastAsia" w:ascii="Times New Roman" w:hAnsi="Times New Roman" w:eastAsia="宋体" w:cs="Times New Roman"/>
                <w:lang w:val="en-US" w:eastAsia="zh-CN" w:bidi="ar-SA"/>
              </w:rPr>
            </w:pPr>
            <w:r>
              <w:rPr>
                <w:rFonts w:hint="eastAsia"/>
                <w:lang w:val="en-US" w:eastAsia="zh-CN"/>
              </w:rPr>
              <w:t>Y分拣；N不分拣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32" w:name="_Toc67477700"/>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.3.1</w:t>
      </w:r>
      <w:r>
        <w:rPr>
          <w:rFonts w:hint="eastAsia" w:asciiTheme="minorEastAsia" w:hAnsiTheme="minorEastAsia" w:eastAsiaTheme="minorEastAsia"/>
          <w:sz w:val="28"/>
          <w:szCs w:val="28"/>
          <w:lang w:val="en-US"/>
        </w:rPr>
        <w:t>工位开始分拣(视比特开发</w:t>
      </w:r>
      <w:r>
        <w:rPr>
          <w:rFonts w:hint="eastAsia" w:asciiTheme="minorEastAsia" w:hAnsiTheme="minorEastAsia" w:eastAsiaTheme="minorEastAsia"/>
          <w:sz w:val="28"/>
          <w:szCs w:val="28"/>
          <w:lang w:val="en-US" w:eastAsia="zh-CN"/>
        </w:rPr>
        <w:t>OK</w:t>
      </w:r>
      <w:r>
        <w:rPr>
          <w:rFonts w:hint="eastAsia" w:asciiTheme="minorEastAsia" w:hAnsiTheme="minorEastAsia" w:eastAsiaTheme="minorEastAsia"/>
          <w:sz w:val="28"/>
          <w:szCs w:val="28"/>
          <w:lang w:val="en-US"/>
        </w:rPr>
        <w:t>)</w:t>
      </w:r>
      <w:bookmarkEnd w:id="32"/>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接口描述：钢板托盘到位，读取RFID获取唯一任务编号，通过此接口传递给视比特系统，通知视比特系统可以开始进行分拣；视比特系统根据工位号、任务号从分拣本地数据库中查询出对应的分拣资料，开始进行分拣；</w:t>
      </w:r>
      <w:r>
        <w:rPr>
          <w:rFonts w:asciiTheme="minorEastAsia" w:hAnsiTheme="minorEastAsia" w:eastAsiaTheme="minorEastAsia"/>
          <w:lang w:val="en-US"/>
        </w:rPr>
        <w:t xml:space="preserve"> </w:t>
      </w:r>
    </w:p>
    <w:p>
      <w:pPr>
        <w:pStyle w:val="4"/>
        <w:spacing w:line="360" w:lineRule="auto"/>
        <w:ind w:left="0"/>
        <w:rPr>
          <w:rFonts w:asciiTheme="minorEastAsia" w:hAnsiTheme="minorEastAsia" w:eastAsiaTheme="minorEastAsia"/>
          <w:lang w:val="en-US"/>
        </w:rPr>
      </w:pP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base_url/speedbot/system/recPlateInPlace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任务号(唯一)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station_code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分拣工位号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33" w:name="_Toc67477701"/>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4 工位分拣即时结果上报(天桥开发)</w:t>
      </w:r>
      <w:bookmarkEnd w:id="33"/>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所属流程：分拣作业流程；</w:t>
      </w:r>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接口描述：钢板托盘到位后，系统开始进行分拣，每分拣一个零件需要将零件信息进行上报，用于天桥即时掌握分拣过程以及分拣结果</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spacing w:line="360" w:lineRule="auto"/>
              <w:jc w:val="center"/>
              <w:rPr>
                <w:rFonts w:hint="eastAsia"/>
              </w:rPr>
            </w:pPr>
          </w:p>
        </w:tc>
        <w:tc>
          <w:tcPr>
            <w:tcW w:w="3011"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up_sys_name</w:t>
            </w:r>
          </w:p>
        </w:tc>
        <w:tc>
          <w:tcPr>
            <w:tcW w:w="1418"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string</w:t>
            </w:r>
          </w:p>
        </w:tc>
        <w:tc>
          <w:tcPr>
            <w:tcW w:w="1429"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N</w:t>
            </w:r>
          </w:p>
        </w:tc>
        <w:tc>
          <w:tcPr>
            <w:tcW w:w="2400" w:type="dxa"/>
            <w:vAlign w:val="top"/>
          </w:tcPr>
          <w:p>
            <w:pPr>
              <w:spacing w:line="360" w:lineRule="auto"/>
              <w:rPr>
                <w:rFonts w:hint="eastAsia"/>
                <w:highlight w:val="yellow"/>
              </w:rPr>
            </w:pPr>
            <w:r>
              <w:rPr>
                <w:rFonts w:hint="eastAsia"/>
                <w:highlight w:val="yellow"/>
              </w:rPr>
              <w:t>上层系统名称</w:t>
            </w:r>
          </w:p>
          <w:p>
            <w:pPr>
              <w:spacing w:line="360" w:lineRule="auto"/>
              <w:rPr>
                <w:rFonts w:hint="eastAsia" w:ascii="Times New Roman" w:hAnsi="Times New Roman" w:eastAsia="宋体" w:cs="Times New Roman"/>
                <w:highlight w:val="yellow"/>
                <w:lang w:val="en-US" w:eastAsia="zh-CN" w:bidi="ar-SA"/>
              </w:rPr>
            </w:pPr>
            <w:r>
              <w:rPr>
                <w:rFonts w:hint="eastAsia"/>
                <w:highlight w:val="yellow"/>
                <w:lang w:val="en-US" w:eastAsia="zh-CN"/>
              </w:rPr>
              <w:t>FJ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rPr>
                <w:highlight w:val="yellow"/>
              </w:rPr>
            </w:pPr>
            <w:r>
              <w:rPr>
                <w:rFonts w:hint="eastAsia"/>
                <w:highlight w:val="yellow"/>
              </w:rPr>
              <w:t>func_code</w:t>
            </w:r>
          </w:p>
        </w:tc>
        <w:tc>
          <w:tcPr>
            <w:tcW w:w="1418" w:type="dxa"/>
          </w:tcPr>
          <w:p>
            <w:pPr>
              <w:spacing w:line="360" w:lineRule="auto"/>
              <w:rPr>
                <w:highlight w:val="yellow"/>
              </w:rPr>
            </w:pPr>
            <w:r>
              <w:rPr>
                <w:rFonts w:hint="eastAsia"/>
                <w:highlight w:val="yellow"/>
              </w:rPr>
              <w:t>string</w:t>
            </w:r>
          </w:p>
        </w:tc>
        <w:tc>
          <w:tcPr>
            <w:tcW w:w="1429" w:type="dxa"/>
          </w:tcPr>
          <w:p>
            <w:pPr>
              <w:spacing w:line="360" w:lineRule="auto"/>
              <w:rPr>
                <w:highlight w:val="yellow"/>
              </w:rPr>
            </w:pPr>
            <w:r>
              <w:rPr>
                <w:rFonts w:hint="eastAsia"/>
                <w:highlight w:val="yellow"/>
              </w:rPr>
              <w:t>N</w:t>
            </w:r>
          </w:p>
        </w:tc>
        <w:tc>
          <w:tcPr>
            <w:tcW w:w="2400" w:type="dxa"/>
          </w:tcPr>
          <w:p>
            <w:pPr>
              <w:spacing w:line="360" w:lineRule="auto"/>
              <w:rPr>
                <w:highlight w:val="yellow"/>
              </w:rPr>
            </w:pPr>
            <w:r>
              <w:rPr>
                <w:rFonts w:hint="eastAsia"/>
                <w:highlight w:val="yellow"/>
              </w:rPr>
              <w:t>方法名，固定值，值为:</w:t>
            </w:r>
          </w:p>
          <w:p>
            <w:pPr>
              <w:spacing w:line="360" w:lineRule="auto"/>
              <w:rPr>
                <w:rFonts w:hint="eastAsia"/>
                <w:highlight w:val="red"/>
              </w:rPr>
            </w:pPr>
            <w:r>
              <w:rPr>
                <w:rFonts w:hint="eastAsia"/>
                <w:highlight w:val="red"/>
              </w:rPr>
              <w:t>FjOpResultQuickBack</w:t>
            </w:r>
          </w:p>
          <w:p>
            <w:pPr>
              <w:spacing w:line="360" w:lineRule="auto"/>
              <w:rPr>
                <w:rFonts w:hint="eastAsia"/>
                <w:highlight w:val="yellow"/>
              </w:rPr>
            </w:pPr>
            <w:r>
              <w:rPr>
                <w:rFonts w:hint="eastAsia"/>
                <w:highlight w:val="yellow"/>
              </w:rPr>
              <w:t>SyncApsExeTaskMoSortActual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产线编码，可配置，</w:t>
            </w:r>
            <w:r>
              <w:rPr>
                <w:rFonts w:hint="eastAsia"/>
                <w:color w:val="FF0000"/>
              </w:rPr>
              <w:t>等待实际规划后给出</w:t>
            </w:r>
          </w:p>
          <w:p>
            <w:pPr>
              <w:spacing w:line="360" w:lineRule="auto"/>
              <w:rPr>
                <w:rFonts w:hint="eastAsia"/>
                <w:color w:val="FF0000"/>
              </w:rPr>
            </w:pPr>
            <w:r>
              <w:rPr>
                <w:rFonts w:hint="eastAsia"/>
                <w:b/>
                <w:bCs/>
                <w:color w:val="FF0000"/>
              </w:rPr>
              <w:t>APSLINE01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设备/单元编码，可配置，</w:t>
            </w:r>
            <w:r>
              <w:rPr>
                <w:rFonts w:hint="eastAsia"/>
                <w:color w:val="FF0000"/>
              </w:rPr>
              <w:t>等待实际规划后给出</w:t>
            </w:r>
          </w:p>
          <w:p>
            <w:pPr>
              <w:spacing w:line="360" w:lineRule="auto"/>
            </w:pPr>
            <w:r>
              <w:rPr>
                <w:rFonts w:hint="eastAsia"/>
                <w:b/>
                <w:bCs/>
                <w:color w:val="FF0000"/>
              </w:rPr>
              <w:t>APSDEVICE01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station_code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工位号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robot_</w:t>
            </w:r>
            <w:r>
              <w:t>id</w:t>
            </w:r>
          </w:p>
        </w:tc>
        <w:tc>
          <w:tcPr>
            <w:tcW w:w="1418" w:type="dxa"/>
          </w:tcPr>
          <w:p>
            <w:pPr>
              <w:spacing w:line="360" w:lineRule="auto"/>
            </w:pPr>
            <w:r>
              <w:rPr>
                <w:rFonts w:hint="eastAsia"/>
              </w:rPr>
              <w:t>s</w:t>
            </w:r>
            <w:r>
              <w:t>tring</w:t>
            </w:r>
          </w:p>
        </w:tc>
        <w:tc>
          <w:tcPr>
            <w:tcW w:w="1429" w:type="dxa"/>
          </w:tcPr>
          <w:p>
            <w:pPr>
              <w:spacing w:line="360" w:lineRule="auto"/>
            </w:pPr>
            <w:r>
              <w:rPr>
                <w:rFonts w:hint="eastAsia"/>
              </w:rPr>
              <w:t>N</w:t>
            </w:r>
          </w:p>
        </w:tc>
        <w:tc>
          <w:tcPr>
            <w:tcW w:w="2400" w:type="dxa"/>
          </w:tcPr>
          <w:p>
            <w:pPr>
              <w:spacing w:line="360" w:lineRule="auto"/>
            </w:pPr>
            <w:r>
              <w:rPr>
                <w:rFonts w:hint="eastAsia"/>
              </w:rPr>
              <w:t>分拣设备编号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commentRangeStart w:id="17"/>
            <w:r>
              <w:rPr>
                <w:rFonts w:hint="eastAsia"/>
              </w:rPr>
              <w:t>part_barcode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零件条码(OK时不能为空)</w:t>
            </w:r>
            <w:commentRangeEnd w:id="17"/>
            <w:r>
              <w:rPr>
                <w:rStyle w:val="39"/>
                <w:rFonts w:ascii="Calibri" w:hAnsi="Calibri"/>
                <w:kern w:val="2"/>
              </w:rPr>
              <w:commentReference w:id="1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part_type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零件类型(</w:t>
            </w:r>
            <w:r>
              <w:t>0</w:t>
            </w:r>
            <w:r>
              <w:rPr>
                <w:rFonts w:hint="eastAsia"/>
              </w:rPr>
              <w:t>代表小件、</w:t>
            </w:r>
            <w:r>
              <w:t>1</w:t>
            </w:r>
            <w:r>
              <w:rPr>
                <w:rFonts w:hint="eastAsia"/>
              </w:rPr>
              <w:t>中件、</w:t>
            </w:r>
            <w:r>
              <w:t>2</w:t>
            </w:r>
            <w:r>
              <w:rPr>
                <w:rFonts w:hint="eastAsia"/>
              </w:rPr>
              <w:t>大件、</w:t>
            </w:r>
            <w:r>
              <w:t>3</w:t>
            </w:r>
            <w:r>
              <w:rPr>
                <w:rFonts w:hint="eastAsia"/>
              </w:rPr>
              <w:t>超大件)(OK时不能为空)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分拣结果代码,0为正常，其他为异常失败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fj_start_time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解析开始时间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fj_end_time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解析结束时间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6"/>
        <w:numPr>
          <w:ilvl w:val="0"/>
          <w:numId w:val="0"/>
        </w:numPr>
        <w:spacing w:line="360" w:lineRule="auto"/>
        <w:rPr>
          <w:rFonts w:asciiTheme="minorEastAsia" w:hAnsiTheme="minorEastAsia" w:eastAsiaTheme="minorEastAsia"/>
          <w:lang w:val="en-US"/>
        </w:rPr>
      </w:pPr>
      <w:bookmarkStart w:id="34" w:name="_Toc67477702"/>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.4.1</w:t>
      </w:r>
      <w:r>
        <w:rPr>
          <w:rFonts w:hint="eastAsia" w:asciiTheme="minorEastAsia" w:hAnsiTheme="minorEastAsia" w:eastAsiaTheme="minorEastAsia"/>
          <w:sz w:val="28"/>
          <w:szCs w:val="28"/>
          <w:lang w:val="en-US"/>
        </w:rPr>
        <w:t>工位分拣即时结果上报(开发)</w:t>
      </w:r>
      <w:bookmarkEnd w:id="34"/>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接口描述：钢板托盘到位后，视比特系统开始进行分拣，每分拣一个零件需要将零件信息进行上报，用于即时掌握分拣过程以及分拣结果</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rPr>
                <w:rFonts w:hint="eastAsia" w:eastAsia="宋体"/>
                <w:lang w:val="en-US" w:eastAsia="zh-CN"/>
              </w:rPr>
            </w:pPr>
            <w:r>
              <w:rPr>
                <w:rFonts w:hint="eastAsia"/>
              </w:rPr>
              <w:t>base_url</w:t>
            </w:r>
            <w:r>
              <w:rPr>
                <w:rFonts w:hint="eastAsia"/>
                <w:lang w:val="en-US" w:eastAsia="zh-CN"/>
              </w:rPr>
              <w:t>/aisWebApi/AisCenterWsUpsysCell/fjOpResultQuickBack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func_code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方法名，固定值，值为:</w:t>
            </w:r>
          </w:p>
          <w:p>
            <w:pPr>
              <w:spacing w:line="360" w:lineRule="auto"/>
            </w:pPr>
            <w:r>
              <w:rPr>
                <w:rFonts w:hint="eastAsia"/>
              </w:rPr>
              <w:t>FjOpResultQuickBack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产线编码，可配置，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设备/单元编码，可配置，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station_code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工位号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commentRangeStart w:id="18"/>
            <w:r>
              <w:rPr>
                <w:rFonts w:hint="eastAsia"/>
              </w:rPr>
              <w:t>part_barcode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零件条码(OK时不能为空)</w:t>
            </w:r>
            <w:commentRangeEnd w:id="18"/>
            <w:r>
              <w:rPr>
                <w:rStyle w:val="39"/>
                <w:rFonts w:ascii="Calibri" w:hAnsi="Calibri"/>
                <w:kern w:val="2"/>
              </w:rPr>
              <w:commentReference w:id="1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part_type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零件类型(</w:t>
            </w:r>
            <w:r>
              <w:t>0</w:t>
            </w:r>
            <w:r>
              <w:rPr>
                <w:rFonts w:hint="eastAsia"/>
              </w:rPr>
              <w:t>代表小件、</w:t>
            </w:r>
            <w:r>
              <w:t>1</w:t>
            </w:r>
            <w:r>
              <w:rPr>
                <w:rFonts w:hint="eastAsia"/>
              </w:rPr>
              <w:t>中件、</w:t>
            </w:r>
            <w:r>
              <w:t>2</w:t>
            </w:r>
            <w:r>
              <w:rPr>
                <w:rFonts w:hint="eastAsia"/>
              </w:rPr>
              <w:t>大件、</w:t>
            </w:r>
            <w:r>
              <w:t>3</w:t>
            </w:r>
            <w:r>
              <w:rPr>
                <w:rFonts w:hint="eastAsia"/>
              </w:rPr>
              <w:t>超大件)(OK时不能为空)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分拣结果代码,0为正常，其他为异常失败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tcPr>
          <w:p>
            <w:pPr>
              <w:spacing w:line="360" w:lineRule="auto"/>
            </w:pPr>
            <w:r>
              <w:rPr>
                <w:rFonts w:hint="eastAsia"/>
              </w:rPr>
              <w:t>fj_start_time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解析开始时间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fj_end_time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解析结束时间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6"/>
        <w:numPr>
          <w:ilvl w:val="0"/>
          <w:numId w:val="0"/>
        </w:numPr>
        <w:spacing w:line="360" w:lineRule="auto"/>
        <w:rPr>
          <w:rFonts w:asciiTheme="minorEastAsia" w:hAnsiTheme="minorEastAsia" w:eastAsiaTheme="minorEastAsia"/>
          <w:lang w:val="en-US"/>
        </w:rPr>
      </w:pPr>
      <w:bookmarkStart w:id="35" w:name="_Toc67477703"/>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5 工位分拣完成(天桥开发)</w:t>
      </w:r>
      <w:bookmarkEnd w:id="35"/>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所属流程：分拣作业流程；</w:t>
      </w:r>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接口描述：当工位对应的分拣零件任务完成后（由系统判断）并且此时托盘在分拣系统判定下允许离开时，调用此接口通知天桥系统将钢板托盘转移到对应的工位</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spacing w:line="360" w:lineRule="auto"/>
              <w:jc w:val="center"/>
              <w:rPr>
                <w:rFonts w:hint="eastAsia"/>
              </w:rPr>
            </w:pPr>
          </w:p>
        </w:tc>
        <w:tc>
          <w:tcPr>
            <w:tcW w:w="3011"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up_sys_name</w:t>
            </w:r>
          </w:p>
        </w:tc>
        <w:tc>
          <w:tcPr>
            <w:tcW w:w="1418"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string</w:t>
            </w:r>
          </w:p>
        </w:tc>
        <w:tc>
          <w:tcPr>
            <w:tcW w:w="1429"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N</w:t>
            </w:r>
          </w:p>
        </w:tc>
        <w:tc>
          <w:tcPr>
            <w:tcW w:w="2400" w:type="dxa"/>
            <w:vAlign w:val="top"/>
          </w:tcPr>
          <w:p>
            <w:pPr>
              <w:spacing w:line="360" w:lineRule="auto"/>
              <w:rPr>
                <w:rFonts w:hint="eastAsia"/>
                <w:highlight w:val="yellow"/>
              </w:rPr>
            </w:pPr>
            <w:r>
              <w:rPr>
                <w:rFonts w:hint="eastAsia"/>
                <w:highlight w:val="yellow"/>
              </w:rPr>
              <w:t>上层系统名称</w:t>
            </w:r>
          </w:p>
          <w:p>
            <w:pPr>
              <w:spacing w:line="360" w:lineRule="auto"/>
              <w:rPr>
                <w:rFonts w:hint="eastAsia" w:ascii="Times New Roman" w:hAnsi="Times New Roman" w:eastAsia="宋体" w:cs="Times New Roman"/>
                <w:highlight w:val="yellow"/>
                <w:lang w:val="en-US" w:eastAsia="zh-CN" w:bidi="ar-SA"/>
              </w:rPr>
            </w:pPr>
            <w:r>
              <w:rPr>
                <w:rFonts w:hint="eastAsia"/>
                <w:highlight w:val="yellow"/>
                <w:lang w:val="en-US" w:eastAsia="zh-CN"/>
              </w:rPr>
              <w:t>FJ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rPr>
                <w:highlight w:val="yellow"/>
              </w:rPr>
            </w:pPr>
            <w:r>
              <w:rPr>
                <w:rFonts w:hint="eastAsia"/>
                <w:highlight w:val="yellow"/>
              </w:rPr>
              <w:t>func_code</w:t>
            </w:r>
          </w:p>
        </w:tc>
        <w:tc>
          <w:tcPr>
            <w:tcW w:w="1418" w:type="dxa"/>
          </w:tcPr>
          <w:p>
            <w:pPr>
              <w:spacing w:line="360" w:lineRule="auto"/>
              <w:rPr>
                <w:highlight w:val="yellow"/>
              </w:rPr>
            </w:pPr>
            <w:r>
              <w:rPr>
                <w:rFonts w:hint="eastAsia"/>
                <w:highlight w:val="yellow"/>
              </w:rPr>
              <w:t>string</w:t>
            </w:r>
          </w:p>
        </w:tc>
        <w:tc>
          <w:tcPr>
            <w:tcW w:w="1429" w:type="dxa"/>
          </w:tcPr>
          <w:p>
            <w:pPr>
              <w:spacing w:line="360" w:lineRule="auto"/>
              <w:rPr>
                <w:highlight w:val="yellow"/>
              </w:rPr>
            </w:pPr>
            <w:r>
              <w:rPr>
                <w:rFonts w:hint="eastAsia"/>
                <w:highlight w:val="yellow"/>
              </w:rPr>
              <w:t>N</w:t>
            </w:r>
          </w:p>
        </w:tc>
        <w:tc>
          <w:tcPr>
            <w:tcW w:w="2400" w:type="dxa"/>
          </w:tcPr>
          <w:p>
            <w:pPr>
              <w:spacing w:line="360" w:lineRule="auto"/>
              <w:rPr>
                <w:highlight w:val="yellow"/>
              </w:rPr>
            </w:pPr>
            <w:r>
              <w:rPr>
                <w:rFonts w:hint="eastAsia"/>
                <w:highlight w:val="yellow"/>
              </w:rPr>
              <w:t>方法名，固定值，值为:</w:t>
            </w:r>
          </w:p>
          <w:p>
            <w:pPr>
              <w:spacing w:line="360" w:lineRule="auto"/>
              <w:rPr>
                <w:rFonts w:hint="eastAsia"/>
                <w:highlight w:val="red"/>
              </w:rPr>
            </w:pPr>
            <w:r>
              <w:rPr>
                <w:rFonts w:hint="eastAsia"/>
                <w:highlight w:val="red"/>
              </w:rPr>
              <w:t>FjOpFinishCanGo</w:t>
            </w:r>
          </w:p>
          <w:p>
            <w:pPr>
              <w:spacing w:line="360" w:lineRule="auto"/>
              <w:rPr>
                <w:rFonts w:hint="eastAsia"/>
                <w:highlight w:val="yellow"/>
              </w:rPr>
            </w:pPr>
            <w:r>
              <w:rPr>
                <w:rFonts w:hint="eastAsia"/>
                <w:highlight w:val="yellow"/>
              </w:rPr>
              <w:t>ApsExeTaskMoSortFinish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产线编码，可配置，</w:t>
            </w:r>
            <w:r>
              <w:rPr>
                <w:rFonts w:hint="eastAsia"/>
                <w:color w:val="FF0000"/>
              </w:rPr>
              <w:t>等待实际规划后给出</w:t>
            </w:r>
          </w:p>
          <w:p>
            <w:pPr>
              <w:spacing w:line="360" w:lineRule="auto"/>
            </w:pPr>
            <w:r>
              <w:rPr>
                <w:rFonts w:hint="eastAsia"/>
                <w:b/>
                <w:bCs/>
                <w:color w:val="FF0000"/>
              </w:rPr>
              <w:t>APSLINE01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设备/单元编码，可配置，</w:t>
            </w:r>
            <w:r>
              <w:rPr>
                <w:rFonts w:hint="eastAsia"/>
                <w:color w:val="FF0000"/>
              </w:rPr>
              <w:t>等待实际规划后给出</w:t>
            </w:r>
          </w:p>
          <w:p>
            <w:pPr>
              <w:spacing w:line="360" w:lineRule="auto"/>
            </w:pPr>
            <w:r>
              <w:rPr>
                <w:rFonts w:hint="eastAsia"/>
                <w:b/>
                <w:bCs/>
                <w:color w:val="FF0000"/>
              </w:rPr>
              <w:t>APSDEVICE01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station_code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工位号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36" w:name="_Toc67477704"/>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.5.1</w:t>
      </w:r>
      <w:r>
        <w:rPr>
          <w:rFonts w:hint="eastAsia" w:asciiTheme="minorEastAsia" w:hAnsiTheme="minorEastAsia" w:eastAsiaTheme="minorEastAsia"/>
          <w:sz w:val="28"/>
          <w:szCs w:val="28"/>
          <w:lang w:val="en-US"/>
        </w:rPr>
        <w:t>工位分拣完成(开发)</w:t>
      </w:r>
      <w:bookmarkEnd w:id="36"/>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接口描述：当工位对应的分拣零件任务完成后（由视比特系统判断）并且此时托盘在分拣系统判定下允许离开时，调用此接口通知系统将钢板托盘转移到对应的工位</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rPr>
                <w:rFonts w:hint="eastAsia" w:eastAsia="宋体"/>
                <w:lang w:val="en-US" w:eastAsia="zh-CN"/>
              </w:rPr>
            </w:pPr>
            <w:r>
              <w:rPr>
                <w:rFonts w:hint="eastAsia"/>
              </w:rPr>
              <w:t>base_url</w:t>
            </w:r>
            <w:r>
              <w:rPr>
                <w:rFonts w:hint="eastAsia"/>
                <w:lang w:val="en-US" w:eastAsia="zh-CN"/>
              </w:rPr>
              <w:t>/aisWebApi/AisCenterWsUpsysCell/fjOpFinishCanGo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func_code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方法名，固定值，值为:</w:t>
            </w:r>
          </w:p>
          <w:p>
            <w:pPr>
              <w:spacing w:line="360" w:lineRule="auto"/>
            </w:pPr>
            <w:r>
              <w:rPr>
                <w:rFonts w:hint="eastAsia"/>
              </w:rPr>
              <w:t>FjOpFinishCanGo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产线编码，可配置，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设备/单元编码，可配置，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station_code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工位号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37" w:name="_Toc67477705"/>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6 空框拉入需求(天桥开发)</w:t>
      </w:r>
      <w:bookmarkEnd w:id="37"/>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所属流程：二次分拣空框与满框作业流程；</w:t>
      </w:r>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接口描述：在二次分拣区域，当料框对应的位置出现空时，系统判断需要AGV送空框时，调用此接口通知天桥呼叫AGV送空框</w:t>
      </w:r>
      <w:r>
        <w:rPr>
          <w:rFonts w:hint="eastAsia" w:asciiTheme="minorEastAsia" w:hAnsiTheme="minorEastAsia" w:eastAsiaTheme="minorEastAsia"/>
          <w:sz w:val="21"/>
          <w:szCs w:val="22"/>
        </w:rPr>
        <w:t>；</w:t>
      </w:r>
    </w:p>
    <w:p>
      <w:pPr>
        <w:pStyle w:val="4"/>
        <w:spacing w:line="360" w:lineRule="auto"/>
        <w:ind w:left="0"/>
        <w:rPr>
          <w:rFonts w:asciiTheme="minorEastAsia" w:hAnsiTheme="minorEastAsia" w:eastAsiaTheme="minorEastAsia"/>
          <w:sz w:val="21"/>
          <w:szCs w:val="22"/>
        </w:rPr>
      </w:pP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base_url/aisWebApi/AisCenterWsUpsysCell/fjSecondEmptyMCallAgv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spacing w:line="360" w:lineRule="auto"/>
              <w:jc w:val="center"/>
              <w:rPr>
                <w:rFonts w:hint="eastAsia"/>
              </w:rPr>
            </w:pPr>
          </w:p>
        </w:tc>
        <w:tc>
          <w:tcPr>
            <w:tcW w:w="3011"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up_sys_name</w:t>
            </w:r>
          </w:p>
        </w:tc>
        <w:tc>
          <w:tcPr>
            <w:tcW w:w="1418"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string</w:t>
            </w:r>
          </w:p>
        </w:tc>
        <w:tc>
          <w:tcPr>
            <w:tcW w:w="1429"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N</w:t>
            </w:r>
          </w:p>
        </w:tc>
        <w:tc>
          <w:tcPr>
            <w:tcW w:w="2400" w:type="dxa"/>
            <w:vAlign w:val="top"/>
          </w:tcPr>
          <w:p>
            <w:pPr>
              <w:spacing w:line="360" w:lineRule="auto"/>
              <w:rPr>
                <w:rFonts w:hint="eastAsia"/>
                <w:highlight w:val="yellow"/>
              </w:rPr>
            </w:pPr>
            <w:r>
              <w:rPr>
                <w:rFonts w:hint="eastAsia"/>
                <w:highlight w:val="yellow"/>
              </w:rPr>
              <w:t>上层系统名称</w:t>
            </w:r>
          </w:p>
          <w:p>
            <w:pPr>
              <w:spacing w:line="360" w:lineRule="auto"/>
              <w:rPr>
                <w:rFonts w:hint="eastAsia" w:ascii="Times New Roman" w:hAnsi="Times New Roman" w:eastAsia="宋体" w:cs="Times New Roman"/>
                <w:highlight w:val="yellow"/>
                <w:lang w:val="en-US" w:eastAsia="zh-CN" w:bidi="ar-SA"/>
              </w:rPr>
            </w:pPr>
            <w:r>
              <w:rPr>
                <w:rFonts w:hint="eastAsia"/>
                <w:highlight w:val="yellow"/>
                <w:lang w:val="en-US" w:eastAsia="zh-CN"/>
              </w:rPr>
              <w:t>FJ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rPr>
                <w:highlight w:val="yellow"/>
              </w:rPr>
            </w:pPr>
            <w:r>
              <w:rPr>
                <w:rFonts w:hint="eastAsia"/>
                <w:highlight w:val="yellow"/>
              </w:rPr>
              <w:t>func_code</w:t>
            </w:r>
          </w:p>
        </w:tc>
        <w:tc>
          <w:tcPr>
            <w:tcW w:w="1418" w:type="dxa"/>
          </w:tcPr>
          <w:p>
            <w:pPr>
              <w:spacing w:line="360" w:lineRule="auto"/>
              <w:rPr>
                <w:highlight w:val="yellow"/>
              </w:rPr>
            </w:pPr>
            <w:r>
              <w:rPr>
                <w:rFonts w:hint="eastAsia"/>
                <w:highlight w:val="yellow"/>
              </w:rPr>
              <w:t>string</w:t>
            </w:r>
          </w:p>
        </w:tc>
        <w:tc>
          <w:tcPr>
            <w:tcW w:w="1429" w:type="dxa"/>
          </w:tcPr>
          <w:p>
            <w:pPr>
              <w:spacing w:line="360" w:lineRule="auto"/>
              <w:rPr>
                <w:highlight w:val="yellow"/>
              </w:rPr>
            </w:pPr>
            <w:r>
              <w:rPr>
                <w:rFonts w:hint="eastAsia"/>
                <w:highlight w:val="yellow"/>
              </w:rPr>
              <w:t>N</w:t>
            </w:r>
          </w:p>
        </w:tc>
        <w:tc>
          <w:tcPr>
            <w:tcW w:w="2400" w:type="dxa"/>
          </w:tcPr>
          <w:p>
            <w:pPr>
              <w:spacing w:line="360" w:lineRule="auto"/>
              <w:rPr>
                <w:highlight w:val="yellow"/>
              </w:rPr>
            </w:pPr>
            <w:r>
              <w:rPr>
                <w:rFonts w:hint="eastAsia"/>
                <w:highlight w:val="yellow"/>
              </w:rPr>
              <w:t>方法名，固定值，值为:</w:t>
            </w:r>
          </w:p>
          <w:p>
            <w:pPr>
              <w:spacing w:line="360" w:lineRule="auto"/>
              <w:rPr>
                <w:rFonts w:hint="eastAsia"/>
                <w:highlight w:val="red"/>
              </w:rPr>
            </w:pPr>
            <w:r>
              <w:rPr>
                <w:rFonts w:hint="eastAsia"/>
                <w:highlight w:val="red"/>
              </w:rPr>
              <w:t>FjSecondEmptyMCallAgv</w:t>
            </w:r>
          </w:p>
          <w:p>
            <w:pPr>
              <w:spacing w:line="360" w:lineRule="auto"/>
              <w:rPr>
                <w:rFonts w:hint="eastAsia"/>
                <w:highlight w:val="yellow"/>
              </w:rPr>
            </w:pPr>
            <w:r>
              <w:rPr>
                <w:rFonts w:hint="eastAsia"/>
                <w:highlight w:val="yellow"/>
              </w:rPr>
              <w:t>SyncApsFmodSortBoxNullIn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产线编码，可配置，</w:t>
            </w:r>
            <w:r>
              <w:rPr>
                <w:rFonts w:hint="eastAsia"/>
                <w:color w:val="FF0000"/>
              </w:rPr>
              <w:t>等待实际规划后给出</w:t>
            </w:r>
          </w:p>
          <w:p>
            <w:pPr>
              <w:spacing w:line="360" w:lineRule="auto"/>
            </w:pPr>
            <w:r>
              <w:rPr>
                <w:rFonts w:hint="eastAsia"/>
                <w:b/>
                <w:bCs/>
                <w:color w:val="FF0000"/>
              </w:rPr>
              <w:t>APSLINE01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设备/单元编码，可配置，</w:t>
            </w:r>
            <w:r>
              <w:rPr>
                <w:rFonts w:hint="eastAsia"/>
                <w:color w:val="FF0000"/>
              </w:rPr>
              <w:t>等待实际规划后给出</w:t>
            </w:r>
          </w:p>
          <w:p>
            <w:pPr>
              <w:spacing w:line="360" w:lineRule="auto"/>
            </w:pPr>
            <w:r>
              <w:rPr>
                <w:rFonts w:hint="eastAsia"/>
                <w:b/>
                <w:bCs/>
                <w:color w:val="FF0000"/>
              </w:rPr>
              <w:t>APSDEVICE01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tcPr>
          <w:p>
            <w:pPr>
              <w:spacing w:line="360" w:lineRule="auto"/>
            </w:pPr>
            <w:r>
              <w:rPr>
                <w:rFonts w:hint="eastAsia"/>
              </w:rPr>
              <w:t>box_location</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料框位置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box_type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料框类型(1小件、2中件、3大件、4超大件)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38" w:name="_Toc67477706"/>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.6.1</w:t>
      </w:r>
      <w:r>
        <w:rPr>
          <w:rFonts w:hint="eastAsia" w:asciiTheme="minorEastAsia" w:hAnsiTheme="minorEastAsia" w:eastAsiaTheme="minorEastAsia"/>
          <w:sz w:val="28"/>
          <w:szCs w:val="28"/>
          <w:lang w:val="en-US"/>
        </w:rPr>
        <w:t>空框拉入需求(开发)</w:t>
      </w:r>
      <w:bookmarkEnd w:id="38"/>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接口描述：在二次分拣区域，当料框对应的位置出现空时，视比特系统判断需要AGV送空框时，调用此接口通知</w:t>
      </w:r>
      <w:r>
        <w:rPr>
          <w:rFonts w:hint="eastAsia" w:asciiTheme="minorEastAsia" w:hAnsiTheme="minorEastAsia" w:eastAsiaTheme="minorEastAsia"/>
          <w:sz w:val="21"/>
          <w:szCs w:val="22"/>
        </w:rPr>
        <w:t>；</w:t>
      </w:r>
    </w:p>
    <w:p>
      <w:pPr>
        <w:pStyle w:val="4"/>
        <w:spacing w:line="360" w:lineRule="auto"/>
        <w:ind w:left="0"/>
        <w:rPr>
          <w:rFonts w:asciiTheme="minorEastAsia" w:hAnsiTheme="minorEastAsia" w:eastAsiaTheme="minorEastAsia"/>
          <w:sz w:val="21"/>
          <w:szCs w:val="22"/>
        </w:rPr>
      </w:pP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base_url/aisWebApi/AisCenterWsUpsysCell/fjSecondEmptyMCallAgv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func_code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方法名，固定值，值为:</w:t>
            </w:r>
          </w:p>
          <w:p>
            <w:pPr>
              <w:spacing w:line="360" w:lineRule="auto"/>
            </w:pPr>
            <w:r>
              <w:rPr>
                <w:rFonts w:hint="eastAsia"/>
              </w:rPr>
              <w:t>FjSecondEmptyMCallAgv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产线编码，可配置，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设备/单元编码，可配置，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box_location</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料框位置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box_type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料框类型(1小件、2中件、3大件、4超大件)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39" w:name="_Toc67477707"/>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7 空框到位通知(开发)</w:t>
      </w:r>
      <w:bookmarkEnd w:id="39"/>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所属流程：二次分拣空框与满框作业流程；</w:t>
      </w:r>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接口描述：AGV将空框送到对应的料框位置，并到安全位置时，AGV上报空框到位状态给天桥，天桥调用该接口通知空框送到位，可以进行二次分拣；</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base_url/aisWebApi/AisCenterWsUpsysCell/emptyFrameInPlace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box_location</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料盒位置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tcPr>
          <w:p>
            <w:pPr>
              <w:spacing w:line="360" w:lineRule="auto"/>
            </w:pPr>
            <w:r>
              <w:rPr>
                <w:rFonts w:hint="eastAsia"/>
              </w:rPr>
              <w:t>box_barcode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料盒条码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40" w:name="_Toc67477708"/>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.7.1</w:t>
      </w:r>
      <w:r>
        <w:rPr>
          <w:rFonts w:hint="eastAsia" w:asciiTheme="minorEastAsia" w:hAnsiTheme="minorEastAsia" w:eastAsiaTheme="minorEastAsia"/>
          <w:sz w:val="28"/>
          <w:szCs w:val="28"/>
          <w:lang w:val="en-US"/>
        </w:rPr>
        <w:t>空框到位通知(视比特开发</w:t>
      </w:r>
      <w:r>
        <w:rPr>
          <w:rFonts w:hint="eastAsia" w:asciiTheme="minorEastAsia" w:hAnsiTheme="minorEastAsia" w:eastAsiaTheme="minorEastAsia"/>
          <w:sz w:val="28"/>
          <w:szCs w:val="28"/>
          <w:lang w:val="en-US" w:eastAsia="zh-CN"/>
        </w:rPr>
        <w:t>OK</w:t>
      </w:r>
      <w:r>
        <w:rPr>
          <w:rFonts w:hint="eastAsia" w:asciiTheme="minorEastAsia" w:hAnsiTheme="minorEastAsia" w:eastAsiaTheme="minorEastAsia"/>
          <w:sz w:val="28"/>
          <w:szCs w:val="28"/>
          <w:lang w:val="en-US"/>
        </w:rPr>
        <w:t>)</w:t>
      </w:r>
      <w:bookmarkEnd w:id="40"/>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接口描述：AGV将空框送到对应的料框位置，并到安全位置时，调用该接口通知视比特空框送到位，可以进行二次分拣；</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base_url/speedbot/system/emptyFrameInPlace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box_location</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料盒位置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box_barcode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料盒条码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41" w:name="_Toc67477709"/>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8 二次分拣即时结果上报(天桥开发)</w:t>
      </w:r>
      <w:bookmarkEnd w:id="41"/>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所属流程：二次分拣空框与满框作业流程；</w:t>
      </w:r>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接口描述：在二次分拣区域，系统将零件二次分拣到料框，每二次分拣一个零件需要即时上报给天桥系统，天桥需要需要即时了解二次分拣过程</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spacing w:line="360" w:lineRule="auto"/>
              <w:jc w:val="center"/>
              <w:rPr>
                <w:rFonts w:hint="eastAsia"/>
              </w:rPr>
            </w:pPr>
          </w:p>
        </w:tc>
        <w:tc>
          <w:tcPr>
            <w:tcW w:w="3011"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up_sys_name</w:t>
            </w:r>
          </w:p>
        </w:tc>
        <w:tc>
          <w:tcPr>
            <w:tcW w:w="1418"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string</w:t>
            </w:r>
          </w:p>
        </w:tc>
        <w:tc>
          <w:tcPr>
            <w:tcW w:w="1429"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N</w:t>
            </w:r>
          </w:p>
        </w:tc>
        <w:tc>
          <w:tcPr>
            <w:tcW w:w="2400" w:type="dxa"/>
            <w:vAlign w:val="top"/>
          </w:tcPr>
          <w:p>
            <w:pPr>
              <w:spacing w:line="360" w:lineRule="auto"/>
              <w:rPr>
                <w:rFonts w:hint="eastAsia"/>
                <w:highlight w:val="yellow"/>
              </w:rPr>
            </w:pPr>
            <w:r>
              <w:rPr>
                <w:rFonts w:hint="eastAsia"/>
                <w:highlight w:val="yellow"/>
              </w:rPr>
              <w:t>上层系统名称</w:t>
            </w:r>
          </w:p>
          <w:p>
            <w:pPr>
              <w:spacing w:line="360" w:lineRule="auto"/>
              <w:rPr>
                <w:rFonts w:hint="eastAsia" w:ascii="Times New Roman" w:hAnsi="Times New Roman" w:eastAsia="宋体" w:cs="Times New Roman"/>
                <w:highlight w:val="yellow"/>
                <w:lang w:val="en-US" w:eastAsia="zh-CN" w:bidi="ar-SA"/>
              </w:rPr>
            </w:pPr>
            <w:r>
              <w:rPr>
                <w:rFonts w:hint="eastAsia"/>
                <w:highlight w:val="yellow"/>
                <w:lang w:val="en-US" w:eastAsia="zh-CN"/>
              </w:rPr>
              <w:t>FJ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rPr>
                <w:highlight w:val="yellow"/>
              </w:rPr>
            </w:pPr>
            <w:r>
              <w:rPr>
                <w:rFonts w:hint="eastAsia"/>
                <w:highlight w:val="yellow"/>
              </w:rPr>
              <w:t>func_code</w:t>
            </w:r>
          </w:p>
        </w:tc>
        <w:tc>
          <w:tcPr>
            <w:tcW w:w="1418" w:type="dxa"/>
          </w:tcPr>
          <w:p>
            <w:pPr>
              <w:spacing w:line="360" w:lineRule="auto"/>
              <w:rPr>
                <w:highlight w:val="yellow"/>
              </w:rPr>
            </w:pPr>
            <w:r>
              <w:rPr>
                <w:rFonts w:hint="eastAsia"/>
                <w:highlight w:val="yellow"/>
              </w:rPr>
              <w:t>string</w:t>
            </w:r>
          </w:p>
        </w:tc>
        <w:tc>
          <w:tcPr>
            <w:tcW w:w="1429" w:type="dxa"/>
          </w:tcPr>
          <w:p>
            <w:pPr>
              <w:spacing w:line="360" w:lineRule="auto"/>
              <w:rPr>
                <w:highlight w:val="yellow"/>
              </w:rPr>
            </w:pPr>
            <w:r>
              <w:rPr>
                <w:rFonts w:hint="eastAsia"/>
                <w:highlight w:val="yellow"/>
              </w:rPr>
              <w:t>N</w:t>
            </w:r>
          </w:p>
        </w:tc>
        <w:tc>
          <w:tcPr>
            <w:tcW w:w="2400" w:type="dxa"/>
          </w:tcPr>
          <w:p>
            <w:pPr>
              <w:spacing w:line="360" w:lineRule="auto"/>
              <w:rPr>
                <w:highlight w:val="yellow"/>
              </w:rPr>
            </w:pPr>
            <w:r>
              <w:rPr>
                <w:rFonts w:hint="eastAsia"/>
                <w:highlight w:val="yellow"/>
              </w:rPr>
              <w:t>方法名，固定值，值为:</w:t>
            </w:r>
          </w:p>
          <w:p>
            <w:pPr>
              <w:spacing w:line="360" w:lineRule="auto"/>
              <w:rPr>
                <w:rFonts w:hint="eastAsia"/>
                <w:highlight w:val="red"/>
              </w:rPr>
            </w:pPr>
            <w:r>
              <w:rPr>
                <w:rFonts w:hint="eastAsia"/>
                <w:highlight w:val="red"/>
              </w:rPr>
              <w:t>FjSecondResultQuickBack</w:t>
            </w:r>
          </w:p>
          <w:p>
            <w:pPr>
              <w:spacing w:line="360" w:lineRule="auto"/>
              <w:rPr>
                <w:rFonts w:hint="eastAsia"/>
                <w:highlight w:val="yellow"/>
              </w:rPr>
            </w:pPr>
            <w:r>
              <w:rPr>
                <w:rFonts w:hint="eastAsia"/>
                <w:highlight w:val="yellow"/>
              </w:rPr>
              <w:t>SyncApsFmodSortBoxResult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产线编码，可配置，</w:t>
            </w:r>
            <w:r>
              <w:rPr>
                <w:rFonts w:hint="eastAsia"/>
                <w:color w:val="FF0000"/>
              </w:rPr>
              <w:t>等待实际规划后给出</w:t>
            </w:r>
          </w:p>
          <w:p>
            <w:pPr>
              <w:spacing w:line="360" w:lineRule="auto"/>
            </w:pPr>
            <w:r>
              <w:rPr>
                <w:rFonts w:hint="eastAsia"/>
                <w:b/>
                <w:bCs/>
                <w:color w:val="FF0000"/>
              </w:rPr>
              <w:t>APSLINE01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设备/单元编码，可配置，</w:t>
            </w:r>
            <w:r>
              <w:rPr>
                <w:rFonts w:hint="eastAsia"/>
                <w:color w:val="FF0000"/>
              </w:rPr>
              <w:t>等待实际规划后给出</w:t>
            </w:r>
          </w:p>
          <w:p>
            <w:pPr>
              <w:spacing w:line="360" w:lineRule="auto"/>
            </w:pPr>
            <w:r>
              <w:rPr>
                <w:rFonts w:hint="eastAsia"/>
                <w:b/>
                <w:bCs/>
                <w:color w:val="FF0000"/>
              </w:rPr>
              <w:t>APSDEVICE01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结果代码(0为OK,其他异常)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二次分拣消息/异常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fj_start_time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二次分拣开始时间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fj_end_time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二次分拣结束时间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box_location</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料框位置(OK时不为空)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box_barcode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料框条码(OK时不为空)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任务号(OK时不为空)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part_barcode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零件条码(OK时不为空)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part_type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零件类型(</w:t>
            </w:r>
            <w:r>
              <w:t>0</w:t>
            </w:r>
            <w:r>
              <w:rPr>
                <w:rFonts w:hint="eastAsia"/>
              </w:rPr>
              <w:t>代表小件、</w:t>
            </w:r>
            <w:r>
              <w:t>1</w:t>
            </w:r>
            <w:r>
              <w:rPr>
                <w:rFonts w:hint="eastAsia"/>
              </w:rPr>
              <w:t>中件、</w:t>
            </w:r>
            <w:r>
              <w:t>2</w:t>
            </w:r>
            <w:r>
              <w:rPr>
                <w:rFonts w:hint="eastAsia"/>
              </w:rPr>
              <w:t>大件、</w:t>
            </w:r>
            <w:r>
              <w:t>3</w:t>
            </w:r>
            <w:r>
              <w:rPr>
                <w:rFonts w:hint="eastAsia"/>
              </w:rPr>
              <w:t>超大件)(OK时不能为空)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6"/>
        <w:numPr>
          <w:ilvl w:val="0"/>
          <w:numId w:val="0"/>
        </w:numPr>
        <w:spacing w:line="360" w:lineRule="auto"/>
        <w:rPr>
          <w:rFonts w:asciiTheme="minorEastAsia" w:hAnsiTheme="minorEastAsia" w:eastAsiaTheme="minorEastAsia"/>
          <w:lang w:val="en-US"/>
        </w:rPr>
      </w:pPr>
      <w:bookmarkStart w:id="42" w:name="_Toc67477710"/>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.8.1</w:t>
      </w:r>
      <w:r>
        <w:rPr>
          <w:rFonts w:hint="eastAsia" w:asciiTheme="minorEastAsia" w:hAnsiTheme="minorEastAsia" w:eastAsiaTheme="minorEastAsia"/>
          <w:sz w:val="28"/>
          <w:szCs w:val="28"/>
          <w:lang w:val="en-US"/>
        </w:rPr>
        <w:t>二次分拣即时结果上报(开发)</w:t>
      </w:r>
      <w:bookmarkEnd w:id="42"/>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接口描述：在二次分拣区域，视比特系统将零件二次分拣到料框，每二次分拣一个零件需要即时上报给系统，需要即时了解二次分拣过程</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base_url/aisWebApi/AisCenterWsUpsysCell/fjSecondResultQuickBack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func_code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方法名，固定值，值为:</w:t>
            </w:r>
          </w:p>
          <w:p>
            <w:pPr>
              <w:spacing w:line="360" w:lineRule="auto"/>
            </w:pPr>
            <w:r>
              <w:rPr>
                <w:rFonts w:hint="eastAsia"/>
              </w:rPr>
              <w:t>FjSecondResultQuickBack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产线编码，可配置，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设备/单元编码，可配置，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结果代码(0为OK,其他异常)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二次分拣消息/异常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fj_start_time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二次分拣开始时间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fj_end_time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二次分拣结束时间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box_location</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料框位置(OK时不为空)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box_barcode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料框条码(OK时不为空)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任务号(OK时不为空)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part_barcode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零件条码(OK时不为空)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tcPr>
          <w:p>
            <w:pPr>
              <w:spacing w:line="360" w:lineRule="auto"/>
            </w:pPr>
            <w:r>
              <w:rPr>
                <w:rFonts w:hint="eastAsia"/>
              </w:rPr>
              <w:t>part_type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零件类型(</w:t>
            </w:r>
            <w:r>
              <w:t>0</w:t>
            </w:r>
            <w:r>
              <w:rPr>
                <w:rFonts w:hint="eastAsia"/>
              </w:rPr>
              <w:t>代表小件、</w:t>
            </w:r>
            <w:r>
              <w:t>1</w:t>
            </w:r>
            <w:r>
              <w:rPr>
                <w:rFonts w:hint="eastAsia"/>
              </w:rPr>
              <w:t>中件、</w:t>
            </w:r>
            <w:r>
              <w:t>2</w:t>
            </w:r>
            <w:r>
              <w:rPr>
                <w:rFonts w:hint="eastAsia"/>
              </w:rPr>
              <w:t>大件、</w:t>
            </w:r>
            <w:r>
              <w:t>3</w:t>
            </w:r>
            <w:r>
              <w:rPr>
                <w:rFonts w:hint="eastAsia"/>
              </w:rPr>
              <w:t>超大件)(OK时不能为空)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6"/>
        <w:numPr>
          <w:ilvl w:val="0"/>
          <w:numId w:val="0"/>
        </w:numPr>
        <w:spacing w:line="360" w:lineRule="auto"/>
        <w:rPr>
          <w:rFonts w:asciiTheme="minorEastAsia" w:hAnsiTheme="minorEastAsia" w:eastAsiaTheme="minorEastAsia"/>
          <w:lang w:val="en-US"/>
        </w:rPr>
      </w:pPr>
      <w:bookmarkStart w:id="43" w:name="_Toc67477711"/>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9 满框拉出需求(天桥开发)</w:t>
      </w:r>
      <w:bookmarkEnd w:id="43"/>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所属流程：二次分拣空框与满框作业流程；</w:t>
      </w:r>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接口描述：当料框被放满后，系统判断可以允许拉走满框到下一个工序，此时系统调用此接口通知天桥系统呼叫AGV来拉走满框到下一个工序</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spacing w:line="360" w:lineRule="auto"/>
              <w:jc w:val="center"/>
              <w:rPr>
                <w:rFonts w:hint="eastAsia"/>
              </w:rPr>
            </w:pPr>
          </w:p>
        </w:tc>
        <w:tc>
          <w:tcPr>
            <w:tcW w:w="3011"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up_sys_name</w:t>
            </w:r>
          </w:p>
        </w:tc>
        <w:tc>
          <w:tcPr>
            <w:tcW w:w="1418"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string</w:t>
            </w:r>
          </w:p>
        </w:tc>
        <w:tc>
          <w:tcPr>
            <w:tcW w:w="1429"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N</w:t>
            </w:r>
          </w:p>
        </w:tc>
        <w:tc>
          <w:tcPr>
            <w:tcW w:w="2400" w:type="dxa"/>
            <w:vAlign w:val="top"/>
          </w:tcPr>
          <w:p>
            <w:pPr>
              <w:spacing w:line="360" w:lineRule="auto"/>
              <w:rPr>
                <w:rFonts w:hint="eastAsia"/>
                <w:highlight w:val="yellow"/>
              </w:rPr>
            </w:pPr>
            <w:r>
              <w:rPr>
                <w:rFonts w:hint="eastAsia"/>
                <w:highlight w:val="yellow"/>
              </w:rPr>
              <w:t>上层系统名称</w:t>
            </w:r>
          </w:p>
          <w:p>
            <w:pPr>
              <w:spacing w:line="360" w:lineRule="auto"/>
              <w:rPr>
                <w:rFonts w:hint="eastAsia" w:ascii="Times New Roman" w:hAnsi="Times New Roman" w:eastAsia="宋体" w:cs="Times New Roman"/>
                <w:highlight w:val="yellow"/>
                <w:lang w:val="en-US" w:eastAsia="zh-CN" w:bidi="ar-SA"/>
              </w:rPr>
            </w:pPr>
            <w:r>
              <w:rPr>
                <w:rFonts w:hint="eastAsia"/>
                <w:highlight w:val="yellow"/>
                <w:lang w:val="en-US" w:eastAsia="zh-CN"/>
              </w:rPr>
              <w:t>FJ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rPr>
                <w:highlight w:val="yellow"/>
              </w:rPr>
            </w:pPr>
            <w:r>
              <w:rPr>
                <w:rFonts w:hint="eastAsia"/>
                <w:highlight w:val="yellow"/>
              </w:rPr>
              <w:t>func_code</w:t>
            </w:r>
          </w:p>
        </w:tc>
        <w:tc>
          <w:tcPr>
            <w:tcW w:w="1418" w:type="dxa"/>
          </w:tcPr>
          <w:p>
            <w:pPr>
              <w:spacing w:line="360" w:lineRule="auto"/>
              <w:rPr>
                <w:highlight w:val="yellow"/>
              </w:rPr>
            </w:pPr>
            <w:r>
              <w:rPr>
                <w:rFonts w:hint="eastAsia"/>
                <w:highlight w:val="yellow"/>
              </w:rPr>
              <w:t>string</w:t>
            </w:r>
          </w:p>
        </w:tc>
        <w:tc>
          <w:tcPr>
            <w:tcW w:w="1429" w:type="dxa"/>
          </w:tcPr>
          <w:p>
            <w:pPr>
              <w:spacing w:line="360" w:lineRule="auto"/>
              <w:rPr>
                <w:highlight w:val="yellow"/>
              </w:rPr>
            </w:pPr>
            <w:r>
              <w:rPr>
                <w:rFonts w:hint="eastAsia"/>
                <w:highlight w:val="yellow"/>
              </w:rPr>
              <w:t>N</w:t>
            </w:r>
          </w:p>
        </w:tc>
        <w:tc>
          <w:tcPr>
            <w:tcW w:w="2400" w:type="dxa"/>
          </w:tcPr>
          <w:p>
            <w:pPr>
              <w:spacing w:line="360" w:lineRule="auto"/>
              <w:rPr>
                <w:highlight w:val="yellow"/>
              </w:rPr>
            </w:pPr>
            <w:r>
              <w:rPr>
                <w:rFonts w:hint="eastAsia"/>
                <w:highlight w:val="yellow"/>
              </w:rPr>
              <w:t>方法名，固定值，值为:</w:t>
            </w:r>
          </w:p>
          <w:p>
            <w:pPr>
              <w:spacing w:line="360" w:lineRule="auto"/>
              <w:rPr>
                <w:rFonts w:hint="eastAsia"/>
                <w:highlight w:val="red"/>
              </w:rPr>
            </w:pPr>
            <w:r>
              <w:rPr>
                <w:rFonts w:hint="eastAsia"/>
                <w:highlight w:val="red"/>
              </w:rPr>
              <w:t>FjSecondFullMCallAgv</w:t>
            </w:r>
          </w:p>
          <w:p>
            <w:pPr>
              <w:spacing w:line="360" w:lineRule="auto"/>
              <w:rPr>
                <w:rFonts w:hint="eastAsia"/>
                <w:highlight w:val="yellow"/>
              </w:rPr>
            </w:pPr>
            <w:r>
              <w:rPr>
                <w:rFonts w:hint="eastAsia"/>
                <w:highlight w:val="yellow"/>
              </w:rPr>
              <w:t>SyncApsFmodSortBoxFullOut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产线编码，可配置，</w:t>
            </w:r>
            <w:r>
              <w:rPr>
                <w:rFonts w:hint="eastAsia"/>
                <w:color w:val="FF0000"/>
              </w:rPr>
              <w:t>等待实际规划后给出</w:t>
            </w:r>
          </w:p>
          <w:p>
            <w:pPr>
              <w:spacing w:line="360" w:lineRule="auto"/>
            </w:pPr>
            <w:r>
              <w:rPr>
                <w:rFonts w:hint="eastAsia"/>
                <w:b/>
                <w:bCs/>
                <w:color w:val="FF0000"/>
              </w:rPr>
              <w:t>APSLINE01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设备/单元编码，可配置，</w:t>
            </w:r>
            <w:r>
              <w:rPr>
                <w:rFonts w:hint="eastAsia"/>
                <w:color w:val="FF0000"/>
              </w:rPr>
              <w:t>等待实际规划后给出</w:t>
            </w:r>
          </w:p>
          <w:p>
            <w:pPr>
              <w:spacing w:line="360" w:lineRule="auto"/>
            </w:pPr>
            <w:r>
              <w:rPr>
                <w:rFonts w:hint="eastAsia"/>
                <w:b/>
                <w:bCs/>
                <w:color w:val="FF0000"/>
              </w:rPr>
              <w:t>APSDEVICE01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box_location</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料框位置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box_barcode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料框条码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44" w:name="_Toc67477712"/>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.9.1</w:t>
      </w:r>
      <w:r>
        <w:rPr>
          <w:rFonts w:hint="eastAsia" w:asciiTheme="minorEastAsia" w:hAnsiTheme="minorEastAsia" w:eastAsiaTheme="minorEastAsia"/>
          <w:sz w:val="28"/>
          <w:szCs w:val="28"/>
          <w:lang w:val="en-US"/>
        </w:rPr>
        <w:t>满框拉出需求(开发)</w:t>
      </w:r>
      <w:bookmarkEnd w:id="44"/>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接口描述：当料框被放满后，视比特系统判断可以允许拉走满框到下一个工序，此时视比特系统调用此接口通知系统</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base_url/aisWebApi/AisCenterWsUpsysCell/fjSecondFullMCallAgv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func_code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方法名，固定值，值为:</w:t>
            </w:r>
          </w:p>
          <w:p>
            <w:pPr>
              <w:spacing w:line="360" w:lineRule="auto"/>
            </w:pPr>
            <w:r>
              <w:rPr>
                <w:rFonts w:hint="eastAsia"/>
              </w:rPr>
              <w:t>FjSecondFullMCallAgv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产线编码，可配置，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设备/单元编码，可配置，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box_location</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料框位置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box_barcode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料框条码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45" w:name="_Toc67477713"/>
      <w:commentRangeStart w:id="19"/>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10 满框离开通知(开发)</w:t>
      </w:r>
      <w:commentRangeEnd w:id="19"/>
      <w:r>
        <w:rPr>
          <w:rStyle w:val="39"/>
          <w:rFonts w:ascii="Calibri" w:hAnsi="Calibri"/>
          <w:b w:val="0"/>
          <w:kern w:val="2"/>
          <w:lang w:val="en-US"/>
        </w:rPr>
        <w:commentReference w:id="19"/>
      </w:r>
      <w:bookmarkEnd w:id="45"/>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所属流程：二次分拣空框与满框作业流程；</w:t>
      </w:r>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接口描述：当满框被AGV拉走并出来到安全位置时，AGV系统上报给天桥系统满框被拉走，此时天桥调用此接口告诉系统满框被拉走</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base_url/aisWebApi/AisCenterWsUpsysCell/leaveFullFrame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both"/>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box_location</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料框位置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box_barcode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料框条码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46" w:name="_Toc67477714"/>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.10.1</w:t>
      </w:r>
      <w:r>
        <w:rPr>
          <w:rFonts w:hint="eastAsia" w:asciiTheme="minorEastAsia" w:hAnsiTheme="minorEastAsia" w:eastAsiaTheme="minorEastAsia"/>
          <w:sz w:val="28"/>
          <w:szCs w:val="28"/>
          <w:lang w:val="en-US"/>
        </w:rPr>
        <w:t>满框离开通知(视比特开发</w:t>
      </w:r>
      <w:r>
        <w:rPr>
          <w:rFonts w:hint="eastAsia" w:asciiTheme="minorEastAsia" w:hAnsiTheme="minorEastAsia" w:eastAsiaTheme="minorEastAsia"/>
          <w:sz w:val="28"/>
          <w:szCs w:val="28"/>
          <w:lang w:val="en-US" w:eastAsia="zh-CN"/>
        </w:rPr>
        <w:t>OK（</w:t>
      </w:r>
      <w:r>
        <w:rPr>
          <w:rFonts w:hint="eastAsia" w:asciiTheme="minorEastAsia" w:hAnsiTheme="minorEastAsia" w:eastAsiaTheme="minorEastAsia"/>
          <w:color w:val="0000FF"/>
          <w:sz w:val="28"/>
          <w:szCs w:val="28"/>
          <w:lang w:val="en-US" w:eastAsia="zh-CN"/>
        </w:rPr>
        <w:t>暂不需要</w:t>
      </w:r>
      <w:r>
        <w:rPr>
          <w:rFonts w:hint="eastAsia" w:asciiTheme="minorEastAsia" w:hAnsiTheme="minorEastAsia" w:eastAsiaTheme="minorEastAsia"/>
          <w:sz w:val="28"/>
          <w:szCs w:val="28"/>
          <w:lang w:val="en-US" w:eastAsia="zh-CN"/>
        </w:rPr>
        <w:t>）</w:t>
      </w:r>
      <w:r>
        <w:rPr>
          <w:rFonts w:hint="eastAsia" w:asciiTheme="minorEastAsia" w:hAnsiTheme="minorEastAsia" w:eastAsiaTheme="minorEastAsia"/>
          <w:sz w:val="28"/>
          <w:szCs w:val="28"/>
          <w:lang w:val="en-US"/>
        </w:rPr>
        <w:t>)</w:t>
      </w:r>
      <w:r>
        <w:rPr>
          <w:rStyle w:val="39"/>
          <w:rFonts w:ascii="Calibri" w:hAnsi="Calibri"/>
          <w:b w:val="0"/>
          <w:kern w:val="2"/>
          <w:lang w:val="en-US"/>
        </w:rPr>
        <w:commentReference w:id="20"/>
      </w:r>
      <w:bookmarkEnd w:id="46"/>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接口描述：当满框被AGV拉走并出来到安全位置时，此时调用此接口告诉视比特系统满框被拉走</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base_url/speedbot/system/frameFull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both"/>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box_location</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料框位置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box_barcode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料框条码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47" w:name="_Toc67477715"/>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11 分拣任务暂停/恢复(开发)</w:t>
      </w:r>
      <w:bookmarkEnd w:id="47"/>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所属流程：通用流程；</w:t>
      </w:r>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接口描述：当管理者发现分拣出现异常，可在天桥系统操作分拣任务暂停，当任务恢复后，可执行恢复按钮</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base_url/aisWebApi/AisCenterWsUpsysCell/taskOperation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both"/>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commentRangeStart w:id="21"/>
            <w:r>
              <w:t>a</w:t>
            </w:r>
            <w:r>
              <w:rPr>
                <w:rFonts w:hint="eastAsia"/>
              </w:rPr>
              <w:t>rea</w:t>
            </w:r>
            <w:r>
              <w:t>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分拣区编号</w:t>
            </w:r>
            <w:commentRangeEnd w:id="21"/>
            <w:r>
              <w:rPr>
                <w:rStyle w:val="39"/>
                <w:rFonts w:ascii="Calibri" w:hAnsi="Calibri"/>
                <w:kern w:val="2"/>
              </w:rPr>
              <w:commentReference w:id="2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work_status</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1为启动,2为暂停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sz w:val="21"/>
          <w:szCs w:val="22"/>
        </w:rPr>
      </w:pPr>
    </w:p>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48" w:name="_Toc67477716"/>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11 分拣任务暂停/恢复(视比特开发</w:t>
      </w:r>
      <w:r>
        <w:rPr>
          <w:rFonts w:hint="eastAsia" w:asciiTheme="minorEastAsia" w:hAnsiTheme="minorEastAsia" w:eastAsiaTheme="minorEastAsia"/>
          <w:sz w:val="28"/>
          <w:szCs w:val="28"/>
          <w:lang w:val="en-US" w:eastAsia="zh-CN"/>
        </w:rPr>
        <w:t>OK</w:t>
      </w:r>
      <w:r>
        <w:rPr>
          <w:rFonts w:hint="eastAsia" w:asciiTheme="minorEastAsia" w:hAnsiTheme="minorEastAsia" w:eastAsiaTheme="minorEastAsia"/>
          <w:sz w:val="28"/>
          <w:szCs w:val="28"/>
          <w:lang w:val="en-US"/>
        </w:rPr>
        <w:t>)</w:t>
      </w:r>
      <w:bookmarkEnd w:id="48"/>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接口描述：当管理者发现分拣出现异常，操作分拣任务暂停，当任务恢复后，可执行恢复按钮</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base_url/speedbot/system/sortTaskPause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both"/>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task_no</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commentRangeStart w:id="22"/>
            <w:r>
              <w:t>a</w:t>
            </w:r>
            <w:r>
              <w:rPr>
                <w:rFonts w:hint="eastAsia"/>
              </w:rPr>
              <w:t>rea</w:t>
            </w:r>
            <w:r>
              <w:t>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rPr>
                <w:rFonts w:hint="eastAsia" w:eastAsia="宋体"/>
                <w:lang w:eastAsia="zh-CN"/>
              </w:rPr>
            </w:pPr>
            <w:r>
              <w:rPr>
                <w:rFonts w:hint="eastAsia"/>
              </w:rPr>
              <w:t>分拣区编号</w:t>
            </w:r>
            <w:commentRangeEnd w:id="22"/>
            <w:r>
              <w:rPr>
                <w:rStyle w:val="39"/>
                <w:rFonts w:ascii="Calibri" w:hAnsi="Calibri"/>
                <w:kern w:val="2"/>
              </w:rPr>
              <w:commentReference w:id="22"/>
            </w:r>
            <w:r>
              <w:rPr>
                <w:rStyle w:val="39"/>
                <w:rFonts w:hint="eastAsia" w:ascii="Calibri" w:hAnsi="Calibri"/>
                <w:kern w:val="2"/>
                <w:lang w:eastAsia="zh-CN"/>
              </w:rPr>
              <w:t>（</w:t>
            </w:r>
            <w:r>
              <w:rPr>
                <w:rStyle w:val="39"/>
                <w:rFonts w:hint="eastAsia" w:ascii="Calibri" w:hAnsi="Calibri"/>
                <w:kern w:val="2"/>
                <w:lang w:val="en-US" w:eastAsia="zh-CN"/>
              </w:rPr>
              <w:t>文档：</w:t>
            </w:r>
            <w:r>
              <w:rPr>
                <w:rFonts w:hint="eastAsia" w:cs="Calibri" w:asciiTheme="minorEastAsia" w:hAnsiTheme="minorEastAsia" w:eastAsiaTheme="minorEastAsia"/>
              </w:rPr>
              <w:t>8-1</w:t>
            </w:r>
            <w:r>
              <w:rPr>
                <w:rStyle w:val="39"/>
                <w:rFonts w:hint="eastAsia" w:ascii="Calibri" w:hAnsi="Calibri"/>
                <w:kern w:val="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work_status</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1为启动,2为暂停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sz w:val="21"/>
          <w:szCs w:val="22"/>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49" w:name="_Toc67477717"/>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12 设备状态上报(天桥开发)</w:t>
      </w:r>
      <w:bookmarkEnd w:id="49"/>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所属流程：通用流程；</w:t>
      </w:r>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接口描述：当设备发生状态变更时调用此接口通知天桥设备状态发生变更</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spacing w:line="360" w:lineRule="auto"/>
              <w:jc w:val="center"/>
              <w:rPr>
                <w:rFonts w:hint="eastAsia"/>
              </w:rPr>
            </w:pPr>
          </w:p>
        </w:tc>
        <w:tc>
          <w:tcPr>
            <w:tcW w:w="3011"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up_sys_name</w:t>
            </w:r>
          </w:p>
        </w:tc>
        <w:tc>
          <w:tcPr>
            <w:tcW w:w="1418"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string</w:t>
            </w:r>
          </w:p>
        </w:tc>
        <w:tc>
          <w:tcPr>
            <w:tcW w:w="1429"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N</w:t>
            </w:r>
          </w:p>
        </w:tc>
        <w:tc>
          <w:tcPr>
            <w:tcW w:w="2400" w:type="dxa"/>
            <w:vAlign w:val="top"/>
          </w:tcPr>
          <w:p>
            <w:pPr>
              <w:spacing w:line="360" w:lineRule="auto"/>
              <w:rPr>
                <w:rFonts w:hint="eastAsia"/>
                <w:highlight w:val="yellow"/>
              </w:rPr>
            </w:pPr>
            <w:r>
              <w:rPr>
                <w:rFonts w:hint="eastAsia"/>
                <w:highlight w:val="yellow"/>
              </w:rPr>
              <w:t>上层系统名称</w:t>
            </w:r>
          </w:p>
          <w:p>
            <w:pPr>
              <w:spacing w:line="360" w:lineRule="auto"/>
              <w:rPr>
                <w:rFonts w:hint="eastAsia" w:ascii="Times New Roman" w:hAnsi="Times New Roman" w:eastAsia="宋体" w:cs="Times New Roman"/>
                <w:highlight w:val="yellow"/>
                <w:lang w:val="en-US" w:eastAsia="zh-CN" w:bidi="ar-SA"/>
              </w:rPr>
            </w:pPr>
            <w:r>
              <w:rPr>
                <w:rFonts w:hint="eastAsia"/>
                <w:highlight w:val="yellow"/>
                <w:lang w:val="en-US" w:eastAsia="zh-CN"/>
              </w:rPr>
              <w:t>FJ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rPr>
                <w:highlight w:val="yellow"/>
              </w:rPr>
            </w:pPr>
            <w:r>
              <w:rPr>
                <w:rFonts w:hint="eastAsia"/>
                <w:highlight w:val="yellow"/>
              </w:rPr>
              <w:t>func_code</w:t>
            </w:r>
          </w:p>
        </w:tc>
        <w:tc>
          <w:tcPr>
            <w:tcW w:w="1418" w:type="dxa"/>
          </w:tcPr>
          <w:p>
            <w:pPr>
              <w:spacing w:line="360" w:lineRule="auto"/>
              <w:rPr>
                <w:highlight w:val="yellow"/>
              </w:rPr>
            </w:pPr>
            <w:r>
              <w:rPr>
                <w:rFonts w:hint="eastAsia"/>
                <w:highlight w:val="yellow"/>
              </w:rPr>
              <w:t>string</w:t>
            </w:r>
          </w:p>
        </w:tc>
        <w:tc>
          <w:tcPr>
            <w:tcW w:w="1429" w:type="dxa"/>
          </w:tcPr>
          <w:p>
            <w:pPr>
              <w:spacing w:line="360" w:lineRule="auto"/>
              <w:rPr>
                <w:highlight w:val="yellow"/>
              </w:rPr>
            </w:pPr>
            <w:r>
              <w:rPr>
                <w:rFonts w:hint="eastAsia"/>
                <w:highlight w:val="yellow"/>
              </w:rPr>
              <w:t>N</w:t>
            </w:r>
          </w:p>
        </w:tc>
        <w:tc>
          <w:tcPr>
            <w:tcW w:w="2400" w:type="dxa"/>
          </w:tcPr>
          <w:p>
            <w:pPr>
              <w:spacing w:line="360" w:lineRule="auto"/>
              <w:rPr>
                <w:highlight w:val="yellow"/>
              </w:rPr>
            </w:pPr>
            <w:r>
              <w:rPr>
                <w:rFonts w:hint="eastAsia"/>
                <w:highlight w:val="yellow"/>
              </w:rPr>
              <w:t>方法名，固定值，值为:</w:t>
            </w:r>
          </w:p>
          <w:p>
            <w:pPr>
              <w:spacing w:line="360" w:lineRule="auto"/>
              <w:rPr>
                <w:rFonts w:hint="eastAsia"/>
                <w:highlight w:val="red"/>
              </w:rPr>
            </w:pPr>
            <w:r>
              <w:rPr>
                <w:rFonts w:hint="eastAsia"/>
                <w:highlight w:val="red"/>
              </w:rPr>
              <w:t>DeviceStatusCollect</w:t>
            </w:r>
          </w:p>
          <w:p>
            <w:pPr>
              <w:spacing w:line="360" w:lineRule="auto"/>
              <w:rPr>
                <w:rFonts w:hint="eastAsia"/>
                <w:highlight w:val="yellow"/>
              </w:rPr>
            </w:pPr>
            <w:r>
              <w:rPr>
                <w:rFonts w:hint="eastAsia"/>
                <w:highlight w:val="yellow"/>
              </w:rPr>
              <w:t>SyncApsDeviceStatus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产线编码，可配置，</w:t>
            </w:r>
            <w:r>
              <w:rPr>
                <w:rFonts w:hint="eastAsia"/>
                <w:color w:val="FF0000"/>
              </w:rPr>
              <w:t>等待实际规划后给出</w:t>
            </w:r>
          </w:p>
          <w:p>
            <w:pPr>
              <w:spacing w:line="360" w:lineRule="auto"/>
            </w:pPr>
            <w:r>
              <w:rPr>
                <w:rFonts w:hint="eastAsia"/>
                <w:b/>
                <w:bCs/>
                <w:color w:val="FF0000"/>
              </w:rPr>
              <w:t>APSLINE01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设备/单元编码，可配置，</w:t>
            </w:r>
            <w:r>
              <w:rPr>
                <w:rFonts w:hint="eastAsia"/>
                <w:color w:val="FF0000"/>
              </w:rPr>
              <w:t>等待实际规划后给出</w:t>
            </w:r>
          </w:p>
          <w:p>
            <w:pPr>
              <w:spacing w:line="360" w:lineRule="auto"/>
            </w:pPr>
            <w:r>
              <w:rPr>
                <w:rFonts w:hint="eastAsia"/>
                <w:b/>
                <w:bCs/>
                <w:color w:val="FF0000"/>
              </w:rPr>
              <w:t>APSDEVICE01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status</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设备状态(0 空闲，1 忙碌，2 故障，3 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control_model</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设备模式(0 自动,1 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50" w:name="_Toc67477718"/>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.12.1</w:t>
      </w:r>
      <w:r>
        <w:rPr>
          <w:rFonts w:hint="eastAsia" w:asciiTheme="minorEastAsia" w:hAnsiTheme="minorEastAsia" w:eastAsiaTheme="minorEastAsia"/>
          <w:sz w:val="28"/>
          <w:szCs w:val="28"/>
          <w:lang w:val="en-US"/>
        </w:rPr>
        <w:t>设备状态上报(开发)</w:t>
      </w:r>
      <w:bookmarkEnd w:id="50"/>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接口描述：当设备发生状态变更时调用此接口通知设备状态发生变更</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base_url/aisWebApi/AisCenterWsUpsysCell/deviceStatusCollect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func_code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方法名，固定值，值为:</w:t>
            </w:r>
          </w:p>
          <w:p>
            <w:pPr>
              <w:spacing w:line="360" w:lineRule="auto"/>
            </w:pPr>
            <w:r>
              <w:rPr>
                <w:rFonts w:hint="eastAsia"/>
              </w:rPr>
              <w:t>DeviceStatusCollect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产线编码，可配置，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设备/单元编码，可配置，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status</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设备状态(0 空闲，1 忙碌，2 故障，3 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control_model</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设备模式(0 自动,1 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51" w:name="_Toc67477719"/>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rPr>
        <w:t>1</w:t>
      </w:r>
      <w:r>
        <w:rPr>
          <w:rFonts w:asciiTheme="minorEastAsia" w:hAnsiTheme="minorEastAsia" w:eastAsiaTheme="minorEastAsia"/>
          <w:sz w:val="28"/>
          <w:szCs w:val="28"/>
          <w:lang w:val="en-US"/>
        </w:rPr>
        <w:t>3</w:t>
      </w:r>
      <w:r>
        <w:rPr>
          <w:rFonts w:hint="eastAsia" w:asciiTheme="minorEastAsia" w:hAnsiTheme="minorEastAsia" w:eastAsiaTheme="minorEastAsia"/>
          <w:sz w:val="28"/>
          <w:szCs w:val="28"/>
          <w:lang w:val="en-US"/>
        </w:rPr>
        <w:t xml:space="preserve"> 时间同步(天桥开发)</w:t>
      </w:r>
      <w:bookmarkEnd w:id="51"/>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所属流程：通用流程；</w:t>
      </w:r>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接口描述：当设备开机并启动软件时，系统需要调用此接口获取天桥服务器最新时间，得到时间后更新本地时间</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spacing w:line="360" w:lineRule="auto"/>
              <w:jc w:val="center"/>
              <w:rPr>
                <w:rFonts w:hint="eastAsia"/>
              </w:rPr>
            </w:pPr>
          </w:p>
        </w:tc>
        <w:tc>
          <w:tcPr>
            <w:tcW w:w="3011"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up_sys_name</w:t>
            </w:r>
          </w:p>
        </w:tc>
        <w:tc>
          <w:tcPr>
            <w:tcW w:w="1418"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string</w:t>
            </w:r>
          </w:p>
        </w:tc>
        <w:tc>
          <w:tcPr>
            <w:tcW w:w="1429" w:type="dxa"/>
            <w:vAlign w:val="top"/>
          </w:tcPr>
          <w:p>
            <w:pPr>
              <w:spacing w:line="360" w:lineRule="auto"/>
              <w:rPr>
                <w:rFonts w:hint="eastAsia" w:ascii="Times New Roman" w:hAnsi="Times New Roman" w:eastAsia="宋体" w:cs="Times New Roman"/>
                <w:highlight w:val="yellow"/>
                <w:lang w:val="en-US" w:eastAsia="zh-CN" w:bidi="ar-SA"/>
              </w:rPr>
            </w:pPr>
            <w:r>
              <w:rPr>
                <w:rFonts w:hint="eastAsia"/>
                <w:highlight w:val="yellow"/>
              </w:rPr>
              <w:t>N</w:t>
            </w:r>
          </w:p>
        </w:tc>
        <w:tc>
          <w:tcPr>
            <w:tcW w:w="2400" w:type="dxa"/>
            <w:vAlign w:val="top"/>
          </w:tcPr>
          <w:p>
            <w:pPr>
              <w:spacing w:line="360" w:lineRule="auto"/>
              <w:rPr>
                <w:rFonts w:hint="eastAsia"/>
                <w:highlight w:val="yellow"/>
              </w:rPr>
            </w:pPr>
            <w:r>
              <w:rPr>
                <w:rFonts w:hint="eastAsia"/>
                <w:highlight w:val="yellow"/>
              </w:rPr>
              <w:t>上层系统名称</w:t>
            </w:r>
          </w:p>
          <w:p>
            <w:pPr>
              <w:spacing w:line="360" w:lineRule="auto"/>
              <w:rPr>
                <w:rFonts w:hint="eastAsia" w:ascii="Times New Roman" w:hAnsi="Times New Roman" w:eastAsia="宋体" w:cs="Times New Roman"/>
                <w:highlight w:val="yellow"/>
                <w:lang w:val="en-US" w:eastAsia="zh-CN" w:bidi="ar-SA"/>
              </w:rPr>
            </w:pPr>
            <w:r>
              <w:rPr>
                <w:rFonts w:hint="eastAsia"/>
                <w:highlight w:val="yellow"/>
                <w:lang w:val="en-US" w:eastAsia="zh-CN"/>
              </w:rPr>
              <w:t>FJ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rPr>
                <w:highlight w:val="yellow"/>
              </w:rPr>
            </w:pPr>
            <w:r>
              <w:rPr>
                <w:rFonts w:hint="eastAsia"/>
                <w:highlight w:val="yellow"/>
              </w:rPr>
              <w:t>func_code</w:t>
            </w:r>
          </w:p>
        </w:tc>
        <w:tc>
          <w:tcPr>
            <w:tcW w:w="1418" w:type="dxa"/>
          </w:tcPr>
          <w:p>
            <w:pPr>
              <w:spacing w:line="360" w:lineRule="auto"/>
              <w:rPr>
                <w:highlight w:val="yellow"/>
              </w:rPr>
            </w:pPr>
            <w:r>
              <w:rPr>
                <w:rFonts w:hint="eastAsia"/>
                <w:highlight w:val="yellow"/>
              </w:rPr>
              <w:t>string</w:t>
            </w:r>
          </w:p>
        </w:tc>
        <w:tc>
          <w:tcPr>
            <w:tcW w:w="1429" w:type="dxa"/>
          </w:tcPr>
          <w:p>
            <w:pPr>
              <w:spacing w:line="360" w:lineRule="auto"/>
              <w:rPr>
                <w:highlight w:val="yellow"/>
              </w:rPr>
            </w:pPr>
            <w:r>
              <w:rPr>
                <w:rFonts w:hint="eastAsia"/>
                <w:highlight w:val="yellow"/>
              </w:rPr>
              <w:t>N</w:t>
            </w:r>
          </w:p>
        </w:tc>
        <w:tc>
          <w:tcPr>
            <w:tcW w:w="2400" w:type="dxa"/>
          </w:tcPr>
          <w:p>
            <w:pPr>
              <w:spacing w:line="360" w:lineRule="auto"/>
              <w:rPr>
                <w:highlight w:val="yellow"/>
              </w:rPr>
            </w:pPr>
            <w:r>
              <w:rPr>
                <w:rFonts w:hint="eastAsia"/>
                <w:highlight w:val="yellow"/>
              </w:rPr>
              <w:t>方法名，固定值，值为:</w:t>
            </w:r>
          </w:p>
          <w:p>
            <w:pPr>
              <w:spacing w:line="360" w:lineRule="auto"/>
              <w:rPr>
                <w:rFonts w:hint="eastAsia"/>
                <w:highlight w:val="red"/>
              </w:rPr>
            </w:pPr>
            <w:r>
              <w:rPr>
                <w:rFonts w:hint="eastAsia"/>
                <w:highlight w:val="red"/>
              </w:rPr>
              <w:t>TimeSync</w:t>
            </w:r>
          </w:p>
          <w:p>
            <w:pPr>
              <w:spacing w:line="360" w:lineRule="auto"/>
              <w:rPr>
                <w:rFonts w:hint="eastAsia"/>
                <w:highlight w:val="yellow"/>
              </w:rPr>
            </w:pPr>
            <w:r>
              <w:rPr>
                <w:rFonts w:hint="eastAsia"/>
                <w:highlight w:val="yellow"/>
              </w:rPr>
              <w:t>SyncApsTime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产线编码，可配置，</w:t>
            </w:r>
            <w:r>
              <w:rPr>
                <w:rFonts w:hint="eastAsia"/>
                <w:color w:val="FF0000"/>
              </w:rPr>
              <w:t>等待实际规划后给出</w:t>
            </w:r>
          </w:p>
          <w:p>
            <w:pPr>
              <w:spacing w:line="360" w:lineRule="auto"/>
            </w:pPr>
            <w:r>
              <w:rPr>
                <w:rFonts w:hint="eastAsia"/>
                <w:b/>
                <w:bCs/>
                <w:color w:val="FF0000"/>
              </w:rPr>
              <w:t>APSLINE01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vAlign w:val="top"/>
          </w:tcPr>
          <w:p>
            <w:pPr>
              <w:spacing w:line="360" w:lineRule="auto"/>
              <w:rPr>
                <w:rFonts w:hint="eastAsia"/>
                <w:color w:val="FF0000"/>
              </w:rPr>
            </w:pPr>
            <w:r>
              <w:rPr>
                <w:rFonts w:hint="eastAsia"/>
              </w:rPr>
              <w:t>设备/单元编码，可配置，</w:t>
            </w:r>
            <w:r>
              <w:rPr>
                <w:rFonts w:hint="eastAsia"/>
                <w:color w:val="FF0000"/>
              </w:rPr>
              <w:t>等待实际规划后给出</w:t>
            </w:r>
          </w:p>
          <w:p>
            <w:pPr>
              <w:spacing w:line="360" w:lineRule="auto"/>
            </w:pPr>
            <w:r>
              <w:rPr>
                <w:rFonts w:hint="eastAsia"/>
                <w:b/>
                <w:bCs/>
                <w:color w:val="FF0000"/>
              </w:rPr>
              <w:t>APSDEVICE01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now_time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当前设备时间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new_time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最新中控时间</w:t>
            </w:r>
          </w:p>
        </w:tc>
      </w:tr>
    </w:tbl>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lang w:val="en-US"/>
        </w:rPr>
      </w:pPr>
      <w:bookmarkStart w:id="52" w:name="_Toc67477720"/>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.13.1</w:t>
      </w:r>
      <w:r>
        <w:rPr>
          <w:rFonts w:hint="eastAsia" w:asciiTheme="minorEastAsia" w:hAnsiTheme="minorEastAsia" w:eastAsiaTheme="minorEastAsia"/>
          <w:sz w:val="28"/>
          <w:szCs w:val="28"/>
          <w:lang w:val="en-US"/>
        </w:rPr>
        <w:t>时间同步(开发)</w:t>
      </w:r>
      <w:bookmarkEnd w:id="52"/>
    </w:p>
    <w:p>
      <w:pPr>
        <w:pStyle w:val="4"/>
        <w:spacing w:line="360" w:lineRule="auto"/>
        <w:ind w:left="0"/>
        <w:rPr>
          <w:rFonts w:asciiTheme="minorEastAsia" w:hAnsiTheme="minorEastAsia" w:eastAsiaTheme="minorEastAsia"/>
          <w:sz w:val="21"/>
          <w:szCs w:val="22"/>
        </w:rPr>
      </w:pPr>
      <w:r>
        <w:rPr>
          <w:rFonts w:hint="eastAsia" w:asciiTheme="minorEastAsia" w:hAnsiTheme="minorEastAsia" w:eastAsiaTheme="minorEastAsia"/>
          <w:lang w:val="en-US"/>
        </w:rPr>
        <w:t>接口描述：当设备开机并启动软件时，视比特系统需要调用此接口获取最新时间，得到时间后更新本地时间</w:t>
      </w:r>
      <w:r>
        <w:rPr>
          <w:rFonts w:hint="eastAsia" w:asciiTheme="minorEastAsia" w:hAnsiTheme="minorEastAsia" w:eastAsiaTheme="minorEastAsia"/>
          <w:sz w:val="21"/>
          <w:szCs w:val="22"/>
        </w:rPr>
        <w:t>；</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hint="eastAsia"/>
              </w:rPr>
              <w:t>base_url/aisWebApi/AisCenterWsUpsysCell/timeSync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func_code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方法名，固定值，值为:</w:t>
            </w:r>
          </w:p>
          <w:p>
            <w:pPr>
              <w:spacing w:line="360" w:lineRule="auto"/>
            </w:pPr>
            <w:r>
              <w:rPr>
                <w:rFonts w:hint="eastAsia"/>
              </w:rPr>
              <w:t>TimeSync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line_code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产线编码，可配置，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device_code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设备/单元编码，可配置，</w:t>
            </w:r>
            <w:r>
              <w:rPr>
                <w:rFonts w:hint="eastAsia"/>
                <w:color w:val="FF0000"/>
              </w:rPr>
              <w:t>等待实际规划后给出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now_time</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当前设备时间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new_time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最新中控时间</w:t>
            </w:r>
          </w:p>
        </w:tc>
      </w:tr>
    </w:tbl>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4"/>
        <w:spacing w:line="360" w:lineRule="auto"/>
        <w:ind w:left="0"/>
        <w:rPr>
          <w:rFonts w:asciiTheme="minorEastAsia" w:hAnsiTheme="minorEastAsia" w:eastAsiaTheme="minorEastAsia"/>
          <w:lang w:val="en-US"/>
        </w:rPr>
      </w:pPr>
    </w:p>
    <w:p>
      <w:pPr>
        <w:pStyle w:val="6"/>
        <w:numPr>
          <w:ilvl w:val="0"/>
          <w:numId w:val="0"/>
        </w:numPr>
        <w:spacing w:line="360" w:lineRule="auto"/>
        <w:rPr>
          <w:rFonts w:asciiTheme="minorEastAsia" w:hAnsiTheme="minorEastAsia" w:eastAsiaTheme="minorEastAsia"/>
          <w:sz w:val="28"/>
          <w:szCs w:val="28"/>
          <w:lang w:val="en-US"/>
        </w:rPr>
      </w:pPr>
      <w:bookmarkStart w:id="53" w:name="_Toc66818377"/>
      <w:bookmarkStart w:id="54" w:name="_Toc67477721"/>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.14</w:t>
      </w:r>
      <w:r>
        <w:rPr>
          <w:rFonts w:hint="eastAsia" w:asciiTheme="minorEastAsia" w:hAnsiTheme="minorEastAsia" w:eastAsiaTheme="minorEastAsia"/>
          <w:sz w:val="28"/>
          <w:szCs w:val="28"/>
          <w:lang w:val="en-US"/>
        </w:rPr>
        <w:t>零件移动到位</w:t>
      </w:r>
      <w:bookmarkEnd w:id="53"/>
      <w:r>
        <w:rPr>
          <w:rFonts w:hint="eastAsia" w:asciiTheme="minorEastAsia" w:hAnsiTheme="minorEastAsia" w:eastAsiaTheme="minorEastAsia"/>
          <w:sz w:val="28"/>
          <w:szCs w:val="28"/>
          <w:lang w:val="en-US"/>
        </w:rPr>
        <w:t>（视比特开发）</w:t>
      </w:r>
      <w:bookmarkEnd w:id="54"/>
    </w:p>
    <w:p>
      <w:pPr>
        <w:pStyle w:val="124"/>
        <w:ind w:left="420" w:firstLine="0" w:firstLineChars="0"/>
      </w:pPr>
      <w:r>
        <w:rPr>
          <w:b/>
          <w:bCs/>
        </w:rPr>
        <w:t>请求方式</w:t>
      </w:r>
      <w:r>
        <w:t>：POST（HTTP）</w:t>
      </w:r>
    </w:p>
    <w:p>
      <w:pPr>
        <w:pStyle w:val="124"/>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mark_area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inPlace</w:t>
      </w:r>
    </w:p>
    <w:p>
      <w:pPr>
        <w:pStyle w:val="124"/>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pPr>
      <w:r>
        <w:rPr>
          <w:rFonts w:hint="eastAsia"/>
        </w:rPr>
        <w:t>该接口用于接收大件喷码功能区零件到位信号。</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pacing w:line="360" w:lineRule="atLeast"/>
        <w:ind w:firstLine="504"/>
        <w:rPr>
          <w:color w:val="262626"/>
          <w:spacing w:val="12"/>
          <w:szCs w:val="21"/>
        </w:rPr>
      </w:pPr>
      <w:r>
        <w:rPr>
          <w:rFonts w:hint="eastAsia"/>
          <w:color w:val="262626"/>
          <w:spacing w:val="12"/>
          <w:szCs w:val="21"/>
        </w:rPr>
        <w:t>{</w:t>
      </w:r>
    </w:p>
    <w:p>
      <w:pPr>
        <w:spacing w:line="360" w:lineRule="atLeast"/>
        <w:ind w:firstLine="638" w:firstLineChars="285"/>
        <w:rPr>
          <w:color w:val="262626"/>
          <w:spacing w:val="12"/>
          <w:szCs w:val="21"/>
        </w:rPr>
      </w:pPr>
      <w:r>
        <w:rPr>
          <w:color w:val="262626"/>
          <w:spacing w:val="12"/>
          <w:szCs w:val="21"/>
        </w:rPr>
        <w:t>“in_place_time”:”2021-02-05 12:23:23”</w:t>
      </w:r>
    </w:p>
    <w:p>
      <w:pPr>
        <w:spacing w:line="360" w:lineRule="atLeast"/>
        <w:ind w:firstLine="504"/>
        <w:rPr>
          <w:color w:val="262626"/>
          <w:spacing w:val="12"/>
          <w:szCs w:val="21"/>
        </w:rPr>
      </w:pPr>
      <w:r>
        <w:rPr>
          <w:rFonts w:hint="eastAsia"/>
          <w:color w:val="262626"/>
          <w:spacing w:val="12"/>
          <w:szCs w:val="21"/>
        </w:rPr>
        <w:t>}</w:t>
      </w: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r>
              <w:rPr>
                <w:rFonts w:hint="eastAsia"/>
              </w:rPr>
              <w:t>参数</w:t>
            </w:r>
          </w:p>
        </w:tc>
        <w:tc>
          <w:tcPr>
            <w:tcW w:w="1276" w:type="dxa"/>
          </w:tcPr>
          <w:p>
            <w:r>
              <w:rPr>
                <w:rFonts w:hint="eastAsia"/>
              </w:rPr>
              <w:t>参数类型</w:t>
            </w:r>
          </w:p>
        </w:tc>
        <w:tc>
          <w:tcPr>
            <w:tcW w:w="3118" w:type="dxa"/>
          </w:tcPr>
          <w:p>
            <w:r>
              <w:rPr>
                <w:rFonts w:hint="eastAsia"/>
              </w:rPr>
              <w:t>说明</w:t>
            </w:r>
          </w:p>
        </w:tc>
        <w:tc>
          <w:tcPr>
            <w:tcW w:w="2410"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rPr>
                <w:color w:val="262626"/>
                <w:spacing w:val="12"/>
                <w:szCs w:val="21"/>
              </w:rPr>
            </w:pPr>
            <w:r>
              <w:rPr>
                <w:color w:val="262626"/>
                <w:spacing w:val="12"/>
                <w:szCs w:val="21"/>
              </w:rPr>
              <w:t>in_place_time</w:t>
            </w:r>
          </w:p>
        </w:tc>
        <w:tc>
          <w:tcPr>
            <w:tcW w:w="1276" w:type="dxa"/>
          </w:tcPr>
          <w:p>
            <w:r>
              <w:t>s</w:t>
            </w:r>
            <w:r>
              <w:rPr>
                <w:rFonts w:hint="eastAsia"/>
              </w:rPr>
              <w:t>tring</w:t>
            </w:r>
          </w:p>
        </w:tc>
        <w:tc>
          <w:tcPr>
            <w:tcW w:w="3118" w:type="dxa"/>
          </w:tcPr>
          <w:p>
            <w:r>
              <w:rPr>
                <w:rFonts w:hint="eastAsia"/>
              </w:rPr>
              <w:t>钢板到位时间</w:t>
            </w:r>
          </w:p>
        </w:tc>
        <w:tc>
          <w:tcPr>
            <w:tcW w:w="2410" w:type="dxa"/>
          </w:tcPr>
          <w:p>
            <w:r>
              <w:rPr>
                <w:rFonts w:hint="eastAsia"/>
              </w:rPr>
              <w:t>格式：y</w:t>
            </w:r>
            <w:r>
              <w:t>yyy-MM-dd hh24:mm:ss</w:t>
            </w:r>
          </w:p>
        </w:tc>
      </w:tr>
    </w:tbl>
    <w:p>
      <w:pPr>
        <w:spacing w:line="360" w:lineRule="atLeast"/>
      </w:pPr>
    </w:p>
    <w:p>
      <w:pPr>
        <w:pStyle w:val="124"/>
        <w:ind w:left="420" w:firstLine="0" w:firstLineChars="0"/>
        <w:rPr>
          <w:rStyle w:val="36"/>
        </w:rPr>
      </w:pPr>
      <w:r>
        <w:rPr>
          <w:rStyle w:val="36"/>
          <w:rFonts w:hint="eastAsia"/>
        </w:rPr>
        <w:t>返回结果：</w:t>
      </w:r>
    </w:p>
    <w:p>
      <w:pPr>
        <w:pStyle w:val="124"/>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124"/>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124"/>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124"/>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00" w:firstLineChars="179"/>
        <w:rPr>
          <w:color w:val="262626"/>
          <w:spacing w:val="12"/>
          <w:szCs w:val="21"/>
        </w:rPr>
      </w:pPr>
      <w:r>
        <w:rPr>
          <w:rFonts w:hint="eastAsia"/>
          <w:color w:val="262626"/>
          <w:spacing w:val="12"/>
          <w:szCs w:val="21"/>
        </w:rPr>
        <w:t>}</w:t>
      </w: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rPr>
              <w:t>参数</w:t>
            </w:r>
          </w:p>
        </w:tc>
        <w:tc>
          <w:tcPr>
            <w:tcW w:w="1276" w:type="dxa"/>
          </w:tcPr>
          <w:p>
            <w:r>
              <w:rPr>
                <w:rFonts w:hint="eastAsia"/>
              </w:rPr>
              <w:t>参数类型</w:t>
            </w:r>
          </w:p>
        </w:tc>
        <w:tc>
          <w:tcPr>
            <w:tcW w:w="2976" w:type="dxa"/>
          </w:tcPr>
          <w:p>
            <w:r>
              <w:rPr>
                <w:rFonts w:hint="eastAsia"/>
              </w:rPr>
              <w:t>说明</w:t>
            </w:r>
          </w:p>
        </w:tc>
        <w:tc>
          <w:tcPr>
            <w:tcW w:w="2977"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color w:val="262626"/>
                <w:spacing w:val="12"/>
                <w:szCs w:val="21"/>
              </w:rPr>
              <w:t>code</w:t>
            </w:r>
          </w:p>
        </w:tc>
        <w:tc>
          <w:tcPr>
            <w:tcW w:w="1276" w:type="dxa"/>
          </w:tcPr>
          <w:p>
            <w:r>
              <w:rPr>
                <w:rFonts w:hint="eastAsia"/>
              </w:rPr>
              <w:t>int</w:t>
            </w:r>
          </w:p>
        </w:tc>
        <w:tc>
          <w:tcPr>
            <w:tcW w:w="2976" w:type="dxa"/>
          </w:tcPr>
          <w:p>
            <w:r>
              <w:rPr>
                <w:rFonts w:hint="eastAsia"/>
              </w:rPr>
              <w:t>返回码</w:t>
            </w:r>
          </w:p>
        </w:tc>
        <w:tc>
          <w:tcPr>
            <w:tcW w:w="2977" w:type="dxa"/>
          </w:tcPr>
          <w:p>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color w:val="262626"/>
                <w:spacing w:val="12"/>
                <w:szCs w:val="21"/>
              </w:rPr>
              <w:t>msg</w:t>
            </w:r>
          </w:p>
        </w:tc>
        <w:tc>
          <w:tcPr>
            <w:tcW w:w="1276" w:type="dxa"/>
          </w:tcPr>
          <w:p>
            <w:r>
              <w:rPr>
                <w:rFonts w:hint="eastAsia"/>
              </w:rPr>
              <w:t>string</w:t>
            </w:r>
          </w:p>
        </w:tc>
        <w:tc>
          <w:tcPr>
            <w:tcW w:w="2976" w:type="dxa"/>
          </w:tcPr>
          <w:p>
            <w:r>
              <w:t>对返回码的文本描述内容</w:t>
            </w:r>
          </w:p>
        </w:tc>
        <w:tc>
          <w:tcPr>
            <w:tcW w:w="2977" w:type="dxa"/>
          </w:tcPr>
          <w:p>
            <w:r>
              <w:t>“success”表示</w:t>
            </w:r>
            <w:r>
              <w:rPr>
                <w:rFonts w:hint="eastAsia"/>
              </w:rPr>
              <w:t>接收</w:t>
            </w:r>
            <w:r>
              <w:t>成功</w:t>
            </w:r>
          </w:p>
          <w:p>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color w:val="262626"/>
                <w:spacing w:val="12"/>
                <w:szCs w:val="21"/>
              </w:rPr>
            </w:pPr>
            <w:r>
              <w:rPr>
                <w:color w:val="262626"/>
                <w:spacing w:val="12"/>
                <w:szCs w:val="21"/>
              </w:rPr>
              <w:t>data</w:t>
            </w:r>
          </w:p>
        </w:tc>
        <w:tc>
          <w:tcPr>
            <w:tcW w:w="1276" w:type="dxa"/>
          </w:tcPr>
          <w:p>
            <w:r>
              <w:rPr>
                <w:rFonts w:hint="eastAsia"/>
              </w:rPr>
              <w:t>string</w:t>
            </w:r>
          </w:p>
        </w:tc>
        <w:tc>
          <w:tcPr>
            <w:tcW w:w="2976" w:type="dxa"/>
          </w:tcPr>
          <w:p>
            <w:r>
              <w:rPr>
                <w:rFonts w:hint="eastAsia"/>
              </w:rPr>
              <w:t>错误情况的异常信息</w:t>
            </w:r>
          </w:p>
        </w:tc>
        <w:tc>
          <w:tcPr>
            <w:tcW w:w="2977" w:type="dxa"/>
          </w:tcPr>
          <w:p/>
        </w:tc>
      </w:tr>
    </w:tbl>
    <w:p>
      <w:pPr>
        <w:pStyle w:val="4"/>
      </w:pPr>
    </w:p>
    <w:p>
      <w:pPr>
        <w:pStyle w:val="4"/>
      </w:pPr>
    </w:p>
    <w:p>
      <w:pPr>
        <w:pStyle w:val="4"/>
      </w:pPr>
    </w:p>
    <w:p>
      <w:pPr>
        <w:pStyle w:val="6"/>
        <w:numPr>
          <w:ilvl w:val="0"/>
          <w:numId w:val="0"/>
        </w:numPr>
        <w:spacing w:line="360" w:lineRule="auto"/>
        <w:rPr>
          <w:rFonts w:asciiTheme="minorEastAsia" w:hAnsiTheme="minorEastAsia" w:eastAsiaTheme="minorEastAsia"/>
          <w:sz w:val="28"/>
          <w:szCs w:val="28"/>
          <w:lang w:val="en-US"/>
        </w:rPr>
      </w:pPr>
      <w:bookmarkStart w:id="55" w:name="_Toc66818381"/>
      <w:bookmarkStart w:id="56" w:name="_Toc67477722"/>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.15</w:t>
      </w:r>
      <w:r>
        <w:rPr>
          <w:rFonts w:hint="eastAsia" w:asciiTheme="minorEastAsia" w:hAnsiTheme="minorEastAsia" w:eastAsiaTheme="minorEastAsia"/>
          <w:sz w:val="28"/>
          <w:szCs w:val="28"/>
          <w:lang w:val="en-US"/>
        </w:rPr>
        <w:t>零件移动到位</w:t>
      </w:r>
      <w:bookmarkEnd w:id="55"/>
      <w:r>
        <w:rPr>
          <w:rFonts w:hint="eastAsia" w:asciiTheme="minorEastAsia" w:hAnsiTheme="minorEastAsia" w:eastAsiaTheme="minorEastAsia"/>
          <w:sz w:val="28"/>
          <w:szCs w:val="28"/>
          <w:lang w:val="en-US"/>
        </w:rPr>
        <w:t>（视比特开发）</w:t>
      </w:r>
      <w:bookmarkEnd w:id="56"/>
    </w:p>
    <w:p>
      <w:pPr>
        <w:pStyle w:val="124"/>
        <w:ind w:left="420" w:firstLine="0" w:firstLineChars="0"/>
      </w:pPr>
      <w:r>
        <w:rPr>
          <w:b/>
          <w:bCs/>
        </w:rPr>
        <w:t>请求方式</w:t>
      </w:r>
      <w:r>
        <w:t>：POST（HTTP）</w:t>
      </w:r>
    </w:p>
    <w:p>
      <w:pPr>
        <w:pStyle w:val="124"/>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large_pallet_area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inPlace</w:t>
      </w:r>
    </w:p>
    <w:p>
      <w:pPr>
        <w:pStyle w:val="124"/>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pPr>
      <w:r>
        <w:rPr>
          <w:rFonts w:hint="eastAsia"/>
        </w:rPr>
        <w:t>该接口用于视比特接收上游下发的大件码盘功能区零件到位信号。</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pacing w:line="360" w:lineRule="atLeast"/>
        <w:ind w:firstLine="504"/>
        <w:rPr>
          <w:color w:val="262626"/>
          <w:spacing w:val="12"/>
          <w:szCs w:val="21"/>
        </w:rPr>
      </w:pPr>
      <w:r>
        <w:rPr>
          <w:rFonts w:hint="eastAsia"/>
          <w:color w:val="262626"/>
          <w:spacing w:val="12"/>
          <w:szCs w:val="21"/>
        </w:rPr>
        <w:t>{</w:t>
      </w:r>
    </w:p>
    <w:p>
      <w:pPr>
        <w:spacing w:line="360" w:lineRule="atLeast"/>
        <w:ind w:firstLine="638" w:firstLineChars="285"/>
        <w:rPr>
          <w:color w:val="262626"/>
          <w:spacing w:val="12"/>
          <w:szCs w:val="21"/>
        </w:rPr>
      </w:pPr>
      <w:r>
        <w:rPr>
          <w:color w:val="262626"/>
          <w:spacing w:val="12"/>
          <w:szCs w:val="21"/>
        </w:rPr>
        <w:t>“in_place_time”:”2021-02-05 12:23:23”,</w:t>
      </w:r>
    </w:p>
    <w:p>
      <w:pPr>
        <w:spacing w:line="360" w:lineRule="atLeast"/>
        <w:ind w:firstLine="638" w:firstLineChars="285"/>
        <w:rPr>
          <w:color w:val="262626"/>
          <w:spacing w:val="12"/>
          <w:szCs w:val="21"/>
        </w:rPr>
      </w:pPr>
      <w:r>
        <w:rPr>
          <w:color w:val="262626"/>
          <w:spacing w:val="12"/>
          <w:szCs w:val="21"/>
        </w:rPr>
        <w:t>“location”:”1”</w:t>
      </w:r>
    </w:p>
    <w:p>
      <w:pPr>
        <w:spacing w:line="360" w:lineRule="atLeast"/>
        <w:ind w:firstLine="504"/>
        <w:rPr>
          <w:color w:val="262626"/>
          <w:spacing w:val="12"/>
          <w:szCs w:val="21"/>
        </w:rPr>
      </w:pPr>
      <w:r>
        <w:rPr>
          <w:rFonts w:hint="eastAsia"/>
          <w:color w:val="262626"/>
          <w:spacing w:val="12"/>
          <w:szCs w:val="21"/>
        </w:rPr>
        <w:t>}</w:t>
      </w: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r>
              <w:rPr>
                <w:rFonts w:hint="eastAsia"/>
              </w:rPr>
              <w:t>参数</w:t>
            </w:r>
          </w:p>
        </w:tc>
        <w:tc>
          <w:tcPr>
            <w:tcW w:w="1276" w:type="dxa"/>
          </w:tcPr>
          <w:p>
            <w:r>
              <w:rPr>
                <w:rFonts w:hint="eastAsia"/>
              </w:rPr>
              <w:t>参数类型</w:t>
            </w:r>
          </w:p>
        </w:tc>
        <w:tc>
          <w:tcPr>
            <w:tcW w:w="3118" w:type="dxa"/>
          </w:tcPr>
          <w:p>
            <w:r>
              <w:rPr>
                <w:rFonts w:hint="eastAsia"/>
              </w:rPr>
              <w:t>说明</w:t>
            </w:r>
          </w:p>
        </w:tc>
        <w:tc>
          <w:tcPr>
            <w:tcW w:w="2410"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rPr>
                <w:color w:val="262626"/>
                <w:spacing w:val="12"/>
                <w:szCs w:val="21"/>
              </w:rPr>
            </w:pPr>
            <w:r>
              <w:rPr>
                <w:color w:val="262626"/>
                <w:spacing w:val="12"/>
                <w:szCs w:val="21"/>
              </w:rPr>
              <w:t>in_place_time</w:t>
            </w:r>
          </w:p>
        </w:tc>
        <w:tc>
          <w:tcPr>
            <w:tcW w:w="1276" w:type="dxa"/>
          </w:tcPr>
          <w:p>
            <w:r>
              <w:t>s</w:t>
            </w:r>
            <w:r>
              <w:rPr>
                <w:rFonts w:hint="eastAsia"/>
              </w:rPr>
              <w:t>tring</w:t>
            </w:r>
          </w:p>
        </w:tc>
        <w:tc>
          <w:tcPr>
            <w:tcW w:w="3118" w:type="dxa"/>
          </w:tcPr>
          <w:p>
            <w:r>
              <w:rPr>
                <w:rFonts w:hint="eastAsia"/>
              </w:rPr>
              <w:t>钢板到位时间</w:t>
            </w:r>
          </w:p>
        </w:tc>
        <w:tc>
          <w:tcPr>
            <w:tcW w:w="2410" w:type="dxa"/>
          </w:tcPr>
          <w:p>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rPr>
                <w:color w:val="262626"/>
                <w:spacing w:val="12"/>
                <w:szCs w:val="21"/>
              </w:rPr>
            </w:pPr>
            <w:r>
              <w:rPr>
                <w:color w:val="262626"/>
                <w:spacing w:val="12"/>
                <w:szCs w:val="21"/>
              </w:rPr>
              <w:t>location</w:t>
            </w:r>
          </w:p>
        </w:tc>
        <w:tc>
          <w:tcPr>
            <w:tcW w:w="1276" w:type="dxa"/>
          </w:tcPr>
          <w:p>
            <w:r>
              <w:t>s</w:t>
            </w:r>
            <w:r>
              <w:rPr>
                <w:rFonts w:hint="eastAsia"/>
              </w:rPr>
              <w:t>tring</w:t>
            </w:r>
          </w:p>
        </w:tc>
        <w:tc>
          <w:tcPr>
            <w:tcW w:w="3118" w:type="dxa"/>
          </w:tcPr>
          <w:p>
            <w:r>
              <w:rPr>
                <w:rFonts w:hint="eastAsia"/>
              </w:rPr>
              <w:t>区域编号</w:t>
            </w:r>
          </w:p>
        </w:tc>
        <w:tc>
          <w:tcPr>
            <w:tcW w:w="2410" w:type="dxa"/>
          </w:tcPr>
          <w:p>
            <w:r>
              <w:rPr>
                <w:rFonts w:hint="eastAsia"/>
              </w:rPr>
              <w:t>1:</w:t>
            </w:r>
            <w:r>
              <w:t xml:space="preserve"> </w:t>
            </w:r>
            <w:r>
              <w:rPr>
                <w:rFonts w:hint="eastAsia"/>
              </w:rPr>
              <w:t>大件码盘1区</w:t>
            </w:r>
          </w:p>
          <w:p>
            <w:r>
              <w:rPr>
                <w:rFonts w:hint="eastAsia"/>
              </w:rPr>
              <w:t>2:</w:t>
            </w:r>
            <w:r>
              <w:t xml:space="preserve"> </w:t>
            </w:r>
            <w:r>
              <w:rPr>
                <w:rFonts w:hint="eastAsia"/>
              </w:rPr>
              <w:t>大件码盘2区</w:t>
            </w:r>
          </w:p>
        </w:tc>
      </w:tr>
    </w:tbl>
    <w:p>
      <w:pPr>
        <w:spacing w:line="360" w:lineRule="atLeast"/>
      </w:pPr>
    </w:p>
    <w:p>
      <w:pPr>
        <w:pStyle w:val="124"/>
        <w:ind w:left="420" w:firstLine="0" w:firstLineChars="0"/>
        <w:rPr>
          <w:rStyle w:val="36"/>
        </w:rPr>
      </w:pPr>
      <w:r>
        <w:rPr>
          <w:rStyle w:val="36"/>
          <w:rFonts w:hint="eastAsia"/>
        </w:rPr>
        <w:t>返回结果：</w:t>
      </w:r>
    </w:p>
    <w:p>
      <w:pPr>
        <w:pStyle w:val="124"/>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124"/>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124"/>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124"/>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00" w:firstLineChars="179"/>
        <w:rPr>
          <w:color w:val="262626"/>
          <w:spacing w:val="12"/>
          <w:szCs w:val="21"/>
        </w:rPr>
      </w:pPr>
      <w:r>
        <w:rPr>
          <w:rFonts w:hint="eastAsia"/>
          <w:color w:val="262626"/>
          <w:spacing w:val="12"/>
          <w:szCs w:val="21"/>
        </w:rPr>
        <w:t>}</w:t>
      </w: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rPr>
              <w:t>参数</w:t>
            </w:r>
          </w:p>
        </w:tc>
        <w:tc>
          <w:tcPr>
            <w:tcW w:w="1276" w:type="dxa"/>
          </w:tcPr>
          <w:p>
            <w:r>
              <w:rPr>
                <w:rFonts w:hint="eastAsia"/>
              </w:rPr>
              <w:t>参数类型</w:t>
            </w:r>
          </w:p>
        </w:tc>
        <w:tc>
          <w:tcPr>
            <w:tcW w:w="2976" w:type="dxa"/>
          </w:tcPr>
          <w:p>
            <w:r>
              <w:rPr>
                <w:rFonts w:hint="eastAsia"/>
              </w:rPr>
              <w:t>说明</w:t>
            </w:r>
          </w:p>
        </w:tc>
        <w:tc>
          <w:tcPr>
            <w:tcW w:w="2977"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color w:val="262626"/>
                <w:spacing w:val="12"/>
                <w:szCs w:val="21"/>
              </w:rPr>
              <w:t>code</w:t>
            </w:r>
          </w:p>
        </w:tc>
        <w:tc>
          <w:tcPr>
            <w:tcW w:w="1276" w:type="dxa"/>
          </w:tcPr>
          <w:p>
            <w:r>
              <w:rPr>
                <w:rFonts w:hint="eastAsia"/>
              </w:rPr>
              <w:t>int</w:t>
            </w:r>
          </w:p>
        </w:tc>
        <w:tc>
          <w:tcPr>
            <w:tcW w:w="2976" w:type="dxa"/>
          </w:tcPr>
          <w:p>
            <w:r>
              <w:rPr>
                <w:rFonts w:hint="eastAsia"/>
              </w:rPr>
              <w:t>返回码</w:t>
            </w:r>
          </w:p>
        </w:tc>
        <w:tc>
          <w:tcPr>
            <w:tcW w:w="2977" w:type="dxa"/>
          </w:tcPr>
          <w:p>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color w:val="262626"/>
                <w:spacing w:val="12"/>
                <w:szCs w:val="21"/>
              </w:rPr>
              <w:t>msg</w:t>
            </w:r>
          </w:p>
        </w:tc>
        <w:tc>
          <w:tcPr>
            <w:tcW w:w="1276" w:type="dxa"/>
          </w:tcPr>
          <w:p>
            <w:r>
              <w:rPr>
                <w:rFonts w:hint="eastAsia"/>
              </w:rPr>
              <w:t>string</w:t>
            </w:r>
          </w:p>
        </w:tc>
        <w:tc>
          <w:tcPr>
            <w:tcW w:w="2976" w:type="dxa"/>
          </w:tcPr>
          <w:p>
            <w:r>
              <w:t>对返回码的文本描述内容</w:t>
            </w:r>
          </w:p>
        </w:tc>
        <w:tc>
          <w:tcPr>
            <w:tcW w:w="2977" w:type="dxa"/>
          </w:tcPr>
          <w:p>
            <w:r>
              <w:t>“success”表示</w:t>
            </w:r>
            <w:r>
              <w:rPr>
                <w:rFonts w:hint="eastAsia"/>
              </w:rPr>
              <w:t>接收</w:t>
            </w:r>
            <w:r>
              <w:t>成功</w:t>
            </w:r>
          </w:p>
          <w:p>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color w:val="262626"/>
                <w:spacing w:val="12"/>
                <w:szCs w:val="21"/>
              </w:rPr>
            </w:pPr>
            <w:r>
              <w:rPr>
                <w:color w:val="262626"/>
                <w:spacing w:val="12"/>
                <w:szCs w:val="21"/>
              </w:rPr>
              <w:t>data</w:t>
            </w:r>
          </w:p>
        </w:tc>
        <w:tc>
          <w:tcPr>
            <w:tcW w:w="1276" w:type="dxa"/>
          </w:tcPr>
          <w:p>
            <w:r>
              <w:rPr>
                <w:rFonts w:hint="eastAsia"/>
              </w:rPr>
              <w:t>string</w:t>
            </w:r>
          </w:p>
        </w:tc>
        <w:tc>
          <w:tcPr>
            <w:tcW w:w="2976" w:type="dxa"/>
          </w:tcPr>
          <w:p>
            <w:r>
              <w:rPr>
                <w:rFonts w:hint="eastAsia"/>
              </w:rPr>
              <w:t>错误情况的异常信息</w:t>
            </w:r>
          </w:p>
        </w:tc>
        <w:tc>
          <w:tcPr>
            <w:tcW w:w="2977" w:type="dxa"/>
          </w:tcPr>
          <w:p/>
        </w:tc>
      </w:tr>
    </w:tbl>
    <w:p>
      <w:pPr>
        <w:pStyle w:val="4"/>
      </w:pPr>
    </w:p>
    <w:p>
      <w:pPr>
        <w:pStyle w:val="6"/>
        <w:numPr>
          <w:ilvl w:val="0"/>
          <w:numId w:val="0"/>
        </w:numPr>
        <w:tabs>
          <w:tab w:val="clear" w:pos="200"/>
        </w:tabs>
        <w:overflowPunct/>
        <w:autoSpaceDE/>
        <w:autoSpaceDN/>
        <w:adjustRightInd/>
        <w:spacing w:beforeLines="50" w:line="360" w:lineRule="auto"/>
        <w:ind w:left="420"/>
        <w:textAlignment w:val="auto"/>
      </w:pPr>
      <w:bookmarkStart w:id="57" w:name="_Toc66818373"/>
      <w:r>
        <w:rPr>
          <w:rFonts w:hint="eastAsia"/>
        </w:rPr>
        <w:t>5</w:t>
      </w:r>
      <w:r>
        <w:t>.16</w:t>
      </w:r>
      <w:r>
        <w:rPr>
          <w:rFonts w:hint="eastAsia"/>
        </w:rPr>
        <w:t>大件一次分拣流料（提供</w:t>
      </w:r>
      <w:r>
        <w:rPr>
          <w:rFonts w:hint="eastAsia"/>
          <w:lang w:val="en-US" w:eastAsia="zh-CN"/>
        </w:rPr>
        <w:t>-修改</w:t>
      </w:r>
      <w:r>
        <w:rPr>
          <w:rFonts w:hint="eastAsia"/>
        </w:rPr>
        <w:t>）</w:t>
      </w:r>
      <w:bookmarkEnd w:id="57"/>
    </w:p>
    <w:p>
      <w:pPr>
        <w:ind w:left="600" w:leftChars="300"/>
      </w:pPr>
      <w:r>
        <w:rPr>
          <w:b/>
          <w:bCs/>
        </w:rPr>
        <w:t>请求方式</w:t>
      </w:r>
      <w:r>
        <w:t>：POST（HTTP）</w:t>
      </w:r>
    </w:p>
    <w:p>
      <w:pPr>
        <w:ind w:left="600" w:leftChars="300"/>
        <w:rPr>
          <w:rFonts w:hint="eastAsia" w:eastAsia="宋体"/>
          <w:color w:val="262626"/>
          <w:spacing w:val="12"/>
          <w:szCs w:val="21"/>
          <w:lang w:val="en-US" w:eastAsia="zh-CN"/>
        </w:rPr>
      </w:pPr>
      <w:r>
        <w:rPr>
          <w:b/>
          <w:bCs/>
          <w:color w:val="262626"/>
          <w:spacing w:val="12"/>
          <w:szCs w:val="21"/>
        </w:rPr>
        <w:t>请求地址</w:t>
      </w:r>
      <w:r>
        <w:rPr>
          <w:color w:val="262626"/>
          <w:spacing w:val="12"/>
          <w:szCs w:val="21"/>
        </w:rPr>
        <w:t>：</w:t>
      </w:r>
      <w:r>
        <w:rPr>
          <w:color w:val="262626"/>
          <w:spacing w:val="12"/>
          <w:szCs w:val="24"/>
        </w:rPr>
        <w:t>http://</w:t>
      </w:r>
      <w:r>
        <w:rPr>
          <w:rFonts w:hint="eastAsia"/>
          <w:color w:val="262626"/>
          <w:spacing w:val="12"/>
          <w:szCs w:val="24"/>
        </w:rPr>
        <w:t>xxx/aisWebApi/AisCenterWsUpsysCell/materialFlow</w:t>
      </w:r>
    </w:p>
    <w:p>
      <w:pPr>
        <w:ind w:left="600" w:leftChars="300"/>
        <w:rPr>
          <w:b/>
          <w:color w:val="262626"/>
          <w:spacing w:val="12"/>
          <w:szCs w:val="21"/>
        </w:rPr>
      </w:pPr>
      <w:r>
        <w:rPr>
          <w:rFonts w:hint="eastAsia"/>
          <w:b/>
          <w:color w:val="262626"/>
          <w:spacing w:val="12"/>
          <w:szCs w:val="21"/>
        </w:rPr>
        <w:t>接口说明：</w:t>
      </w:r>
    </w:p>
    <w:p>
      <w:pPr>
        <w:ind w:left="600" w:leftChars="300" w:firstLine="166" w:firstLineChars="83"/>
      </w:pPr>
      <w:r>
        <w:rPr>
          <w:rFonts w:hint="eastAsia"/>
        </w:rPr>
        <w:t>该接口用于接收视比特大件一次分拣板链流料信号。</w:t>
      </w:r>
    </w:p>
    <w:p>
      <w:pPr>
        <w:ind w:left="600" w:leftChars="300"/>
        <w:rPr>
          <w:color w:val="262626"/>
          <w:spacing w:val="12"/>
          <w:szCs w:val="21"/>
        </w:rPr>
      </w:pPr>
      <w:r>
        <w:rPr>
          <w:b/>
          <w:bCs/>
          <w:color w:val="262626"/>
          <w:spacing w:val="12"/>
          <w:szCs w:val="21"/>
        </w:rPr>
        <w:t>请求包结构体</w:t>
      </w:r>
      <w:r>
        <w:rPr>
          <w:color w:val="262626"/>
          <w:spacing w:val="12"/>
          <w:szCs w:val="21"/>
        </w:rPr>
        <w:t>：</w:t>
      </w:r>
    </w:p>
    <w:p>
      <w:pPr>
        <w:ind w:left="600" w:leftChars="300" w:firstLine="176" w:firstLineChars="79"/>
        <w:rPr>
          <w:color w:val="262626"/>
          <w:spacing w:val="12"/>
          <w:szCs w:val="21"/>
        </w:rPr>
      </w:pPr>
      <w:r>
        <w:rPr>
          <w:rFonts w:hint="eastAsia"/>
          <w:color w:val="262626"/>
          <w:spacing w:val="12"/>
          <w:szCs w:val="21"/>
        </w:rPr>
        <w:t>{</w:t>
      </w:r>
    </w:p>
    <w:p>
      <w:pPr>
        <w:ind w:left="600" w:leftChars="300" w:firstLine="638" w:firstLineChars="285"/>
        <w:rPr>
          <w:color w:val="262626"/>
          <w:spacing w:val="12"/>
          <w:szCs w:val="21"/>
        </w:rPr>
      </w:pPr>
      <w:r>
        <w:rPr>
          <w:color w:val="262626"/>
          <w:spacing w:val="12"/>
          <w:szCs w:val="21"/>
        </w:rPr>
        <w:t>“area_code” : ”2”</w:t>
      </w:r>
      <w:r>
        <w:rPr>
          <w:rFonts w:hint="eastAsia"/>
          <w:color w:val="262626"/>
          <w:spacing w:val="12"/>
          <w:szCs w:val="21"/>
        </w:rPr>
        <w:t>,</w:t>
      </w:r>
    </w:p>
    <w:p>
      <w:pPr>
        <w:ind w:left="600" w:leftChars="300" w:firstLine="638" w:firstLineChars="285"/>
        <w:rPr>
          <w:rFonts w:hint="eastAsia"/>
          <w:color w:val="262626"/>
          <w:spacing w:val="12"/>
          <w:szCs w:val="21"/>
          <w:lang w:val="en-US" w:eastAsia="zh-CN"/>
        </w:rPr>
      </w:pPr>
      <w:r>
        <w:rPr>
          <w:rFonts w:hint="eastAsia"/>
          <w:color w:val="262626"/>
          <w:spacing w:val="12"/>
          <w:szCs w:val="21"/>
        </w:rPr>
        <w:t>“location”:</w:t>
      </w:r>
      <w:r>
        <w:rPr>
          <w:color w:val="262626"/>
          <w:spacing w:val="12"/>
          <w:szCs w:val="21"/>
        </w:rPr>
        <w:t xml:space="preserve"> ”1”</w:t>
      </w:r>
      <w:r>
        <w:rPr>
          <w:rFonts w:hint="eastAsia"/>
          <w:color w:val="262626"/>
          <w:spacing w:val="12"/>
          <w:szCs w:val="21"/>
          <w:lang w:val="en-US" w:eastAsia="zh-CN"/>
        </w:rPr>
        <w:t>,</w:t>
      </w:r>
    </w:p>
    <w:p>
      <w:pPr>
        <w:ind w:left="600" w:leftChars="300" w:firstLine="638" w:firstLineChars="285"/>
        <w:rPr>
          <w:rFonts w:hint="eastAsia"/>
          <w:color w:val="262626"/>
          <w:spacing w:val="12"/>
          <w:szCs w:val="21"/>
          <w:lang w:val="en-US" w:eastAsia="zh-CN"/>
        </w:rPr>
      </w:pPr>
      <w:r>
        <w:rPr>
          <w:rFonts w:hint="default"/>
          <w:color w:val="262626"/>
          <w:spacing w:val="12"/>
          <w:szCs w:val="21"/>
          <w:lang w:val="en-US" w:eastAsia="zh-CN"/>
        </w:rPr>
        <w:t>“</w:t>
      </w:r>
      <w:r>
        <w:rPr>
          <w:rFonts w:hint="eastAsia"/>
          <w:color w:val="262626"/>
          <w:spacing w:val="12"/>
          <w:szCs w:val="21"/>
          <w:lang w:val="en-US" w:eastAsia="zh-CN"/>
        </w:rPr>
        <w:t>thickness</w:t>
      </w:r>
      <w:r>
        <w:rPr>
          <w:rFonts w:hint="default"/>
          <w:color w:val="262626"/>
          <w:spacing w:val="12"/>
          <w:szCs w:val="21"/>
          <w:lang w:val="en-US" w:eastAsia="zh-CN"/>
        </w:rPr>
        <w:t>”</w:t>
      </w:r>
      <w:r>
        <w:rPr>
          <w:rFonts w:hint="eastAsia"/>
          <w:color w:val="262626"/>
          <w:spacing w:val="12"/>
          <w:szCs w:val="21"/>
          <w:lang w:val="en-US" w:eastAsia="zh-CN"/>
        </w:rPr>
        <w:t xml:space="preserve"> : </w:t>
      </w:r>
      <w:r>
        <w:rPr>
          <w:rFonts w:hint="default"/>
          <w:color w:val="262626"/>
          <w:spacing w:val="12"/>
          <w:szCs w:val="21"/>
          <w:lang w:val="en-US" w:eastAsia="zh-CN"/>
        </w:rPr>
        <w:t>“</w:t>
      </w:r>
      <w:r>
        <w:rPr>
          <w:rFonts w:hint="eastAsia"/>
          <w:color w:val="262626"/>
          <w:spacing w:val="12"/>
          <w:szCs w:val="21"/>
          <w:lang w:val="en-US" w:eastAsia="zh-CN"/>
        </w:rPr>
        <w:t>10</w:t>
      </w:r>
      <w:r>
        <w:rPr>
          <w:rFonts w:hint="default"/>
          <w:color w:val="262626"/>
          <w:spacing w:val="12"/>
          <w:szCs w:val="21"/>
          <w:lang w:val="en-US" w:eastAsia="zh-CN"/>
        </w:rPr>
        <w:t>”</w:t>
      </w:r>
      <w:r>
        <w:rPr>
          <w:rFonts w:hint="eastAsia"/>
          <w:color w:val="262626"/>
          <w:spacing w:val="12"/>
          <w:szCs w:val="21"/>
          <w:lang w:val="en-US" w:eastAsia="zh-CN"/>
        </w:rPr>
        <w:t>,</w:t>
      </w:r>
    </w:p>
    <w:p>
      <w:pPr>
        <w:ind w:left="600" w:leftChars="300" w:firstLine="638" w:firstLineChars="285"/>
        <w:rPr>
          <w:rFonts w:hint="default"/>
          <w:color w:val="262626"/>
          <w:spacing w:val="12"/>
          <w:szCs w:val="21"/>
          <w:lang w:val="en-US" w:eastAsia="zh-CN"/>
        </w:rPr>
      </w:pPr>
      <w:r>
        <w:rPr>
          <w:rFonts w:hint="default"/>
          <w:color w:val="262626"/>
          <w:spacing w:val="12"/>
          <w:szCs w:val="21"/>
          <w:lang w:val="en-US" w:eastAsia="zh-CN"/>
        </w:rPr>
        <w:t>“</w:t>
      </w:r>
      <w:r>
        <w:rPr>
          <w:rFonts w:hint="eastAsia"/>
          <w:highlight w:val="red"/>
        </w:rPr>
        <w:t>plate_id</w:t>
      </w:r>
      <w:r>
        <w:rPr>
          <w:rFonts w:hint="default"/>
          <w:color w:val="262626"/>
          <w:spacing w:val="12"/>
          <w:szCs w:val="21"/>
          <w:lang w:val="en-US" w:eastAsia="zh-CN"/>
        </w:rPr>
        <w:t>”</w:t>
      </w:r>
      <w:r>
        <w:rPr>
          <w:rFonts w:hint="eastAsia"/>
          <w:color w:val="262626"/>
          <w:spacing w:val="12"/>
          <w:szCs w:val="21"/>
          <w:lang w:val="en-US" w:eastAsia="zh-CN"/>
        </w:rPr>
        <w:t>:</w:t>
      </w:r>
      <w:r>
        <w:rPr>
          <w:rFonts w:hint="default"/>
          <w:color w:val="262626"/>
          <w:spacing w:val="12"/>
          <w:szCs w:val="21"/>
          <w:lang w:val="en-US" w:eastAsia="zh-CN"/>
        </w:rPr>
        <w:t>”</w:t>
      </w:r>
      <w:r>
        <w:rPr>
          <w:rFonts w:hint="eastAsia"/>
          <w:color w:val="262626"/>
          <w:spacing w:val="12"/>
          <w:szCs w:val="21"/>
          <w:lang w:val="en-US" w:eastAsia="zh-CN"/>
        </w:rPr>
        <w:t>M123123</w:t>
      </w:r>
      <w:r>
        <w:rPr>
          <w:rFonts w:hint="default"/>
          <w:color w:val="262626"/>
          <w:spacing w:val="12"/>
          <w:szCs w:val="21"/>
          <w:lang w:val="en-US" w:eastAsia="zh-CN"/>
        </w:rPr>
        <w:t>”</w:t>
      </w:r>
    </w:p>
    <w:p>
      <w:pPr>
        <w:ind w:left="600" w:leftChars="300" w:firstLine="176" w:firstLineChars="79"/>
        <w:rPr>
          <w:color w:val="262626"/>
          <w:spacing w:val="12"/>
          <w:szCs w:val="21"/>
        </w:rPr>
      </w:pPr>
      <w:r>
        <w:rPr>
          <w:rFonts w:hint="eastAsia"/>
          <w:color w:val="262626"/>
          <w:spacing w:val="12"/>
          <w:szCs w:val="21"/>
        </w:rPr>
        <w:t>}</w:t>
      </w:r>
    </w:p>
    <w:p>
      <w:pPr>
        <w:ind w:left="600" w:leftChars="300" w:firstLine="178" w:firstLineChars="79"/>
        <w:rPr>
          <w:b/>
          <w:bCs/>
          <w:color w:val="262626"/>
          <w:spacing w:val="12"/>
          <w:szCs w:val="21"/>
        </w:rPr>
      </w:pPr>
      <w:r>
        <w:rPr>
          <w:rFonts w:hint="eastAsia"/>
          <w:b/>
          <w:bCs/>
          <w:color w:val="262626"/>
          <w:spacing w:val="12"/>
          <w:szCs w:val="21"/>
        </w:rPr>
        <w:t>参数说明:</w:t>
      </w:r>
    </w:p>
    <w:tbl>
      <w:tblPr>
        <w:tblStyle w:val="33"/>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276"/>
        <w:gridCol w:w="3260"/>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r>
              <w:rPr>
                <w:rFonts w:hint="eastAsia"/>
              </w:rPr>
              <w:t>参数</w:t>
            </w:r>
          </w:p>
        </w:tc>
        <w:tc>
          <w:tcPr>
            <w:tcW w:w="1276" w:type="dxa"/>
          </w:tcPr>
          <w:p>
            <w:r>
              <w:rPr>
                <w:rFonts w:hint="eastAsia"/>
              </w:rPr>
              <w:t>参数类型</w:t>
            </w:r>
          </w:p>
        </w:tc>
        <w:tc>
          <w:tcPr>
            <w:tcW w:w="3260" w:type="dxa"/>
          </w:tcPr>
          <w:p>
            <w:r>
              <w:rPr>
                <w:rFonts w:hint="eastAsia"/>
              </w:rPr>
              <w:t>说明</w:t>
            </w:r>
          </w:p>
        </w:tc>
        <w:tc>
          <w:tcPr>
            <w:tcW w:w="2404"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rPr>
                <w:color w:val="262626"/>
                <w:spacing w:val="12"/>
                <w:szCs w:val="21"/>
              </w:rPr>
            </w:pPr>
            <w:r>
              <w:rPr>
                <w:color w:val="262626"/>
                <w:spacing w:val="12"/>
                <w:szCs w:val="21"/>
              </w:rPr>
              <w:t>area_</w:t>
            </w:r>
            <w:r>
              <w:rPr>
                <w:rFonts w:hint="eastAsia"/>
                <w:color w:val="262626"/>
                <w:spacing w:val="12"/>
                <w:szCs w:val="21"/>
              </w:rPr>
              <w:t>code</w:t>
            </w:r>
          </w:p>
        </w:tc>
        <w:tc>
          <w:tcPr>
            <w:tcW w:w="1276" w:type="dxa"/>
          </w:tcPr>
          <w:p>
            <w:r>
              <w:t>string</w:t>
            </w:r>
          </w:p>
        </w:tc>
        <w:tc>
          <w:tcPr>
            <w:tcW w:w="3260" w:type="dxa"/>
          </w:tcPr>
          <w:p>
            <w:r>
              <w:rPr>
                <w:rFonts w:hint="eastAsia"/>
              </w:rPr>
              <w:t>功能区域编码参数</w:t>
            </w:r>
          </w:p>
        </w:tc>
        <w:tc>
          <w:tcPr>
            <w:tcW w:w="2404" w:type="dxa"/>
          </w:tcPr>
          <w:p>
            <w:pPr>
              <w:rPr>
                <w:lang w:val="zh-CN"/>
              </w:rPr>
            </w:pPr>
            <w:r>
              <w:rPr>
                <w:rFonts w:hint="eastAsia"/>
              </w:rPr>
              <w:t>详情见3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rPr>
                <w:color w:val="262626"/>
                <w:spacing w:val="12"/>
                <w:szCs w:val="21"/>
              </w:rPr>
            </w:pPr>
            <w:r>
              <w:rPr>
                <w:rFonts w:hint="eastAsia"/>
                <w:color w:val="262626"/>
                <w:spacing w:val="12"/>
                <w:szCs w:val="21"/>
              </w:rPr>
              <w:t>location</w:t>
            </w:r>
          </w:p>
        </w:tc>
        <w:tc>
          <w:tcPr>
            <w:tcW w:w="1276" w:type="dxa"/>
          </w:tcPr>
          <w:p>
            <w:r>
              <w:t>string</w:t>
            </w:r>
          </w:p>
        </w:tc>
        <w:tc>
          <w:tcPr>
            <w:tcW w:w="3260" w:type="dxa"/>
          </w:tcPr>
          <w:p>
            <w:r>
              <w:rPr>
                <w:rFonts w:hint="eastAsia"/>
              </w:rPr>
              <w:t>区域编码</w:t>
            </w:r>
          </w:p>
        </w:tc>
        <w:tc>
          <w:tcPr>
            <w:tcW w:w="2404" w:type="dxa"/>
          </w:tcPr>
          <w:p>
            <w:r>
              <w:rPr>
                <w:rFonts w:hint="eastAsia"/>
              </w:rPr>
              <w:t>此处值为1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rPr>
                <w:rFonts w:hint="eastAsia"/>
                <w:color w:val="262626"/>
                <w:spacing w:val="12"/>
                <w:szCs w:val="21"/>
              </w:rPr>
            </w:pPr>
            <w:r>
              <w:rPr>
                <w:rFonts w:hint="eastAsia"/>
                <w:color w:val="262626"/>
                <w:spacing w:val="12"/>
                <w:szCs w:val="21"/>
                <w:lang w:val="en-US" w:eastAsia="zh-CN"/>
              </w:rPr>
              <w:t>thickness</w:t>
            </w:r>
          </w:p>
        </w:tc>
        <w:tc>
          <w:tcPr>
            <w:tcW w:w="1276" w:type="dxa"/>
          </w:tcPr>
          <w:p>
            <w:r>
              <w:t>string</w:t>
            </w:r>
          </w:p>
        </w:tc>
        <w:tc>
          <w:tcPr>
            <w:tcW w:w="3260" w:type="dxa"/>
          </w:tcPr>
          <w:p>
            <w:pPr>
              <w:rPr>
                <w:rFonts w:hint="default" w:eastAsia="宋体"/>
                <w:lang w:val="en-US" w:eastAsia="zh-CN"/>
              </w:rPr>
            </w:pPr>
            <w:r>
              <w:rPr>
                <w:rFonts w:hint="eastAsia"/>
                <w:lang w:val="en-US" w:eastAsia="zh-CN"/>
              </w:rPr>
              <w:t>零件厚度</w:t>
            </w:r>
          </w:p>
        </w:tc>
        <w:tc>
          <w:tcPr>
            <w:tcW w:w="240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vAlign w:val="top"/>
          </w:tcPr>
          <w:p>
            <w:pPr>
              <w:spacing w:line="360" w:lineRule="auto"/>
              <w:rPr>
                <w:rFonts w:hint="eastAsia" w:ascii="Times New Roman" w:hAnsi="Times New Roman" w:eastAsia="宋体" w:cs="Times New Roman"/>
                <w:highlight w:val="red"/>
                <w:lang w:val="en-US" w:eastAsia="zh-CN" w:bidi="ar-SA"/>
              </w:rPr>
            </w:pPr>
            <w:r>
              <w:rPr>
                <w:rFonts w:hint="eastAsia"/>
                <w:highlight w:val="red"/>
              </w:rPr>
              <w:t>texture</w:t>
            </w:r>
          </w:p>
        </w:tc>
        <w:tc>
          <w:tcPr>
            <w:tcW w:w="1276" w:type="dxa"/>
            <w:vAlign w:val="top"/>
          </w:tcPr>
          <w:p>
            <w:pPr>
              <w:spacing w:line="360" w:lineRule="auto"/>
              <w:rPr>
                <w:rFonts w:hint="eastAsia" w:ascii="Times New Roman" w:hAnsi="Times New Roman" w:eastAsia="宋体" w:cs="Times New Roman"/>
                <w:highlight w:val="red"/>
                <w:lang w:val="en-US" w:eastAsia="zh-CN" w:bidi="ar-SA"/>
              </w:rPr>
            </w:pPr>
            <w:r>
              <w:rPr>
                <w:rFonts w:hint="eastAsia"/>
                <w:highlight w:val="red"/>
              </w:rPr>
              <w:t>string</w:t>
            </w:r>
          </w:p>
        </w:tc>
        <w:tc>
          <w:tcPr>
            <w:tcW w:w="3260" w:type="dxa"/>
            <w:vAlign w:val="top"/>
          </w:tcPr>
          <w:p>
            <w:pPr>
              <w:spacing w:line="360" w:lineRule="auto"/>
              <w:rPr>
                <w:rFonts w:hint="eastAsia" w:ascii="Times New Roman" w:hAnsi="Times New Roman" w:eastAsia="宋体" w:cs="Times New Roman"/>
                <w:highlight w:val="red"/>
                <w:lang w:val="en-US" w:eastAsia="zh-CN" w:bidi="ar-SA"/>
              </w:rPr>
            </w:pPr>
            <w:r>
              <w:rPr>
                <w:rFonts w:hint="eastAsia"/>
                <w:highlight w:val="red"/>
              </w:rPr>
              <w:t>材质</w:t>
            </w:r>
          </w:p>
        </w:tc>
        <w:tc>
          <w:tcPr>
            <w:tcW w:w="2404" w:type="dxa"/>
            <w:vAlign w:val="top"/>
          </w:tcPr>
          <w:p>
            <w:pPr>
              <w:spacing w:line="360" w:lineRule="auto"/>
              <w:rPr>
                <w:rFonts w:hint="eastAsia" w:ascii="Times New Roman" w:hAnsi="Times New Roman" w:eastAsia="宋体" w:cs="Times New Roman"/>
                <w:highlight w:val="red"/>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vAlign w:val="top"/>
          </w:tcPr>
          <w:p>
            <w:pPr>
              <w:spacing w:line="360" w:lineRule="auto"/>
              <w:rPr>
                <w:rFonts w:hint="eastAsia"/>
                <w:highlight w:val="red"/>
              </w:rPr>
            </w:pPr>
            <w:r>
              <w:rPr>
                <w:rFonts w:hint="eastAsia"/>
                <w:highlight w:val="red"/>
              </w:rPr>
              <w:t>plate_id</w:t>
            </w:r>
          </w:p>
        </w:tc>
        <w:tc>
          <w:tcPr>
            <w:tcW w:w="1276" w:type="dxa"/>
            <w:vAlign w:val="top"/>
          </w:tcPr>
          <w:p>
            <w:pPr>
              <w:spacing w:line="360" w:lineRule="auto"/>
              <w:rPr>
                <w:rFonts w:hint="default" w:eastAsia="宋体"/>
                <w:highlight w:val="red"/>
                <w:lang w:val="en-US" w:eastAsia="zh-CN"/>
              </w:rPr>
            </w:pPr>
            <w:r>
              <w:rPr>
                <w:rFonts w:hint="eastAsia"/>
                <w:highlight w:val="red"/>
                <w:lang w:val="en-US" w:eastAsia="zh-CN"/>
              </w:rPr>
              <w:t>String</w:t>
            </w:r>
          </w:p>
        </w:tc>
        <w:tc>
          <w:tcPr>
            <w:tcW w:w="3260" w:type="dxa"/>
            <w:vAlign w:val="top"/>
          </w:tcPr>
          <w:p>
            <w:pPr>
              <w:spacing w:line="360" w:lineRule="auto"/>
              <w:rPr>
                <w:rFonts w:hint="eastAsia"/>
                <w:highlight w:val="red"/>
              </w:rPr>
            </w:pPr>
            <w:r>
              <w:rPr>
                <w:rFonts w:hint="eastAsia"/>
                <w:highlight w:val="red"/>
              </w:rPr>
              <w:t>任务号</w:t>
            </w:r>
          </w:p>
        </w:tc>
        <w:tc>
          <w:tcPr>
            <w:tcW w:w="2404" w:type="dxa"/>
            <w:vAlign w:val="top"/>
          </w:tcPr>
          <w:p>
            <w:pPr>
              <w:spacing w:line="360" w:lineRule="auto"/>
              <w:rPr>
                <w:rFonts w:hint="eastAsia" w:ascii="Times New Roman" w:hAnsi="Times New Roman" w:eastAsia="宋体" w:cs="Times New Roman"/>
                <w:highlight w:val="red"/>
                <w:lang w:val="en-US" w:eastAsia="zh-CN" w:bidi="ar-SA"/>
              </w:rPr>
            </w:pPr>
          </w:p>
        </w:tc>
      </w:tr>
    </w:tbl>
    <w:p>
      <w:pPr>
        <w:spacing w:before="240" w:beforeLines="100"/>
        <w:ind w:left="498" w:leftChars="249"/>
        <w:rPr>
          <w:rStyle w:val="36"/>
        </w:rPr>
      </w:pPr>
      <w:r>
        <w:rPr>
          <w:rStyle w:val="36"/>
          <w:rFonts w:hint="eastAsia"/>
        </w:rPr>
        <w:t>返回结果：</w:t>
      </w:r>
    </w:p>
    <w:p>
      <w:pPr>
        <w:ind w:left="498" w:leftChars="249"/>
        <w:rPr>
          <w:color w:val="262626"/>
          <w:spacing w:val="12"/>
          <w:szCs w:val="21"/>
        </w:rPr>
      </w:pPr>
      <w:r>
        <w:rPr>
          <w:rFonts w:hint="eastAsia"/>
          <w:color w:val="262626"/>
          <w:spacing w:val="12"/>
          <w:szCs w:val="21"/>
        </w:rPr>
        <w:t>{</w:t>
      </w:r>
    </w:p>
    <w:p>
      <w:pPr>
        <w:ind w:left="498" w:leftChars="249" w:firstLine="720"/>
        <w:rPr>
          <w:color w:val="262626"/>
          <w:spacing w:val="12"/>
          <w:szCs w:val="21"/>
        </w:rPr>
      </w:pPr>
      <w:r>
        <w:rPr>
          <w:color w:val="262626"/>
          <w:spacing w:val="12"/>
          <w:szCs w:val="21"/>
        </w:rPr>
        <w:t>“</w:t>
      </w:r>
      <w:r>
        <w:rPr>
          <w:rFonts w:hint="eastAsia"/>
          <w:color w:val="262626"/>
          <w:spacing w:val="12"/>
          <w:szCs w:val="21"/>
        </w:rPr>
        <w:t>code</w:t>
      </w:r>
      <w:r>
        <w:rPr>
          <w:color w:val="262626"/>
          <w:spacing w:val="12"/>
          <w:szCs w:val="21"/>
        </w:rPr>
        <w:t>”</w:t>
      </w:r>
      <w:r>
        <w:rPr>
          <w:rFonts w:hint="eastAsia"/>
          <w:color w:val="262626"/>
          <w:spacing w:val="12"/>
          <w:szCs w:val="21"/>
        </w:rPr>
        <w:t xml:space="preserve">: </w:t>
      </w:r>
      <w:r>
        <w:rPr>
          <w:color w:val="262626"/>
          <w:spacing w:val="12"/>
          <w:szCs w:val="21"/>
        </w:rPr>
        <w:t>20</w:t>
      </w:r>
      <w:r>
        <w:rPr>
          <w:rFonts w:hint="eastAsia"/>
          <w:color w:val="262626"/>
          <w:spacing w:val="12"/>
          <w:szCs w:val="21"/>
        </w:rPr>
        <w:t>0,</w:t>
      </w:r>
    </w:p>
    <w:p>
      <w:pPr>
        <w:ind w:left="498" w:leftChars="249" w:firstLine="720"/>
        <w:rPr>
          <w:color w:val="262626"/>
          <w:spacing w:val="12"/>
          <w:szCs w:val="21"/>
        </w:rPr>
      </w:pPr>
      <w:r>
        <w:rPr>
          <w:color w:val="262626"/>
          <w:spacing w:val="12"/>
          <w:szCs w:val="21"/>
        </w:rPr>
        <w:t>“msg”</w:t>
      </w:r>
      <w:r>
        <w:rPr>
          <w:rFonts w:hint="eastAsia"/>
          <w:color w:val="262626"/>
          <w:spacing w:val="12"/>
          <w:szCs w:val="21"/>
        </w:rPr>
        <w:t xml:space="preserve">: </w:t>
      </w:r>
      <w:r>
        <w:rPr>
          <w:color w:val="262626"/>
          <w:spacing w:val="12"/>
          <w:szCs w:val="21"/>
        </w:rPr>
        <w:t>“</w:t>
      </w:r>
      <w:r>
        <w:rPr>
          <w:rFonts w:hint="eastAsia"/>
          <w:color w:val="262626"/>
          <w:spacing w:val="12"/>
          <w:szCs w:val="21"/>
        </w:rPr>
        <w:t>success</w:t>
      </w:r>
      <w:r>
        <w:rPr>
          <w:color w:val="262626"/>
          <w:spacing w:val="12"/>
          <w:szCs w:val="21"/>
        </w:rPr>
        <w:t>”</w:t>
      </w:r>
      <w:r>
        <w:rPr>
          <w:rFonts w:hint="eastAsia"/>
          <w:color w:val="262626"/>
          <w:spacing w:val="12"/>
          <w:szCs w:val="21"/>
        </w:rPr>
        <w:t>,</w:t>
      </w:r>
    </w:p>
    <w:p>
      <w:pPr>
        <w:ind w:left="892" w:leftChars="446" w:firstLine="176" w:firstLineChars="79"/>
        <w:rPr>
          <w:color w:val="262626"/>
          <w:spacing w:val="12"/>
          <w:szCs w:val="21"/>
        </w:rPr>
      </w:pPr>
      <w:r>
        <w:rPr>
          <w:color w:val="262626"/>
          <w:spacing w:val="12"/>
          <w:szCs w:val="21"/>
        </w:rPr>
        <w:t>“</w:t>
      </w:r>
      <w:r>
        <w:rPr>
          <w:rFonts w:hint="eastAsia"/>
          <w:color w:val="262626"/>
          <w:spacing w:val="12"/>
          <w:szCs w:val="21"/>
        </w:rPr>
        <w:t>data</w:t>
      </w:r>
      <w:r>
        <w:rPr>
          <w:color w:val="262626"/>
          <w:spacing w:val="12"/>
          <w:szCs w:val="21"/>
        </w:rPr>
        <w:t>”</w:t>
      </w:r>
      <w:r>
        <w:rPr>
          <w:rFonts w:hint="eastAsia"/>
          <w:color w:val="262626"/>
          <w:spacing w:val="12"/>
          <w:szCs w:val="21"/>
        </w:rPr>
        <w:t>:“0”</w:t>
      </w:r>
    </w:p>
    <w:p>
      <w:pPr>
        <w:ind w:left="498" w:leftChars="249" w:firstLine="176" w:firstLineChars="79"/>
        <w:rPr>
          <w:color w:val="262626"/>
          <w:spacing w:val="12"/>
          <w:szCs w:val="21"/>
        </w:rPr>
      </w:pPr>
      <w:r>
        <w:rPr>
          <w:rFonts w:hint="eastAsia"/>
          <w:color w:val="262626"/>
          <w:spacing w:val="12"/>
          <w:szCs w:val="21"/>
        </w:rPr>
        <w:t>}</w:t>
      </w: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rPr>
              <w:t>参数</w:t>
            </w:r>
          </w:p>
        </w:tc>
        <w:tc>
          <w:tcPr>
            <w:tcW w:w="1276" w:type="dxa"/>
          </w:tcPr>
          <w:p>
            <w:r>
              <w:rPr>
                <w:rFonts w:hint="eastAsia"/>
              </w:rPr>
              <w:t>参数类型</w:t>
            </w:r>
          </w:p>
        </w:tc>
        <w:tc>
          <w:tcPr>
            <w:tcW w:w="2976" w:type="dxa"/>
          </w:tcPr>
          <w:p>
            <w:r>
              <w:rPr>
                <w:rFonts w:hint="eastAsia"/>
              </w:rPr>
              <w:t>说明</w:t>
            </w:r>
          </w:p>
        </w:tc>
        <w:tc>
          <w:tcPr>
            <w:tcW w:w="2977"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color w:val="262626"/>
                <w:spacing w:val="12"/>
                <w:szCs w:val="21"/>
              </w:rPr>
              <w:t>code</w:t>
            </w:r>
          </w:p>
        </w:tc>
        <w:tc>
          <w:tcPr>
            <w:tcW w:w="1276" w:type="dxa"/>
          </w:tcPr>
          <w:p>
            <w:r>
              <w:rPr>
                <w:rFonts w:hint="eastAsia"/>
              </w:rPr>
              <w:t>int</w:t>
            </w:r>
          </w:p>
        </w:tc>
        <w:tc>
          <w:tcPr>
            <w:tcW w:w="2976" w:type="dxa"/>
          </w:tcPr>
          <w:p>
            <w:r>
              <w:rPr>
                <w:rFonts w:hint="eastAsia"/>
              </w:rPr>
              <w:t>返回码</w:t>
            </w:r>
          </w:p>
        </w:tc>
        <w:tc>
          <w:tcPr>
            <w:tcW w:w="2977" w:type="dxa"/>
          </w:tcPr>
          <w:p>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color w:val="262626"/>
                <w:spacing w:val="12"/>
                <w:szCs w:val="21"/>
              </w:rPr>
              <w:t>msg</w:t>
            </w:r>
          </w:p>
        </w:tc>
        <w:tc>
          <w:tcPr>
            <w:tcW w:w="1276" w:type="dxa"/>
          </w:tcPr>
          <w:p>
            <w:r>
              <w:rPr>
                <w:rFonts w:hint="eastAsia"/>
              </w:rPr>
              <w:t>string</w:t>
            </w:r>
          </w:p>
        </w:tc>
        <w:tc>
          <w:tcPr>
            <w:tcW w:w="2976" w:type="dxa"/>
          </w:tcPr>
          <w:p>
            <w:r>
              <w:rPr>
                <w:rFonts w:hint="eastAsia"/>
              </w:rPr>
              <w:t>对返回码的文本描述内容。若返回码不为200，则返回错误描述信息</w:t>
            </w:r>
          </w:p>
        </w:tc>
        <w:tc>
          <w:tcPr>
            <w:tcW w:w="2977" w:type="dxa"/>
          </w:tcPr>
          <w:p>
            <w:r>
              <w:t>“</w:t>
            </w:r>
            <w:r>
              <w:rPr>
                <w:rFonts w:hint="eastAsia"/>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color w:val="262626"/>
                <w:spacing w:val="12"/>
                <w:szCs w:val="21"/>
              </w:rPr>
            </w:pPr>
            <w:r>
              <w:rPr>
                <w:color w:val="262626"/>
                <w:spacing w:val="12"/>
                <w:szCs w:val="21"/>
              </w:rPr>
              <w:t>data</w:t>
            </w:r>
          </w:p>
        </w:tc>
        <w:tc>
          <w:tcPr>
            <w:tcW w:w="1276" w:type="dxa"/>
          </w:tcPr>
          <w:p>
            <w:r>
              <w:rPr>
                <w:rFonts w:hint="eastAsia"/>
              </w:rPr>
              <w:t>string</w:t>
            </w:r>
          </w:p>
        </w:tc>
        <w:tc>
          <w:tcPr>
            <w:tcW w:w="2976" w:type="dxa"/>
          </w:tcPr>
          <w:p>
            <w:r>
              <w:rPr>
                <w:rFonts w:hint="eastAsia"/>
              </w:rPr>
              <w:t>数据区，如过没有数据返回，则为空</w:t>
            </w:r>
          </w:p>
        </w:tc>
        <w:tc>
          <w:tcPr>
            <w:tcW w:w="2977" w:type="dxa"/>
          </w:tcPr>
          <w:p>
            <w:r>
              <w:rPr>
                <w:rFonts w:hint="eastAsia"/>
              </w:rPr>
              <w:t xml:space="preserve"> </w:t>
            </w:r>
          </w:p>
        </w:tc>
      </w:tr>
    </w:tbl>
    <w:p>
      <w:pPr>
        <w:pStyle w:val="6"/>
        <w:numPr>
          <w:ilvl w:val="0"/>
          <w:numId w:val="0"/>
        </w:numPr>
        <w:tabs>
          <w:tab w:val="clear" w:pos="200"/>
        </w:tabs>
        <w:overflowPunct/>
        <w:autoSpaceDE/>
        <w:autoSpaceDN/>
        <w:adjustRightInd/>
        <w:spacing w:beforeLines="50" w:line="360" w:lineRule="auto"/>
        <w:ind w:left="420"/>
        <w:textAlignment w:val="auto"/>
      </w:pPr>
      <w:r>
        <w:rPr>
          <w:rFonts w:hint="eastAsia"/>
        </w:rPr>
        <w:t>5</w:t>
      </w:r>
      <w:r>
        <w:t>.17</w:t>
      </w:r>
      <w:r>
        <w:rPr>
          <w:rFonts w:hint="eastAsia"/>
        </w:rPr>
        <w:t>通知大件喷码段滚筒线移动（提供）</w:t>
      </w:r>
    </w:p>
    <w:p>
      <w:pPr>
        <w:pStyle w:val="124"/>
        <w:ind w:left="420" w:firstLine="0" w:firstLineChars="0"/>
      </w:pPr>
      <w:r>
        <w:rPr>
          <w:b/>
          <w:bCs/>
        </w:rPr>
        <w:t>请求方式</w:t>
      </w:r>
      <w:r>
        <w:t>：POST（HTTP）</w:t>
      </w:r>
    </w:p>
    <w:p>
      <w:pPr>
        <w:pStyle w:val="124"/>
        <w:spacing w:line="360" w:lineRule="atLeast"/>
        <w:ind w:left="420" w:firstLine="0" w:firstLineChars="0"/>
        <w:rPr>
          <w:rFonts w:hint="eastAsia"/>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fldChar w:fldCharType="begin"/>
      </w:r>
      <w:r>
        <w:rPr>
          <w:rFonts w:ascii="Times New Roman" w:hAnsi="Times New Roman" w:cs="Times New Roman"/>
          <w:color w:val="262626"/>
          <w:spacing w:val="12"/>
          <w:szCs w:val="24"/>
        </w:rPr>
        <w:instrText xml:space="preserve"> HYPERLINK "http://ip:port/aisWebApi/AisCenterWsUpsysCell/bigRollerInkjet" </w:instrText>
      </w:r>
      <w:r>
        <w:rPr>
          <w:rFonts w:ascii="Times New Roman" w:hAnsi="Times New Roman" w:cs="Times New Roman"/>
          <w:color w:val="262626"/>
          <w:spacing w:val="12"/>
          <w:szCs w:val="24"/>
        </w:rPr>
        <w:fldChar w:fldCharType="separate"/>
      </w:r>
      <w:r>
        <w:rPr>
          <w:rStyle w:val="38"/>
          <w:rFonts w:ascii="Times New Roman" w:hAnsi="Times New Roman" w:cs="Times New Roman"/>
          <w:color w:val="262626"/>
          <w:spacing w:val="12"/>
          <w:szCs w:val="24"/>
        </w:rPr>
        <w:t>http://</w:t>
      </w:r>
      <w:r>
        <w:rPr>
          <w:rStyle w:val="38"/>
          <w:rFonts w:hint="eastAsia" w:ascii="Times New Roman" w:hAnsi="Times New Roman" w:cs="Times New Roman"/>
          <w:color w:val="262626"/>
          <w:spacing w:val="12"/>
          <w:szCs w:val="24"/>
        </w:rPr>
        <w:t>ip</w:t>
      </w:r>
      <w:r>
        <w:rPr>
          <w:rStyle w:val="38"/>
          <w:rFonts w:ascii="Times New Roman" w:hAnsi="Times New Roman" w:cs="Times New Roman"/>
          <w:color w:val="262626"/>
          <w:spacing w:val="12"/>
          <w:szCs w:val="24"/>
        </w:rPr>
        <w:t>:port</w:t>
      </w:r>
      <w:r>
        <w:rPr>
          <w:rStyle w:val="38"/>
          <w:rFonts w:hint="eastAsia" w:ascii="Times New Roman" w:hAnsi="Times New Roman" w:cs="Times New Roman"/>
          <w:color w:val="262626"/>
          <w:spacing w:val="12"/>
          <w:szCs w:val="24"/>
        </w:rPr>
        <w:t>/</w:t>
      </w:r>
      <w:r>
        <w:rPr>
          <w:rStyle w:val="38"/>
          <w:rFonts w:hint="eastAsia"/>
        </w:rPr>
        <w:t>aisWebApi/AisCenterWsUpsysCell/bigRollerInkjet</w:t>
      </w:r>
      <w:r>
        <w:rPr>
          <w:rFonts w:ascii="Times New Roman" w:hAnsi="Times New Roman" w:cs="Times New Roman"/>
          <w:color w:val="262626"/>
          <w:spacing w:val="12"/>
          <w:szCs w:val="24"/>
        </w:rPr>
        <w:fldChar w:fldCharType="end"/>
      </w:r>
    </w:p>
    <w:p>
      <w:pPr>
        <w:pStyle w:val="124"/>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pPr>
      <w:r>
        <w:rPr>
          <w:rFonts w:hint="eastAsia"/>
        </w:rPr>
        <w:t>该接口用于大件喷码区，上报信号通知滚筒线向前移动</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pacing w:line="360" w:lineRule="atLeast"/>
        <w:ind w:firstLine="504"/>
        <w:rPr>
          <w:color w:val="262626"/>
          <w:spacing w:val="12"/>
          <w:szCs w:val="21"/>
        </w:rPr>
      </w:pPr>
      <w:r>
        <w:rPr>
          <w:rFonts w:hint="eastAsia"/>
          <w:color w:val="262626"/>
          <w:spacing w:val="12"/>
          <w:szCs w:val="21"/>
        </w:rPr>
        <w:t>{</w:t>
      </w:r>
    </w:p>
    <w:p>
      <w:pPr>
        <w:spacing w:line="360" w:lineRule="atLeast"/>
        <w:ind w:firstLine="504"/>
        <w:rPr>
          <w:color w:val="262626"/>
          <w:spacing w:val="12"/>
          <w:szCs w:val="21"/>
        </w:rPr>
      </w:pPr>
      <w:r>
        <w:rPr>
          <w:color w:val="262626"/>
          <w:spacing w:val="12"/>
          <w:szCs w:val="21"/>
        </w:rPr>
        <w:tab/>
      </w:r>
      <w:r>
        <w:rPr>
          <w:color w:val="262626"/>
          <w:spacing w:val="12"/>
          <w:szCs w:val="21"/>
        </w:rPr>
        <w:t>“sort_line”:”1”,</w:t>
      </w:r>
    </w:p>
    <w:p>
      <w:pPr>
        <w:spacing w:line="360" w:lineRule="atLeast"/>
        <w:ind w:left="202" w:firstLine="638" w:firstLineChars="285"/>
        <w:rPr>
          <w:rFonts w:hint="eastAsia"/>
          <w:color w:val="262626"/>
          <w:spacing w:val="12"/>
          <w:szCs w:val="21"/>
          <w:lang w:val="en-US" w:eastAsia="zh-CN"/>
        </w:rPr>
      </w:pPr>
      <w:r>
        <w:rPr>
          <w:color w:val="262626"/>
          <w:spacing w:val="12"/>
          <w:szCs w:val="21"/>
        </w:rPr>
        <w:t>“notice_time”:”2021-02-05 12:23:23”</w:t>
      </w:r>
      <w:r>
        <w:rPr>
          <w:rFonts w:hint="eastAsia"/>
          <w:color w:val="262626"/>
          <w:spacing w:val="12"/>
          <w:szCs w:val="21"/>
          <w:lang w:val="en-US" w:eastAsia="zh-CN"/>
        </w:rPr>
        <w:t>,</w:t>
      </w:r>
    </w:p>
    <w:p>
      <w:pPr>
        <w:spacing w:line="360" w:lineRule="atLeast"/>
        <w:ind w:firstLine="896" w:firstLineChars="40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part_status</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0</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860" w:firstLineChars="384"/>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part_thickness</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10</w:t>
      </w:r>
      <w:r>
        <w:rPr>
          <w:rFonts w:hint="default" w:ascii="Times New Roman" w:hAnsi="Times New Roman" w:cs="Times New Roman"/>
          <w:color w:val="262626"/>
          <w:spacing w:val="12"/>
          <w:szCs w:val="21"/>
          <w:lang w:val="en-US" w:eastAsia="zh-CN"/>
        </w:rPr>
        <w:t>”</w:t>
      </w:r>
    </w:p>
    <w:p>
      <w:pPr>
        <w:spacing w:line="360" w:lineRule="atLeast"/>
        <w:ind w:firstLine="504"/>
        <w:rPr>
          <w:color w:val="262626"/>
          <w:spacing w:val="12"/>
          <w:szCs w:val="21"/>
        </w:rPr>
      </w:pPr>
      <w:r>
        <w:rPr>
          <w:rFonts w:hint="eastAsia"/>
          <w:color w:val="262626"/>
          <w:spacing w:val="12"/>
          <w:szCs w:val="21"/>
        </w:rPr>
        <w:t>}</w:t>
      </w: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r>
              <w:rPr>
                <w:rFonts w:hint="eastAsia"/>
              </w:rPr>
              <w:t>参数</w:t>
            </w:r>
          </w:p>
        </w:tc>
        <w:tc>
          <w:tcPr>
            <w:tcW w:w="1276" w:type="dxa"/>
          </w:tcPr>
          <w:p>
            <w:r>
              <w:rPr>
                <w:rFonts w:hint="eastAsia"/>
              </w:rPr>
              <w:t>参数类型</w:t>
            </w:r>
          </w:p>
        </w:tc>
        <w:tc>
          <w:tcPr>
            <w:tcW w:w="3118" w:type="dxa"/>
          </w:tcPr>
          <w:p>
            <w:r>
              <w:rPr>
                <w:rFonts w:hint="eastAsia"/>
              </w:rPr>
              <w:t>说明</w:t>
            </w:r>
          </w:p>
        </w:tc>
        <w:tc>
          <w:tcPr>
            <w:tcW w:w="2410"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rPr>
                <w:color w:val="262626"/>
                <w:spacing w:val="12"/>
                <w:szCs w:val="21"/>
              </w:rPr>
            </w:pPr>
            <w:r>
              <w:rPr>
                <w:color w:val="262626"/>
                <w:spacing w:val="12"/>
                <w:szCs w:val="21"/>
              </w:rPr>
              <w:t>notice_time</w:t>
            </w:r>
          </w:p>
        </w:tc>
        <w:tc>
          <w:tcPr>
            <w:tcW w:w="1276" w:type="dxa"/>
          </w:tcPr>
          <w:p>
            <w:r>
              <w:t>s</w:t>
            </w:r>
            <w:r>
              <w:rPr>
                <w:rFonts w:hint="eastAsia"/>
              </w:rPr>
              <w:t>tring</w:t>
            </w:r>
          </w:p>
        </w:tc>
        <w:tc>
          <w:tcPr>
            <w:tcW w:w="3118" w:type="dxa"/>
          </w:tcPr>
          <w:p>
            <w:r>
              <w:rPr>
                <w:rFonts w:hint="eastAsia"/>
              </w:rPr>
              <w:t>通知时间</w:t>
            </w:r>
          </w:p>
        </w:tc>
        <w:tc>
          <w:tcPr>
            <w:tcW w:w="2410" w:type="dxa"/>
          </w:tcPr>
          <w:p>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rPr>
                <w:color w:val="262626"/>
                <w:spacing w:val="12"/>
                <w:szCs w:val="21"/>
              </w:rPr>
            </w:pPr>
            <w:r>
              <w:rPr>
                <w:color w:val="262626"/>
                <w:spacing w:val="12"/>
                <w:szCs w:val="21"/>
              </w:rPr>
              <w:t>sort_line</w:t>
            </w:r>
          </w:p>
        </w:tc>
        <w:tc>
          <w:tcPr>
            <w:tcW w:w="1276" w:type="dxa"/>
          </w:tcPr>
          <w:p>
            <w:r>
              <w:t>string</w:t>
            </w:r>
          </w:p>
        </w:tc>
        <w:tc>
          <w:tcPr>
            <w:tcW w:w="3118" w:type="dxa"/>
          </w:tcPr>
          <w:p>
            <w:r>
              <w:rPr>
                <w:rFonts w:hint="eastAsia"/>
              </w:rPr>
              <w:t>分拣线编号</w:t>
            </w:r>
          </w:p>
        </w:tc>
        <w:tc>
          <w:tcPr>
            <w:tcW w:w="2410" w:type="dxa"/>
          </w:tcPr>
          <w:p>
            <w:r>
              <w:rPr>
                <w:rFonts w:hint="eastAsia"/>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top"/>
          </w:tcPr>
          <w:p>
            <w:pPr>
              <w:ind w:firstLine="0" w:firstLineChars="0"/>
              <w:rPr>
                <w:color w:val="262626"/>
                <w:spacing w:val="12"/>
                <w:szCs w:val="21"/>
              </w:rPr>
            </w:pPr>
            <w:r>
              <w:rPr>
                <w:rFonts w:hint="eastAsia" w:ascii="Times New Roman" w:hAnsi="Times New Roman" w:cs="Times New Roman"/>
                <w:color w:val="FF0000"/>
                <w:spacing w:val="12"/>
                <w:szCs w:val="21"/>
                <w:lang w:val="en-US" w:eastAsia="zh-CN"/>
              </w:rPr>
              <w:t>part_status</w:t>
            </w:r>
          </w:p>
        </w:tc>
        <w:tc>
          <w:tcPr>
            <w:tcW w:w="1276" w:type="dxa"/>
            <w:vAlign w:val="top"/>
          </w:tcPr>
          <w:p>
            <w:pPr>
              <w:ind w:firstLine="0" w:firstLineChars="0"/>
            </w:pPr>
            <w:r>
              <w:rPr>
                <w:rFonts w:hint="eastAsia"/>
                <w:color w:val="FF0000"/>
                <w:lang w:val="en-US" w:eastAsia="zh-CN"/>
              </w:rPr>
              <w:t>string</w:t>
            </w:r>
          </w:p>
        </w:tc>
        <w:tc>
          <w:tcPr>
            <w:tcW w:w="3118" w:type="dxa"/>
            <w:vAlign w:val="top"/>
          </w:tcPr>
          <w:p>
            <w:pPr>
              <w:ind w:firstLine="0" w:firstLineChars="0"/>
              <w:rPr>
                <w:rFonts w:hint="eastAsia"/>
              </w:rPr>
            </w:pPr>
            <w:r>
              <w:rPr>
                <w:rFonts w:hint="eastAsia"/>
                <w:color w:val="FF0000"/>
                <w:lang w:val="en-US" w:eastAsia="zh-CN"/>
              </w:rPr>
              <w:t>板链上是否有零件</w:t>
            </w:r>
          </w:p>
        </w:tc>
        <w:tc>
          <w:tcPr>
            <w:tcW w:w="2410" w:type="dxa"/>
            <w:vAlign w:val="top"/>
          </w:tcPr>
          <w:p>
            <w:pPr>
              <w:ind w:firstLine="0" w:firstLineChars="0"/>
              <w:rPr>
                <w:rFonts w:hint="eastAsia"/>
                <w:color w:val="FF0000"/>
                <w:lang w:val="en-US" w:eastAsia="zh-CN"/>
              </w:rPr>
            </w:pPr>
            <w:r>
              <w:rPr>
                <w:rFonts w:hint="eastAsia"/>
                <w:color w:val="FF0000"/>
                <w:lang w:val="en-US" w:eastAsia="zh-CN"/>
              </w:rPr>
              <w:t>0：有零件</w:t>
            </w:r>
          </w:p>
          <w:p>
            <w:pPr>
              <w:ind w:firstLine="0" w:firstLineChars="0"/>
              <w:rPr>
                <w:rFonts w:hint="eastAsia"/>
              </w:rPr>
            </w:pPr>
            <w:r>
              <w:rPr>
                <w:rFonts w:hint="eastAsia"/>
                <w:color w:val="FF0000"/>
                <w:lang w:val="en-US" w:eastAsia="zh-CN"/>
              </w:rPr>
              <w:t>1：无零件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top"/>
          </w:tcPr>
          <w:p>
            <w:pPr>
              <w:ind w:firstLine="0" w:firstLineChars="0"/>
              <w:rPr>
                <w:color w:val="262626"/>
                <w:spacing w:val="12"/>
                <w:szCs w:val="21"/>
              </w:rPr>
            </w:pPr>
            <w:r>
              <w:rPr>
                <w:rFonts w:hint="eastAsia" w:ascii="Times New Roman" w:hAnsi="Times New Roman" w:cs="Times New Roman"/>
                <w:color w:val="FF0000"/>
                <w:spacing w:val="12"/>
                <w:szCs w:val="21"/>
                <w:lang w:val="en-US" w:eastAsia="zh-CN"/>
              </w:rPr>
              <w:t>part_thickness</w:t>
            </w:r>
          </w:p>
        </w:tc>
        <w:tc>
          <w:tcPr>
            <w:tcW w:w="1276" w:type="dxa"/>
            <w:vAlign w:val="top"/>
          </w:tcPr>
          <w:p>
            <w:pPr>
              <w:ind w:firstLine="0" w:firstLineChars="0"/>
            </w:pPr>
            <w:r>
              <w:rPr>
                <w:rFonts w:hint="eastAsia"/>
                <w:color w:val="FF0000"/>
                <w:lang w:val="en-US" w:eastAsia="zh-CN"/>
              </w:rPr>
              <w:t>string</w:t>
            </w:r>
          </w:p>
        </w:tc>
        <w:tc>
          <w:tcPr>
            <w:tcW w:w="3118" w:type="dxa"/>
            <w:vAlign w:val="top"/>
          </w:tcPr>
          <w:p>
            <w:pPr>
              <w:ind w:firstLine="0" w:firstLineChars="0"/>
              <w:rPr>
                <w:rFonts w:hint="eastAsia"/>
              </w:rPr>
            </w:pPr>
            <w:r>
              <w:rPr>
                <w:rFonts w:hint="eastAsia"/>
                <w:color w:val="FF0000"/>
                <w:lang w:val="en-US" w:eastAsia="zh-CN"/>
              </w:rPr>
              <w:t>零件厚度</w:t>
            </w:r>
          </w:p>
        </w:tc>
        <w:tc>
          <w:tcPr>
            <w:tcW w:w="2410" w:type="dxa"/>
            <w:vAlign w:val="top"/>
          </w:tcPr>
          <w:p>
            <w:pPr>
              <w:ind w:firstLine="0" w:firstLineChars="0"/>
              <w:rPr>
                <w:rFonts w:hint="eastAsia"/>
              </w:rPr>
            </w:pPr>
          </w:p>
        </w:tc>
      </w:tr>
    </w:tbl>
    <w:p>
      <w:pPr>
        <w:spacing w:line="360" w:lineRule="atLeast"/>
      </w:pPr>
    </w:p>
    <w:p>
      <w:pPr>
        <w:pStyle w:val="124"/>
        <w:ind w:left="420" w:firstLine="0" w:firstLineChars="0"/>
        <w:rPr>
          <w:rStyle w:val="36"/>
        </w:rPr>
      </w:pPr>
      <w:r>
        <w:rPr>
          <w:rStyle w:val="36"/>
          <w:rFonts w:hint="eastAsia"/>
        </w:rPr>
        <w:t>返回结果：</w:t>
      </w:r>
    </w:p>
    <w:p>
      <w:pPr>
        <w:pStyle w:val="124"/>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124"/>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124"/>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124"/>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00" w:firstLineChars="179"/>
        <w:rPr>
          <w:color w:val="262626"/>
          <w:spacing w:val="12"/>
          <w:szCs w:val="21"/>
        </w:rPr>
      </w:pPr>
      <w:r>
        <w:rPr>
          <w:rFonts w:hint="eastAsia"/>
          <w:color w:val="262626"/>
          <w:spacing w:val="12"/>
          <w:szCs w:val="21"/>
        </w:rPr>
        <w:t>}</w:t>
      </w: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rPr>
              <w:t>参数</w:t>
            </w:r>
          </w:p>
        </w:tc>
        <w:tc>
          <w:tcPr>
            <w:tcW w:w="1276" w:type="dxa"/>
          </w:tcPr>
          <w:p>
            <w:r>
              <w:rPr>
                <w:rFonts w:hint="eastAsia"/>
              </w:rPr>
              <w:t>参数类型</w:t>
            </w:r>
          </w:p>
        </w:tc>
        <w:tc>
          <w:tcPr>
            <w:tcW w:w="2976" w:type="dxa"/>
          </w:tcPr>
          <w:p>
            <w:r>
              <w:rPr>
                <w:rFonts w:hint="eastAsia"/>
              </w:rPr>
              <w:t>说明</w:t>
            </w:r>
          </w:p>
        </w:tc>
        <w:tc>
          <w:tcPr>
            <w:tcW w:w="2977"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color w:val="262626"/>
                <w:spacing w:val="12"/>
                <w:szCs w:val="21"/>
              </w:rPr>
              <w:t>code</w:t>
            </w:r>
          </w:p>
        </w:tc>
        <w:tc>
          <w:tcPr>
            <w:tcW w:w="1276" w:type="dxa"/>
          </w:tcPr>
          <w:p>
            <w:r>
              <w:rPr>
                <w:rFonts w:hint="eastAsia"/>
              </w:rPr>
              <w:t>int</w:t>
            </w:r>
          </w:p>
        </w:tc>
        <w:tc>
          <w:tcPr>
            <w:tcW w:w="2976" w:type="dxa"/>
          </w:tcPr>
          <w:p>
            <w:r>
              <w:rPr>
                <w:rFonts w:hint="eastAsia"/>
              </w:rPr>
              <w:t>返回码</w:t>
            </w:r>
          </w:p>
        </w:tc>
        <w:tc>
          <w:tcPr>
            <w:tcW w:w="2977" w:type="dxa"/>
          </w:tcPr>
          <w:p>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color w:val="262626"/>
                <w:spacing w:val="12"/>
                <w:szCs w:val="21"/>
              </w:rPr>
              <w:t>msg</w:t>
            </w:r>
          </w:p>
        </w:tc>
        <w:tc>
          <w:tcPr>
            <w:tcW w:w="1276" w:type="dxa"/>
          </w:tcPr>
          <w:p>
            <w:r>
              <w:rPr>
                <w:rFonts w:hint="eastAsia"/>
              </w:rPr>
              <w:t>string</w:t>
            </w:r>
          </w:p>
        </w:tc>
        <w:tc>
          <w:tcPr>
            <w:tcW w:w="2976" w:type="dxa"/>
          </w:tcPr>
          <w:p>
            <w:r>
              <w:t>对返回码的文本描述内容</w:t>
            </w:r>
          </w:p>
        </w:tc>
        <w:tc>
          <w:tcPr>
            <w:tcW w:w="2977" w:type="dxa"/>
          </w:tcPr>
          <w:p>
            <w:r>
              <w:t>“success”表示</w:t>
            </w:r>
            <w:r>
              <w:rPr>
                <w:rFonts w:hint="eastAsia"/>
              </w:rPr>
              <w:t>接收</w:t>
            </w:r>
            <w:r>
              <w:t>成功</w:t>
            </w:r>
          </w:p>
          <w:p>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color w:val="262626"/>
                <w:spacing w:val="12"/>
                <w:szCs w:val="21"/>
              </w:rPr>
            </w:pPr>
            <w:r>
              <w:rPr>
                <w:color w:val="262626"/>
                <w:spacing w:val="12"/>
                <w:szCs w:val="21"/>
              </w:rPr>
              <w:t>data</w:t>
            </w:r>
          </w:p>
        </w:tc>
        <w:tc>
          <w:tcPr>
            <w:tcW w:w="1276" w:type="dxa"/>
          </w:tcPr>
          <w:p>
            <w:r>
              <w:rPr>
                <w:rFonts w:hint="eastAsia"/>
              </w:rPr>
              <w:t>string</w:t>
            </w:r>
          </w:p>
        </w:tc>
        <w:tc>
          <w:tcPr>
            <w:tcW w:w="2976" w:type="dxa"/>
          </w:tcPr>
          <w:p>
            <w:r>
              <w:rPr>
                <w:rFonts w:hint="eastAsia"/>
              </w:rPr>
              <w:t>错误情况的异常信息</w:t>
            </w:r>
          </w:p>
        </w:tc>
        <w:tc>
          <w:tcPr>
            <w:tcW w:w="2977" w:type="dxa"/>
          </w:tcPr>
          <w:p/>
        </w:tc>
      </w:tr>
    </w:tbl>
    <w:p>
      <w:pPr>
        <w:pStyle w:val="6"/>
        <w:numPr>
          <w:ilvl w:val="0"/>
          <w:numId w:val="0"/>
        </w:numPr>
        <w:tabs>
          <w:tab w:val="clear" w:pos="200"/>
        </w:tabs>
        <w:overflowPunct/>
        <w:autoSpaceDE/>
        <w:autoSpaceDN/>
        <w:adjustRightInd/>
        <w:spacing w:beforeLines="50" w:line="360" w:lineRule="auto"/>
        <w:ind w:left="420"/>
        <w:textAlignment w:val="auto"/>
      </w:pPr>
      <w:r>
        <w:rPr>
          <w:rFonts w:hint="eastAsia"/>
        </w:rPr>
        <w:t>5</w:t>
      </w:r>
      <w:r>
        <w:t>.18</w:t>
      </w:r>
      <w:r>
        <w:rPr>
          <w:rFonts w:hint="eastAsia"/>
        </w:rPr>
        <w:t>大件滚筒线状态查询（提供）</w:t>
      </w:r>
    </w:p>
    <w:p>
      <w:pPr>
        <w:pStyle w:val="124"/>
        <w:ind w:left="600" w:leftChars="300" w:firstLine="0" w:firstLineChars="0"/>
      </w:pPr>
      <w:bookmarkStart w:id="58" w:name="_Hlk66305169"/>
      <w:r>
        <w:rPr>
          <w:b/>
          <w:bCs/>
        </w:rPr>
        <w:t>请求方式</w:t>
      </w:r>
      <w:r>
        <w:t>：POST（HTTP）</w:t>
      </w:r>
    </w:p>
    <w:p>
      <w:pPr>
        <w:pStyle w:val="124"/>
        <w:spacing w:line="360" w:lineRule="atLeast"/>
        <w:ind w:left="600" w:leftChars="30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http://xxx</w:t>
      </w:r>
      <w:r>
        <w:rPr>
          <w:rFonts w:hint="eastAsia" w:ascii="Times New Roman" w:hAnsi="Times New Roman" w:cs="Times New Roman"/>
          <w:color w:val="262626"/>
          <w:spacing w:val="12"/>
          <w:szCs w:val="24"/>
        </w:rPr>
        <w:t>/aisWebApi/AisCenterWsUpsysCell/largeRollerLineQuery</w:t>
      </w:r>
    </w:p>
    <w:p>
      <w:pPr>
        <w:pStyle w:val="124"/>
        <w:spacing w:line="360" w:lineRule="atLeast"/>
        <w:ind w:left="600" w:leftChars="30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left="250" w:leftChars="125" w:firstLine="800" w:firstLineChars="400"/>
      </w:pPr>
      <w:r>
        <w:rPr>
          <w:rFonts w:hint="eastAsia"/>
        </w:rPr>
        <w:t>该接口用于视比特向上游查询大件滚筒线状态，是否能够放料。</w:t>
      </w:r>
    </w:p>
    <w:p>
      <w:pPr>
        <w:spacing w:line="360" w:lineRule="atLeast"/>
        <w:ind w:left="250" w:leftChars="125" w:firstLine="506"/>
        <w:rPr>
          <w:color w:val="262626"/>
          <w:spacing w:val="12"/>
          <w:szCs w:val="21"/>
        </w:rPr>
      </w:pPr>
      <w:r>
        <w:rPr>
          <w:b/>
          <w:bCs/>
          <w:color w:val="262626"/>
          <w:spacing w:val="12"/>
          <w:szCs w:val="21"/>
        </w:rPr>
        <w:t>请求包结构体</w:t>
      </w:r>
      <w:r>
        <w:rPr>
          <w:color w:val="262626"/>
          <w:spacing w:val="12"/>
          <w:szCs w:val="21"/>
        </w:rPr>
        <w:t>：</w:t>
      </w:r>
    </w:p>
    <w:p>
      <w:pPr>
        <w:spacing w:line="360" w:lineRule="atLeast"/>
        <w:ind w:left="250" w:leftChars="125" w:firstLine="504"/>
        <w:rPr>
          <w:color w:val="262626"/>
          <w:spacing w:val="12"/>
          <w:szCs w:val="21"/>
        </w:rPr>
      </w:pPr>
      <w:r>
        <w:rPr>
          <w:rFonts w:hint="eastAsia"/>
          <w:color w:val="262626"/>
          <w:spacing w:val="12"/>
          <w:szCs w:val="21"/>
        </w:rPr>
        <w:t>{</w:t>
      </w:r>
    </w:p>
    <w:p>
      <w:pPr>
        <w:ind w:firstLine="1310" w:firstLineChars="585"/>
        <w:rPr>
          <w:color w:val="262626"/>
          <w:spacing w:val="12"/>
          <w:szCs w:val="21"/>
        </w:rPr>
      </w:pPr>
      <w:r>
        <w:rPr>
          <w:color w:val="262626"/>
          <w:spacing w:val="12"/>
          <w:szCs w:val="21"/>
        </w:rPr>
        <w:t>“sort_line”: “1”</w:t>
      </w:r>
      <w:r>
        <w:rPr>
          <w:rFonts w:hint="eastAsia"/>
          <w:color w:val="262626"/>
          <w:spacing w:val="12"/>
          <w:szCs w:val="21"/>
        </w:rPr>
        <w:t>，</w:t>
      </w:r>
    </w:p>
    <w:p>
      <w:pPr>
        <w:ind w:firstLine="1296" w:firstLineChars="579"/>
        <w:rPr>
          <w:color w:val="262626"/>
          <w:spacing w:val="12"/>
          <w:szCs w:val="21"/>
        </w:rPr>
      </w:pPr>
      <w:r>
        <w:rPr>
          <w:color w:val="262626"/>
          <w:spacing w:val="12"/>
          <w:szCs w:val="21"/>
        </w:rPr>
        <w:t>“</w:t>
      </w:r>
      <w:r>
        <w:rPr>
          <w:rFonts w:hint="eastAsia"/>
          <w:color w:val="262626"/>
          <w:spacing w:val="12"/>
          <w:szCs w:val="21"/>
        </w:rPr>
        <w:t>area</w:t>
      </w:r>
      <w:r>
        <w:rPr>
          <w:color w:val="262626"/>
          <w:spacing w:val="12"/>
          <w:szCs w:val="21"/>
        </w:rPr>
        <w:t>_code”</w:t>
      </w:r>
      <w:r>
        <w:rPr>
          <w:rFonts w:hint="eastAsia"/>
          <w:color w:val="262626"/>
          <w:spacing w:val="12"/>
          <w:szCs w:val="21"/>
        </w:rPr>
        <w:t xml:space="preserve">: </w:t>
      </w:r>
      <w:r>
        <w:rPr>
          <w:color w:val="262626"/>
          <w:spacing w:val="12"/>
          <w:szCs w:val="21"/>
        </w:rPr>
        <w:t>“</w:t>
      </w:r>
      <w:r>
        <w:rPr>
          <w:rFonts w:hint="eastAsia"/>
          <w:color w:val="262626"/>
          <w:spacing w:val="12"/>
          <w:szCs w:val="21"/>
        </w:rPr>
        <w:t>1</w:t>
      </w:r>
      <w:r>
        <w:rPr>
          <w:color w:val="262626"/>
          <w:spacing w:val="12"/>
          <w:szCs w:val="21"/>
        </w:rPr>
        <w:t>”,</w:t>
      </w:r>
    </w:p>
    <w:p>
      <w:pPr>
        <w:ind w:firstLine="1184" w:firstLineChars="529"/>
        <w:rPr>
          <w:color w:val="262626"/>
          <w:spacing w:val="12"/>
          <w:szCs w:val="21"/>
        </w:rPr>
      </w:pPr>
      <w:r>
        <w:rPr>
          <w:rFonts w:hint="eastAsia"/>
          <w:color w:val="262626"/>
          <w:spacing w:val="12"/>
          <w:szCs w:val="21"/>
        </w:rPr>
        <w:t>“location”:</w:t>
      </w:r>
      <w:r>
        <w:rPr>
          <w:color w:val="262626"/>
          <w:spacing w:val="12"/>
          <w:szCs w:val="21"/>
        </w:rPr>
        <w:t xml:space="preserve"> “1”</w:t>
      </w:r>
    </w:p>
    <w:p>
      <w:pPr>
        <w:spacing w:line="360" w:lineRule="atLeast"/>
        <w:ind w:left="250" w:leftChars="125" w:firstLine="504"/>
        <w:rPr>
          <w:color w:val="262626"/>
          <w:spacing w:val="12"/>
          <w:szCs w:val="21"/>
        </w:rPr>
      </w:pPr>
      <w:r>
        <w:rPr>
          <w:rFonts w:hint="eastAsia"/>
          <w:color w:val="262626"/>
          <w:spacing w:val="12"/>
          <w:szCs w:val="21"/>
        </w:rPr>
        <w:t>}</w:t>
      </w:r>
    </w:p>
    <w:p>
      <w:pPr>
        <w:spacing w:line="360" w:lineRule="atLeast"/>
        <w:ind w:left="250" w:leftChars="125"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rPr>
              <w:t>参数</w:t>
            </w:r>
          </w:p>
        </w:tc>
        <w:tc>
          <w:tcPr>
            <w:tcW w:w="1276" w:type="dxa"/>
          </w:tcPr>
          <w:p>
            <w:r>
              <w:rPr>
                <w:rFonts w:hint="eastAsia"/>
              </w:rPr>
              <w:t>参数类型</w:t>
            </w:r>
          </w:p>
        </w:tc>
        <w:tc>
          <w:tcPr>
            <w:tcW w:w="3118" w:type="dxa"/>
          </w:tcPr>
          <w:p>
            <w:r>
              <w:rPr>
                <w:rFonts w:hint="eastAsia"/>
              </w:rPr>
              <w:t>说明</w:t>
            </w:r>
          </w:p>
        </w:tc>
        <w:tc>
          <w:tcPr>
            <w:tcW w:w="2835"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color w:val="262626"/>
                <w:spacing w:val="12"/>
                <w:szCs w:val="21"/>
              </w:rPr>
              <w:t>sort_line</w:t>
            </w:r>
          </w:p>
        </w:tc>
        <w:tc>
          <w:tcPr>
            <w:tcW w:w="1276" w:type="dxa"/>
          </w:tcPr>
          <w:p>
            <w:r>
              <w:rPr>
                <w:rFonts w:hint="eastAsia"/>
              </w:rPr>
              <w:t>s</w:t>
            </w:r>
            <w:r>
              <w:t>tring</w:t>
            </w:r>
          </w:p>
        </w:tc>
        <w:tc>
          <w:tcPr>
            <w:tcW w:w="3118" w:type="dxa"/>
          </w:tcPr>
          <w:p>
            <w:r>
              <w:rPr>
                <w:rFonts w:hint="eastAsia"/>
                <w:lang w:val="zh-CN"/>
              </w:rPr>
              <w:t>分拣线编码参数</w:t>
            </w:r>
          </w:p>
        </w:tc>
        <w:tc>
          <w:tcPr>
            <w:tcW w:w="2835" w:type="dxa"/>
          </w:tcPr>
          <w:p>
            <w:r>
              <w:rPr>
                <w:rFonts w:hint="eastAsia"/>
              </w:rPr>
              <w:t>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color w:val="262626"/>
                <w:spacing w:val="12"/>
                <w:szCs w:val="21"/>
              </w:rPr>
            </w:pPr>
            <w:r>
              <w:rPr>
                <w:color w:val="262626"/>
                <w:spacing w:val="12"/>
                <w:szCs w:val="21"/>
              </w:rPr>
              <w:t>area_</w:t>
            </w:r>
            <w:r>
              <w:rPr>
                <w:rFonts w:hint="eastAsia"/>
                <w:color w:val="262626"/>
                <w:spacing w:val="12"/>
                <w:szCs w:val="21"/>
              </w:rPr>
              <w:t>code</w:t>
            </w:r>
          </w:p>
        </w:tc>
        <w:tc>
          <w:tcPr>
            <w:tcW w:w="1276" w:type="dxa"/>
          </w:tcPr>
          <w:p>
            <w:r>
              <w:t>string</w:t>
            </w:r>
          </w:p>
        </w:tc>
        <w:tc>
          <w:tcPr>
            <w:tcW w:w="3118" w:type="dxa"/>
          </w:tcPr>
          <w:p>
            <w:r>
              <w:rPr>
                <w:rFonts w:hint="eastAsia"/>
              </w:rPr>
              <w:t>功能区域编码参数</w:t>
            </w:r>
          </w:p>
        </w:tc>
        <w:tc>
          <w:tcPr>
            <w:tcW w:w="2835" w:type="dxa"/>
          </w:tcPr>
          <w:p>
            <w:r>
              <w:rPr>
                <w:rFonts w:hint="eastAsia"/>
              </w:rPr>
              <w:t>专用大件一次分拣区，值为2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3" w:type="dxa"/>
          </w:tcPr>
          <w:p>
            <w:pPr>
              <w:rPr>
                <w:color w:val="262626"/>
                <w:spacing w:val="12"/>
                <w:szCs w:val="21"/>
              </w:rPr>
            </w:pPr>
            <w:r>
              <w:rPr>
                <w:color w:val="262626"/>
                <w:spacing w:val="12"/>
                <w:szCs w:val="21"/>
              </w:rPr>
              <w:t>location</w:t>
            </w:r>
          </w:p>
        </w:tc>
        <w:tc>
          <w:tcPr>
            <w:tcW w:w="1276" w:type="dxa"/>
          </w:tcPr>
          <w:p>
            <w:r>
              <w:t>string</w:t>
            </w:r>
          </w:p>
        </w:tc>
        <w:tc>
          <w:tcPr>
            <w:tcW w:w="3118" w:type="dxa"/>
          </w:tcPr>
          <w:p>
            <w:r>
              <w:rPr>
                <w:rFonts w:hint="eastAsia"/>
              </w:rPr>
              <w:t>大件一次分拣区域编码</w:t>
            </w:r>
          </w:p>
        </w:tc>
        <w:tc>
          <w:tcPr>
            <w:tcW w:w="2835" w:type="dxa"/>
          </w:tcPr>
          <w:p>
            <w:r>
              <w:rPr>
                <w:rFonts w:hint="eastAsia"/>
              </w:rPr>
              <w:t>1:</w:t>
            </w:r>
            <w:r>
              <w:t xml:space="preserve"> </w:t>
            </w:r>
            <w:r>
              <w:rPr>
                <w:rFonts w:hint="eastAsia"/>
              </w:rPr>
              <w:t>大件一次分拣1区</w:t>
            </w:r>
          </w:p>
          <w:p>
            <w:r>
              <w:rPr>
                <w:rFonts w:hint="eastAsia"/>
              </w:rPr>
              <w:t>2:</w:t>
            </w:r>
            <w:r>
              <w:t xml:space="preserve"> </w:t>
            </w:r>
            <w:r>
              <w:rPr>
                <w:rFonts w:hint="eastAsia"/>
              </w:rPr>
              <w:t>大件一次分拣2区</w:t>
            </w:r>
          </w:p>
        </w:tc>
      </w:tr>
    </w:tbl>
    <w:p>
      <w:pPr>
        <w:spacing w:line="360" w:lineRule="atLeast"/>
      </w:pPr>
    </w:p>
    <w:p>
      <w:pPr>
        <w:pStyle w:val="124"/>
        <w:ind w:left="420" w:firstLine="0" w:firstLineChars="0"/>
        <w:rPr>
          <w:rStyle w:val="36"/>
        </w:rPr>
      </w:pPr>
      <w:r>
        <w:rPr>
          <w:rStyle w:val="36"/>
          <w:rFonts w:hint="eastAsia"/>
        </w:rPr>
        <w:t>返回结果：</w:t>
      </w:r>
    </w:p>
    <w:p>
      <w:pPr>
        <w:pStyle w:val="124"/>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124"/>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124"/>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124"/>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ok</w:t>
      </w:r>
      <w:r>
        <w:rPr>
          <w:rFonts w:ascii="Times New Roman" w:hAnsi="Times New Roman" w:cs="Times New Roman"/>
          <w:color w:val="262626"/>
          <w:spacing w:val="12"/>
          <w:szCs w:val="21"/>
        </w:rPr>
        <w:t>/no”</w:t>
      </w:r>
    </w:p>
    <w:p>
      <w:pPr>
        <w:ind w:firstLine="400" w:firstLineChars="179"/>
        <w:rPr>
          <w:color w:val="262626"/>
          <w:spacing w:val="12"/>
          <w:szCs w:val="21"/>
        </w:rPr>
      </w:pPr>
      <w:r>
        <w:rPr>
          <w:rFonts w:hint="eastAsia"/>
          <w:color w:val="262626"/>
          <w:spacing w:val="12"/>
          <w:szCs w:val="21"/>
        </w:rPr>
        <w:t>}</w:t>
      </w: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rPr>
              <w:t>参数</w:t>
            </w:r>
          </w:p>
        </w:tc>
        <w:tc>
          <w:tcPr>
            <w:tcW w:w="1276" w:type="dxa"/>
          </w:tcPr>
          <w:p>
            <w:r>
              <w:rPr>
                <w:rFonts w:hint="eastAsia"/>
              </w:rPr>
              <w:t>参数类型</w:t>
            </w:r>
          </w:p>
        </w:tc>
        <w:tc>
          <w:tcPr>
            <w:tcW w:w="2976" w:type="dxa"/>
          </w:tcPr>
          <w:p>
            <w:r>
              <w:rPr>
                <w:rFonts w:hint="eastAsia"/>
              </w:rPr>
              <w:t>说明</w:t>
            </w:r>
          </w:p>
        </w:tc>
        <w:tc>
          <w:tcPr>
            <w:tcW w:w="2977"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color w:val="262626"/>
                <w:spacing w:val="12"/>
                <w:szCs w:val="21"/>
              </w:rPr>
              <w:t>code</w:t>
            </w:r>
          </w:p>
        </w:tc>
        <w:tc>
          <w:tcPr>
            <w:tcW w:w="1276" w:type="dxa"/>
          </w:tcPr>
          <w:p>
            <w:r>
              <w:rPr>
                <w:rFonts w:hint="eastAsia"/>
              </w:rPr>
              <w:t>int</w:t>
            </w:r>
          </w:p>
        </w:tc>
        <w:tc>
          <w:tcPr>
            <w:tcW w:w="2976" w:type="dxa"/>
          </w:tcPr>
          <w:p>
            <w:r>
              <w:rPr>
                <w:rFonts w:hint="eastAsia"/>
              </w:rPr>
              <w:t>返回码</w:t>
            </w:r>
          </w:p>
        </w:tc>
        <w:tc>
          <w:tcPr>
            <w:tcW w:w="2977" w:type="dxa"/>
          </w:tcPr>
          <w:p>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color w:val="262626"/>
                <w:spacing w:val="12"/>
                <w:szCs w:val="21"/>
              </w:rPr>
              <w:t>msg</w:t>
            </w:r>
          </w:p>
        </w:tc>
        <w:tc>
          <w:tcPr>
            <w:tcW w:w="1276" w:type="dxa"/>
          </w:tcPr>
          <w:p>
            <w:r>
              <w:rPr>
                <w:rFonts w:hint="eastAsia"/>
              </w:rPr>
              <w:t>string</w:t>
            </w:r>
          </w:p>
        </w:tc>
        <w:tc>
          <w:tcPr>
            <w:tcW w:w="2976" w:type="dxa"/>
          </w:tcPr>
          <w:p>
            <w:r>
              <w:rPr>
                <w:rFonts w:hint="eastAsia"/>
              </w:rPr>
              <w:t>对返回码的文本描述内容。若返回码不为200，则返回错误描述信息</w:t>
            </w:r>
          </w:p>
        </w:tc>
        <w:tc>
          <w:tcPr>
            <w:tcW w:w="2977" w:type="dxa"/>
          </w:tcPr>
          <w:p>
            <w:r>
              <w:t>“</w:t>
            </w:r>
            <w:r>
              <w:rPr>
                <w:rFonts w:hint="eastAsia"/>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color w:val="262626"/>
                <w:spacing w:val="12"/>
                <w:szCs w:val="21"/>
              </w:rPr>
            </w:pPr>
            <w:r>
              <w:rPr>
                <w:color w:val="262626"/>
                <w:spacing w:val="12"/>
                <w:szCs w:val="21"/>
              </w:rPr>
              <w:t>data</w:t>
            </w:r>
          </w:p>
        </w:tc>
        <w:tc>
          <w:tcPr>
            <w:tcW w:w="1276" w:type="dxa"/>
          </w:tcPr>
          <w:p>
            <w:r>
              <w:rPr>
                <w:rFonts w:hint="eastAsia"/>
              </w:rPr>
              <w:t>string</w:t>
            </w:r>
          </w:p>
        </w:tc>
        <w:tc>
          <w:tcPr>
            <w:tcW w:w="2976" w:type="dxa"/>
          </w:tcPr>
          <w:p>
            <w:r>
              <w:rPr>
                <w:rFonts w:hint="eastAsia"/>
              </w:rPr>
              <w:t>数据区，如过没有数据返回，则为空</w:t>
            </w:r>
          </w:p>
        </w:tc>
        <w:tc>
          <w:tcPr>
            <w:tcW w:w="2977" w:type="dxa"/>
          </w:tcPr>
          <w:p>
            <w:r>
              <w:rPr>
                <w:rFonts w:hint="eastAsia"/>
              </w:rPr>
              <w:t>“ok”表示能够下料</w:t>
            </w:r>
          </w:p>
          <w:p>
            <w:r>
              <w:rPr>
                <w:rFonts w:hint="eastAsia"/>
              </w:rPr>
              <w:t>“no”表示不能够下料</w:t>
            </w:r>
          </w:p>
        </w:tc>
      </w:tr>
      <w:bookmarkEnd w:id="58"/>
    </w:tbl>
    <w:p>
      <w:pPr>
        <w:pStyle w:val="4"/>
        <w:rPr>
          <w:lang w:val="en-US"/>
        </w:rPr>
      </w:pPr>
    </w:p>
    <w:p>
      <w:pPr>
        <w:pStyle w:val="4"/>
        <w:rPr>
          <w:lang w:val="en-US"/>
        </w:rPr>
      </w:pPr>
    </w:p>
    <w:p>
      <w:pPr>
        <w:pStyle w:val="4"/>
        <w:rPr>
          <w:lang w:val="en-US"/>
        </w:rPr>
      </w:pPr>
    </w:p>
    <w:p>
      <w:pPr>
        <w:rPr>
          <w:lang w:val="en-US"/>
        </w:rPr>
      </w:pPr>
      <w:r>
        <w:rPr>
          <w:lang w:val="en-US"/>
        </w:rPr>
        <w:br w:type="page"/>
      </w:r>
    </w:p>
    <w:p>
      <w:pPr>
        <w:pStyle w:val="6"/>
        <w:numPr>
          <w:ilvl w:val="0"/>
          <w:numId w:val="0"/>
        </w:numPr>
        <w:spacing w:line="360" w:lineRule="auto"/>
        <w:rPr>
          <w:rFonts w:asciiTheme="minorEastAsia" w:hAnsiTheme="minorEastAsia" w:eastAsiaTheme="minorEastAsia"/>
          <w:sz w:val="28"/>
          <w:szCs w:val="28"/>
          <w:lang w:val="en-US"/>
        </w:rPr>
      </w:pPr>
      <w:r>
        <w:rPr>
          <w:rFonts w:hint="eastAsia" w:asciiTheme="minorEastAsia" w:hAnsiTheme="minorEastAsia" w:eastAsiaTheme="minorEastAsia"/>
          <w:sz w:val="28"/>
          <w:szCs w:val="28"/>
          <w:lang w:val="en-US"/>
        </w:rPr>
        <w:t>5</w:t>
      </w:r>
      <w:r>
        <w:rPr>
          <w:rFonts w:asciiTheme="minorEastAsia" w:hAnsiTheme="minorEastAsia" w:eastAsiaTheme="minorEastAsia"/>
          <w:sz w:val="28"/>
          <w:szCs w:val="28"/>
          <w:lang w:val="en-US"/>
        </w:rPr>
        <w:t>.1</w:t>
      </w:r>
      <w:r>
        <w:rPr>
          <w:rFonts w:hint="eastAsia" w:asciiTheme="minorEastAsia" w:hAnsiTheme="minorEastAsia" w:eastAsiaTheme="minorEastAsia"/>
          <w:sz w:val="28"/>
          <w:szCs w:val="28"/>
          <w:lang w:val="en-US" w:eastAsia="zh-CN"/>
        </w:rPr>
        <w:t>9工位强制分拣结束</w:t>
      </w:r>
      <w:r>
        <w:rPr>
          <w:rFonts w:hint="eastAsia" w:asciiTheme="minorEastAsia" w:hAnsiTheme="minorEastAsia" w:eastAsiaTheme="minorEastAsia"/>
          <w:sz w:val="28"/>
          <w:szCs w:val="28"/>
          <w:lang w:val="en-US"/>
        </w:rPr>
        <w:t>（视比特开发）</w:t>
      </w:r>
    </w:p>
    <w:p>
      <w:pPr>
        <w:pStyle w:val="124"/>
        <w:ind w:left="420" w:firstLine="0" w:firstLineChars="0"/>
        <w:rPr>
          <w:rFonts w:hint="eastAsia" w:ascii="Times New Roman" w:hAnsi="Times New Roman" w:cs="Times New Roman"/>
          <w:color w:val="262626"/>
          <w:spacing w:val="12"/>
          <w:szCs w:val="24"/>
          <w:lang w:val="en-US" w:eastAsia="zh-CN"/>
        </w:rPr>
      </w:pPr>
      <w:r>
        <w:rPr>
          <w:b/>
          <w:bCs/>
        </w:rPr>
        <w:t>请求方式</w:t>
      </w:r>
      <w:r>
        <w:t>：POST（HTTP）</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pPr>
            <w:r>
              <w:rPr>
                <w:rFonts w:hint="eastAsia"/>
              </w:rPr>
              <w:t>视比特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pPr>
            <w:r>
              <w:rPr>
                <w:rFonts w:ascii="Times New Roman" w:hAnsi="Times New Roman" w:cs="Times New Roman"/>
                <w:color w:val="262626"/>
                <w:spacing w:val="12"/>
                <w:szCs w:val="24"/>
              </w:rPr>
              <w:fldChar w:fldCharType="begin"/>
            </w:r>
            <w:r>
              <w:rPr>
                <w:rFonts w:ascii="Times New Roman" w:hAnsi="Times New Roman" w:cs="Times New Roman"/>
                <w:color w:val="262626"/>
                <w:spacing w:val="12"/>
                <w:szCs w:val="24"/>
              </w:rPr>
              <w:instrText xml:space="preserve"> HYPERLINK "http://ip:port/speedbot/system/forceSystemEndSort" </w:instrText>
            </w:r>
            <w:r>
              <w:rPr>
                <w:rFonts w:ascii="Times New Roman" w:hAnsi="Times New Roman" w:cs="Times New Roman"/>
                <w:color w:val="262626"/>
                <w:spacing w:val="12"/>
                <w:szCs w:val="24"/>
              </w:rPr>
              <w:fldChar w:fldCharType="separate"/>
            </w:r>
            <w:r>
              <w:rPr>
                <w:rStyle w:val="38"/>
                <w:rFonts w:ascii="Times New Roman" w:hAnsi="Times New Roman" w:cs="Times New Roman"/>
                <w:color w:val="262626"/>
                <w:spacing w:val="12"/>
                <w:szCs w:val="24"/>
              </w:rPr>
              <w:t>http://</w:t>
            </w:r>
            <w:r>
              <w:rPr>
                <w:rStyle w:val="38"/>
                <w:rFonts w:hint="eastAsia" w:ascii="Times New Roman" w:hAnsi="Times New Roman" w:cs="Times New Roman"/>
                <w:color w:val="262626"/>
                <w:spacing w:val="12"/>
                <w:szCs w:val="24"/>
              </w:rPr>
              <w:t>ip</w:t>
            </w:r>
            <w:r>
              <w:rPr>
                <w:rStyle w:val="38"/>
                <w:rFonts w:ascii="Times New Roman" w:hAnsi="Times New Roman" w:cs="Times New Roman"/>
                <w:color w:val="262626"/>
                <w:spacing w:val="12"/>
                <w:szCs w:val="24"/>
              </w:rPr>
              <w:t>:port</w:t>
            </w:r>
            <w:r>
              <w:rPr>
                <w:rStyle w:val="38"/>
                <w:rFonts w:hint="eastAsia" w:ascii="Times New Roman" w:hAnsi="Times New Roman" w:cs="Times New Roman"/>
                <w:color w:val="262626"/>
                <w:spacing w:val="12"/>
                <w:szCs w:val="24"/>
              </w:rPr>
              <w:t>/</w:t>
            </w:r>
            <w:r>
              <w:rPr>
                <w:rStyle w:val="38"/>
                <w:rFonts w:hint="eastAsia"/>
                <w:lang w:val="en-US" w:eastAsia="zh-CN"/>
              </w:rPr>
              <w:t>speedbot</w:t>
            </w:r>
            <w:r>
              <w:rPr>
                <w:rStyle w:val="38"/>
                <w:rFonts w:ascii="Times New Roman" w:hAnsi="Times New Roman" w:cs="Times New Roman"/>
                <w:color w:val="262626"/>
                <w:spacing w:val="12"/>
                <w:szCs w:val="24"/>
              </w:rPr>
              <w:t>/</w:t>
            </w:r>
            <w:r>
              <w:rPr>
                <w:rStyle w:val="38"/>
                <w:rFonts w:hint="eastAsia" w:ascii="Times New Roman" w:hAnsi="Times New Roman" w:cs="Times New Roman"/>
                <w:color w:val="262626"/>
                <w:spacing w:val="12"/>
                <w:szCs w:val="24"/>
              </w:rPr>
              <w:t>system/</w:t>
            </w:r>
            <w:r>
              <w:rPr>
                <w:rStyle w:val="38"/>
                <w:rFonts w:hint="eastAsia" w:ascii="Times New Roman" w:hAnsi="Times New Roman" w:cs="Times New Roman"/>
                <w:color w:val="262626"/>
                <w:spacing w:val="12"/>
                <w:szCs w:val="24"/>
                <w:lang w:val="en-US" w:eastAsia="zh-CN"/>
              </w:rPr>
              <w:t>forceSystemEndSort</w:t>
            </w:r>
            <w:r>
              <w:rPr>
                <w:rFonts w:ascii="Times New Roman" w:hAnsi="Times New Roman" w:cs="Times New Roman"/>
                <w:color w:val="262626"/>
                <w:spacing w:val="12"/>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both"/>
            </w:pPr>
          </w:p>
          <w:p>
            <w:pPr>
              <w:spacing w:line="360" w:lineRule="auto"/>
              <w:jc w:val="center"/>
            </w:pPr>
          </w:p>
          <w:p>
            <w:pPr>
              <w:spacing w:line="360" w:lineRule="auto"/>
              <w:jc w:val="center"/>
            </w:pPr>
            <w:r>
              <w:rPr>
                <w:rFonts w:hint="eastAsia"/>
              </w:rPr>
              <w:t>请求</w:t>
            </w:r>
          </w:p>
        </w:tc>
        <w:tc>
          <w:tcPr>
            <w:tcW w:w="3011" w:type="dxa"/>
          </w:tcPr>
          <w:p>
            <w:pPr>
              <w:spacing w:line="360" w:lineRule="auto"/>
            </w:pPr>
            <w:r>
              <w:rPr>
                <w:rFonts w:hint="eastAsia"/>
              </w:rPr>
              <w:t>request_uuid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request_attr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预留请求属性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rPr>
                <w:rFonts w:hint="default" w:eastAsia="宋体"/>
                <w:lang w:val="en-US" w:eastAsia="zh-CN"/>
              </w:rPr>
            </w:pPr>
            <w:r>
              <w:rPr>
                <w:rFonts w:hint="eastAsia"/>
                <w:lang w:val="en-US" w:eastAsia="zh-CN"/>
              </w:rPr>
              <w:t>station_code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rPr>
                <w:rFonts w:hint="eastAsia" w:eastAsia="宋体"/>
                <w:lang w:eastAsia="zh-CN"/>
              </w:rPr>
            </w:pPr>
            <w:r>
              <w:rPr>
                <w:rFonts w:hint="eastAsia"/>
                <w:lang w:val="en-US" w:eastAsia="zh-CN"/>
              </w:rPr>
              <w:t>工位号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r>
              <w:rPr>
                <w:rFonts w:hint="eastAsia"/>
              </w:rPr>
              <w:t>应答</w:t>
            </w:r>
          </w:p>
        </w:tc>
        <w:tc>
          <w:tcPr>
            <w:tcW w:w="3011" w:type="dxa"/>
          </w:tcPr>
          <w:p>
            <w:pPr>
              <w:spacing w:line="360" w:lineRule="auto"/>
            </w:pPr>
            <w:r>
              <w:rPr>
                <w:rFonts w:hint="eastAsia"/>
              </w:rPr>
              <w:t>response_uuid</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返回请求GUID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response_time</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rPr>
              <w:t>应答时间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vMerge w:val="continue"/>
          </w:tcPr>
          <w:p>
            <w:pPr>
              <w:spacing w:line="360" w:lineRule="auto"/>
              <w:jc w:val="center"/>
            </w:pPr>
          </w:p>
        </w:tc>
        <w:tc>
          <w:tcPr>
            <w:tcW w:w="3011" w:type="dxa"/>
          </w:tcPr>
          <w:p>
            <w:pPr>
              <w:spacing w:line="360" w:lineRule="auto"/>
            </w:pPr>
            <w:r>
              <w:rPr>
                <w:rFonts w:hint="eastAsia"/>
              </w:rPr>
              <w:t>response_attr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返回预留属性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code</w:t>
            </w:r>
          </w:p>
        </w:tc>
        <w:tc>
          <w:tcPr>
            <w:tcW w:w="1418" w:type="dxa"/>
          </w:tcPr>
          <w:p>
            <w:pPr>
              <w:spacing w:line="360" w:lineRule="auto"/>
            </w:pPr>
            <w:r>
              <w:rPr>
                <w:rFonts w:hint="eastAsia"/>
              </w:rPr>
              <w:t>int</w:t>
            </w:r>
          </w:p>
        </w:tc>
        <w:tc>
          <w:tcPr>
            <w:tcW w:w="1429" w:type="dxa"/>
          </w:tcPr>
          <w:p>
            <w:pPr>
              <w:spacing w:line="360" w:lineRule="auto"/>
            </w:pPr>
            <w:r>
              <w:rPr>
                <w:rFonts w:hint="eastAsia"/>
              </w:rPr>
              <w:t>N</w:t>
            </w:r>
          </w:p>
        </w:tc>
        <w:tc>
          <w:tcPr>
            <w:tcW w:w="2400" w:type="dxa"/>
          </w:tcPr>
          <w:p>
            <w:pPr>
              <w:spacing w:line="360" w:lineRule="auto"/>
            </w:pPr>
            <w:r>
              <w:rPr>
                <w:rFonts w:hint="eastAsia"/>
              </w:rPr>
              <w:t>返回代码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msg</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rPr>
              <w:t>消息/异常描述</w:t>
            </w:r>
          </w:p>
        </w:tc>
      </w:tr>
    </w:tbl>
    <w:p>
      <w:pPr>
        <w:pStyle w:val="6"/>
        <w:numPr>
          <w:ilvl w:val="0"/>
          <w:numId w:val="0"/>
        </w:numPr>
        <w:tabs>
          <w:tab w:val="clear" w:pos="200"/>
        </w:tabs>
        <w:overflowPunct/>
        <w:autoSpaceDE/>
        <w:autoSpaceDN/>
        <w:adjustRightInd/>
        <w:spacing w:beforeLines="50" w:line="360" w:lineRule="auto"/>
        <w:textAlignment w:val="auto"/>
      </w:pPr>
      <w:r>
        <w:rPr>
          <w:rFonts w:hint="eastAsia"/>
        </w:rPr>
        <w:t>5</w:t>
      </w:r>
      <w:r>
        <w:t>.</w:t>
      </w:r>
      <w:r>
        <w:rPr>
          <w:rFonts w:hint="eastAsia"/>
          <w:lang w:val="en-US" w:eastAsia="zh-CN"/>
        </w:rPr>
        <w:t>20小件皮带线急停操作（我方）</w:t>
      </w:r>
    </w:p>
    <w:p>
      <w:pPr>
        <w:pStyle w:val="124"/>
        <w:ind w:left="0" w:leftChars="0" w:firstLine="0" w:firstLineChars="0"/>
      </w:pPr>
      <w:r>
        <w:rPr>
          <w:b/>
          <w:bCs/>
        </w:rPr>
        <w:t>请求方式</w:t>
      </w:r>
      <w:r>
        <w:t>：POST（HTTP）</w:t>
      </w:r>
    </w:p>
    <w:p>
      <w:pPr>
        <w:pStyle w:val="124"/>
        <w:spacing w:line="360" w:lineRule="atLeast"/>
        <w:ind w:left="0" w:leftChars="0" w:firstLine="0"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http://xxx</w:t>
      </w:r>
      <w:r>
        <w:rPr>
          <w:rFonts w:hint="eastAsia" w:ascii="Times New Roman" w:hAnsi="Times New Roman" w:cs="Times New Roman"/>
          <w:color w:val="262626"/>
          <w:spacing w:val="12"/>
          <w:szCs w:val="24"/>
        </w:rPr>
        <w:t>/aisWebApi/AisCenterWsUpsysCell/smallLineStop</w:t>
      </w:r>
    </w:p>
    <w:p>
      <w:pPr>
        <w:pStyle w:val="124"/>
        <w:spacing w:line="360" w:lineRule="atLeast"/>
        <w:ind w:left="0" w:leftChars="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pPr>
      <w:r>
        <w:rPr>
          <w:rFonts w:hint="eastAsia"/>
        </w:rPr>
        <w:t>该接口用于视比特</w:t>
      </w:r>
      <w:r>
        <w:rPr>
          <w:rFonts w:hint="eastAsia"/>
          <w:lang w:val="en-US" w:eastAsia="zh-CN"/>
        </w:rPr>
        <w:t>向金理念发送皮带线急停信号</w:t>
      </w:r>
      <w:r>
        <w:rPr>
          <w:rFonts w:hint="eastAsia"/>
        </w:rPr>
        <w:t>。</w:t>
      </w:r>
    </w:p>
    <w:p>
      <w:pPr>
        <w:spacing w:line="360" w:lineRule="atLeast"/>
        <w:rPr>
          <w:color w:val="262626"/>
          <w:spacing w:val="12"/>
          <w:szCs w:val="21"/>
        </w:rPr>
      </w:pPr>
      <w:r>
        <w:rPr>
          <w:b/>
          <w:bCs/>
          <w:color w:val="262626"/>
          <w:spacing w:val="12"/>
          <w:szCs w:val="21"/>
        </w:rPr>
        <w:t>请求包结构体</w:t>
      </w:r>
      <w:r>
        <w:rPr>
          <w:color w:val="262626"/>
          <w:spacing w:val="12"/>
          <w:szCs w:val="21"/>
        </w:rPr>
        <w:t>：</w:t>
      </w:r>
    </w:p>
    <w:p>
      <w:pPr>
        <w:spacing w:line="360" w:lineRule="atLeast"/>
        <w:rPr>
          <w:color w:val="262626"/>
          <w:spacing w:val="12"/>
          <w:szCs w:val="21"/>
        </w:rPr>
      </w:pPr>
      <w:r>
        <w:rPr>
          <w:rFonts w:hint="eastAsia"/>
          <w:color w:val="262626"/>
          <w:spacing w:val="12"/>
          <w:szCs w:val="21"/>
        </w:rPr>
        <w:t>{</w:t>
      </w:r>
    </w:p>
    <w:p>
      <w:pPr>
        <w:ind w:firstLine="420" w:firstLineChars="0"/>
        <w:rPr>
          <w:color w:val="262626"/>
          <w:spacing w:val="12"/>
          <w:szCs w:val="21"/>
        </w:rPr>
      </w:pPr>
      <w:r>
        <w:rPr>
          <w:color w:val="262626"/>
          <w:spacing w:val="12"/>
          <w:szCs w:val="21"/>
        </w:rPr>
        <w:t>“sort_line”: “1”</w:t>
      </w:r>
      <w:r>
        <w:rPr>
          <w:rFonts w:hint="eastAsia"/>
          <w:color w:val="262626"/>
          <w:spacing w:val="12"/>
          <w:szCs w:val="21"/>
        </w:rPr>
        <w:t>，</w:t>
      </w:r>
    </w:p>
    <w:p>
      <w:pPr>
        <w:ind w:firstLine="420" w:firstLineChars="0"/>
        <w:rPr>
          <w:color w:val="262626"/>
          <w:spacing w:val="12"/>
          <w:szCs w:val="21"/>
        </w:rPr>
      </w:pPr>
      <w:r>
        <w:rPr>
          <w:rFonts w:hint="default"/>
          <w:color w:val="262626"/>
          <w:spacing w:val="12"/>
          <w:szCs w:val="21"/>
          <w:lang w:val="en-US" w:eastAsia="zh-CN"/>
        </w:rPr>
        <w:t>“</w:t>
      </w:r>
      <w:r>
        <w:rPr>
          <w:rFonts w:hint="eastAsia"/>
          <w:color w:val="262626"/>
          <w:spacing w:val="12"/>
          <w:szCs w:val="21"/>
        </w:rPr>
        <w:t>location”:</w:t>
      </w:r>
      <w:r>
        <w:rPr>
          <w:color w:val="262626"/>
          <w:spacing w:val="12"/>
          <w:szCs w:val="21"/>
        </w:rPr>
        <w:t xml:space="preserve"> “1”</w:t>
      </w:r>
    </w:p>
    <w:p>
      <w:pPr>
        <w:spacing w:line="360" w:lineRule="atLeast"/>
        <w:rPr>
          <w:color w:val="262626"/>
          <w:spacing w:val="12"/>
          <w:szCs w:val="21"/>
        </w:rPr>
      </w:pPr>
      <w:r>
        <w:rPr>
          <w:rFonts w:hint="eastAsia"/>
          <w:color w:val="262626"/>
          <w:spacing w:val="12"/>
          <w:szCs w:val="21"/>
        </w:rPr>
        <w:t>}</w:t>
      </w:r>
    </w:p>
    <w:p>
      <w:pPr>
        <w:spacing w:line="360" w:lineRule="atLeast"/>
        <w:rPr>
          <w:b/>
          <w:bCs/>
          <w:color w:val="262626"/>
          <w:spacing w:val="12"/>
          <w:szCs w:val="21"/>
        </w:rPr>
      </w:pPr>
      <w:r>
        <w:rPr>
          <w:rFonts w:hint="eastAsia"/>
          <w:b/>
          <w:bCs/>
          <w:color w:val="262626"/>
          <w:spacing w:val="12"/>
          <w:szCs w:val="21"/>
        </w:rPr>
        <w:t>参数说明:</w:t>
      </w: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928"/>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r>
              <w:rPr>
                <w:rFonts w:hint="eastAsia"/>
              </w:rPr>
              <w:t>参数</w:t>
            </w:r>
          </w:p>
        </w:tc>
        <w:tc>
          <w:tcPr>
            <w:tcW w:w="928" w:type="dxa"/>
          </w:tcPr>
          <w:p>
            <w:r>
              <w:rPr>
                <w:rFonts w:hint="eastAsia"/>
              </w:rPr>
              <w:t>参数类型</w:t>
            </w:r>
          </w:p>
        </w:tc>
        <w:tc>
          <w:tcPr>
            <w:tcW w:w="3118" w:type="dxa"/>
          </w:tcPr>
          <w:p>
            <w:r>
              <w:rPr>
                <w:rFonts w:hint="eastAsia"/>
              </w:rPr>
              <w:t>说明</w:t>
            </w:r>
          </w:p>
        </w:tc>
        <w:tc>
          <w:tcPr>
            <w:tcW w:w="2835"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r>
              <w:rPr>
                <w:color w:val="262626"/>
                <w:spacing w:val="12"/>
                <w:szCs w:val="21"/>
              </w:rPr>
              <w:t>sort_line</w:t>
            </w:r>
          </w:p>
        </w:tc>
        <w:tc>
          <w:tcPr>
            <w:tcW w:w="928" w:type="dxa"/>
          </w:tcPr>
          <w:p>
            <w:r>
              <w:rPr>
                <w:rFonts w:hint="eastAsia"/>
              </w:rPr>
              <w:t>s</w:t>
            </w:r>
            <w:r>
              <w:t>tring</w:t>
            </w:r>
          </w:p>
        </w:tc>
        <w:tc>
          <w:tcPr>
            <w:tcW w:w="3118" w:type="dxa"/>
          </w:tcPr>
          <w:p>
            <w:r>
              <w:rPr>
                <w:rFonts w:hint="eastAsia"/>
                <w:lang w:val="zh-CN"/>
              </w:rPr>
              <w:t>分拣线编码参数</w:t>
            </w:r>
          </w:p>
        </w:tc>
        <w:tc>
          <w:tcPr>
            <w:tcW w:w="2835" w:type="dxa"/>
          </w:tcPr>
          <w:p>
            <w:r>
              <w:rPr>
                <w:rFonts w:hint="eastAsia"/>
              </w:rPr>
              <w:t>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pPr>
              <w:rPr>
                <w:color w:val="262626"/>
                <w:spacing w:val="12"/>
                <w:szCs w:val="21"/>
              </w:rPr>
            </w:pPr>
            <w:r>
              <w:rPr>
                <w:color w:val="262626"/>
                <w:spacing w:val="12"/>
                <w:szCs w:val="21"/>
              </w:rPr>
              <w:t>location</w:t>
            </w:r>
          </w:p>
        </w:tc>
        <w:tc>
          <w:tcPr>
            <w:tcW w:w="928" w:type="dxa"/>
          </w:tcPr>
          <w:p>
            <w:r>
              <w:t>string</w:t>
            </w:r>
          </w:p>
        </w:tc>
        <w:tc>
          <w:tcPr>
            <w:tcW w:w="3118" w:type="dxa"/>
          </w:tcPr>
          <w:p>
            <w:pPr>
              <w:rPr>
                <w:rFonts w:hint="default" w:eastAsia="宋体"/>
                <w:lang w:val="en-US" w:eastAsia="zh-CN"/>
              </w:rPr>
            </w:pPr>
            <w:r>
              <w:rPr>
                <w:rFonts w:hint="eastAsia"/>
                <w:lang w:val="en-US" w:eastAsia="zh-CN"/>
              </w:rPr>
              <w:t>皮带线的编号</w:t>
            </w:r>
          </w:p>
        </w:tc>
        <w:tc>
          <w:tcPr>
            <w:tcW w:w="2835" w:type="dxa"/>
          </w:tcPr>
          <w:p>
            <w:pPr>
              <w:rPr>
                <w:rFonts w:hint="default" w:eastAsia="宋体"/>
                <w:lang w:val="en-US" w:eastAsia="zh-CN"/>
              </w:rPr>
            </w:pPr>
            <w:r>
              <w:rPr>
                <w:rFonts w:hint="eastAsia"/>
              </w:rPr>
              <w:t>1:</w:t>
            </w:r>
            <w:r>
              <w:t xml:space="preserve"> </w:t>
            </w:r>
            <w:r>
              <w:rPr>
                <w:rFonts w:hint="eastAsia"/>
                <w:lang w:val="en-US" w:eastAsia="zh-CN"/>
              </w:rPr>
              <w:t>左侧皮带线砂光机之前</w:t>
            </w:r>
          </w:p>
          <w:p>
            <w:pPr>
              <w:rPr>
                <w:rFonts w:hint="default" w:eastAsia="宋体"/>
                <w:lang w:val="en-US" w:eastAsia="zh-CN"/>
              </w:rPr>
            </w:pPr>
            <w:r>
              <w:rPr>
                <w:rFonts w:hint="eastAsia"/>
              </w:rPr>
              <w:t>2:</w:t>
            </w:r>
            <w:r>
              <w:t xml:space="preserve"> </w:t>
            </w:r>
            <w:r>
              <w:rPr>
                <w:rFonts w:hint="eastAsia"/>
                <w:lang w:val="en-US" w:eastAsia="zh-CN"/>
              </w:rPr>
              <w:t>左侧皮带线砂光机之后</w:t>
            </w:r>
          </w:p>
          <w:p>
            <w:pPr>
              <w:rPr>
                <w:rFonts w:hint="eastAsia"/>
                <w:lang w:val="en-US" w:eastAsia="zh-CN"/>
              </w:rPr>
            </w:pPr>
            <w:r>
              <w:rPr>
                <w:rFonts w:hint="eastAsia"/>
                <w:lang w:val="en-US" w:eastAsia="zh-CN"/>
              </w:rPr>
              <w:t>3：右侧皮带线砂光机之前</w:t>
            </w:r>
          </w:p>
          <w:p>
            <w:pPr>
              <w:rPr>
                <w:rFonts w:hint="eastAsia"/>
                <w:lang w:val="en-US" w:eastAsia="zh-CN"/>
              </w:rPr>
            </w:pPr>
            <w:r>
              <w:rPr>
                <w:rFonts w:hint="eastAsia"/>
                <w:lang w:val="en-US" w:eastAsia="zh-CN"/>
              </w:rPr>
              <w:t>4：右侧皮带线砂光机之后</w:t>
            </w:r>
          </w:p>
          <w:p>
            <w:pPr>
              <w:rPr>
                <w:rFonts w:hint="default"/>
                <w:lang w:val="en-US" w:eastAsia="zh-CN"/>
              </w:rPr>
            </w:pPr>
            <w:r>
              <w:rPr>
                <w:rFonts w:hint="eastAsia"/>
                <w:lang w:val="en-US" w:eastAsia="zh-CN"/>
              </w:rPr>
              <w:t>5：小件线合线投入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pPr>
              <w:rPr>
                <w:color w:val="262626"/>
                <w:spacing w:val="12"/>
                <w:szCs w:val="21"/>
              </w:rPr>
            </w:pPr>
            <w:r>
              <w:rPr>
                <w:rFonts w:hint="eastAsia"/>
                <w:color w:val="262626"/>
                <w:spacing w:val="12"/>
                <w:szCs w:val="21"/>
              </w:rPr>
              <w:t>operation_type</w:t>
            </w:r>
          </w:p>
        </w:tc>
        <w:tc>
          <w:tcPr>
            <w:tcW w:w="928" w:type="dxa"/>
          </w:tcPr>
          <w:p>
            <w:pPr>
              <w:rPr>
                <w:rFonts w:hint="eastAsia" w:eastAsia="宋体"/>
                <w:lang w:val="en-US" w:eastAsia="zh-CN"/>
              </w:rPr>
            </w:pPr>
            <w:r>
              <w:rPr>
                <w:rFonts w:hint="eastAsia"/>
                <w:lang w:val="en-US" w:eastAsia="zh-CN"/>
              </w:rPr>
              <w:t>String</w:t>
            </w:r>
          </w:p>
        </w:tc>
        <w:tc>
          <w:tcPr>
            <w:tcW w:w="3118" w:type="dxa"/>
          </w:tcPr>
          <w:p>
            <w:pPr>
              <w:rPr>
                <w:rFonts w:hint="default"/>
                <w:lang w:val="en-US" w:eastAsia="zh-CN"/>
              </w:rPr>
            </w:pPr>
            <w:r>
              <w:rPr>
                <w:rFonts w:hint="eastAsia"/>
                <w:lang w:val="en-US" w:eastAsia="zh-CN"/>
              </w:rPr>
              <w:t>操作类型</w:t>
            </w:r>
          </w:p>
        </w:tc>
        <w:tc>
          <w:tcPr>
            <w:tcW w:w="2835" w:type="dxa"/>
          </w:tcPr>
          <w:p>
            <w:pPr>
              <w:rPr>
                <w:rFonts w:hint="default"/>
                <w:lang w:val="en-US" w:eastAsia="zh-CN"/>
              </w:rPr>
            </w:pPr>
            <w:r>
              <w:rPr>
                <w:rFonts w:hint="eastAsia"/>
                <w:lang w:val="en-US" w:eastAsia="zh-CN"/>
              </w:rPr>
              <w:t>1:启动 2：急停</w:t>
            </w:r>
          </w:p>
        </w:tc>
      </w:tr>
    </w:tbl>
    <w:p>
      <w:pPr>
        <w:pStyle w:val="124"/>
        <w:ind w:left="0" w:leftChars="0" w:firstLine="0" w:firstLineChars="0"/>
        <w:rPr>
          <w:rStyle w:val="36"/>
        </w:rPr>
      </w:pPr>
      <w:r>
        <w:rPr>
          <w:rStyle w:val="36"/>
          <w:rFonts w:hint="eastAsia"/>
        </w:rPr>
        <w:t>返回结果：</w:t>
      </w:r>
    </w:p>
    <w:p>
      <w:pPr>
        <w:pStyle w:val="124"/>
        <w:ind w:left="0" w:leftChars="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124"/>
        <w:ind w:left="0" w:leftChars="0" w:firstLine="4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124"/>
        <w:ind w:left="0" w:leftChars="0" w:firstLine="4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124"/>
        <w:ind w:left="0" w:leftChars="0" w:firstLine="4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ok</w:t>
      </w:r>
      <w:r>
        <w:rPr>
          <w:rFonts w:ascii="Times New Roman" w:hAnsi="Times New Roman" w:cs="Times New Roman"/>
          <w:color w:val="262626"/>
          <w:spacing w:val="12"/>
          <w:szCs w:val="21"/>
        </w:rPr>
        <w:t>/no”</w:t>
      </w:r>
    </w:p>
    <w:p>
      <w:pPr>
        <w:rPr>
          <w:color w:val="262626"/>
          <w:spacing w:val="12"/>
          <w:szCs w:val="21"/>
        </w:rPr>
      </w:pPr>
      <w:r>
        <w:rPr>
          <w:rFonts w:hint="eastAsia"/>
          <w:color w:val="262626"/>
          <w:spacing w:val="12"/>
          <w:szCs w:val="21"/>
        </w:rPr>
        <w:t>}</w:t>
      </w: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3" w:type="dxa"/>
          </w:tcPr>
          <w:p>
            <w:r>
              <w:rPr>
                <w:rFonts w:hint="eastAsia"/>
              </w:rPr>
              <w:t>参数</w:t>
            </w:r>
          </w:p>
        </w:tc>
        <w:tc>
          <w:tcPr>
            <w:tcW w:w="1276" w:type="dxa"/>
          </w:tcPr>
          <w:p>
            <w:r>
              <w:rPr>
                <w:rFonts w:hint="eastAsia"/>
              </w:rPr>
              <w:t>参数类型</w:t>
            </w:r>
          </w:p>
        </w:tc>
        <w:tc>
          <w:tcPr>
            <w:tcW w:w="2976" w:type="dxa"/>
          </w:tcPr>
          <w:p>
            <w:r>
              <w:rPr>
                <w:rFonts w:hint="eastAsia"/>
              </w:rPr>
              <w:t>说明</w:t>
            </w:r>
          </w:p>
        </w:tc>
        <w:tc>
          <w:tcPr>
            <w:tcW w:w="2977"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color w:val="262626"/>
                <w:spacing w:val="12"/>
                <w:szCs w:val="21"/>
              </w:rPr>
              <w:t>code</w:t>
            </w:r>
          </w:p>
        </w:tc>
        <w:tc>
          <w:tcPr>
            <w:tcW w:w="1276" w:type="dxa"/>
          </w:tcPr>
          <w:p>
            <w:r>
              <w:rPr>
                <w:rFonts w:hint="eastAsia"/>
              </w:rPr>
              <w:t>int</w:t>
            </w:r>
          </w:p>
        </w:tc>
        <w:tc>
          <w:tcPr>
            <w:tcW w:w="2976" w:type="dxa"/>
          </w:tcPr>
          <w:p>
            <w:r>
              <w:rPr>
                <w:rFonts w:hint="eastAsia"/>
              </w:rPr>
              <w:t>返回码</w:t>
            </w:r>
          </w:p>
        </w:tc>
        <w:tc>
          <w:tcPr>
            <w:tcW w:w="2977" w:type="dxa"/>
          </w:tcPr>
          <w:p>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color w:val="262626"/>
                <w:spacing w:val="12"/>
                <w:szCs w:val="21"/>
              </w:rPr>
              <w:t>msg</w:t>
            </w:r>
          </w:p>
        </w:tc>
        <w:tc>
          <w:tcPr>
            <w:tcW w:w="1276" w:type="dxa"/>
          </w:tcPr>
          <w:p>
            <w:r>
              <w:rPr>
                <w:rFonts w:hint="eastAsia"/>
              </w:rPr>
              <w:t>string</w:t>
            </w:r>
          </w:p>
        </w:tc>
        <w:tc>
          <w:tcPr>
            <w:tcW w:w="2976" w:type="dxa"/>
          </w:tcPr>
          <w:p>
            <w:r>
              <w:rPr>
                <w:rFonts w:hint="eastAsia"/>
              </w:rPr>
              <w:t>对返回码的文本描述内容。若返回码不为200，则返回错误描述信息</w:t>
            </w:r>
          </w:p>
        </w:tc>
        <w:tc>
          <w:tcPr>
            <w:tcW w:w="2977" w:type="dxa"/>
          </w:tcPr>
          <w:p>
            <w:r>
              <w:t>“</w:t>
            </w:r>
            <w:r>
              <w:rPr>
                <w:rFonts w:hint="eastAsia"/>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color w:val="262626"/>
                <w:spacing w:val="12"/>
                <w:szCs w:val="21"/>
              </w:rPr>
            </w:pPr>
            <w:r>
              <w:rPr>
                <w:color w:val="262626"/>
                <w:spacing w:val="12"/>
                <w:szCs w:val="21"/>
              </w:rPr>
              <w:t>data</w:t>
            </w:r>
          </w:p>
        </w:tc>
        <w:tc>
          <w:tcPr>
            <w:tcW w:w="1276" w:type="dxa"/>
          </w:tcPr>
          <w:p>
            <w:r>
              <w:rPr>
                <w:rFonts w:hint="eastAsia"/>
              </w:rPr>
              <w:t>string</w:t>
            </w:r>
          </w:p>
        </w:tc>
        <w:tc>
          <w:tcPr>
            <w:tcW w:w="2976" w:type="dxa"/>
          </w:tcPr>
          <w:p>
            <w:r>
              <w:rPr>
                <w:rFonts w:hint="eastAsia"/>
              </w:rPr>
              <w:t>数据区，如过没有数据返回，则为空</w:t>
            </w:r>
          </w:p>
        </w:tc>
        <w:tc>
          <w:tcPr>
            <w:tcW w:w="2977" w:type="dxa"/>
          </w:tcPr>
          <w:p>
            <w:pPr>
              <w:rPr>
                <w:rFonts w:hint="default" w:eastAsia="宋体"/>
                <w:lang w:val="en-US" w:eastAsia="zh-CN"/>
              </w:rPr>
            </w:pPr>
            <w:r>
              <w:rPr>
                <w:rFonts w:hint="eastAsia"/>
              </w:rPr>
              <w:t>“ok”表示</w:t>
            </w:r>
            <w:r>
              <w:rPr>
                <w:rFonts w:hint="eastAsia"/>
                <w:lang w:val="en-US" w:eastAsia="zh-CN"/>
              </w:rPr>
              <w:t>急停成功</w:t>
            </w:r>
          </w:p>
          <w:p>
            <w:pPr>
              <w:rPr>
                <w:rFonts w:hint="default" w:eastAsia="宋体"/>
                <w:lang w:val="en-US" w:eastAsia="zh-CN"/>
              </w:rPr>
            </w:pPr>
            <w:r>
              <w:rPr>
                <w:rFonts w:hint="eastAsia"/>
              </w:rPr>
              <w:t>“no”表示</w:t>
            </w:r>
            <w:r>
              <w:rPr>
                <w:rFonts w:hint="eastAsia"/>
                <w:lang w:val="en-US" w:eastAsia="zh-CN"/>
              </w:rPr>
              <w:t>急停失败</w:t>
            </w:r>
          </w:p>
        </w:tc>
      </w:tr>
    </w:tbl>
    <w:p>
      <w:pPr>
        <w:pStyle w:val="6"/>
        <w:numPr>
          <w:ilvl w:val="0"/>
          <w:numId w:val="0"/>
        </w:numPr>
        <w:tabs>
          <w:tab w:val="clear" w:pos="200"/>
        </w:tabs>
        <w:overflowPunct/>
        <w:autoSpaceDE/>
        <w:autoSpaceDN/>
        <w:adjustRightInd/>
        <w:spacing w:beforeLines="50" w:line="360" w:lineRule="auto"/>
        <w:textAlignment w:val="auto"/>
        <w:rPr>
          <w:rFonts w:hint="default" w:eastAsia="宋体"/>
          <w:lang w:val="en-US" w:eastAsia="zh-CN"/>
        </w:rPr>
      </w:pPr>
      <w:r>
        <w:rPr>
          <w:rFonts w:hint="eastAsia"/>
          <w:lang w:val="en-US" w:eastAsia="zh-CN"/>
        </w:rPr>
        <w:t>5.21</w:t>
      </w:r>
      <w:r>
        <w:rPr>
          <w:rFonts w:hint="eastAsia"/>
        </w:rPr>
        <w:t>大件分拣区状态</w:t>
      </w:r>
      <w:r>
        <w:rPr>
          <w:rFonts w:hint="eastAsia"/>
          <w:lang w:val="en-US" w:eastAsia="zh-CN"/>
        </w:rPr>
        <w:t>查询（视比特）</w:t>
      </w:r>
    </w:p>
    <w:p>
      <w:pPr>
        <w:pStyle w:val="124"/>
        <w:ind w:left="354" w:leftChars="177" w:firstLine="0" w:firstLineChars="0"/>
      </w:pPr>
      <w:r>
        <w:rPr>
          <w:b/>
          <w:bCs/>
        </w:rPr>
        <w:t>请求方式</w:t>
      </w:r>
      <w:r>
        <w:t>：POST（HTTP）</w:t>
      </w:r>
    </w:p>
    <w:p>
      <w:pPr>
        <w:pStyle w:val="124"/>
        <w:spacing w:line="360" w:lineRule="atLeast"/>
        <w:ind w:left="354"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lang w:val="en-US" w:eastAsia="zh-CN"/>
        </w:rPr>
        <w:t>speedbot</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system/status</w:t>
      </w:r>
    </w:p>
    <w:p>
      <w:pPr>
        <w:pStyle w:val="124"/>
        <w:spacing w:line="360" w:lineRule="atLeast"/>
        <w:ind w:left="354"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w:t>
      </w:r>
      <w:r>
        <w:rPr>
          <w:rFonts w:hint="eastAsia"/>
          <w:lang w:val="en-US" w:eastAsia="zh-CN"/>
        </w:rPr>
        <w:t>大件一次分拣流料后，</w:t>
      </w:r>
      <w:r>
        <w:rPr>
          <w:rFonts w:hint="eastAsia"/>
        </w:rPr>
        <w:t>查看</w:t>
      </w:r>
      <w:r>
        <w:rPr>
          <w:rFonts w:hint="eastAsia"/>
          <w:lang w:val="en-US" w:eastAsia="zh-CN"/>
        </w:rPr>
        <w:t>各个</w:t>
      </w:r>
      <w:r>
        <w:rPr>
          <w:rFonts w:hint="eastAsia"/>
        </w:rPr>
        <w:t>分拣区的状态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636"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638"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w:t>
      </w:r>
    </w:p>
    <w:p>
      <w:pPr>
        <w:spacing w:line="360" w:lineRule="atLeast"/>
        <w:ind w:firstLine="638"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大件区域编号，值：2</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976" w:type="dxa"/>
          </w:tcPr>
          <w:p>
            <w:pPr>
              <w:ind w:firstLine="0" w:firstLineChars="0"/>
            </w:pPr>
            <w:r>
              <w:rPr>
                <w:rFonts w:hint="eastAsia"/>
              </w:rPr>
              <w:t>大件分拣区域一区or二区</w:t>
            </w:r>
          </w:p>
        </w:tc>
        <w:tc>
          <w:tcPr>
            <w:tcW w:w="2977" w:type="dxa"/>
          </w:tcPr>
          <w:p>
            <w:pPr>
              <w:ind w:firstLine="0" w:firstLineChars="0"/>
            </w:pPr>
            <w:r>
              <w:rPr>
                <w:rFonts w:hint="eastAsia"/>
              </w:rPr>
              <w:t>1：一区</w:t>
            </w:r>
          </w:p>
          <w:p>
            <w:pPr>
              <w:ind w:firstLine="0" w:firstLineChars="0"/>
            </w:pPr>
            <w:r>
              <w:rPr>
                <w:rFonts w:hint="eastAsia"/>
              </w:rPr>
              <w:t>2：二区</w:t>
            </w:r>
          </w:p>
        </w:tc>
      </w:tr>
    </w:tbl>
    <w:p>
      <w:pPr>
        <w:pStyle w:val="124"/>
        <w:ind w:leftChars="300" w:firstLine="0" w:firstLineChars="0"/>
        <w:rPr>
          <w:rStyle w:val="36"/>
        </w:rPr>
      </w:pPr>
      <w:r>
        <w:rPr>
          <w:rStyle w:val="36"/>
          <w:rFonts w:hint="eastAsia"/>
        </w:rPr>
        <w:t>返回结果：</w:t>
      </w:r>
    </w:p>
    <w:p>
      <w:pPr>
        <w:pStyle w:val="124"/>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124"/>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124"/>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124"/>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”0”</w:t>
      </w:r>
    </w:p>
    <w:p>
      <w:pPr>
        <w:ind w:firstLine="638"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551"/>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51"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551"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551"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551" w:type="dxa"/>
          </w:tcPr>
          <w:p>
            <w:pPr>
              <w:ind w:firstLine="0" w:firstLineChars="0"/>
            </w:pPr>
            <w:r>
              <w:rPr>
                <w:rFonts w:hint="eastAsia"/>
              </w:rPr>
              <w:t>功能区的状态</w:t>
            </w:r>
          </w:p>
        </w:tc>
        <w:tc>
          <w:tcPr>
            <w:tcW w:w="3402" w:type="dxa"/>
          </w:tcPr>
          <w:p>
            <w:pPr>
              <w:ind w:firstLine="0" w:firstLineChars="0"/>
              <w:rPr>
                <w:rFonts w:ascii="Times New Roman" w:hAnsi="Times New Roman" w:cs="Times New Roman"/>
              </w:rPr>
            </w:pPr>
            <w:r>
              <w:rPr>
                <w:rFonts w:hint="eastAsia" w:ascii="Times New Roman" w:hAnsi="Times New Roman" w:cs="Times New Roman"/>
              </w:rPr>
              <w:t>0-</w:t>
            </w:r>
            <w:r>
              <w:rPr>
                <w:rFonts w:ascii="Times New Roman" w:hAnsi="Times New Roman" w:cs="Times New Roman"/>
              </w:rPr>
              <w:t>----</w:t>
            </w:r>
            <w:r>
              <w:rPr>
                <w:rFonts w:hint="eastAsia"/>
              </w:rPr>
              <w:t>正在分拣，勿移动输送线</w:t>
            </w:r>
          </w:p>
          <w:p>
            <w:pPr>
              <w:ind w:firstLine="0" w:firstLineChars="0"/>
            </w:pPr>
            <w:r>
              <w:rPr>
                <w:rFonts w:hint="eastAsia" w:ascii="Times New Roman" w:hAnsi="Times New Roman" w:cs="Times New Roman"/>
              </w:rPr>
              <w:t>1</w:t>
            </w:r>
            <w:r>
              <w:rPr>
                <w:rFonts w:ascii="Times New Roman" w:hAnsi="Times New Roman" w:cs="Times New Roman"/>
              </w:rPr>
              <w:t>------</w:t>
            </w:r>
            <w:r>
              <w:rPr>
                <w:rFonts w:hint="eastAsia"/>
              </w:rPr>
              <w:t>已经分拣完成（可移动输送线）</w:t>
            </w:r>
          </w:p>
          <w:p>
            <w:pPr>
              <w:ind w:firstLine="0" w:firstLineChars="0"/>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异常，需人工介入</w:t>
            </w:r>
          </w:p>
          <w:p>
            <w:pPr>
              <w:ind w:firstLine="0" w:firstLineChars="0"/>
              <w:rPr>
                <w:rFonts w:ascii="Times New Roman" w:hAnsi="Times New Roman" w:cs="Times New Roman"/>
              </w:rPr>
            </w:pPr>
            <w:r>
              <w:t>3</w:t>
            </w:r>
            <w:r>
              <w:rPr>
                <w:rFonts w:hint="eastAsia"/>
              </w:rPr>
              <w:t>-------正在分拣，可支持强制结束操作</w:t>
            </w:r>
          </w:p>
        </w:tc>
      </w:tr>
    </w:tbl>
    <w:p>
      <w:pPr>
        <w:pStyle w:val="6"/>
        <w:numPr>
          <w:ilvl w:val="0"/>
          <w:numId w:val="0"/>
        </w:numPr>
        <w:spacing w:line="360" w:lineRule="auto"/>
        <w:rPr>
          <w:rFonts w:hint="eastAsia" w:asciiTheme="minorEastAsia" w:hAnsiTheme="minorEastAsia" w:eastAsiaTheme="minorEastAsia"/>
          <w:sz w:val="28"/>
          <w:szCs w:val="28"/>
          <w:lang w:val="en-US"/>
        </w:rPr>
      </w:pPr>
      <w:r>
        <w:rPr>
          <w:rFonts w:hint="eastAsia" w:asciiTheme="minorEastAsia" w:hAnsiTheme="minorEastAsia" w:eastAsiaTheme="minorEastAsia"/>
          <w:sz w:val="28"/>
          <w:szCs w:val="28"/>
          <w:lang w:val="en-US"/>
        </w:rPr>
        <w:t>5</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eastAsia="zh-CN"/>
        </w:rPr>
        <w:t>22</w:t>
      </w:r>
      <w:r>
        <w:rPr>
          <w:rFonts w:hint="eastAsia" w:asciiTheme="minorEastAsia" w:hAnsiTheme="minorEastAsia" w:eastAsiaTheme="minorEastAsia"/>
          <w:sz w:val="28"/>
          <w:szCs w:val="28"/>
          <w:lang w:val="en-US"/>
        </w:rPr>
        <w:t xml:space="preserve"> </w:t>
      </w:r>
      <w:r>
        <w:rPr>
          <w:rFonts w:hint="eastAsia" w:asciiTheme="minorEastAsia" w:hAnsiTheme="minorEastAsia" w:eastAsiaTheme="minorEastAsia"/>
          <w:sz w:val="28"/>
          <w:szCs w:val="28"/>
          <w:lang w:val="en-US" w:eastAsia="zh-CN"/>
        </w:rPr>
        <w:t>托盘是否为空</w:t>
      </w:r>
      <w:r>
        <w:rPr>
          <w:rFonts w:hint="eastAsia" w:asciiTheme="minorEastAsia" w:hAnsiTheme="minorEastAsia" w:eastAsiaTheme="minorEastAsia"/>
          <w:sz w:val="28"/>
          <w:szCs w:val="28"/>
          <w:lang w:val="en-US"/>
        </w:rPr>
        <w:t>(天桥</w:t>
      </w:r>
      <w:r>
        <w:rPr>
          <w:rFonts w:hint="eastAsia" w:asciiTheme="minorEastAsia" w:hAnsiTheme="minorEastAsia" w:eastAsiaTheme="minorEastAsia"/>
          <w:sz w:val="28"/>
          <w:szCs w:val="28"/>
          <w:lang w:val="en-US" w:eastAsia="zh-CN"/>
        </w:rPr>
        <w:t>给提供-新增</w:t>
      </w:r>
      <w:r>
        <w:rPr>
          <w:rFonts w:hint="eastAsia" w:asciiTheme="minorEastAsia" w:hAnsiTheme="minorEastAsia" w:eastAsiaTheme="minorEastAsia"/>
          <w:sz w:val="28"/>
          <w:szCs w:val="28"/>
          <w:lang w:val="en-US"/>
        </w:rPr>
        <w:t>)</w:t>
      </w:r>
    </w:p>
    <w:p>
      <w:pPr>
        <w:pStyle w:val="4"/>
        <w:spacing w:line="360" w:lineRule="auto"/>
        <w:ind w:left="0"/>
        <w:rPr>
          <w:rFonts w:asciiTheme="minorEastAsia" w:hAnsiTheme="minorEastAsia" w:eastAsiaTheme="minorEastAsia"/>
          <w:lang w:val="en-US"/>
        </w:rPr>
      </w:pPr>
      <w:r>
        <w:rPr>
          <w:rFonts w:hint="eastAsia" w:asciiTheme="minorEastAsia" w:hAnsiTheme="minorEastAsia" w:eastAsiaTheme="minorEastAsia"/>
          <w:lang w:val="en-US"/>
        </w:rPr>
        <w:t>所属流程：通用流程；</w:t>
      </w:r>
    </w:p>
    <w:p>
      <w:pPr>
        <w:pStyle w:val="4"/>
        <w:spacing w:line="360" w:lineRule="auto"/>
        <w:ind w:left="0"/>
        <w:rPr>
          <w:rFonts w:hint="default" w:asciiTheme="minorEastAsia" w:hAnsiTheme="minorEastAsia" w:eastAsiaTheme="minorEastAsia"/>
          <w:sz w:val="21"/>
          <w:szCs w:val="22"/>
          <w:lang w:val="en-US" w:eastAsia="zh-CN"/>
        </w:rPr>
      </w:pPr>
      <w:r>
        <w:rPr>
          <w:rFonts w:hint="eastAsia" w:asciiTheme="minorEastAsia" w:hAnsiTheme="minorEastAsia" w:eastAsiaTheme="minorEastAsia"/>
          <w:lang w:val="en-US"/>
        </w:rPr>
        <w:t>接口描述：</w:t>
      </w:r>
      <w:r>
        <w:rPr>
          <w:rFonts w:hint="eastAsia" w:asciiTheme="minorEastAsia" w:hAnsiTheme="minorEastAsia" w:eastAsiaTheme="minorEastAsia"/>
          <w:lang w:val="en-US" w:eastAsia="zh-CN"/>
        </w:rPr>
        <w:t>视比特查询当前设备有没有托盘</w:t>
      </w:r>
    </w:p>
    <w:tbl>
      <w:tblPr>
        <w:tblStyle w:val="33"/>
        <w:tblW w:w="9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3011"/>
        <w:gridCol w:w="1418"/>
        <w:gridCol w:w="1429"/>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提供方</w:t>
            </w:r>
          </w:p>
        </w:tc>
        <w:tc>
          <w:tcPr>
            <w:tcW w:w="8258" w:type="dxa"/>
            <w:gridSpan w:val="4"/>
            <w:shd w:val="clear" w:color="auto" w:fill="FFFFFF" w:themeFill="background1"/>
          </w:tcPr>
          <w:p>
            <w:pPr>
              <w:spacing w:line="360" w:lineRule="auto"/>
            </w:pPr>
            <w:r>
              <w:rPr>
                <w:rFonts w:hint="eastAsia"/>
              </w:rPr>
              <w:t>天桥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调用方</w:t>
            </w:r>
          </w:p>
        </w:tc>
        <w:tc>
          <w:tcPr>
            <w:tcW w:w="8258" w:type="dxa"/>
            <w:gridSpan w:val="4"/>
            <w:shd w:val="clear" w:color="auto" w:fill="FFFFFF" w:themeFill="background1"/>
          </w:tcPr>
          <w:p>
            <w:pPr>
              <w:spacing w:line="360" w:lineRule="auto"/>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地址</w:t>
            </w:r>
          </w:p>
        </w:tc>
        <w:tc>
          <w:tcPr>
            <w:tcW w:w="8258" w:type="dxa"/>
            <w:gridSpan w:val="4"/>
            <w:shd w:val="clear" w:color="auto" w:fill="FFFFFF" w:themeFill="background1"/>
          </w:tcPr>
          <w:p>
            <w:pPr>
              <w:spacing w:line="360" w:lineRule="auto"/>
              <w:rPr>
                <w:rFonts w:hint="eastAsia"/>
              </w:rPr>
            </w:pPr>
            <w:r>
              <w:rPr>
                <w:rFonts w:hint="eastAsia"/>
              </w:rPr>
              <w:t>192.168.1.2:1883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17" w:type="dxa"/>
            <w:shd w:val="clear" w:color="auto" w:fill="BEBEBE" w:themeFill="background1" w:themeFillShade="BF"/>
          </w:tcPr>
          <w:p>
            <w:pPr>
              <w:spacing w:line="360" w:lineRule="auto"/>
              <w:jc w:val="center"/>
            </w:pPr>
            <w:r>
              <w:rPr>
                <w:rFonts w:hint="eastAsia"/>
              </w:rPr>
              <w:t>类型</w:t>
            </w:r>
          </w:p>
        </w:tc>
        <w:tc>
          <w:tcPr>
            <w:tcW w:w="3011" w:type="dxa"/>
            <w:shd w:val="clear" w:color="auto" w:fill="BEBEBE" w:themeFill="background1" w:themeFillShade="BF"/>
          </w:tcPr>
          <w:p>
            <w:pPr>
              <w:spacing w:line="360" w:lineRule="auto"/>
              <w:jc w:val="center"/>
            </w:pPr>
            <w:r>
              <w:rPr>
                <w:rFonts w:hint="eastAsia"/>
              </w:rPr>
              <w:t>参数名</w:t>
            </w:r>
          </w:p>
        </w:tc>
        <w:tc>
          <w:tcPr>
            <w:tcW w:w="1418" w:type="dxa"/>
            <w:shd w:val="clear" w:color="auto" w:fill="BEBEBE" w:themeFill="background1" w:themeFillShade="BF"/>
          </w:tcPr>
          <w:p>
            <w:pPr>
              <w:spacing w:line="360" w:lineRule="auto"/>
              <w:jc w:val="center"/>
            </w:pPr>
            <w:r>
              <w:rPr>
                <w:rFonts w:hint="eastAsia"/>
              </w:rPr>
              <w:t>数据类型</w:t>
            </w:r>
          </w:p>
        </w:tc>
        <w:tc>
          <w:tcPr>
            <w:tcW w:w="1429" w:type="dxa"/>
            <w:shd w:val="clear" w:color="auto" w:fill="BEBEBE" w:themeFill="background1" w:themeFillShade="BF"/>
          </w:tcPr>
          <w:p>
            <w:pPr>
              <w:spacing w:line="360" w:lineRule="auto"/>
              <w:jc w:val="center"/>
            </w:pPr>
            <w:r>
              <w:rPr>
                <w:rFonts w:hint="eastAsia"/>
              </w:rPr>
              <w:t>是否可为空</w:t>
            </w:r>
          </w:p>
        </w:tc>
        <w:tc>
          <w:tcPr>
            <w:tcW w:w="2400" w:type="dxa"/>
            <w:shd w:val="clear" w:color="auto" w:fill="BEBEBE" w:themeFill="background1" w:themeFillShade="BF"/>
          </w:tcPr>
          <w:p>
            <w:pPr>
              <w:spacing w:line="360"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restart"/>
          </w:tcPr>
          <w:p>
            <w:pPr>
              <w:spacing w:line="360" w:lineRule="auto"/>
              <w:jc w:val="center"/>
            </w:pPr>
          </w:p>
          <w:p>
            <w:pPr>
              <w:spacing w:line="360" w:lineRule="auto"/>
              <w:jc w:val="center"/>
            </w:pPr>
          </w:p>
          <w:p>
            <w:pPr>
              <w:spacing w:line="360" w:lineRule="auto"/>
              <w:jc w:val="center"/>
            </w:pPr>
          </w:p>
        </w:tc>
        <w:tc>
          <w:tcPr>
            <w:tcW w:w="3011" w:type="dxa"/>
          </w:tcPr>
          <w:p>
            <w:pPr>
              <w:spacing w:line="360" w:lineRule="auto"/>
            </w:pPr>
            <w:r>
              <w:rPr>
                <w:rFonts w:hint="eastAsia"/>
              </w:rPr>
              <w:t>RollPlc01/RcsGrroup81/PlcPalletOver</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rPr>
                <w:rFonts w:hint="default" w:eastAsia="宋体"/>
                <w:lang w:val="en-US" w:eastAsia="zh-CN"/>
              </w:rPr>
            </w:pPr>
            <w:r>
              <w:rPr>
                <w:rFonts w:hint="eastAsia"/>
                <w:lang w:val="en-US" w:eastAsia="zh-CN"/>
              </w:rPr>
              <w:t>1有盘；0无托盘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RollPlc01/RcsGrroup8</w:t>
            </w:r>
            <w:r>
              <w:rPr>
                <w:rFonts w:hint="eastAsia"/>
                <w:lang w:val="en-US" w:eastAsia="zh-CN"/>
              </w:rPr>
              <w:t>2</w:t>
            </w:r>
            <w:r>
              <w:rPr>
                <w:rFonts w:hint="eastAsia"/>
              </w:rPr>
              <w:t>/PlcPalletOver</w:t>
            </w:r>
          </w:p>
        </w:tc>
        <w:tc>
          <w:tcPr>
            <w:tcW w:w="1418" w:type="dxa"/>
          </w:tcPr>
          <w:p>
            <w:pPr>
              <w:spacing w:line="360" w:lineRule="auto"/>
            </w:pPr>
            <w:r>
              <w:rPr>
                <w:rFonts w:hint="eastAsia"/>
              </w:rPr>
              <w:t>string</w:t>
            </w:r>
          </w:p>
        </w:tc>
        <w:tc>
          <w:tcPr>
            <w:tcW w:w="1429" w:type="dxa"/>
          </w:tcPr>
          <w:p>
            <w:pPr>
              <w:spacing w:line="360" w:lineRule="auto"/>
            </w:pPr>
            <w:r>
              <w:rPr>
                <w:rFonts w:hint="eastAsia"/>
              </w:rPr>
              <w:t>N</w:t>
            </w:r>
          </w:p>
        </w:tc>
        <w:tc>
          <w:tcPr>
            <w:tcW w:w="2400" w:type="dxa"/>
          </w:tcPr>
          <w:p>
            <w:pPr>
              <w:spacing w:line="360" w:lineRule="auto"/>
            </w:pPr>
            <w:r>
              <w:rPr>
                <w:rFonts w:hint="eastAsia"/>
                <w:lang w:val="en-US" w:eastAsia="zh-CN"/>
              </w:rPr>
              <w:t>1有盘；0无托盘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vMerge w:val="continue"/>
          </w:tcPr>
          <w:p>
            <w:pPr>
              <w:spacing w:line="360" w:lineRule="auto"/>
              <w:jc w:val="center"/>
            </w:pPr>
          </w:p>
        </w:tc>
        <w:tc>
          <w:tcPr>
            <w:tcW w:w="3011" w:type="dxa"/>
          </w:tcPr>
          <w:p>
            <w:pPr>
              <w:spacing w:line="360" w:lineRule="auto"/>
            </w:pPr>
            <w:r>
              <w:rPr>
                <w:rFonts w:hint="eastAsia"/>
              </w:rPr>
              <w:t>RollPlc01/RcsGrroup8</w:t>
            </w:r>
            <w:r>
              <w:rPr>
                <w:rFonts w:hint="eastAsia"/>
                <w:lang w:val="en-US" w:eastAsia="zh-CN"/>
              </w:rPr>
              <w:t>3</w:t>
            </w:r>
            <w:r>
              <w:rPr>
                <w:rFonts w:hint="eastAsia"/>
              </w:rPr>
              <w:t>/PlcPalletOver</w:t>
            </w:r>
          </w:p>
        </w:tc>
        <w:tc>
          <w:tcPr>
            <w:tcW w:w="1418" w:type="dxa"/>
          </w:tcPr>
          <w:p>
            <w:pPr>
              <w:spacing w:line="360" w:lineRule="auto"/>
            </w:pPr>
            <w:r>
              <w:rPr>
                <w:rFonts w:hint="eastAsia"/>
              </w:rPr>
              <w:t>string</w:t>
            </w:r>
          </w:p>
        </w:tc>
        <w:tc>
          <w:tcPr>
            <w:tcW w:w="1429" w:type="dxa"/>
          </w:tcPr>
          <w:p>
            <w:pPr>
              <w:spacing w:line="360" w:lineRule="auto"/>
            </w:pPr>
            <w:r>
              <w:rPr>
                <w:rFonts w:hint="eastAsia"/>
              </w:rPr>
              <w:t>Y</w:t>
            </w:r>
          </w:p>
        </w:tc>
        <w:tc>
          <w:tcPr>
            <w:tcW w:w="2400" w:type="dxa"/>
          </w:tcPr>
          <w:p>
            <w:pPr>
              <w:spacing w:line="360" w:lineRule="auto"/>
            </w:pPr>
            <w:r>
              <w:rPr>
                <w:rFonts w:hint="eastAsia"/>
                <w:lang w:val="en-US" w:eastAsia="zh-CN"/>
              </w:rPr>
              <w:t>1有盘；0无托盘</w:t>
            </w:r>
          </w:p>
        </w:tc>
      </w:tr>
    </w:tbl>
    <w:p>
      <w:pPr>
        <w:pStyle w:val="4"/>
        <w:rPr>
          <w:lang w:val="en-US"/>
        </w:rPr>
      </w:pPr>
    </w:p>
    <w:p>
      <w:pPr>
        <w:pStyle w:val="6"/>
        <w:numPr>
          <w:ilvl w:val="0"/>
          <w:numId w:val="0"/>
        </w:numPr>
        <w:spacing w:line="360" w:lineRule="auto"/>
        <w:rPr>
          <w:rFonts w:hint="eastAsia" w:cs="Times New Roman" w:asciiTheme="minorEastAsia" w:hAnsiTheme="minorEastAsia" w:eastAsiaTheme="minorEastAsia"/>
          <w:b/>
          <w:sz w:val="28"/>
          <w:szCs w:val="28"/>
          <w:lang w:val="en-US" w:eastAsia="zh-CN" w:bidi="ar-SA"/>
        </w:rPr>
      </w:pPr>
      <w:r>
        <w:rPr>
          <w:rFonts w:hint="eastAsia" w:cs="Times New Roman" w:asciiTheme="minorEastAsia" w:hAnsiTheme="minorEastAsia" w:eastAsiaTheme="minorEastAsia"/>
          <w:b/>
          <w:sz w:val="28"/>
          <w:szCs w:val="28"/>
          <w:lang w:val="en-US" w:eastAsia="zh-CN" w:bidi="ar-SA"/>
        </w:rPr>
        <w:t>5.23 托盘是否为空（接口中转）</w:t>
      </w:r>
    </w:p>
    <w:p>
      <w:pPr>
        <w:pStyle w:val="124"/>
        <w:ind w:left="0" w:leftChars="0" w:firstLine="0" w:firstLineChars="0"/>
      </w:pPr>
      <w:r>
        <w:rPr>
          <w:b/>
          <w:bCs/>
        </w:rPr>
        <w:t>请求方式</w:t>
      </w:r>
      <w:r>
        <w:t>：POST（HTTP）</w:t>
      </w:r>
    </w:p>
    <w:p>
      <w:pPr>
        <w:pStyle w:val="124"/>
        <w:spacing w:line="360" w:lineRule="atLeast"/>
        <w:ind w:left="0" w:leftChars="0" w:firstLine="0" w:firstLineChars="0"/>
        <w:rPr>
          <w:rFonts w:hint="eastAsia"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fldChar w:fldCharType="begin"/>
      </w:r>
      <w:r>
        <w:rPr>
          <w:rFonts w:ascii="Times New Roman" w:hAnsi="Times New Roman" w:cs="Times New Roman"/>
          <w:color w:val="262626"/>
          <w:spacing w:val="12"/>
          <w:szCs w:val="24"/>
        </w:rPr>
        <w:instrText xml:space="preserve"> HYPERLINK "http://xxx/aisWebApi/AisCenterWsUpsysCell/planMaterialUpdate" </w:instrText>
      </w:r>
      <w:r>
        <w:rPr>
          <w:rFonts w:ascii="Times New Roman" w:hAnsi="Times New Roman" w:cs="Times New Roman"/>
          <w:color w:val="262626"/>
          <w:spacing w:val="12"/>
          <w:szCs w:val="24"/>
        </w:rPr>
        <w:fldChar w:fldCharType="separate"/>
      </w:r>
      <w:r>
        <w:rPr>
          <w:rStyle w:val="38"/>
          <w:rFonts w:ascii="Times New Roman" w:hAnsi="Times New Roman" w:cs="Times New Roman"/>
          <w:color w:val="262626"/>
          <w:spacing w:val="12"/>
          <w:szCs w:val="24"/>
        </w:rPr>
        <w:t>http://xxx</w:t>
      </w:r>
      <w:r>
        <w:rPr>
          <w:rStyle w:val="38"/>
          <w:rFonts w:hint="eastAsia" w:ascii="Times New Roman" w:hAnsi="Times New Roman" w:cs="Times New Roman"/>
          <w:color w:val="262626"/>
          <w:spacing w:val="12"/>
          <w:szCs w:val="24"/>
        </w:rPr>
        <w:t>/aisWebApi/AisCenterWsUpsysCell/isTheTrayEmpty</w:t>
      </w:r>
      <w:r>
        <w:rPr>
          <w:rFonts w:ascii="Times New Roman" w:hAnsi="Times New Roman" w:cs="Times New Roman"/>
          <w:color w:val="262626"/>
          <w:spacing w:val="12"/>
          <w:szCs w:val="24"/>
        </w:rPr>
        <w:fldChar w:fldCharType="end"/>
      </w:r>
      <w:r>
        <w:rPr>
          <w:rFonts w:hint="eastAsia" w:ascii="Times New Roman" w:hAnsi="Times New Roman" w:cs="Times New Roman"/>
          <w:color w:val="262626"/>
          <w:spacing w:val="12"/>
          <w:szCs w:val="24"/>
          <w:lang w:val="en-US" w:eastAsia="zh-CN"/>
        </w:rPr>
        <w:tab/>
      </w:r>
    </w:p>
    <w:p>
      <w:pPr>
        <w:pStyle w:val="124"/>
        <w:spacing w:line="360" w:lineRule="atLeast"/>
        <w:ind w:left="0" w:leftChars="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rPr>
          <w:rFonts w:hint="default"/>
          <w:lang w:val="en-US"/>
        </w:rPr>
      </w:pPr>
      <w:r>
        <w:rPr>
          <w:rFonts w:hint="eastAsia"/>
        </w:rPr>
        <w:t>该接口用于视比特</w:t>
      </w:r>
      <w:r>
        <w:rPr>
          <w:rFonts w:hint="eastAsia"/>
          <w:lang w:val="en-US" w:eastAsia="zh-CN"/>
        </w:rPr>
        <w:t>修改板链线上是否有料</w:t>
      </w:r>
    </w:p>
    <w:p>
      <w:pPr>
        <w:spacing w:line="360" w:lineRule="atLeast"/>
        <w:rPr>
          <w:color w:val="262626"/>
          <w:spacing w:val="12"/>
          <w:szCs w:val="21"/>
        </w:rPr>
      </w:pPr>
      <w:r>
        <w:rPr>
          <w:b/>
          <w:bCs/>
          <w:color w:val="262626"/>
          <w:spacing w:val="12"/>
          <w:szCs w:val="21"/>
        </w:rPr>
        <w:t>请求包结构体</w:t>
      </w:r>
      <w:r>
        <w:rPr>
          <w:color w:val="262626"/>
          <w:spacing w:val="12"/>
          <w:szCs w:val="21"/>
        </w:rPr>
        <w:t>：</w:t>
      </w:r>
    </w:p>
    <w:p>
      <w:pPr>
        <w:spacing w:line="360" w:lineRule="atLeast"/>
        <w:rPr>
          <w:color w:val="262626"/>
          <w:spacing w:val="12"/>
          <w:szCs w:val="21"/>
        </w:rPr>
      </w:pPr>
      <w:r>
        <w:rPr>
          <w:rFonts w:hint="eastAsia"/>
          <w:color w:val="262626"/>
          <w:spacing w:val="12"/>
          <w:szCs w:val="21"/>
        </w:rPr>
        <w:t>{</w:t>
      </w:r>
    </w:p>
    <w:p>
      <w:pPr>
        <w:ind w:firstLine="420" w:firstLineChars="0"/>
        <w:rPr>
          <w:color w:val="262626"/>
          <w:spacing w:val="12"/>
          <w:szCs w:val="21"/>
        </w:rPr>
      </w:pPr>
      <w:r>
        <w:rPr>
          <w:color w:val="262626"/>
          <w:spacing w:val="12"/>
          <w:szCs w:val="21"/>
        </w:rPr>
        <w:t>“</w:t>
      </w:r>
      <w:r>
        <w:rPr>
          <w:rFonts w:hint="eastAsia"/>
          <w:color w:val="262626"/>
          <w:spacing w:val="12"/>
          <w:szCs w:val="21"/>
          <w:lang w:val="en-US" w:eastAsia="zh-CN"/>
        </w:rPr>
        <w:t>tray</w:t>
      </w:r>
      <w:r>
        <w:rPr>
          <w:rFonts w:hint="eastAsia"/>
          <w:color w:val="262626"/>
          <w:spacing w:val="12"/>
          <w:szCs w:val="21"/>
        </w:rPr>
        <w:t>_no</w:t>
      </w:r>
      <w:r>
        <w:rPr>
          <w:color w:val="262626"/>
          <w:spacing w:val="12"/>
          <w:szCs w:val="21"/>
        </w:rPr>
        <w:t>”: “</w:t>
      </w:r>
      <w:r>
        <w:rPr>
          <w:rFonts w:hint="eastAsia"/>
          <w:color w:val="262626"/>
          <w:spacing w:val="12"/>
          <w:szCs w:val="21"/>
          <w:lang w:val="en-US" w:eastAsia="zh-CN"/>
        </w:rPr>
        <w:t>81</w:t>
      </w:r>
      <w:r>
        <w:rPr>
          <w:color w:val="262626"/>
          <w:spacing w:val="12"/>
          <w:szCs w:val="21"/>
        </w:rPr>
        <w:t>”</w:t>
      </w:r>
    </w:p>
    <w:p>
      <w:pPr>
        <w:spacing w:line="360" w:lineRule="atLeast"/>
        <w:rPr>
          <w:color w:val="262626"/>
          <w:spacing w:val="12"/>
          <w:szCs w:val="21"/>
        </w:rPr>
      </w:pPr>
      <w:r>
        <w:rPr>
          <w:rFonts w:hint="eastAsia"/>
          <w:color w:val="262626"/>
          <w:spacing w:val="12"/>
          <w:szCs w:val="21"/>
        </w:rPr>
        <w:t>}</w:t>
      </w:r>
    </w:p>
    <w:p>
      <w:pPr>
        <w:spacing w:line="360" w:lineRule="atLeast"/>
        <w:rPr>
          <w:b/>
          <w:bCs/>
          <w:color w:val="262626"/>
          <w:spacing w:val="12"/>
          <w:szCs w:val="21"/>
        </w:rPr>
      </w:pPr>
      <w:r>
        <w:rPr>
          <w:rFonts w:hint="eastAsia"/>
          <w:b/>
          <w:bCs/>
          <w:color w:val="262626"/>
          <w:spacing w:val="12"/>
          <w:szCs w:val="21"/>
        </w:rPr>
        <w:t>参数说明:</w:t>
      </w: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928"/>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r>
              <w:rPr>
                <w:rFonts w:hint="eastAsia"/>
              </w:rPr>
              <w:t>参数</w:t>
            </w:r>
          </w:p>
        </w:tc>
        <w:tc>
          <w:tcPr>
            <w:tcW w:w="928" w:type="dxa"/>
          </w:tcPr>
          <w:p>
            <w:r>
              <w:rPr>
                <w:rFonts w:hint="eastAsia"/>
              </w:rPr>
              <w:t>参数类型</w:t>
            </w:r>
          </w:p>
        </w:tc>
        <w:tc>
          <w:tcPr>
            <w:tcW w:w="3118" w:type="dxa"/>
          </w:tcPr>
          <w:p>
            <w:r>
              <w:rPr>
                <w:rFonts w:hint="eastAsia"/>
              </w:rPr>
              <w:t>说明</w:t>
            </w:r>
          </w:p>
        </w:tc>
        <w:tc>
          <w:tcPr>
            <w:tcW w:w="2835"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r>
              <w:rPr>
                <w:rFonts w:hint="eastAsia"/>
                <w:color w:val="262626"/>
                <w:spacing w:val="12"/>
                <w:szCs w:val="21"/>
                <w:lang w:val="en-US" w:eastAsia="zh-CN"/>
              </w:rPr>
              <w:t>tray</w:t>
            </w:r>
            <w:r>
              <w:rPr>
                <w:rFonts w:hint="eastAsia"/>
                <w:color w:val="262626"/>
                <w:spacing w:val="12"/>
                <w:szCs w:val="21"/>
              </w:rPr>
              <w:t>_no</w:t>
            </w:r>
          </w:p>
        </w:tc>
        <w:tc>
          <w:tcPr>
            <w:tcW w:w="928" w:type="dxa"/>
          </w:tcPr>
          <w:p>
            <w:r>
              <w:rPr>
                <w:rFonts w:hint="eastAsia"/>
              </w:rPr>
              <w:t>s</w:t>
            </w:r>
            <w:r>
              <w:t>tring</w:t>
            </w:r>
          </w:p>
        </w:tc>
        <w:tc>
          <w:tcPr>
            <w:tcW w:w="3118" w:type="dxa"/>
          </w:tcPr>
          <w:p>
            <w:pPr>
              <w:rPr>
                <w:rFonts w:hint="default" w:eastAsia="宋体"/>
                <w:lang w:val="en-US" w:eastAsia="zh-CN"/>
              </w:rPr>
            </w:pPr>
            <w:r>
              <w:rPr>
                <w:rFonts w:hint="eastAsia"/>
                <w:lang w:val="en-US" w:eastAsia="zh-CN"/>
              </w:rPr>
              <w:t>托盘工位号</w:t>
            </w:r>
          </w:p>
        </w:tc>
        <w:tc>
          <w:tcPr>
            <w:tcW w:w="2835" w:type="dxa"/>
          </w:tcPr>
          <w:p>
            <w:pPr>
              <w:rPr>
                <w:rFonts w:hint="eastAsia"/>
                <w:lang w:val="en-US" w:eastAsia="zh-CN"/>
              </w:rPr>
            </w:pPr>
            <w:r>
              <w:rPr>
                <w:rFonts w:hint="eastAsia"/>
                <w:lang w:val="en-US" w:eastAsia="zh-CN"/>
              </w:rPr>
              <w:t>托盘81：81</w:t>
            </w:r>
          </w:p>
          <w:p>
            <w:pPr>
              <w:rPr>
                <w:rFonts w:hint="eastAsia"/>
                <w:lang w:val="en-US" w:eastAsia="zh-CN"/>
              </w:rPr>
            </w:pPr>
            <w:r>
              <w:rPr>
                <w:rFonts w:hint="eastAsia"/>
                <w:lang w:val="en-US" w:eastAsia="zh-CN"/>
              </w:rPr>
              <w:t>托盘82：82</w:t>
            </w:r>
          </w:p>
          <w:p>
            <w:pPr>
              <w:rPr>
                <w:rFonts w:hint="default"/>
                <w:lang w:val="en-US" w:eastAsia="zh-CN"/>
              </w:rPr>
            </w:pPr>
            <w:r>
              <w:rPr>
                <w:rFonts w:hint="eastAsia"/>
                <w:lang w:val="en-US" w:eastAsia="zh-CN"/>
              </w:rPr>
              <w:t>托盘83：83</w:t>
            </w:r>
          </w:p>
        </w:tc>
      </w:tr>
    </w:tbl>
    <w:p>
      <w:pPr>
        <w:pStyle w:val="124"/>
        <w:ind w:left="0" w:leftChars="0" w:firstLine="0" w:firstLineChars="0"/>
        <w:rPr>
          <w:rStyle w:val="36"/>
        </w:rPr>
      </w:pPr>
      <w:r>
        <w:rPr>
          <w:rStyle w:val="36"/>
          <w:rFonts w:hint="eastAsia"/>
        </w:rPr>
        <w:t>返回结果：</w:t>
      </w:r>
    </w:p>
    <w:p>
      <w:pPr>
        <w:pStyle w:val="124"/>
        <w:ind w:left="0" w:leftChars="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124"/>
        <w:ind w:left="0" w:leftChars="0" w:firstLine="4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124"/>
        <w:ind w:left="0" w:leftChars="0" w:firstLine="4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124"/>
        <w:ind w:left="0" w:leftChars="0" w:firstLine="4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0</w:t>
      </w:r>
      <w:r>
        <w:rPr>
          <w:rFonts w:ascii="Times New Roman" w:hAnsi="Times New Roman" w:cs="Times New Roman"/>
          <w:color w:val="262626"/>
          <w:spacing w:val="12"/>
          <w:szCs w:val="21"/>
        </w:rPr>
        <w:t>”</w:t>
      </w:r>
    </w:p>
    <w:p>
      <w:pPr>
        <w:rPr>
          <w:color w:val="262626"/>
          <w:spacing w:val="12"/>
          <w:szCs w:val="21"/>
        </w:rPr>
      </w:pPr>
      <w:r>
        <w:rPr>
          <w:rFonts w:hint="eastAsia"/>
          <w:color w:val="262626"/>
          <w:spacing w:val="12"/>
          <w:szCs w:val="21"/>
        </w:rPr>
        <w:t>}</w:t>
      </w: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rPr>
              <w:t>参数</w:t>
            </w:r>
          </w:p>
        </w:tc>
        <w:tc>
          <w:tcPr>
            <w:tcW w:w="1276" w:type="dxa"/>
          </w:tcPr>
          <w:p>
            <w:r>
              <w:rPr>
                <w:rFonts w:hint="eastAsia"/>
              </w:rPr>
              <w:t>参数类型</w:t>
            </w:r>
          </w:p>
        </w:tc>
        <w:tc>
          <w:tcPr>
            <w:tcW w:w="2976" w:type="dxa"/>
          </w:tcPr>
          <w:p>
            <w:r>
              <w:rPr>
                <w:rFonts w:hint="eastAsia"/>
              </w:rPr>
              <w:t>说明</w:t>
            </w:r>
          </w:p>
        </w:tc>
        <w:tc>
          <w:tcPr>
            <w:tcW w:w="2977"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color w:val="262626"/>
                <w:spacing w:val="12"/>
                <w:szCs w:val="21"/>
              </w:rPr>
              <w:t>code</w:t>
            </w:r>
          </w:p>
        </w:tc>
        <w:tc>
          <w:tcPr>
            <w:tcW w:w="1276" w:type="dxa"/>
          </w:tcPr>
          <w:p>
            <w:r>
              <w:rPr>
                <w:rFonts w:hint="eastAsia"/>
              </w:rPr>
              <w:t>int</w:t>
            </w:r>
          </w:p>
        </w:tc>
        <w:tc>
          <w:tcPr>
            <w:tcW w:w="2976" w:type="dxa"/>
          </w:tcPr>
          <w:p>
            <w:r>
              <w:rPr>
                <w:rFonts w:hint="eastAsia"/>
              </w:rPr>
              <w:t>返回码</w:t>
            </w:r>
          </w:p>
        </w:tc>
        <w:tc>
          <w:tcPr>
            <w:tcW w:w="2977" w:type="dxa"/>
          </w:tcPr>
          <w:p>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color w:val="262626"/>
                <w:spacing w:val="12"/>
                <w:szCs w:val="21"/>
              </w:rPr>
              <w:t>msg</w:t>
            </w:r>
          </w:p>
        </w:tc>
        <w:tc>
          <w:tcPr>
            <w:tcW w:w="1276" w:type="dxa"/>
          </w:tcPr>
          <w:p>
            <w:r>
              <w:rPr>
                <w:rFonts w:hint="eastAsia"/>
              </w:rPr>
              <w:t>string</w:t>
            </w:r>
          </w:p>
        </w:tc>
        <w:tc>
          <w:tcPr>
            <w:tcW w:w="2976" w:type="dxa"/>
          </w:tcPr>
          <w:p>
            <w:r>
              <w:rPr>
                <w:rFonts w:hint="eastAsia"/>
              </w:rPr>
              <w:t>对返回码的文本描述内容。若返回码不为200，则返回错误描述信息</w:t>
            </w:r>
          </w:p>
        </w:tc>
        <w:tc>
          <w:tcPr>
            <w:tcW w:w="2977" w:type="dxa"/>
          </w:tcPr>
          <w:p>
            <w:r>
              <w:t>“</w:t>
            </w:r>
            <w:r>
              <w:rPr>
                <w:rFonts w:hint="eastAsia"/>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color w:val="262626"/>
                <w:spacing w:val="12"/>
                <w:szCs w:val="21"/>
              </w:rPr>
            </w:pPr>
            <w:r>
              <w:rPr>
                <w:color w:val="262626"/>
                <w:spacing w:val="12"/>
                <w:szCs w:val="21"/>
              </w:rPr>
              <w:t>data</w:t>
            </w:r>
          </w:p>
        </w:tc>
        <w:tc>
          <w:tcPr>
            <w:tcW w:w="1276" w:type="dxa"/>
          </w:tcPr>
          <w:p>
            <w:r>
              <w:rPr>
                <w:rFonts w:hint="eastAsia"/>
              </w:rPr>
              <w:t>string</w:t>
            </w:r>
          </w:p>
        </w:tc>
        <w:tc>
          <w:tcPr>
            <w:tcW w:w="2976" w:type="dxa"/>
          </w:tcPr>
          <w:p>
            <w:r>
              <w:rPr>
                <w:rFonts w:hint="eastAsia"/>
              </w:rPr>
              <w:t>数据区，如过没有数据返回，则为空</w:t>
            </w:r>
          </w:p>
        </w:tc>
        <w:tc>
          <w:tcPr>
            <w:tcW w:w="2977" w:type="dxa"/>
          </w:tcPr>
          <w:p>
            <w:pPr>
              <w:rPr>
                <w:rFonts w:hint="eastAsia"/>
                <w:lang w:val="en-US" w:eastAsia="zh-CN"/>
              </w:rPr>
            </w:pPr>
            <w:r>
              <w:rPr>
                <w:rFonts w:hint="eastAsia"/>
                <w:lang w:val="en-US" w:eastAsia="zh-CN"/>
              </w:rPr>
              <w:t>1有盘；</w:t>
            </w:r>
          </w:p>
          <w:p>
            <w:pPr>
              <w:rPr>
                <w:rFonts w:hint="default" w:eastAsia="宋体"/>
                <w:lang w:val="en-US" w:eastAsia="zh-CN"/>
              </w:rPr>
            </w:pPr>
            <w:r>
              <w:rPr>
                <w:rFonts w:hint="eastAsia"/>
                <w:lang w:val="en-US" w:eastAsia="zh-CN"/>
              </w:rPr>
              <w:t>0无托盘</w:t>
            </w:r>
          </w:p>
        </w:tc>
      </w:tr>
    </w:tbl>
    <w:p>
      <w:pPr>
        <w:pStyle w:val="4"/>
        <w:rPr>
          <w:rFonts w:hint="eastAsia"/>
          <w:lang w:val="en-US" w:eastAsia="zh-CN"/>
        </w:rPr>
      </w:pPr>
    </w:p>
    <w:p>
      <w:pPr>
        <w:pStyle w:val="4"/>
        <w:rPr>
          <w:rFonts w:hint="default"/>
          <w:lang w:val="en-US" w:eastAsia="zh-CN"/>
        </w:rPr>
      </w:pPr>
    </w:p>
    <w:p>
      <w:pPr>
        <w:pStyle w:val="6"/>
        <w:numPr>
          <w:ilvl w:val="0"/>
          <w:numId w:val="0"/>
        </w:numPr>
        <w:spacing w:line="360" w:lineRule="auto"/>
        <w:rPr>
          <w:rFonts w:hint="eastAsia" w:cs="Times New Roman" w:asciiTheme="minorEastAsia" w:hAnsiTheme="minorEastAsia" w:eastAsiaTheme="minorEastAsia"/>
          <w:b/>
          <w:sz w:val="28"/>
          <w:szCs w:val="28"/>
          <w:lang w:val="en-US" w:eastAsia="zh-CN" w:bidi="ar-SA"/>
        </w:rPr>
      </w:pPr>
      <w:r>
        <w:rPr>
          <w:rFonts w:hint="eastAsia" w:cs="Times New Roman" w:asciiTheme="minorEastAsia" w:hAnsiTheme="minorEastAsia" w:eastAsiaTheme="minorEastAsia"/>
          <w:b/>
          <w:sz w:val="28"/>
          <w:szCs w:val="28"/>
          <w:lang w:val="en-US" w:eastAsia="zh-CN" w:bidi="ar-SA"/>
        </w:rPr>
        <w:t>5.24板链线物料信息修改（我方新增）</w:t>
      </w:r>
    </w:p>
    <w:p>
      <w:pPr>
        <w:pStyle w:val="124"/>
        <w:ind w:left="0" w:leftChars="0" w:firstLine="0" w:firstLineChars="0"/>
      </w:pPr>
      <w:r>
        <w:rPr>
          <w:b/>
          <w:bCs/>
        </w:rPr>
        <w:t>请求方式</w:t>
      </w:r>
      <w:r>
        <w:t>：POST（HTTP）</w:t>
      </w:r>
    </w:p>
    <w:p>
      <w:pPr>
        <w:pStyle w:val="124"/>
        <w:spacing w:line="360" w:lineRule="atLeast"/>
        <w:ind w:left="0" w:leftChars="0" w:firstLine="0" w:firstLineChars="0"/>
        <w:rPr>
          <w:rFonts w:hint="eastAsia"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fldChar w:fldCharType="begin"/>
      </w:r>
      <w:r>
        <w:rPr>
          <w:rFonts w:ascii="Times New Roman" w:hAnsi="Times New Roman" w:cs="Times New Roman"/>
          <w:color w:val="262626"/>
          <w:spacing w:val="12"/>
          <w:szCs w:val="24"/>
        </w:rPr>
        <w:instrText xml:space="preserve"> HYPERLINK "http://xxx/aisWebApi/AisCenterWsUpsysCell/planMaterialUpdate" </w:instrText>
      </w:r>
      <w:r>
        <w:rPr>
          <w:rFonts w:ascii="Times New Roman" w:hAnsi="Times New Roman" w:cs="Times New Roman"/>
          <w:color w:val="262626"/>
          <w:spacing w:val="12"/>
          <w:szCs w:val="24"/>
        </w:rPr>
        <w:fldChar w:fldCharType="separate"/>
      </w:r>
      <w:r>
        <w:rPr>
          <w:rStyle w:val="38"/>
          <w:rFonts w:ascii="Times New Roman" w:hAnsi="Times New Roman" w:cs="Times New Roman"/>
          <w:color w:val="262626"/>
          <w:spacing w:val="12"/>
          <w:szCs w:val="24"/>
        </w:rPr>
        <w:t>http://xxx</w:t>
      </w:r>
      <w:r>
        <w:rPr>
          <w:rStyle w:val="38"/>
          <w:rFonts w:hint="eastAsia" w:ascii="Times New Roman" w:hAnsi="Times New Roman" w:cs="Times New Roman"/>
          <w:color w:val="262626"/>
          <w:spacing w:val="12"/>
          <w:szCs w:val="24"/>
        </w:rPr>
        <w:t>/aisWebApi/AisCenterWsUpsysCell/planMaterialUpdate</w:t>
      </w:r>
      <w:r>
        <w:rPr>
          <w:rFonts w:ascii="Times New Roman" w:hAnsi="Times New Roman" w:cs="Times New Roman"/>
          <w:color w:val="262626"/>
          <w:spacing w:val="12"/>
          <w:szCs w:val="24"/>
        </w:rPr>
        <w:fldChar w:fldCharType="end"/>
      </w:r>
      <w:r>
        <w:rPr>
          <w:rFonts w:hint="eastAsia" w:ascii="Times New Roman" w:hAnsi="Times New Roman" w:cs="Times New Roman"/>
          <w:color w:val="262626"/>
          <w:spacing w:val="12"/>
          <w:szCs w:val="24"/>
          <w:lang w:val="en-US" w:eastAsia="zh-CN"/>
        </w:rPr>
        <w:tab/>
      </w:r>
    </w:p>
    <w:p>
      <w:pPr>
        <w:pStyle w:val="124"/>
        <w:spacing w:line="360" w:lineRule="atLeast"/>
        <w:ind w:left="0" w:leftChars="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rPr>
          <w:rFonts w:hint="default"/>
          <w:lang w:val="en-US"/>
        </w:rPr>
      </w:pPr>
      <w:r>
        <w:rPr>
          <w:rFonts w:hint="eastAsia"/>
        </w:rPr>
        <w:t>该接口用于视比特</w:t>
      </w:r>
      <w:r>
        <w:rPr>
          <w:rFonts w:hint="eastAsia"/>
          <w:lang w:val="en-US" w:eastAsia="zh-CN"/>
        </w:rPr>
        <w:t>修改板链线上是否有料</w:t>
      </w:r>
    </w:p>
    <w:p>
      <w:pPr>
        <w:spacing w:line="360" w:lineRule="atLeast"/>
        <w:rPr>
          <w:color w:val="262626"/>
          <w:spacing w:val="12"/>
          <w:szCs w:val="21"/>
        </w:rPr>
      </w:pPr>
      <w:r>
        <w:rPr>
          <w:b/>
          <w:bCs/>
          <w:color w:val="262626"/>
          <w:spacing w:val="12"/>
          <w:szCs w:val="21"/>
        </w:rPr>
        <w:t>请求包结构体</w:t>
      </w:r>
      <w:r>
        <w:rPr>
          <w:color w:val="262626"/>
          <w:spacing w:val="12"/>
          <w:szCs w:val="21"/>
        </w:rPr>
        <w:t>：</w:t>
      </w:r>
    </w:p>
    <w:p>
      <w:pPr>
        <w:spacing w:line="360" w:lineRule="atLeast"/>
        <w:rPr>
          <w:color w:val="262626"/>
          <w:spacing w:val="12"/>
          <w:szCs w:val="21"/>
        </w:rPr>
      </w:pPr>
      <w:r>
        <w:rPr>
          <w:rFonts w:hint="eastAsia"/>
          <w:color w:val="262626"/>
          <w:spacing w:val="12"/>
          <w:szCs w:val="21"/>
        </w:rPr>
        <w:t>{</w:t>
      </w:r>
    </w:p>
    <w:p>
      <w:pPr>
        <w:ind w:firstLine="420" w:firstLineChars="0"/>
        <w:rPr>
          <w:color w:val="262626"/>
          <w:spacing w:val="12"/>
          <w:szCs w:val="21"/>
        </w:rPr>
      </w:pPr>
      <w:r>
        <w:rPr>
          <w:color w:val="262626"/>
          <w:spacing w:val="12"/>
          <w:szCs w:val="21"/>
        </w:rPr>
        <w:t>“</w:t>
      </w:r>
      <w:r>
        <w:rPr>
          <w:rFonts w:hint="eastAsia"/>
          <w:color w:val="262626"/>
          <w:spacing w:val="12"/>
          <w:szCs w:val="21"/>
        </w:rPr>
        <w:t>plan_no</w:t>
      </w:r>
      <w:r>
        <w:rPr>
          <w:color w:val="262626"/>
          <w:spacing w:val="12"/>
          <w:szCs w:val="21"/>
        </w:rPr>
        <w:t>”: “1”</w:t>
      </w:r>
      <w:r>
        <w:rPr>
          <w:rFonts w:hint="eastAsia"/>
          <w:color w:val="262626"/>
          <w:spacing w:val="12"/>
          <w:szCs w:val="21"/>
        </w:rPr>
        <w:t>，</w:t>
      </w:r>
    </w:p>
    <w:p>
      <w:pPr>
        <w:ind w:firstLine="420" w:firstLineChars="0"/>
        <w:rPr>
          <w:color w:val="262626"/>
          <w:spacing w:val="12"/>
          <w:szCs w:val="21"/>
        </w:rPr>
      </w:pPr>
      <w:r>
        <w:rPr>
          <w:rFonts w:hint="default"/>
          <w:color w:val="262626"/>
          <w:spacing w:val="12"/>
          <w:szCs w:val="21"/>
          <w:lang w:val="en-US" w:eastAsia="zh-CN"/>
        </w:rPr>
        <w:t>“</w:t>
      </w:r>
      <w:r>
        <w:rPr>
          <w:rFonts w:hint="eastAsia"/>
          <w:color w:val="262626"/>
          <w:spacing w:val="12"/>
          <w:szCs w:val="21"/>
        </w:rPr>
        <w:t>is_material</w:t>
      </w:r>
      <w:r>
        <w:rPr>
          <w:rFonts w:hint="default"/>
          <w:color w:val="262626"/>
          <w:spacing w:val="12"/>
          <w:szCs w:val="21"/>
          <w:lang w:val="en-US" w:eastAsia="zh-CN"/>
        </w:rPr>
        <w:t>”</w:t>
      </w:r>
      <w:r>
        <w:rPr>
          <w:rFonts w:hint="eastAsia"/>
          <w:color w:val="262626"/>
          <w:spacing w:val="12"/>
          <w:szCs w:val="21"/>
        </w:rPr>
        <w:t>:</w:t>
      </w:r>
      <w:r>
        <w:rPr>
          <w:color w:val="262626"/>
          <w:spacing w:val="12"/>
          <w:szCs w:val="21"/>
        </w:rPr>
        <w:t xml:space="preserve"> “1”</w:t>
      </w:r>
    </w:p>
    <w:p>
      <w:pPr>
        <w:spacing w:line="360" w:lineRule="atLeast"/>
        <w:rPr>
          <w:color w:val="262626"/>
          <w:spacing w:val="12"/>
          <w:szCs w:val="21"/>
        </w:rPr>
      </w:pPr>
      <w:r>
        <w:rPr>
          <w:rFonts w:hint="eastAsia"/>
          <w:color w:val="262626"/>
          <w:spacing w:val="12"/>
          <w:szCs w:val="21"/>
        </w:rPr>
        <w:t>}</w:t>
      </w:r>
    </w:p>
    <w:p>
      <w:pPr>
        <w:spacing w:line="360" w:lineRule="atLeast"/>
        <w:rPr>
          <w:b/>
          <w:bCs/>
          <w:color w:val="262626"/>
          <w:spacing w:val="12"/>
          <w:szCs w:val="21"/>
        </w:rPr>
      </w:pPr>
      <w:r>
        <w:rPr>
          <w:rFonts w:hint="eastAsia"/>
          <w:b/>
          <w:bCs/>
          <w:color w:val="262626"/>
          <w:spacing w:val="12"/>
          <w:szCs w:val="21"/>
        </w:rPr>
        <w:t>参数说明:</w:t>
      </w: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928"/>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r>
              <w:rPr>
                <w:rFonts w:hint="eastAsia"/>
              </w:rPr>
              <w:t>参数</w:t>
            </w:r>
          </w:p>
        </w:tc>
        <w:tc>
          <w:tcPr>
            <w:tcW w:w="928" w:type="dxa"/>
          </w:tcPr>
          <w:p>
            <w:r>
              <w:rPr>
                <w:rFonts w:hint="eastAsia"/>
              </w:rPr>
              <w:t>参数类型</w:t>
            </w:r>
          </w:p>
        </w:tc>
        <w:tc>
          <w:tcPr>
            <w:tcW w:w="3118" w:type="dxa"/>
          </w:tcPr>
          <w:p>
            <w:r>
              <w:rPr>
                <w:rFonts w:hint="eastAsia"/>
              </w:rPr>
              <w:t>说明</w:t>
            </w:r>
          </w:p>
        </w:tc>
        <w:tc>
          <w:tcPr>
            <w:tcW w:w="2835"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r>
              <w:rPr>
                <w:rFonts w:hint="eastAsia"/>
                <w:color w:val="262626"/>
                <w:spacing w:val="12"/>
                <w:szCs w:val="21"/>
              </w:rPr>
              <w:t>plan_no</w:t>
            </w:r>
          </w:p>
        </w:tc>
        <w:tc>
          <w:tcPr>
            <w:tcW w:w="928" w:type="dxa"/>
          </w:tcPr>
          <w:p>
            <w:r>
              <w:rPr>
                <w:rFonts w:hint="eastAsia"/>
              </w:rPr>
              <w:t>s</w:t>
            </w:r>
            <w:r>
              <w:t>tring</w:t>
            </w:r>
          </w:p>
        </w:tc>
        <w:tc>
          <w:tcPr>
            <w:tcW w:w="3118" w:type="dxa"/>
          </w:tcPr>
          <w:p>
            <w:pPr>
              <w:rPr>
                <w:rFonts w:hint="default" w:eastAsia="宋体"/>
                <w:lang w:val="en-US" w:eastAsia="zh-CN"/>
              </w:rPr>
            </w:pPr>
            <w:r>
              <w:rPr>
                <w:rFonts w:hint="eastAsia"/>
                <w:lang w:val="en-US" w:eastAsia="zh-CN"/>
              </w:rPr>
              <w:t>大件板链线工位号</w:t>
            </w:r>
          </w:p>
        </w:tc>
        <w:tc>
          <w:tcPr>
            <w:tcW w:w="2835" w:type="dxa"/>
          </w:tcPr>
          <w:p>
            <w:pPr>
              <w:rPr>
                <w:rFonts w:hint="eastAsia"/>
                <w:lang w:val="en-US" w:eastAsia="zh-CN"/>
              </w:rPr>
            </w:pPr>
            <w:r>
              <w:rPr>
                <w:rFonts w:hint="eastAsia"/>
                <w:lang w:val="en-US" w:eastAsia="zh-CN"/>
              </w:rPr>
              <w:t>板链线工位1号.....7号：</w:t>
            </w:r>
          </w:p>
          <w:p>
            <w:pPr>
              <w:rPr>
                <w:rFonts w:hint="eastAsia"/>
                <w:lang w:val="en-US" w:eastAsia="zh-CN"/>
              </w:rPr>
            </w:pPr>
            <w:r>
              <w:rPr>
                <w:rFonts w:hint="eastAsia"/>
                <w:lang w:val="en-US" w:eastAsia="zh-CN"/>
              </w:rPr>
              <w:t>值为1：1号工位板链线</w:t>
            </w:r>
          </w:p>
          <w:p>
            <w:pPr>
              <w:rPr>
                <w:rFonts w:hint="default"/>
                <w:lang w:val="en-US" w:eastAsia="zh-CN"/>
              </w:rPr>
            </w:pPr>
            <w:r>
              <w:rPr>
                <w:rFonts w:hint="eastAsia"/>
                <w:lang w:val="en-US" w:eastAsia="zh-CN"/>
              </w:rPr>
              <w:t>值为2：2号工位板链线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pPr>
              <w:rPr>
                <w:color w:val="262626"/>
                <w:spacing w:val="12"/>
                <w:szCs w:val="21"/>
              </w:rPr>
            </w:pPr>
            <w:r>
              <w:rPr>
                <w:rFonts w:hint="eastAsia"/>
                <w:color w:val="262626"/>
                <w:spacing w:val="12"/>
                <w:szCs w:val="21"/>
              </w:rPr>
              <w:t>is_material</w:t>
            </w:r>
          </w:p>
        </w:tc>
        <w:tc>
          <w:tcPr>
            <w:tcW w:w="928" w:type="dxa"/>
          </w:tcPr>
          <w:p>
            <w:r>
              <w:t>string</w:t>
            </w:r>
          </w:p>
        </w:tc>
        <w:tc>
          <w:tcPr>
            <w:tcW w:w="3118" w:type="dxa"/>
          </w:tcPr>
          <w:p>
            <w:pPr>
              <w:rPr>
                <w:rFonts w:hint="default" w:eastAsia="宋体"/>
                <w:lang w:val="en-US" w:eastAsia="zh-CN"/>
              </w:rPr>
            </w:pPr>
            <w:r>
              <w:rPr>
                <w:rFonts w:hint="eastAsia"/>
                <w:lang w:val="en-US" w:eastAsia="zh-CN"/>
              </w:rPr>
              <w:t>是否有料</w:t>
            </w:r>
          </w:p>
        </w:tc>
        <w:tc>
          <w:tcPr>
            <w:tcW w:w="2835" w:type="dxa"/>
          </w:tcPr>
          <w:p>
            <w:pPr>
              <w:rPr>
                <w:rFonts w:hint="eastAsia"/>
                <w:lang w:val="en-US" w:eastAsia="zh-CN"/>
              </w:rPr>
            </w:pPr>
            <w:r>
              <w:rPr>
                <w:rFonts w:hint="eastAsia"/>
                <w:lang w:val="en-US" w:eastAsia="zh-CN"/>
              </w:rPr>
              <w:t>0：无料</w:t>
            </w:r>
          </w:p>
          <w:p>
            <w:pPr>
              <w:rPr>
                <w:rFonts w:hint="default"/>
                <w:lang w:val="en-US" w:eastAsia="zh-CN"/>
              </w:rPr>
            </w:pPr>
            <w:r>
              <w:rPr>
                <w:rFonts w:hint="eastAsia"/>
                <w:lang w:val="en-US" w:eastAsia="zh-CN"/>
              </w:rPr>
              <w:t>1：有料</w:t>
            </w:r>
          </w:p>
        </w:tc>
      </w:tr>
    </w:tbl>
    <w:p>
      <w:pPr>
        <w:pStyle w:val="124"/>
        <w:ind w:left="0" w:leftChars="0" w:firstLine="0" w:firstLineChars="0"/>
        <w:rPr>
          <w:rStyle w:val="36"/>
        </w:rPr>
      </w:pPr>
      <w:r>
        <w:rPr>
          <w:rStyle w:val="36"/>
          <w:rFonts w:hint="eastAsia"/>
        </w:rPr>
        <w:t>返回结果：</w:t>
      </w:r>
    </w:p>
    <w:p>
      <w:pPr>
        <w:pStyle w:val="124"/>
        <w:ind w:left="0" w:leftChars="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124"/>
        <w:ind w:left="0" w:leftChars="0" w:firstLine="4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124"/>
        <w:ind w:left="0" w:leftChars="0" w:firstLine="4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124"/>
        <w:ind w:left="0" w:leftChars="0" w:firstLine="4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ok</w:t>
      </w:r>
      <w:r>
        <w:rPr>
          <w:rFonts w:ascii="Times New Roman" w:hAnsi="Times New Roman" w:cs="Times New Roman"/>
          <w:color w:val="262626"/>
          <w:spacing w:val="12"/>
          <w:szCs w:val="21"/>
        </w:rPr>
        <w:t>/no”</w:t>
      </w:r>
    </w:p>
    <w:p>
      <w:pPr>
        <w:rPr>
          <w:color w:val="262626"/>
          <w:spacing w:val="12"/>
          <w:szCs w:val="21"/>
        </w:rPr>
      </w:pPr>
      <w:r>
        <w:rPr>
          <w:rFonts w:hint="eastAsia"/>
          <w:color w:val="262626"/>
          <w:spacing w:val="12"/>
          <w:szCs w:val="21"/>
        </w:rPr>
        <w:t>}</w:t>
      </w:r>
    </w:p>
    <w:tbl>
      <w:tblPr>
        <w:tblStyle w:val="33"/>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rPr>
              <w:t>参数</w:t>
            </w:r>
          </w:p>
        </w:tc>
        <w:tc>
          <w:tcPr>
            <w:tcW w:w="1276" w:type="dxa"/>
          </w:tcPr>
          <w:p>
            <w:r>
              <w:rPr>
                <w:rFonts w:hint="eastAsia"/>
              </w:rPr>
              <w:t>参数类型</w:t>
            </w:r>
          </w:p>
        </w:tc>
        <w:tc>
          <w:tcPr>
            <w:tcW w:w="2976" w:type="dxa"/>
          </w:tcPr>
          <w:p>
            <w:r>
              <w:rPr>
                <w:rFonts w:hint="eastAsia"/>
              </w:rPr>
              <w:t>说明</w:t>
            </w:r>
          </w:p>
        </w:tc>
        <w:tc>
          <w:tcPr>
            <w:tcW w:w="2977"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color w:val="262626"/>
                <w:spacing w:val="12"/>
                <w:szCs w:val="21"/>
              </w:rPr>
              <w:t>code</w:t>
            </w:r>
          </w:p>
        </w:tc>
        <w:tc>
          <w:tcPr>
            <w:tcW w:w="1276" w:type="dxa"/>
          </w:tcPr>
          <w:p>
            <w:r>
              <w:rPr>
                <w:rFonts w:hint="eastAsia"/>
              </w:rPr>
              <w:t>int</w:t>
            </w:r>
          </w:p>
        </w:tc>
        <w:tc>
          <w:tcPr>
            <w:tcW w:w="2976" w:type="dxa"/>
          </w:tcPr>
          <w:p>
            <w:r>
              <w:rPr>
                <w:rFonts w:hint="eastAsia"/>
              </w:rPr>
              <w:t>返回码</w:t>
            </w:r>
          </w:p>
        </w:tc>
        <w:tc>
          <w:tcPr>
            <w:tcW w:w="2977" w:type="dxa"/>
          </w:tcPr>
          <w:p>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3" w:type="dxa"/>
          </w:tcPr>
          <w:p>
            <w:r>
              <w:rPr>
                <w:color w:val="262626"/>
                <w:spacing w:val="12"/>
                <w:szCs w:val="21"/>
              </w:rPr>
              <w:t>msg</w:t>
            </w:r>
          </w:p>
        </w:tc>
        <w:tc>
          <w:tcPr>
            <w:tcW w:w="1276" w:type="dxa"/>
          </w:tcPr>
          <w:p>
            <w:r>
              <w:rPr>
                <w:rFonts w:hint="eastAsia"/>
              </w:rPr>
              <w:t>string</w:t>
            </w:r>
          </w:p>
        </w:tc>
        <w:tc>
          <w:tcPr>
            <w:tcW w:w="2976" w:type="dxa"/>
          </w:tcPr>
          <w:p>
            <w:r>
              <w:rPr>
                <w:rFonts w:hint="eastAsia"/>
              </w:rPr>
              <w:t>对返回码的文本描述内容。若返回码不为200，则返回错误描述信息</w:t>
            </w:r>
          </w:p>
        </w:tc>
        <w:tc>
          <w:tcPr>
            <w:tcW w:w="2977" w:type="dxa"/>
          </w:tcPr>
          <w:p>
            <w:r>
              <w:t>“</w:t>
            </w:r>
            <w:r>
              <w:rPr>
                <w:rFonts w:hint="eastAsia"/>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color w:val="262626"/>
                <w:spacing w:val="12"/>
                <w:szCs w:val="21"/>
              </w:rPr>
            </w:pPr>
            <w:r>
              <w:rPr>
                <w:color w:val="262626"/>
                <w:spacing w:val="12"/>
                <w:szCs w:val="21"/>
              </w:rPr>
              <w:t>data</w:t>
            </w:r>
          </w:p>
        </w:tc>
        <w:tc>
          <w:tcPr>
            <w:tcW w:w="1276" w:type="dxa"/>
          </w:tcPr>
          <w:p>
            <w:r>
              <w:rPr>
                <w:rFonts w:hint="eastAsia"/>
              </w:rPr>
              <w:t>string</w:t>
            </w:r>
          </w:p>
        </w:tc>
        <w:tc>
          <w:tcPr>
            <w:tcW w:w="2976" w:type="dxa"/>
          </w:tcPr>
          <w:p>
            <w:r>
              <w:rPr>
                <w:rFonts w:hint="eastAsia"/>
              </w:rPr>
              <w:t>数据区，如过没有数据返回，则为空</w:t>
            </w:r>
          </w:p>
        </w:tc>
        <w:tc>
          <w:tcPr>
            <w:tcW w:w="2977" w:type="dxa"/>
          </w:tcPr>
          <w:p>
            <w:pPr>
              <w:rPr>
                <w:rFonts w:hint="default" w:eastAsia="宋体"/>
                <w:lang w:val="en-US" w:eastAsia="zh-CN"/>
              </w:rPr>
            </w:pPr>
            <w:r>
              <w:rPr>
                <w:rFonts w:hint="eastAsia"/>
              </w:rPr>
              <w:t>“ok”表示</w:t>
            </w:r>
            <w:r>
              <w:rPr>
                <w:rFonts w:hint="eastAsia"/>
                <w:lang w:val="en-US" w:eastAsia="zh-CN"/>
              </w:rPr>
              <w:t>修改成功</w:t>
            </w:r>
          </w:p>
          <w:p>
            <w:pPr>
              <w:rPr>
                <w:rFonts w:hint="default" w:eastAsia="宋体"/>
                <w:lang w:val="en-US" w:eastAsia="zh-CN"/>
              </w:rPr>
            </w:pPr>
            <w:r>
              <w:rPr>
                <w:rFonts w:hint="eastAsia"/>
              </w:rPr>
              <w:t>“no”表示</w:t>
            </w:r>
            <w:r>
              <w:rPr>
                <w:rFonts w:hint="eastAsia"/>
                <w:lang w:val="en-US" w:eastAsia="zh-CN"/>
              </w:rPr>
              <w:t>修改失败</w:t>
            </w:r>
          </w:p>
        </w:tc>
      </w:tr>
    </w:tbl>
    <w:p>
      <w:pPr>
        <w:pStyle w:val="4"/>
        <w:rPr>
          <w:rFonts w:hint="eastAsia"/>
          <w:lang w:val="en-US" w:eastAsia="zh-CN"/>
        </w:rPr>
      </w:pPr>
    </w:p>
    <w:p>
      <w:pPr>
        <w:pStyle w:val="4"/>
        <w:rPr>
          <w:rFonts w:hint="eastAsia"/>
          <w:lang w:val="en-US" w:eastAsia="zh-CN"/>
        </w:rPr>
      </w:pPr>
    </w:p>
    <w:p>
      <w:pPr>
        <w:pStyle w:val="4"/>
        <w:rPr>
          <w:rFonts w:hint="default"/>
          <w:lang w:val="en-US" w:eastAsia="zh-CN"/>
        </w:rPr>
      </w:pPr>
    </w:p>
    <w:p>
      <w:pPr>
        <w:pStyle w:val="6"/>
        <w:numPr>
          <w:ilvl w:val="0"/>
          <w:numId w:val="0"/>
        </w:numPr>
        <w:spacing w:line="360" w:lineRule="auto"/>
        <w:rPr>
          <w:rFonts w:hint="eastAsia" w:cs="Times New Roman" w:asciiTheme="minorEastAsia" w:hAnsiTheme="minorEastAsia" w:eastAsiaTheme="minorEastAsia"/>
          <w:b/>
          <w:sz w:val="28"/>
          <w:szCs w:val="28"/>
          <w:lang w:val="en-US" w:eastAsia="zh-CN" w:bidi="ar-SA"/>
        </w:rPr>
      </w:pPr>
      <w:r>
        <w:rPr>
          <w:rFonts w:hint="eastAsia" w:cs="Times New Roman" w:asciiTheme="minorEastAsia" w:hAnsiTheme="minorEastAsia" w:eastAsiaTheme="minorEastAsia"/>
          <w:b/>
          <w:sz w:val="28"/>
          <w:szCs w:val="28"/>
          <w:lang w:val="en-US" w:eastAsia="zh-CN" w:bidi="ar-SA"/>
        </w:rPr>
        <w:t>5.25查询大件板链线是否有料信息</w:t>
      </w:r>
    </w:p>
    <w:p>
      <w:pPr>
        <w:pStyle w:val="124"/>
        <w:ind w:left="0" w:leftChars="0" w:firstLine="0" w:firstLineChars="0"/>
      </w:pPr>
      <w:r>
        <w:rPr>
          <w:b/>
          <w:bCs/>
        </w:rPr>
        <w:t>请求方式</w:t>
      </w:r>
      <w:r>
        <w:t>：</w:t>
      </w:r>
      <w:r>
        <w:rPr>
          <w:rFonts w:hint="eastAsia"/>
          <w:lang w:val="en-US" w:eastAsia="zh-CN"/>
        </w:rPr>
        <w:t>GET</w:t>
      </w:r>
      <w:r>
        <w:t>（HTTP）</w:t>
      </w:r>
    </w:p>
    <w:p>
      <w:pPr>
        <w:pStyle w:val="124"/>
        <w:spacing w:line="360" w:lineRule="atLeast"/>
        <w:ind w:left="0" w:leftChars="0" w:firstLine="0" w:firstLineChars="0"/>
        <w:rPr>
          <w:rFonts w:hint="eastAsia"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fldChar w:fldCharType="begin"/>
      </w:r>
      <w:r>
        <w:rPr>
          <w:rFonts w:ascii="Times New Roman" w:hAnsi="Times New Roman" w:cs="Times New Roman"/>
          <w:color w:val="262626"/>
          <w:spacing w:val="12"/>
          <w:szCs w:val="24"/>
        </w:rPr>
        <w:instrText xml:space="preserve"> HYPERLINK "http://xxx/aisWebApi/AisCenterWsUpsysCell/planMaterialUpdate" </w:instrText>
      </w:r>
      <w:r>
        <w:rPr>
          <w:rFonts w:ascii="Times New Roman" w:hAnsi="Times New Roman" w:cs="Times New Roman"/>
          <w:color w:val="262626"/>
          <w:spacing w:val="12"/>
          <w:szCs w:val="24"/>
        </w:rPr>
        <w:fldChar w:fldCharType="separate"/>
      </w:r>
      <w:r>
        <w:rPr>
          <w:rStyle w:val="38"/>
          <w:rFonts w:ascii="Times New Roman" w:hAnsi="Times New Roman" w:cs="Times New Roman"/>
          <w:color w:val="262626"/>
          <w:spacing w:val="12"/>
          <w:szCs w:val="24"/>
        </w:rPr>
        <w:t>http://xxx</w:t>
      </w:r>
      <w:r>
        <w:rPr>
          <w:rStyle w:val="38"/>
          <w:rFonts w:hint="eastAsia" w:ascii="Times New Roman" w:hAnsi="Times New Roman" w:cs="Times New Roman"/>
          <w:color w:val="262626"/>
          <w:spacing w:val="12"/>
          <w:szCs w:val="24"/>
        </w:rPr>
        <w:t>/aisWebApi/AisCenterWsUpsysCell/selBigPlanMaterial</w:t>
      </w:r>
      <w:r>
        <w:rPr>
          <w:rFonts w:ascii="Times New Roman" w:hAnsi="Times New Roman" w:cs="Times New Roman"/>
          <w:color w:val="262626"/>
          <w:spacing w:val="12"/>
          <w:szCs w:val="24"/>
        </w:rPr>
        <w:fldChar w:fldCharType="end"/>
      </w:r>
      <w:r>
        <w:rPr>
          <w:rFonts w:hint="eastAsia" w:ascii="Times New Roman" w:hAnsi="Times New Roman" w:cs="Times New Roman"/>
          <w:color w:val="262626"/>
          <w:spacing w:val="12"/>
          <w:szCs w:val="24"/>
          <w:lang w:val="en-US" w:eastAsia="zh-CN"/>
        </w:rPr>
        <w:tab/>
      </w:r>
    </w:p>
    <w:p>
      <w:pPr>
        <w:pStyle w:val="124"/>
        <w:spacing w:line="360" w:lineRule="atLeast"/>
        <w:ind w:left="0" w:leftChars="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rPr>
          <w:rFonts w:hint="default"/>
          <w:lang w:val="en-US"/>
        </w:rPr>
      </w:pPr>
      <w:r>
        <w:rPr>
          <w:rFonts w:hint="eastAsia"/>
        </w:rPr>
        <w:t>该接口用于视比特</w:t>
      </w:r>
      <w:r>
        <w:rPr>
          <w:rFonts w:hint="eastAsia"/>
          <w:lang w:val="en-US" w:eastAsia="zh-CN"/>
        </w:rPr>
        <w:t>查询大件</w:t>
      </w:r>
      <w:bookmarkStart w:id="59" w:name="_GoBack"/>
      <w:bookmarkEnd w:id="59"/>
      <w:r>
        <w:rPr>
          <w:rFonts w:hint="eastAsia"/>
          <w:lang w:val="en-US" w:eastAsia="zh-CN"/>
        </w:rPr>
        <w:t>板链线上是否有料</w:t>
      </w:r>
    </w:p>
    <w:p>
      <w:pPr>
        <w:spacing w:line="360" w:lineRule="atLeast"/>
        <w:rPr>
          <w:rFonts w:hint="eastAsia" w:eastAsia="宋体"/>
          <w:color w:val="262626"/>
          <w:spacing w:val="12"/>
          <w:szCs w:val="21"/>
          <w:lang w:val="en-US" w:eastAsia="zh-CN"/>
        </w:rPr>
      </w:pPr>
      <w:r>
        <w:rPr>
          <w:b/>
          <w:bCs/>
          <w:color w:val="262626"/>
          <w:spacing w:val="12"/>
          <w:szCs w:val="21"/>
        </w:rPr>
        <w:t>请求包结构体</w:t>
      </w:r>
      <w:r>
        <w:rPr>
          <w:color w:val="262626"/>
          <w:spacing w:val="12"/>
          <w:szCs w:val="21"/>
        </w:rPr>
        <w:t>：</w:t>
      </w:r>
      <w:r>
        <w:rPr>
          <w:rFonts w:hint="eastAsia"/>
          <w:color w:val="262626"/>
          <w:spacing w:val="12"/>
          <w:szCs w:val="21"/>
          <w:lang w:val="en-US" w:eastAsia="zh-CN"/>
        </w:rPr>
        <w:t>无</w:t>
      </w:r>
    </w:p>
    <w:p>
      <w:pPr>
        <w:pStyle w:val="124"/>
        <w:ind w:left="0" w:leftChars="0" w:firstLine="0" w:firstLineChars="0"/>
        <w:rPr>
          <w:rFonts w:hint="default"/>
          <w:b/>
          <w:bCs/>
          <w:color w:val="262626"/>
          <w:spacing w:val="12"/>
          <w:szCs w:val="21"/>
          <w:lang w:val="en-US" w:eastAsia="zh-CN"/>
        </w:rPr>
      </w:pPr>
      <w:r>
        <w:rPr>
          <w:rFonts w:hint="eastAsia"/>
          <w:b/>
          <w:bCs/>
          <w:color w:val="262626"/>
          <w:spacing w:val="12"/>
          <w:szCs w:val="21"/>
        </w:rPr>
        <w:t>参数说明:</w:t>
      </w:r>
      <w:r>
        <w:rPr>
          <w:rFonts w:hint="eastAsia"/>
          <w:b/>
          <w:bCs/>
          <w:color w:val="262626"/>
          <w:spacing w:val="12"/>
          <w:szCs w:val="21"/>
          <w:lang w:val="en-US" w:eastAsia="zh-CN"/>
        </w:rPr>
        <w:t xml:space="preserve"> </w:t>
      </w:r>
      <w:r>
        <w:rPr>
          <w:rFonts w:hint="eastAsia"/>
          <w:b w:val="0"/>
          <w:bCs w:val="0"/>
          <w:color w:val="262626"/>
          <w:spacing w:val="12"/>
          <w:szCs w:val="21"/>
          <w:lang w:val="en-US" w:eastAsia="zh-CN"/>
        </w:rPr>
        <w:t>无</w:t>
      </w:r>
    </w:p>
    <w:p>
      <w:pPr>
        <w:pStyle w:val="124"/>
        <w:ind w:left="0" w:leftChars="0" w:firstLine="0" w:firstLineChars="0"/>
        <w:rPr>
          <w:rStyle w:val="36"/>
        </w:rPr>
      </w:pPr>
      <w:r>
        <w:rPr>
          <w:rStyle w:val="36"/>
          <w:rFonts w:hint="eastAsia"/>
        </w:rPr>
        <w:t>返回结果：</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"msg": "success",</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"data": {</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"PRR05": "0",</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"PRR04": "1",</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"PRR07": "1",</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"PRR06": "0",</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"PRR01": "1",</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"PRR03": "0",</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"PRR02": "1"</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"code": 200</w:t>
      </w:r>
    </w:p>
    <w:p>
      <w:pPr>
        <w:rPr>
          <w:color w:val="262626"/>
          <w:spacing w:val="12"/>
          <w:szCs w:val="21"/>
        </w:rPr>
      </w:pPr>
      <w:r>
        <w:rPr>
          <w:rFonts w:hint="eastAsia" w:ascii="Times New Roman" w:hAnsi="Times New Roman" w:cs="Times New Roman"/>
          <w:color w:val="262626"/>
          <w:spacing w:val="12"/>
          <w:szCs w:val="21"/>
        </w:rPr>
        <w:t>}</w:t>
      </w:r>
    </w:p>
    <w:tbl>
      <w:tblPr>
        <w:tblStyle w:val="33"/>
        <w:tblW w:w="92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042"/>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rPr>
              <w:t>参数</w:t>
            </w:r>
          </w:p>
        </w:tc>
        <w:tc>
          <w:tcPr>
            <w:tcW w:w="1276" w:type="dxa"/>
          </w:tcPr>
          <w:p>
            <w:r>
              <w:rPr>
                <w:rFonts w:hint="eastAsia"/>
              </w:rPr>
              <w:t>参数类型</w:t>
            </w:r>
          </w:p>
        </w:tc>
        <w:tc>
          <w:tcPr>
            <w:tcW w:w="2042" w:type="dxa"/>
          </w:tcPr>
          <w:p>
            <w:r>
              <w:rPr>
                <w:rFonts w:hint="eastAsia"/>
              </w:rPr>
              <w:t>说明</w:t>
            </w:r>
          </w:p>
        </w:tc>
        <w:tc>
          <w:tcPr>
            <w:tcW w:w="4512"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color w:val="262626"/>
                <w:spacing w:val="12"/>
                <w:szCs w:val="21"/>
              </w:rPr>
              <w:t>code</w:t>
            </w:r>
          </w:p>
        </w:tc>
        <w:tc>
          <w:tcPr>
            <w:tcW w:w="1276" w:type="dxa"/>
          </w:tcPr>
          <w:p>
            <w:r>
              <w:rPr>
                <w:rFonts w:hint="eastAsia"/>
              </w:rPr>
              <w:t>int</w:t>
            </w:r>
          </w:p>
        </w:tc>
        <w:tc>
          <w:tcPr>
            <w:tcW w:w="2042" w:type="dxa"/>
          </w:tcPr>
          <w:p>
            <w:r>
              <w:rPr>
                <w:rFonts w:hint="eastAsia"/>
              </w:rPr>
              <w:t>返回码</w:t>
            </w:r>
          </w:p>
        </w:tc>
        <w:tc>
          <w:tcPr>
            <w:tcW w:w="4512" w:type="dxa"/>
          </w:tcPr>
          <w:p>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color w:val="262626"/>
                <w:spacing w:val="12"/>
                <w:szCs w:val="21"/>
              </w:rPr>
              <w:t>msg</w:t>
            </w:r>
          </w:p>
        </w:tc>
        <w:tc>
          <w:tcPr>
            <w:tcW w:w="1276" w:type="dxa"/>
          </w:tcPr>
          <w:p>
            <w:r>
              <w:rPr>
                <w:rFonts w:hint="eastAsia"/>
              </w:rPr>
              <w:t>string</w:t>
            </w:r>
          </w:p>
        </w:tc>
        <w:tc>
          <w:tcPr>
            <w:tcW w:w="2042" w:type="dxa"/>
          </w:tcPr>
          <w:p>
            <w:r>
              <w:rPr>
                <w:rFonts w:hint="eastAsia"/>
              </w:rPr>
              <w:t>对返回码的文本描述内容。若返回码不为200，则返回错误描述信息</w:t>
            </w:r>
          </w:p>
        </w:tc>
        <w:tc>
          <w:tcPr>
            <w:tcW w:w="4512" w:type="dxa"/>
          </w:tcPr>
          <w:p>
            <w:r>
              <w:t>“</w:t>
            </w:r>
            <w:r>
              <w:rPr>
                <w:rFonts w:hint="eastAsia"/>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color w:val="262626"/>
                <w:spacing w:val="12"/>
                <w:szCs w:val="21"/>
              </w:rPr>
            </w:pPr>
            <w:r>
              <w:rPr>
                <w:color w:val="262626"/>
                <w:spacing w:val="12"/>
                <w:szCs w:val="21"/>
              </w:rPr>
              <w:t>data</w:t>
            </w:r>
          </w:p>
        </w:tc>
        <w:tc>
          <w:tcPr>
            <w:tcW w:w="1276" w:type="dxa"/>
          </w:tcPr>
          <w:p>
            <w:r>
              <w:rPr>
                <w:rFonts w:hint="eastAsia"/>
              </w:rPr>
              <w:t>string</w:t>
            </w:r>
          </w:p>
        </w:tc>
        <w:tc>
          <w:tcPr>
            <w:tcW w:w="2042" w:type="dxa"/>
          </w:tcPr>
          <w:p>
            <w:r>
              <w:rPr>
                <w:rFonts w:hint="eastAsia"/>
              </w:rPr>
              <w:t>数据区，如过没有数据返回，则为空</w:t>
            </w:r>
          </w:p>
        </w:tc>
        <w:tc>
          <w:tcPr>
            <w:tcW w:w="4512" w:type="dxa"/>
          </w:tcPr>
          <w:p>
            <w:pPr>
              <w:rPr>
                <w:rFonts w:hint="eastAsia" w:cs="Times New Roman"/>
                <w:color w:val="262626"/>
                <w:spacing w:val="12"/>
                <w:sz w:val="18"/>
                <w:szCs w:val="18"/>
                <w:lang w:val="en-US" w:eastAsia="zh-CN"/>
              </w:rPr>
            </w:pPr>
            <w:r>
              <w:rPr>
                <w:rFonts w:hint="eastAsia" w:ascii="Times New Roman" w:hAnsi="Times New Roman" w:cs="Times New Roman"/>
                <w:color w:val="262626"/>
                <w:spacing w:val="12"/>
                <w:sz w:val="18"/>
                <w:szCs w:val="18"/>
              </w:rPr>
              <w:t>PRR01</w:t>
            </w:r>
            <w:r>
              <w:rPr>
                <w:rFonts w:hint="eastAsia" w:cs="Times New Roman"/>
                <w:color w:val="262626"/>
                <w:spacing w:val="12"/>
                <w:sz w:val="18"/>
                <w:szCs w:val="18"/>
                <w:lang w:eastAsia="zh-CN"/>
              </w:rPr>
              <w:t>（</w:t>
            </w:r>
            <w:r>
              <w:rPr>
                <w:rFonts w:hint="eastAsia" w:cs="Times New Roman"/>
                <w:color w:val="262626"/>
                <w:spacing w:val="12"/>
                <w:sz w:val="18"/>
                <w:szCs w:val="18"/>
                <w:lang w:val="en-US" w:eastAsia="zh-CN"/>
              </w:rPr>
              <w:t>一号板链线</w:t>
            </w:r>
            <w:r>
              <w:rPr>
                <w:rFonts w:hint="eastAsia" w:cs="Times New Roman"/>
                <w:color w:val="262626"/>
                <w:spacing w:val="12"/>
                <w:sz w:val="18"/>
                <w:szCs w:val="18"/>
                <w:lang w:eastAsia="zh-CN"/>
              </w:rPr>
              <w:t>）：</w:t>
            </w:r>
            <w:r>
              <w:rPr>
                <w:rFonts w:hint="eastAsia" w:cs="Times New Roman"/>
                <w:color w:val="262626"/>
                <w:spacing w:val="12"/>
                <w:sz w:val="18"/>
                <w:szCs w:val="18"/>
                <w:lang w:val="en-US" w:eastAsia="zh-CN"/>
              </w:rPr>
              <w:t>0（0：无料，1：有料）</w:t>
            </w:r>
          </w:p>
          <w:p>
            <w:pPr>
              <w:rPr>
                <w:rFonts w:hint="eastAsia" w:cs="Times New Roman"/>
                <w:color w:val="262626"/>
                <w:spacing w:val="12"/>
                <w:sz w:val="18"/>
                <w:szCs w:val="18"/>
                <w:lang w:val="en-US" w:eastAsia="zh-CN"/>
              </w:rPr>
            </w:pPr>
            <w:r>
              <w:rPr>
                <w:rFonts w:hint="eastAsia" w:ascii="Times New Roman" w:hAnsi="Times New Roman" w:cs="Times New Roman"/>
                <w:color w:val="262626"/>
                <w:spacing w:val="12"/>
                <w:sz w:val="18"/>
                <w:szCs w:val="18"/>
              </w:rPr>
              <w:t>PRR0</w:t>
            </w:r>
            <w:r>
              <w:rPr>
                <w:rFonts w:hint="eastAsia" w:cs="Times New Roman"/>
                <w:color w:val="262626"/>
                <w:spacing w:val="12"/>
                <w:sz w:val="18"/>
                <w:szCs w:val="18"/>
                <w:lang w:val="en-US" w:eastAsia="zh-CN"/>
              </w:rPr>
              <w:t>2</w:t>
            </w:r>
            <w:r>
              <w:rPr>
                <w:rFonts w:hint="eastAsia" w:cs="Times New Roman"/>
                <w:color w:val="262626"/>
                <w:spacing w:val="12"/>
                <w:sz w:val="18"/>
                <w:szCs w:val="18"/>
                <w:lang w:eastAsia="zh-CN"/>
              </w:rPr>
              <w:t>（</w:t>
            </w:r>
            <w:r>
              <w:rPr>
                <w:rFonts w:hint="eastAsia" w:cs="Times New Roman"/>
                <w:color w:val="262626"/>
                <w:spacing w:val="12"/>
                <w:sz w:val="18"/>
                <w:szCs w:val="18"/>
                <w:lang w:val="en-US" w:eastAsia="zh-CN"/>
              </w:rPr>
              <w:t>二号板链线</w:t>
            </w:r>
            <w:r>
              <w:rPr>
                <w:rFonts w:hint="eastAsia" w:cs="Times New Roman"/>
                <w:color w:val="262626"/>
                <w:spacing w:val="12"/>
                <w:sz w:val="18"/>
                <w:szCs w:val="18"/>
                <w:lang w:eastAsia="zh-CN"/>
              </w:rPr>
              <w:t>）：</w:t>
            </w:r>
            <w:r>
              <w:rPr>
                <w:rFonts w:hint="eastAsia" w:cs="Times New Roman"/>
                <w:color w:val="262626"/>
                <w:spacing w:val="12"/>
                <w:sz w:val="18"/>
                <w:szCs w:val="18"/>
                <w:lang w:val="en-US" w:eastAsia="zh-CN"/>
              </w:rPr>
              <w:t>0（0：无料，1：有料）</w:t>
            </w:r>
          </w:p>
          <w:p>
            <w:pPr>
              <w:rPr>
                <w:rFonts w:hint="default" w:cs="Times New Roman"/>
                <w:color w:val="262626"/>
                <w:spacing w:val="12"/>
                <w:sz w:val="18"/>
                <w:szCs w:val="18"/>
                <w:lang w:val="en-US" w:eastAsia="zh-CN"/>
              </w:rPr>
            </w:pPr>
            <w:r>
              <w:rPr>
                <w:rFonts w:hint="eastAsia" w:cs="Times New Roman"/>
                <w:color w:val="262626"/>
                <w:spacing w:val="12"/>
                <w:sz w:val="18"/>
                <w:szCs w:val="18"/>
                <w:lang w:val="en-US" w:eastAsia="zh-CN"/>
              </w:rPr>
              <w:t>以此类推</w:t>
            </w:r>
          </w:p>
        </w:tc>
      </w:tr>
    </w:tbl>
    <w:p>
      <w:pPr>
        <w:pStyle w:val="4"/>
        <w:rPr>
          <w:rFonts w:hint="eastAsia"/>
          <w:lang w:val="en-US" w:eastAsia="zh-CN"/>
        </w:rPr>
      </w:pPr>
    </w:p>
    <w:p>
      <w:pPr>
        <w:pStyle w:val="4"/>
        <w:rPr>
          <w:rFonts w:hint="eastAsia"/>
          <w:lang w:val="en-US" w:eastAsia="zh-CN"/>
        </w:rPr>
      </w:pPr>
    </w:p>
    <w:p>
      <w:pPr>
        <w:pStyle w:val="4"/>
        <w:rPr>
          <w:rFonts w:hint="default"/>
          <w:lang w:val="en-US" w:eastAsia="zh-CN"/>
        </w:rPr>
      </w:pPr>
    </w:p>
    <w:p>
      <w:pPr>
        <w:pStyle w:val="5"/>
        <w:numPr>
          <w:ilvl w:val="0"/>
          <w:numId w:val="5"/>
        </w:numPr>
        <w:spacing w:line="360" w:lineRule="auto"/>
        <w:rPr>
          <w:rFonts w:asciiTheme="minorEastAsia" w:hAnsiTheme="minorEastAsia" w:eastAsiaTheme="minorEastAsia"/>
        </w:rPr>
      </w:pPr>
      <w:r>
        <w:rPr>
          <w:rFonts w:hint="eastAsia" w:asciiTheme="minorEastAsia" w:hAnsiTheme="minorEastAsia" w:eastAsiaTheme="minorEastAsia"/>
          <w:lang w:val="en-US" w:eastAsia="zh-CN"/>
        </w:rPr>
        <w:t>表结构</w:t>
      </w:r>
    </w:p>
    <w:p>
      <w:pPr>
        <w:pStyle w:val="4"/>
        <w:rPr>
          <w:lang w:val="en-US"/>
        </w:rPr>
      </w:pPr>
    </w:p>
    <w:p>
      <w:pPr>
        <w:pStyle w:val="6"/>
        <w:numPr>
          <w:ilvl w:val="2"/>
          <w:numId w:val="0"/>
        </w:numPr>
        <w:ind w:leftChars="0"/>
        <w:rPr>
          <w:rFonts w:hint="eastAsia"/>
          <w:lang w:val="en-US" w:eastAsia="zh-CN"/>
        </w:rPr>
      </w:pPr>
      <w:r>
        <w:rPr>
          <w:rFonts w:hint="eastAsia"/>
          <w:lang w:val="en-US" w:eastAsia="zh-CN"/>
        </w:rPr>
        <w:t>6.1 分拣任务接受（开发）</w:t>
      </w:r>
    </w:p>
    <w:p>
      <w:pPr>
        <w:pStyle w:val="4"/>
        <w:rPr>
          <w:rFonts w:hint="eastAsia"/>
          <w:lang w:val="en-US" w:eastAsia="zh-CN"/>
        </w:rPr>
      </w:pPr>
    </w:p>
    <w:tbl>
      <w:tblPr>
        <w:tblStyle w:val="32"/>
        <w:tblW w:w="5713" w:type="dxa"/>
        <w:tblInd w:w="96" w:type="dxa"/>
        <w:shd w:val="clear" w:color="auto" w:fill="auto"/>
        <w:tblLayout w:type="autofit"/>
        <w:tblCellMar>
          <w:top w:w="0" w:type="dxa"/>
          <w:left w:w="108" w:type="dxa"/>
          <w:bottom w:w="0" w:type="dxa"/>
          <w:right w:w="108" w:type="dxa"/>
        </w:tblCellMar>
      </w:tblPr>
      <w:tblGrid>
        <w:gridCol w:w="1866"/>
        <w:gridCol w:w="986"/>
        <w:gridCol w:w="656"/>
        <w:gridCol w:w="1096"/>
        <w:gridCol w:w="1866"/>
      </w:tblGrid>
      <w:tr>
        <w:tblPrEx>
          <w:shd w:val="clear" w:color="auto" w:fill="auto"/>
          <w:tblCellMar>
            <w:top w:w="0" w:type="dxa"/>
            <w:left w:w="108" w:type="dxa"/>
            <w:bottom w:w="0" w:type="dxa"/>
            <w:right w:w="108" w:type="dxa"/>
          </w:tblCellMar>
        </w:tblPrEx>
        <w:trPr>
          <w:trHeight w:val="288" w:hRule="atLeast"/>
        </w:trPr>
        <w:tc>
          <w:tcPr>
            <w:tcW w:w="5712"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Style w:val="125"/>
                <w:lang w:val="en-US" w:eastAsia="zh-CN" w:bidi="ar"/>
              </w:rPr>
              <w:t>sorting_task_acceptance_task_list</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task_no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任务编号</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request_uuid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draw_code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套料图编号</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steel_model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钢板型号</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steel_name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钢板名称</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steel_length</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double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steel_width</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double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宽</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steel_thickness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double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厚</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steel_weight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double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重</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dxf_name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DXF文件名称</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dxf_url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DXF文件下载URL</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json_name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JSON文件名称</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json_url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JSON文件下载URL</w:t>
            </w:r>
          </w:p>
        </w:tc>
      </w:tr>
    </w:tbl>
    <w:p>
      <w:pPr>
        <w:pStyle w:val="4"/>
        <w:rPr>
          <w:rFonts w:hint="default"/>
          <w:lang w:val="en-US" w:eastAsia="zh-CN"/>
        </w:rPr>
      </w:pPr>
    </w:p>
    <w:p>
      <w:pPr>
        <w:pStyle w:val="6"/>
        <w:numPr>
          <w:ilvl w:val="0"/>
          <w:numId w:val="0"/>
        </w:numPr>
        <w:spacing w:line="360" w:lineRule="auto"/>
        <w:rPr>
          <w:rFonts w:hint="eastAsia" w:asciiTheme="minorEastAsia" w:hAnsiTheme="minorEastAsia" w:eastAsiaTheme="minorEastAsia"/>
          <w:sz w:val="28"/>
          <w:szCs w:val="28"/>
          <w:lang w:val="en-US"/>
        </w:rPr>
      </w:pPr>
      <w:r>
        <w:rPr>
          <w:rFonts w:hint="eastAsia"/>
          <w:lang w:val="en-US" w:eastAsia="zh-CN"/>
        </w:rPr>
        <w:t xml:space="preserve">6.2 </w:t>
      </w:r>
      <w:r>
        <w:rPr>
          <w:rFonts w:hint="eastAsia" w:asciiTheme="minorEastAsia" w:hAnsiTheme="minorEastAsia" w:eastAsiaTheme="minorEastAsia"/>
          <w:sz w:val="28"/>
          <w:szCs w:val="28"/>
          <w:lang w:val="en-US"/>
        </w:rPr>
        <w:t>分拣任务与资料解析结果上报(开发)</w:t>
      </w:r>
    </w:p>
    <w:p>
      <w:pPr>
        <w:pStyle w:val="4"/>
        <w:rPr>
          <w:lang w:val="en-US"/>
        </w:rPr>
      </w:pPr>
    </w:p>
    <w:tbl>
      <w:tblPr>
        <w:tblStyle w:val="32"/>
        <w:tblW w:w="6949" w:type="dxa"/>
        <w:tblInd w:w="96" w:type="dxa"/>
        <w:shd w:val="clear" w:color="auto" w:fill="auto"/>
        <w:tblLayout w:type="autofit"/>
        <w:tblCellMar>
          <w:top w:w="0" w:type="dxa"/>
          <w:left w:w="108" w:type="dxa"/>
          <w:bottom w:w="0" w:type="dxa"/>
          <w:right w:w="108" w:type="dxa"/>
        </w:tblCellMar>
      </w:tblPr>
      <w:tblGrid>
        <w:gridCol w:w="1536"/>
        <w:gridCol w:w="986"/>
        <w:gridCol w:w="656"/>
        <w:gridCol w:w="1096"/>
        <w:gridCol w:w="3956"/>
      </w:tblGrid>
      <w:tr>
        <w:tblPrEx>
          <w:shd w:val="clear" w:color="auto" w:fill="auto"/>
          <w:tblCellMar>
            <w:top w:w="0" w:type="dxa"/>
            <w:left w:w="108" w:type="dxa"/>
            <w:bottom w:w="0" w:type="dxa"/>
            <w:right w:w="108" w:type="dxa"/>
          </w:tblCellMar>
        </w:tblPrEx>
        <w:trPr>
          <w:trHeight w:val="288" w:hRule="atLeast"/>
        </w:trPr>
        <w:tc>
          <w:tcPr>
            <w:tcW w:w="6948"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sorting_task_acceptance_task_list</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request_uuid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station_code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工位号</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plan_time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计划分拣该零件所需时间(单位：毫秒)</w:t>
            </w:r>
          </w:p>
        </w:tc>
      </w:tr>
    </w:tbl>
    <w:p>
      <w:pPr>
        <w:pStyle w:val="6"/>
        <w:numPr>
          <w:ilvl w:val="0"/>
          <w:numId w:val="0"/>
        </w:numPr>
        <w:spacing w:line="360" w:lineRule="auto"/>
        <w:rPr>
          <w:rFonts w:hint="eastAsia" w:asciiTheme="minorEastAsia" w:hAnsiTheme="minorEastAsia" w:eastAsiaTheme="minorEastAsia"/>
          <w:sz w:val="28"/>
          <w:szCs w:val="28"/>
          <w:lang w:val="en-US"/>
        </w:rPr>
      </w:pPr>
      <w:r>
        <w:rPr>
          <w:rFonts w:hint="eastAsia" w:cs="Times New Roman"/>
          <w:b/>
          <w:sz w:val="24"/>
          <w:lang w:val="en-US" w:eastAsia="zh-CN" w:bidi="ar-SA"/>
        </w:rPr>
        <w:t xml:space="preserve">6.3 </w:t>
      </w:r>
      <w:r>
        <w:rPr>
          <w:rFonts w:hint="eastAsia" w:asciiTheme="minorEastAsia" w:hAnsiTheme="minorEastAsia" w:eastAsiaTheme="minorEastAsia"/>
          <w:sz w:val="28"/>
          <w:szCs w:val="28"/>
          <w:lang w:val="en-US"/>
        </w:rPr>
        <w:t>工位开始分拣(开发)</w:t>
      </w:r>
    </w:p>
    <w:p>
      <w:pPr>
        <w:pStyle w:val="4"/>
        <w:rPr>
          <w:rFonts w:hint="eastAsia"/>
          <w:lang w:val="en-US"/>
        </w:rPr>
      </w:pPr>
    </w:p>
    <w:tbl>
      <w:tblPr>
        <w:tblStyle w:val="32"/>
        <w:tblW w:w="6949" w:type="dxa"/>
        <w:tblInd w:w="96" w:type="dxa"/>
        <w:shd w:val="clear" w:color="auto" w:fill="auto"/>
        <w:tblLayout w:type="autofit"/>
        <w:tblCellMar>
          <w:top w:w="0" w:type="dxa"/>
          <w:left w:w="108" w:type="dxa"/>
          <w:bottom w:w="0" w:type="dxa"/>
          <w:right w:w="108" w:type="dxa"/>
        </w:tblCellMar>
      </w:tblPr>
      <w:tblGrid>
        <w:gridCol w:w="1837"/>
        <w:gridCol w:w="1179"/>
        <w:gridCol w:w="784"/>
        <w:gridCol w:w="1311"/>
        <w:gridCol w:w="1838"/>
      </w:tblGrid>
      <w:tr>
        <w:tblPrEx>
          <w:shd w:val="clear" w:color="auto" w:fill="auto"/>
        </w:tblPrEx>
        <w:trPr>
          <w:trHeight w:val="288" w:hRule="atLeast"/>
        </w:trPr>
        <w:tc>
          <w:tcPr>
            <w:tcW w:w="6948"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work_stations_start_sorting</w:t>
            </w:r>
          </w:p>
        </w:tc>
      </w:tr>
      <w:tr>
        <w:tblPrEx>
          <w:shd w:val="clear" w:color="auto" w:fill="auto"/>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shd w:val="clear" w:color="auto" w:fill="auto"/>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request_uuid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请求时间</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request_attr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预留请求属性</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task_no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任务编号</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station_code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分拣工位号</w:t>
            </w:r>
          </w:p>
        </w:tc>
      </w:tr>
    </w:tbl>
    <w:p>
      <w:pPr>
        <w:pStyle w:val="4"/>
        <w:ind w:left="0" w:leftChars="0" w:firstLine="0" w:firstLineChars="0"/>
        <w:rPr>
          <w:rFonts w:hint="default"/>
          <w:lang w:val="en-US" w:eastAsia="zh-CN"/>
        </w:rPr>
      </w:pPr>
    </w:p>
    <w:p>
      <w:pPr>
        <w:pStyle w:val="6"/>
        <w:numPr>
          <w:ilvl w:val="0"/>
          <w:numId w:val="0"/>
        </w:numPr>
        <w:spacing w:line="360" w:lineRule="auto"/>
        <w:rPr>
          <w:rFonts w:hint="eastAsia" w:cs="Times New Roman"/>
          <w:b/>
          <w:sz w:val="24"/>
          <w:lang w:val="en-US" w:eastAsia="zh-CN" w:bidi="ar-SA"/>
        </w:rPr>
      </w:pPr>
      <w:r>
        <w:rPr>
          <w:rFonts w:hint="eastAsia" w:cs="Times New Roman"/>
          <w:b/>
          <w:sz w:val="24"/>
          <w:lang w:val="en-US" w:eastAsia="zh-CN" w:bidi="ar-SA"/>
        </w:rPr>
        <w:t>6.4 工位分拣即时结果上报</w:t>
      </w:r>
    </w:p>
    <w:p>
      <w:pPr>
        <w:pStyle w:val="4"/>
        <w:rPr>
          <w:rFonts w:hint="eastAsia"/>
          <w:lang w:val="en-US" w:eastAsia="zh-CN"/>
        </w:rPr>
      </w:pPr>
    </w:p>
    <w:tbl>
      <w:tblPr>
        <w:tblStyle w:val="32"/>
        <w:tblW w:w="5713" w:type="dxa"/>
        <w:tblInd w:w="96" w:type="dxa"/>
        <w:shd w:val="clear" w:color="auto" w:fill="auto"/>
        <w:tblLayout w:type="autofit"/>
        <w:tblCellMar>
          <w:top w:w="0" w:type="dxa"/>
          <w:left w:w="108" w:type="dxa"/>
          <w:bottom w:w="0" w:type="dxa"/>
          <w:right w:w="108" w:type="dxa"/>
        </w:tblCellMar>
      </w:tblPr>
      <w:tblGrid>
        <w:gridCol w:w="1349"/>
        <w:gridCol w:w="827"/>
        <w:gridCol w:w="565"/>
        <w:gridCol w:w="914"/>
        <w:gridCol w:w="5537"/>
      </w:tblGrid>
      <w:tr>
        <w:tblPrEx>
          <w:shd w:val="clear" w:color="auto" w:fill="auto"/>
          <w:tblCellMar>
            <w:top w:w="0" w:type="dxa"/>
            <w:left w:w="108" w:type="dxa"/>
            <w:bottom w:w="0" w:type="dxa"/>
            <w:right w:w="108" w:type="dxa"/>
          </w:tblCellMar>
        </w:tblPrEx>
        <w:trPr>
          <w:trHeight w:val="288" w:hRule="atLeast"/>
        </w:trPr>
        <w:tc>
          <w:tcPr>
            <w:tcW w:w="5712"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sorting_immediate_results_report</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request_uuid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请求时间</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request_attr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预留请求属性</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func_code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line_code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产线编码</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device_code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设备/单元编码</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task_no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任务编号</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station_code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工位号</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robot_id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分拣设备编号</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part_barcode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零件条码(OK时不能为空)</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part_type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零件类型(0：代表小件 1：中件 2：大件 3：超大件)(OK时不能为空)</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fj_code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解析结果（0：正常 其它：异常）</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fj_msg</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消息/异常信息</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fj_start_time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解析开始时间</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fj_end_time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解析结束时间</w:t>
            </w:r>
          </w:p>
        </w:tc>
      </w:tr>
    </w:tbl>
    <w:p>
      <w:pPr>
        <w:pStyle w:val="4"/>
        <w:rPr>
          <w:rFonts w:hint="default"/>
          <w:lang w:val="en-US" w:eastAsia="zh-CN"/>
        </w:rPr>
      </w:pPr>
    </w:p>
    <w:p>
      <w:pPr>
        <w:pStyle w:val="6"/>
        <w:numPr>
          <w:ilvl w:val="0"/>
          <w:numId w:val="0"/>
        </w:numPr>
        <w:spacing w:line="360" w:lineRule="auto"/>
        <w:rPr>
          <w:rFonts w:asciiTheme="minorEastAsia" w:hAnsiTheme="minorEastAsia" w:eastAsiaTheme="minorEastAsia"/>
          <w:lang w:val="en-US"/>
        </w:rPr>
      </w:pPr>
      <w:r>
        <w:rPr>
          <w:rFonts w:hint="eastAsia" w:cs="Times New Roman"/>
          <w:b/>
          <w:sz w:val="24"/>
          <w:lang w:val="en-US" w:eastAsia="zh-CN" w:bidi="ar-SA"/>
        </w:rPr>
        <w:t xml:space="preserve">6.5 </w:t>
      </w:r>
      <w:r>
        <w:rPr>
          <w:rFonts w:hint="eastAsia" w:asciiTheme="minorEastAsia" w:hAnsiTheme="minorEastAsia" w:eastAsiaTheme="minorEastAsia"/>
          <w:sz w:val="28"/>
          <w:szCs w:val="28"/>
          <w:lang w:val="en-US"/>
        </w:rPr>
        <w:t>工位分拣完成(开发)</w:t>
      </w:r>
    </w:p>
    <w:tbl>
      <w:tblPr>
        <w:tblStyle w:val="32"/>
        <w:tblW w:w="6949" w:type="dxa"/>
        <w:tblInd w:w="96" w:type="dxa"/>
        <w:shd w:val="clear" w:color="auto" w:fill="auto"/>
        <w:tblLayout w:type="autofit"/>
        <w:tblCellMar>
          <w:top w:w="0" w:type="dxa"/>
          <w:left w:w="108" w:type="dxa"/>
          <w:bottom w:w="0" w:type="dxa"/>
          <w:right w:w="108" w:type="dxa"/>
        </w:tblCellMar>
      </w:tblPr>
      <w:tblGrid>
        <w:gridCol w:w="1803"/>
        <w:gridCol w:w="1157"/>
        <w:gridCol w:w="770"/>
        <w:gridCol w:w="1286"/>
        <w:gridCol w:w="1933"/>
      </w:tblGrid>
      <w:tr>
        <w:tblPrEx>
          <w:shd w:val="clear" w:color="auto" w:fill="auto"/>
          <w:tblCellMar>
            <w:top w:w="0" w:type="dxa"/>
            <w:left w:w="108" w:type="dxa"/>
            <w:bottom w:w="0" w:type="dxa"/>
            <w:right w:w="108" w:type="dxa"/>
          </w:tblCellMar>
        </w:tblPrEx>
        <w:trPr>
          <w:trHeight w:val="288" w:hRule="atLeast"/>
        </w:trPr>
        <w:tc>
          <w:tcPr>
            <w:tcW w:w="6948"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sorting_completed</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request_uuid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请求时间</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request_attr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预留请求属性</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func_code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line_code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产线编码</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device_code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设备/单元编码</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task_no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任务编号</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station_code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工位号</w:t>
            </w:r>
          </w:p>
        </w:tc>
      </w:tr>
    </w:tbl>
    <w:p>
      <w:pPr>
        <w:pStyle w:val="6"/>
        <w:numPr>
          <w:ilvl w:val="0"/>
          <w:numId w:val="0"/>
        </w:numPr>
        <w:spacing w:line="360" w:lineRule="auto"/>
        <w:rPr>
          <w:rFonts w:asciiTheme="minorEastAsia" w:hAnsiTheme="minorEastAsia" w:eastAsiaTheme="minorEastAsia"/>
          <w:lang w:val="en-US"/>
        </w:rPr>
      </w:pPr>
      <w:r>
        <w:rPr>
          <w:rFonts w:hint="eastAsia" w:cs="Times New Roman"/>
          <w:b/>
          <w:sz w:val="24"/>
          <w:lang w:val="en-US" w:eastAsia="zh-CN" w:bidi="ar-SA"/>
        </w:rPr>
        <w:t xml:space="preserve">6.6 </w:t>
      </w:r>
      <w:r>
        <w:rPr>
          <w:rFonts w:hint="eastAsia" w:asciiTheme="minorEastAsia" w:hAnsiTheme="minorEastAsia" w:eastAsiaTheme="minorEastAsia"/>
          <w:sz w:val="28"/>
          <w:szCs w:val="28"/>
          <w:lang w:val="en-US"/>
        </w:rPr>
        <w:t>空框拉入需求(开发)</w:t>
      </w:r>
    </w:p>
    <w:tbl>
      <w:tblPr>
        <w:tblStyle w:val="32"/>
        <w:tblW w:w="6949" w:type="dxa"/>
        <w:tblInd w:w="96" w:type="dxa"/>
        <w:shd w:val="clear" w:color="auto" w:fill="auto"/>
        <w:tblLayout w:type="autofit"/>
        <w:tblCellMar>
          <w:top w:w="0" w:type="dxa"/>
          <w:left w:w="108" w:type="dxa"/>
          <w:bottom w:w="0" w:type="dxa"/>
          <w:right w:w="108" w:type="dxa"/>
        </w:tblCellMar>
      </w:tblPr>
      <w:tblGrid>
        <w:gridCol w:w="1531"/>
        <w:gridCol w:w="983"/>
        <w:gridCol w:w="654"/>
        <w:gridCol w:w="1093"/>
        <w:gridCol w:w="4931"/>
      </w:tblGrid>
      <w:tr>
        <w:trPr>
          <w:trHeight w:val="288" w:hRule="atLeast"/>
        </w:trPr>
        <w:tc>
          <w:tcPr>
            <w:tcW w:w="6948"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empty_frame_pull_in</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request_uuid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请求时间</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request_attr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预留请求属性</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func_code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line_code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产线编码</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device_code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设备/单元编码</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box_location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料框位置</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box_type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料框类型(1：小件 2：中件 3：大件 4：超大件)</w:t>
            </w:r>
          </w:p>
        </w:tc>
      </w:tr>
    </w:tbl>
    <w:p>
      <w:pPr>
        <w:pStyle w:val="6"/>
        <w:numPr>
          <w:ilvl w:val="0"/>
          <w:numId w:val="0"/>
        </w:numPr>
        <w:spacing w:line="360" w:lineRule="auto"/>
        <w:rPr>
          <w:rFonts w:asciiTheme="minorEastAsia" w:hAnsiTheme="minorEastAsia" w:eastAsiaTheme="minorEastAsia"/>
          <w:lang w:val="en-US"/>
        </w:rPr>
      </w:pPr>
      <w:r>
        <w:rPr>
          <w:rFonts w:hint="eastAsia" w:cs="Times New Roman"/>
          <w:b/>
          <w:sz w:val="24"/>
          <w:lang w:val="en-US" w:eastAsia="zh-CN" w:bidi="ar-SA"/>
        </w:rPr>
        <w:t xml:space="preserve">6.7 </w:t>
      </w:r>
      <w:r>
        <w:rPr>
          <w:rFonts w:hint="eastAsia" w:asciiTheme="minorEastAsia" w:hAnsiTheme="minorEastAsia" w:eastAsiaTheme="minorEastAsia"/>
          <w:sz w:val="28"/>
          <w:szCs w:val="28"/>
          <w:lang w:val="en-US"/>
        </w:rPr>
        <w:t>空框到位通知(开发)</w:t>
      </w:r>
    </w:p>
    <w:tbl>
      <w:tblPr>
        <w:tblStyle w:val="32"/>
        <w:tblW w:w="5713" w:type="dxa"/>
        <w:tblInd w:w="96" w:type="dxa"/>
        <w:shd w:val="clear" w:color="auto" w:fill="auto"/>
        <w:tblLayout w:type="autofit"/>
        <w:tblCellMar>
          <w:top w:w="0" w:type="dxa"/>
          <w:left w:w="108" w:type="dxa"/>
          <w:bottom w:w="0" w:type="dxa"/>
          <w:right w:w="108" w:type="dxa"/>
        </w:tblCellMar>
      </w:tblPr>
      <w:tblGrid>
        <w:gridCol w:w="1536"/>
        <w:gridCol w:w="986"/>
        <w:gridCol w:w="656"/>
        <w:gridCol w:w="1096"/>
        <w:gridCol w:w="1536"/>
      </w:tblGrid>
      <w:tr>
        <w:tblPrEx>
          <w:shd w:val="clear" w:color="auto" w:fill="auto"/>
        </w:tblPrEx>
        <w:trPr>
          <w:trHeight w:val="288" w:hRule="atLeast"/>
        </w:trPr>
        <w:tc>
          <w:tcPr>
            <w:tcW w:w="5712"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empty_frame_in_place</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request_uuid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请求时间</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request_attr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预留请求属性</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box_location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料盒位置</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box_barcode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料盒条码</w:t>
            </w:r>
          </w:p>
        </w:tc>
      </w:tr>
    </w:tbl>
    <w:p>
      <w:pPr>
        <w:pStyle w:val="6"/>
        <w:numPr>
          <w:ilvl w:val="0"/>
          <w:numId w:val="0"/>
        </w:numPr>
        <w:spacing w:line="360" w:lineRule="auto"/>
        <w:rPr>
          <w:rFonts w:hint="eastAsia" w:asciiTheme="minorEastAsia" w:hAnsiTheme="minorEastAsia" w:eastAsiaTheme="minorEastAsia"/>
          <w:sz w:val="28"/>
          <w:szCs w:val="28"/>
          <w:lang w:val="en-US"/>
        </w:rPr>
      </w:pPr>
      <w:r>
        <w:rPr>
          <w:rFonts w:hint="eastAsia" w:cs="Times New Roman"/>
          <w:b/>
          <w:sz w:val="24"/>
          <w:lang w:val="en-US" w:eastAsia="zh-CN" w:bidi="ar-SA"/>
        </w:rPr>
        <w:t xml:space="preserve">6.8 </w:t>
      </w:r>
      <w:r>
        <w:rPr>
          <w:rFonts w:hint="eastAsia" w:asciiTheme="minorEastAsia" w:hAnsiTheme="minorEastAsia" w:eastAsiaTheme="minorEastAsia"/>
          <w:sz w:val="28"/>
          <w:szCs w:val="28"/>
          <w:lang w:val="en-US"/>
        </w:rPr>
        <w:t>二次分拣即时结果上报(开发)</w:t>
      </w:r>
    </w:p>
    <w:p>
      <w:pPr>
        <w:pStyle w:val="4"/>
        <w:rPr>
          <w:rFonts w:hint="default"/>
          <w:lang w:val="en-US" w:eastAsia="zh-CN"/>
        </w:rPr>
      </w:pPr>
    </w:p>
    <w:tbl>
      <w:tblPr>
        <w:tblStyle w:val="32"/>
        <w:tblW w:w="6949" w:type="dxa"/>
        <w:tblInd w:w="96" w:type="dxa"/>
        <w:shd w:val="clear" w:color="auto" w:fill="auto"/>
        <w:tblLayout w:type="autofit"/>
        <w:tblCellMar>
          <w:top w:w="0" w:type="dxa"/>
          <w:left w:w="108" w:type="dxa"/>
          <w:bottom w:w="0" w:type="dxa"/>
          <w:right w:w="108" w:type="dxa"/>
        </w:tblCellMar>
      </w:tblPr>
      <w:tblGrid>
        <w:gridCol w:w="1349"/>
        <w:gridCol w:w="827"/>
        <w:gridCol w:w="565"/>
        <w:gridCol w:w="914"/>
        <w:gridCol w:w="5537"/>
      </w:tblGrid>
      <w:tr>
        <w:tblPrEx>
          <w:tblCellMar>
            <w:top w:w="0" w:type="dxa"/>
            <w:left w:w="108" w:type="dxa"/>
            <w:bottom w:w="0" w:type="dxa"/>
            <w:right w:w="108" w:type="dxa"/>
          </w:tblCellMar>
        </w:tblPrEx>
        <w:trPr>
          <w:trHeight w:val="288" w:hRule="atLeast"/>
        </w:trPr>
        <w:tc>
          <w:tcPr>
            <w:tcW w:w="6948"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second_sorting_immediate_results_report</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request_uuid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请求时间</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request_attr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预留请求属性</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func_code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line_code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产线编码</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device_code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设备/单元编码</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fj_code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结果代码（0：OK 其它：异常）</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fj_msg</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二次分拣消息/异常信息</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fj_start_time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二次分拣开始时间</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fj_end_time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二次分拣结束时间</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box_location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料框位置(OK时不为空)</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box_barcode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料框条码(OK时不为空)</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task_no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任务号(OK时不为空)</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part_barcode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零件条码(OK时不为空)</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part_type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零件类型(0：代表小件 1：中件 2：大件 3：超大件)(OK时不能为空)</w:t>
            </w:r>
          </w:p>
        </w:tc>
      </w:tr>
    </w:tbl>
    <w:p>
      <w:pPr>
        <w:pStyle w:val="6"/>
        <w:numPr>
          <w:ilvl w:val="0"/>
          <w:numId w:val="0"/>
        </w:numPr>
        <w:spacing w:line="360" w:lineRule="auto"/>
        <w:rPr>
          <w:rFonts w:hint="eastAsia" w:asciiTheme="minorEastAsia" w:hAnsiTheme="minorEastAsia" w:eastAsiaTheme="minorEastAsia"/>
          <w:sz w:val="28"/>
          <w:szCs w:val="28"/>
          <w:lang w:val="en-US"/>
        </w:rPr>
      </w:pPr>
      <w:r>
        <w:rPr>
          <w:rFonts w:hint="eastAsia" w:cs="Times New Roman"/>
          <w:b/>
          <w:sz w:val="24"/>
          <w:lang w:val="en-US" w:eastAsia="zh-CN" w:bidi="ar-SA"/>
        </w:rPr>
        <w:t xml:space="preserve">6.9 </w:t>
      </w:r>
      <w:r>
        <w:rPr>
          <w:rFonts w:hint="eastAsia" w:asciiTheme="minorEastAsia" w:hAnsiTheme="minorEastAsia" w:eastAsiaTheme="minorEastAsia"/>
          <w:sz w:val="28"/>
          <w:szCs w:val="28"/>
          <w:lang w:val="en-US"/>
        </w:rPr>
        <w:t>满框拉出需求(开发)</w:t>
      </w:r>
    </w:p>
    <w:tbl>
      <w:tblPr>
        <w:tblStyle w:val="32"/>
        <w:tblW w:w="5713" w:type="dxa"/>
        <w:tblInd w:w="96" w:type="dxa"/>
        <w:shd w:val="clear" w:color="auto" w:fill="auto"/>
        <w:tblLayout w:type="autofit"/>
        <w:tblCellMar>
          <w:top w:w="0" w:type="dxa"/>
          <w:left w:w="108" w:type="dxa"/>
          <w:bottom w:w="0" w:type="dxa"/>
          <w:right w:w="108" w:type="dxa"/>
        </w:tblCellMar>
      </w:tblPr>
      <w:tblGrid>
        <w:gridCol w:w="1536"/>
        <w:gridCol w:w="986"/>
        <w:gridCol w:w="656"/>
        <w:gridCol w:w="1096"/>
        <w:gridCol w:w="1646"/>
      </w:tblGrid>
      <w:tr>
        <w:tblPrEx>
          <w:tblCellMar>
            <w:top w:w="0" w:type="dxa"/>
            <w:left w:w="108" w:type="dxa"/>
            <w:bottom w:w="0" w:type="dxa"/>
            <w:right w:w="108" w:type="dxa"/>
          </w:tblCellMar>
        </w:tblPrEx>
        <w:trPr>
          <w:trHeight w:val="288" w:hRule="atLeast"/>
        </w:trPr>
        <w:tc>
          <w:tcPr>
            <w:tcW w:w="5712"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pull_out</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request_uuid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请求时间</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request_attr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预留请求属性</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func_code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line_code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产线编码</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device_code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设备/单元编码</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box_location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料框位置</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box_barcode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料框条码</w:t>
            </w:r>
          </w:p>
        </w:tc>
      </w:tr>
    </w:tbl>
    <w:p>
      <w:pPr>
        <w:pStyle w:val="4"/>
        <w:ind w:left="0" w:leftChars="0" w:firstLine="0" w:firstLineChars="0"/>
        <w:rPr>
          <w:rFonts w:hint="default" w:asciiTheme="minorEastAsia" w:hAnsiTheme="minorEastAsia" w:eastAsiaTheme="minorEastAsia"/>
          <w:sz w:val="28"/>
          <w:szCs w:val="28"/>
          <w:lang w:val="en-US" w:eastAsia="zh-CN"/>
        </w:rPr>
      </w:pPr>
    </w:p>
    <w:p>
      <w:pPr>
        <w:pStyle w:val="6"/>
        <w:numPr>
          <w:ilvl w:val="0"/>
          <w:numId w:val="0"/>
        </w:numPr>
        <w:spacing w:line="360" w:lineRule="auto"/>
        <w:rPr>
          <w:rFonts w:hint="default" w:cs="Times New Roman"/>
          <w:b/>
          <w:sz w:val="24"/>
          <w:lang w:val="en-US" w:eastAsia="zh-CN" w:bidi="ar-SA"/>
        </w:rPr>
      </w:pPr>
      <w:r>
        <w:rPr>
          <w:rFonts w:hint="eastAsia" w:cs="Times New Roman"/>
          <w:b/>
          <w:sz w:val="24"/>
          <w:lang w:val="en-US" w:eastAsia="zh-CN" w:bidi="ar-SA"/>
        </w:rPr>
        <w:t>6.10 满框离开通知（开发）</w:t>
      </w:r>
    </w:p>
    <w:tbl>
      <w:tblPr>
        <w:tblStyle w:val="32"/>
        <w:tblW w:w="6949" w:type="dxa"/>
        <w:tblInd w:w="96" w:type="dxa"/>
        <w:shd w:val="clear" w:color="auto" w:fill="auto"/>
        <w:tblLayout w:type="autofit"/>
        <w:tblCellMar>
          <w:top w:w="0" w:type="dxa"/>
          <w:left w:w="108" w:type="dxa"/>
          <w:bottom w:w="0" w:type="dxa"/>
          <w:right w:w="108" w:type="dxa"/>
        </w:tblCellMar>
      </w:tblPr>
      <w:tblGrid>
        <w:gridCol w:w="1837"/>
        <w:gridCol w:w="1179"/>
        <w:gridCol w:w="784"/>
        <w:gridCol w:w="1311"/>
        <w:gridCol w:w="1838"/>
      </w:tblGrid>
      <w:tr>
        <w:tblPrEx>
          <w:shd w:val="clear" w:color="auto" w:fill="auto"/>
          <w:tblCellMar>
            <w:top w:w="0" w:type="dxa"/>
            <w:left w:w="108" w:type="dxa"/>
            <w:bottom w:w="0" w:type="dxa"/>
            <w:right w:w="108" w:type="dxa"/>
          </w:tblCellMar>
        </w:tblPrEx>
        <w:trPr>
          <w:trHeight w:val="288" w:hRule="atLeast"/>
        </w:trPr>
        <w:tc>
          <w:tcPr>
            <w:tcW w:w="6948"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leave_full_frame</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request_uuid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请求时间</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request_attr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预留请求属性</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box_location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料框位置</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box_barcode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料框条码</w:t>
            </w:r>
          </w:p>
        </w:tc>
      </w:tr>
    </w:tbl>
    <w:p>
      <w:pPr>
        <w:pStyle w:val="4"/>
        <w:rPr>
          <w:rFonts w:hint="default"/>
          <w:lang w:val="en-US" w:eastAsia="zh-CN"/>
        </w:rPr>
      </w:pPr>
    </w:p>
    <w:p>
      <w:pPr>
        <w:pStyle w:val="6"/>
        <w:numPr>
          <w:ilvl w:val="0"/>
          <w:numId w:val="0"/>
        </w:numPr>
        <w:spacing w:line="360" w:lineRule="auto"/>
        <w:rPr>
          <w:rFonts w:hint="eastAsia" w:asciiTheme="minorEastAsia" w:hAnsiTheme="minorEastAsia" w:eastAsiaTheme="minorEastAsia"/>
          <w:sz w:val="28"/>
          <w:szCs w:val="28"/>
          <w:lang w:val="en-US"/>
        </w:rPr>
      </w:pPr>
      <w:r>
        <w:rPr>
          <w:rFonts w:hint="eastAsia" w:cs="Times New Roman"/>
          <w:b/>
          <w:sz w:val="24"/>
          <w:lang w:val="en-US" w:eastAsia="zh-CN" w:bidi="ar-SA"/>
        </w:rPr>
        <w:t xml:space="preserve">6.11 </w:t>
      </w:r>
      <w:r>
        <w:rPr>
          <w:rFonts w:hint="eastAsia" w:asciiTheme="minorEastAsia" w:hAnsiTheme="minorEastAsia" w:eastAsiaTheme="minorEastAsia"/>
          <w:sz w:val="28"/>
          <w:szCs w:val="28"/>
          <w:lang w:val="en-US"/>
        </w:rPr>
        <w:t>分拣任务暂停/恢复(开发)</w:t>
      </w:r>
    </w:p>
    <w:tbl>
      <w:tblPr>
        <w:tblStyle w:val="32"/>
        <w:tblW w:w="5713" w:type="dxa"/>
        <w:tblInd w:w="96" w:type="dxa"/>
        <w:shd w:val="clear" w:color="auto" w:fill="auto"/>
        <w:tblLayout w:type="autofit"/>
        <w:tblCellMar>
          <w:top w:w="0" w:type="dxa"/>
          <w:left w:w="108" w:type="dxa"/>
          <w:bottom w:w="0" w:type="dxa"/>
          <w:right w:w="108" w:type="dxa"/>
        </w:tblCellMar>
      </w:tblPr>
      <w:tblGrid>
        <w:gridCol w:w="1536"/>
        <w:gridCol w:w="986"/>
        <w:gridCol w:w="656"/>
        <w:gridCol w:w="1096"/>
        <w:gridCol w:w="2966"/>
      </w:tblGrid>
      <w:tr>
        <w:tblPrEx>
          <w:tblCellMar>
            <w:top w:w="0" w:type="dxa"/>
            <w:left w:w="108" w:type="dxa"/>
            <w:bottom w:w="0" w:type="dxa"/>
            <w:right w:w="108" w:type="dxa"/>
          </w:tblCellMar>
        </w:tblPrEx>
        <w:trPr>
          <w:trHeight w:val="288" w:hRule="atLeast"/>
        </w:trPr>
        <w:tc>
          <w:tcPr>
            <w:tcW w:w="5712"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sorting_task_operation</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request_uuid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请求时间</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request_attr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预留请求属性</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task_no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任务编号</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area_code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分拣区编号</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work_status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任务状态(1：启动 2：暂停)</w:t>
            </w:r>
          </w:p>
        </w:tc>
      </w:tr>
    </w:tbl>
    <w:p>
      <w:pPr>
        <w:pStyle w:val="4"/>
        <w:rPr>
          <w:rFonts w:hint="default"/>
          <w:lang w:val="en-US" w:eastAsia="zh-CN"/>
        </w:rPr>
      </w:pPr>
    </w:p>
    <w:p>
      <w:pPr>
        <w:pStyle w:val="6"/>
        <w:numPr>
          <w:ilvl w:val="0"/>
          <w:numId w:val="0"/>
        </w:numPr>
        <w:spacing w:line="360" w:lineRule="auto"/>
        <w:rPr>
          <w:rFonts w:hint="eastAsia" w:asciiTheme="minorEastAsia" w:hAnsiTheme="minorEastAsia" w:eastAsiaTheme="minorEastAsia"/>
          <w:sz w:val="28"/>
          <w:szCs w:val="28"/>
          <w:lang w:val="en-US"/>
        </w:rPr>
      </w:pPr>
      <w:r>
        <w:rPr>
          <w:rFonts w:hint="eastAsia" w:cs="Times New Roman"/>
          <w:b/>
          <w:sz w:val="24"/>
          <w:lang w:val="en-US" w:eastAsia="zh-CN" w:bidi="ar-SA"/>
        </w:rPr>
        <w:t xml:space="preserve">6.12 </w:t>
      </w:r>
      <w:r>
        <w:rPr>
          <w:rFonts w:hint="eastAsia" w:asciiTheme="minorEastAsia" w:hAnsiTheme="minorEastAsia" w:eastAsiaTheme="minorEastAsia"/>
          <w:sz w:val="28"/>
          <w:szCs w:val="28"/>
          <w:lang w:val="en-US"/>
        </w:rPr>
        <w:t>设备状态上报(开发)</w:t>
      </w:r>
    </w:p>
    <w:tbl>
      <w:tblPr>
        <w:tblStyle w:val="32"/>
        <w:tblW w:w="6949" w:type="dxa"/>
        <w:tblInd w:w="96" w:type="dxa"/>
        <w:shd w:val="clear" w:color="auto" w:fill="auto"/>
        <w:tblLayout w:type="autofit"/>
        <w:tblCellMar>
          <w:top w:w="0" w:type="dxa"/>
          <w:left w:w="108" w:type="dxa"/>
          <w:bottom w:w="0" w:type="dxa"/>
          <w:right w:w="108" w:type="dxa"/>
        </w:tblCellMar>
      </w:tblPr>
      <w:tblGrid>
        <w:gridCol w:w="1646"/>
        <w:gridCol w:w="986"/>
        <w:gridCol w:w="656"/>
        <w:gridCol w:w="1096"/>
        <w:gridCol w:w="4726"/>
      </w:tblGrid>
      <w:tr>
        <w:tblPrEx>
          <w:tblCellMar>
            <w:top w:w="0" w:type="dxa"/>
            <w:left w:w="108" w:type="dxa"/>
            <w:bottom w:w="0" w:type="dxa"/>
            <w:right w:w="108" w:type="dxa"/>
          </w:tblCellMar>
        </w:tblPrEx>
        <w:trPr>
          <w:trHeight w:val="288" w:hRule="atLeast"/>
        </w:trPr>
        <w:tc>
          <w:tcPr>
            <w:tcW w:w="6948"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equipment_status_report</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request_uuid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请求时间</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request_attr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预留请求属性</w:t>
            </w:r>
          </w:p>
        </w:tc>
      </w:tr>
      <w:tr>
        <w:tblPrEx>
          <w:shd w:val="clear" w:color="auto" w:fill="auto"/>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func_code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line_code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产线编码</w:t>
            </w:r>
          </w:p>
        </w:tc>
      </w:tr>
      <w:tr>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device_code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设备/单元编码</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status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设备状态(0：空闲 1：忙碌 2：故障 3：暂停)</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control_model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设备模式(0：自动 1：手动)</w:t>
            </w:r>
          </w:p>
        </w:tc>
      </w:tr>
    </w:tbl>
    <w:p>
      <w:pPr>
        <w:pStyle w:val="4"/>
        <w:rPr>
          <w:rFonts w:hint="eastAsia"/>
          <w:lang w:val="en-US"/>
        </w:rPr>
      </w:pPr>
    </w:p>
    <w:p>
      <w:pPr>
        <w:pStyle w:val="4"/>
        <w:rPr>
          <w:rFonts w:hint="default"/>
          <w:lang w:val="en-US" w:eastAsia="zh-CN"/>
        </w:rPr>
      </w:pPr>
    </w:p>
    <w:p>
      <w:pPr>
        <w:pStyle w:val="6"/>
        <w:numPr>
          <w:ilvl w:val="0"/>
          <w:numId w:val="0"/>
        </w:numPr>
        <w:spacing w:line="360" w:lineRule="auto"/>
        <w:rPr>
          <w:rFonts w:hint="default"/>
          <w:lang w:val="en-US" w:eastAsia="zh-CN"/>
        </w:rPr>
      </w:pPr>
      <w:r>
        <w:rPr>
          <w:rFonts w:hint="eastAsia" w:cs="Times New Roman"/>
          <w:b/>
          <w:sz w:val="24"/>
          <w:lang w:val="en-US" w:eastAsia="zh-CN" w:bidi="ar-SA"/>
        </w:rPr>
        <w:t xml:space="preserve">6.13 </w:t>
      </w:r>
      <w:r>
        <w:rPr>
          <w:rFonts w:hint="eastAsia" w:asciiTheme="minorEastAsia" w:hAnsiTheme="minorEastAsia" w:eastAsiaTheme="minorEastAsia"/>
          <w:sz w:val="28"/>
          <w:szCs w:val="28"/>
          <w:lang w:val="en-US"/>
        </w:rPr>
        <w:t>时间同步(开发)</w:t>
      </w:r>
    </w:p>
    <w:tbl>
      <w:tblPr>
        <w:tblStyle w:val="32"/>
        <w:tblW w:w="5713" w:type="dxa"/>
        <w:tblInd w:w="96" w:type="dxa"/>
        <w:shd w:val="clear" w:color="auto" w:fill="auto"/>
        <w:tblLayout w:type="autofit"/>
        <w:tblCellMar>
          <w:top w:w="0" w:type="dxa"/>
          <w:left w:w="108" w:type="dxa"/>
          <w:bottom w:w="0" w:type="dxa"/>
          <w:right w:w="108" w:type="dxa"/>
        </w:tblCellMar>
      </w:tblPr>
      <w:tblGrid>
        <w:gridCol w:w="1536"/>
        <w:gridCol w:w="986"/>
        <w:gridCol w:w="656"/>
        <w:gridCol w:w="1096"/>
        <w:gridCol w:w="1646"/>
      </w:tblGrid>
      <w:tr>
        <w:tblPrEx>
          <w:shd w:val="clear" w:color="auto" w:fill="auto"/>
          <w:tblCellMar>
            <w:top w:w="0" w:type="dxa"/>
            <w:left w:w="108" w:type="dxa"/>
            <w:bottom w:w="0" w:type="dxa"/>
            <w:right w:w="108" w:type="dxa"/>
          </w:tblCellMar>
        </w:tblPrEx>
        <w:trPr>
          <w:trHeight w:val="288" w:hRule="atLeast"/>
        </w:trPr>
        <w:tc>
          <w:tcPr>
            <w:tcW w:w="5712"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equipment_status_report</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request_uuid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请求时间</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request_attr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预留请求属性</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func_code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line_code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产线编码</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device_code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设备/单元编码</w:t>
            </w: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now_time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当前设备时间</w:t>
            </w:r>
          </w:p>
        </w:tc>
      </w:tr>
    </w:tbl>
    <w:p>
      <w:pPr>
        <w:pStyle w:val="6"/>
        <w:numPr>
          <w:ilvl w:val="0"/>
          <w:numId w:val="0"/>
        </w:numPr>
        <w:tabs>
          <w:tab w:val="clear" w:pos="200"/>
        </w:tabs>
        <w:overflowPunct/>
        <w:autoSpaceDE/>
        <w:autoSpaceDN/>
        <w:adjustRightInd/>
        <w:spacing w:beforeLines="50" w:line="360" w:lineRule="auto"/>
        <w:ind w:left="420"/>
        <w:textAlignment w:val="auto"/>
        <w:rPr>
          <w:rFonts w:hint="eastAsia"/>
        </w:rPr>
      </w:pPr>
      <w:r>
        <w:rPr>
          <w:rFonts w:hint="eastAsia" w:cs="Times New Roman"/>
          <w:b/>
          <w:sz w:val="24"/>
          <w:lang w:val="en-US" w:eastAsia="zh-CN" w:bidi="ar-SA"/>
        </w:rPr>
        <w:t xml:space="preserve">6.14 </w:t>
      </w:r>
      <w:r>
        <w:rPr>
          <w:rFonts w:hint="eastAsia"/>
        </w:rPr>
        <w:t>大件一次分拣流料（提供）</w:t>
      </w:r>
    </w:p>
    <w:tbl>
      <w:tblPr>
        <w:tblStyle w:val="32"/>
        <w:tblW w:w="6949" w:type="dxa"/>
        <w:tblInd w:w="96" w:type="dxa"/>
        <w:shd w:val="clear" w:color="auto" w:fill="auto"/>
        <w:tblLayout w:type="autofit"/>
        <w:tblCellMar>
          <w:top w:w="0" w:type="dxa"/>
          <w:left w:w="108" w:type="dxa"/>
          <w:bottom w:w="0" w:type="dxa"/>
          <w:right w:w="108" w:type="dxa"/>
        </w:tblCellMar>
      </w:tblPr>
      <w:tblGrid>
        <w:gridCol w:w="2760"/>
        <w:gridCol w:w="1077"/>
        <w:gridCol w:w="717"/>
        <w:gridCol w:w="1197"/>
        <w:gridCol w:w="1198"/>
      </w:tblGrid>
      <w:tr>
        <w:tblPrEx>
          <w:tblCellMar>
            <w:top w:w="0" w:type="dxa"/>
            <w:left w:w="108" w:type="dxa"/>
            <w:bottom w:w="0" w:type="dxa"/>
            <w:right w:w="108" w:type="dxa"/>
          </w:tblCellMar>
        </w:tblPrEx>
        <w:trPr>
          <w:trHeight w:val="288" w:hRule="atLeast"/>
        </w:trPr>
        <w:tc>
          <w:tcPr>
            <w:tcW w:w="6948"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material_flow_table</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material_flow_tableid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请求GUID</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area_code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location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bl>
    <w:p>
      <w:pPr>
        <w:pStyle w:val="4"/>
      </w:pPr>
    </w:p>
    <w:p>
      <w:pPr>
        <w:pStyle w:val="6"/>
        <w:numPr>
          <w:ilvl w:val="0"/>
          <w:numId w:val="0"/>
        </w:numPr>
        <w:tabs>
          <w:tab w:val="clear" w:pos="200"/>
        </w:tabs>
        <w:overflowPunct/>
        <w:autoSpaceDE/>
        <w:autoSpaceDN/>
        <w:adjustRightInd/>
        <w:spacing w:beforeLines="50" w:line="360" w:lineRule="auto"/>
        <w:ind w:left="420"/>
        <w:textAlignment w:val="auto"/>
        <w:rPr>
          <w:rFonts w:hint="eastAsia"/>
        </w:rPr>
      </w:pPr>
      <w:r>
        <w:rPr>
          <w:rFonts w:hint="eastAsia" w:cs="Times New Roman"/>
          <w:b/>
          <w:sz w:val="24"/>
          <w:lang w:val="en-US" w:eastAsia="zh-CN" w:bidi="ar-SA"/>
        </w:rPr>
        <w:t xml:space="preserve">6.15 </w:t>
      </w:r>
      <w:r>
        <w:rPr>
          <w:rFonts w:hint="eastAsia"/>
        </w:rPr>
        <w:t>通知大件喷码段滚筒线移动（提供）</w:t>
      </w:r>
    </w:p>
    <w:tbl>
      <w:tblPr>
        <w:tblStyle w:val="32"/>
        <w:tblW w:w="5713" w:type="dxa"/>
        <w:tblInd w:w="96" w:type="dxa"/>
        <w:shd w:val="clear" w:color="auto" w:fill="auto"/>
        <w:tblLayout w:type="autofit"/>
        <w:tblCellMar>
          <w:top w:w="0" w:type="dxa"/>
          <w:left w:w="108" w:type="dxa"/>
          <w:bottom w:w="0" w:type="dxa"/>
          <w:right w:w="108" w:type="dxa"/>
        </w:tblCellMar>
      </w:tblPr>
      <w:tblGrid>
        <w:gridCol w:w="2416"/>
        <w:gridCol w:w="986"/>
        <w:gridCol w:w="656"/>
        <w:gridCol w:w="1096"/>
        <w:gridCol w:w="1316"/>
      </w:tblGrid>
      <w:tr>
        <w:tblPrEx>
          <w:tblCellMar>
            <w:top w:w="0" w:type="dxa"/>
            <w:left w:w="108" w:type="dxa"/>
            <w:bottom w:w="0" w:type="dxa"/>
            <w:right w:w="108" w:type="dxa"/>
          </w:tblCellMar>
        </w:tblPrEx>
        <w:trPr>
          <w:trHeight w:val="288" w:hRule="atLeast"/>
        </w:trPr>
        <w:tc>
          <w:tcPr>
            <w:tcW w:w="5712"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big_roller_inkjet</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big_roller_inkjetoid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sort_line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分拣线编号</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notice_time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分拣线编号</w:t>
            </w:r>
          </w:p>
        </w:tc>
      </w:tr>
    </w:tbl>
    <w:p>
      <w:pPr>
        <w:pStyle w:val="4"/>
        <w:rPr>
          <w:rFonts w:hint="default"/>
          <w:lang w:val="en-US" w:eastAsia="zh-CN"/>
        </w:rPr>
      </w:pPr>
    </w:p>
    <w:p>
      <w:pPr>
        <w:pStyle w:val="6"/>
        <w:numPr>
          <w:ilvl w:val="0"/>
          <w:numId w:val="0"/>
        </w:numPr>
        <w:tabs>
          <w:tab w:val="clear" w:pos="200"/>
        </w:tabs>
        <w:overflowPunct/>
        <w:autoSpaceDE/>
        <w:autoSpaceDN/>
        <w:adjustRightInd/>
        <w:spacing w:beforeLines="50" w:line="360" w:lineRule="auto"/>
        <w:ind w:left="420"/>
        <w:textAlignment w:val="auto"/>
        <w:rPr>
          <w:rFonts w:hint="eastAsia"/>
        </w:rPr>
      </w:pPr>
      <w:r>
        <w:rPr>
          <w:rFonts w:hint="eastAsia" w:cs="Times New Roman"/>
          <w:b/>
          <w:sz w:val="24"/>
          <w:lang w:val="en-US" w:eastAsia="zh-CN" w:bidi="ar-SA"/>
        </w:rPr>
        <w:t xml:space="preserve">6.16 </w:t>
      </w:r>
      <w:r>
        <w:rPr>
          <w:rFonts w:hint="eastAsia"/>
        </w:rPr>
        <w:t>大件滚筒线状态查询（提供）</w:t>
      </w:r>
    </w:p>
    <w:tbl>
      <w:tblPr>
        <w:tblStyle w:val="32"/>
        <w:tblW w:w="6949" w:type="dxa"/>
        <w:tblInd w:w="96" w:type="dxa"/>
        <w:shd w:val="clear" w:color="auto" w:fill="auto"/>
        <w:tblLayout w:type="autofit"/>
        <w:tblCellMar>
          <w:top w:w="0" w:type="dxa"/>
          <w:left w:w="108" w:type="dxa"/>
          <w:bottom w:w="0" w:type="dxa"/>
          <w:right w:w="108" w:type="dxa"/>
        </w:tblCellMar>
      </w:tblPr>
      <w:tblGrid>
        <w:gridCol w:w="2304"/>
        <w:gridCol w:w="778"/>
        <w:gridCol w:w="537"/>
        <w:gridCol w:w="859"/>
        <w:gridCol w:w="4714"/>
      </w:tblGrid>
      <w:tr>
        <w:tblPrEx>
          <w:shd w:val="clear" w:color="auto" w:fill="auto"/>
          <w:tblCellMar>
            <w:top w:w="0" w:type="dxa"/>
            <w:left w:w="108" w:type="dxa"/>
            <w:bottom w:w="0" w:type="dxa"/>
            <w:right w:w="108" w:type="dxa"/>
          </w:tblCellMar>
        </w:tblPrEx>
        <w:trPr>
          <w:trHeight w:val="288" w:hRule="atLeast"/>
        </w:trPr>
        <w:tc>
          <w:tcPr>
            <w:tcW w:w="6948"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w:t>
            </w:r>
            <w:r>
              <w:rPr>
                <w:rFonts w:hint="eastAsia" w:ascii="宋体" w:hAnsi="宋体" w:eastAsia="宋体" w:cs="宋体"/>
                <w:i w:val="0"/>
                <w:iCs w:val="0"/>
                <w:color w:val="FF0000"/>
                <w:kern w:val="0"/>
                <w:sz w:val="22"/>
                <w:szCs w:val="22"/>
                <w:u w:val="none"/>
                <w:lang w:val="en-US" w:eastAsia="zh-CN" w:bidi="ar"/>
              </w:rPr>
              <w:t>large_roller_line_query</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不是null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large_roller_line_queryoid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sort_line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分拣线编码参数</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area_code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专用大件一次分拣区，值为2</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location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大件一次分拣区域编码1: 大件一次分拣1区2: 大件一次分拣2区</w:t>
            </w:r>
          </w:p>
        </w:tc>
      </w:tr>
    </w:tbl>
    <w:p>
      <w:pPr>
        <w:pStyle w:val="4"/>
        <w:rPr>
          <w:rFonts w:hint="default"/>
          <w:lang w:val="en-US" w:eastAsia="zh-CN"/>
        </w:rPr>
      </w:pPr>
    </w:p>
    <w:p>
      <w:pPr>
        <w:pStyle w:val="6"/>
        <w:numPr>
          <w:ilvl w:val="0"/>
          <w:numId w:val="0"/>
        </w:numPr>
        <w:spacing w:line="360" w:lineRule="auto"/>
        <w:rPr>
          <w:rFonts w:hint="default" w:ascii="Times New Roman" w:hAnsi="Times New Roman" w:eastAsia="宋体" w:cs="Times New Roman"/>
          <w:b/>
          <w:sz w:val="24"/>
          <w:lang w:val="en-US" w:eastAsia="zh-CN" w:bidi="ar-SA"/>
        </w:rPr>
      </w:pPr>
    </w:p>
    <w:p>
      <w:pPr>
        <w:pStyle w:val="6"/>
        <w:numPr>
          <w:ilvl w:val="0"/>
          <w:numId w:val="0"/>
        </w:numPr>
        <w:spacing w:line="360" w:lineRule="auto"/>
        <w:rPr>
          <w:rFonts w:hint="default" w:ascii="Times New Roman" w:hAnsi="Times New Roman" w:eastAsia="宋体" w:cs="Times New Roman"/>
          <w:b/>
          <w:sz w:val="24"/>
          <w:lang w:val="en-US" w:eastAsia="zh-CN" w:bidi="ar-SA"/>
        </w:rPr>
      </w:pPr>
    </w:p>
    <w:p>
      <w:pPr>
        <w:pStyle w:val="6"/>
        <w:numPr>
          <w:ilvl w:val="0"/>
          <w:numId w:val="0"/>
        </w:numPr>
        <w:spacing w:line="360" w:lineRule="auto"/>
        <w:rPr>
          <w:rFonts w:hint="default" w:ascii="Times New Roman" w:hAnsi="Times New Roman" w:eastAsia="宋体" w:cs="Times New Roman"/>
          <w:b/>
          <w:sz w:val="24"/>
          <w:lang w:val="en-US" w:eastAsia="zh-CN" w:bidi="ar-SA"/>
        </w:rPr>
      </w:pPr>
    </w:p>
    <w:p>
      <w:pPr>
        <w:pStyle w:val="6"/>
        <w:numPr>
          <w:ilvl w:val="0"/>
          <w:numId w:val="0"/>
        </w:numPr>
        <w:spacing w:line="360" w:lineRule="auto"/>
        <w:rPr>
          <w:rFonts w:hint="default" w:ascii="Times New Roman" w:hAnsi="Times New Roman" w:eastAsia="宋体" w:cs="Times New Roman"/>
          <w:b/>
          <w:sz w:val="24"/>
          <w:lang w:val="en-US" w:eastAsia="zh-CN" w:bidi="ar-SA"/>
        </w:rPr>
      </w:pPr>
    </w:p>
    <w:p>
      <w:pPr>
        <w:pStyle w:val="6"/>
        <w:numPr>
          <w:ilvl w:val="0"/>
          <w:numId w:val="0"/>
        </w:numPr>
        <w:spacing w:line="360" w:lineRule="auto"/>
        <w:rPr>
          <w:rFonts w:hint="default" w:ascii="Times New Roman" w:hAnsi="Times New Roman" w:eastAsia="宋体" w:cs="Times New Roman"/>
          <w:b/>
          <w:sz w:val="24"/>
          <w:lang w:val="en-US" w:eastAsia="zh-CN" w:bidi="ar-SA"/>
        </w:rPr>
      </w:pPr>
    </w:p>
    <w:p>
      <w:pPr>
        <w:pStyle w:val="6"/>
        <w:numPr>
          <w:ilvl w:val="2"/>
          <w:numId w:val="0"/>
        </w:numPr>
        <w:ind w:leftChars="0"/>
        <w:rPr>
          <w:rFonts w:hint="default"/>
          <w:lang w:val="en-US" w:eastAsia="zh-CN"/>
        </w:rPr>
      </w:pPr>
    </w:p>
    <w:sectPr>
      <w:headerReference r:id="rId6" w:type="first"/>
      <w:headerReference r:id="rId5" w:type="default"/>
      <w:footerReference r:id="rId7" w:type="default"/>
      <w:pgSz w:w="11907" w:h="16840"/>
      <w:pgMar w:top="720" w:right="1134" w:bottom="1134" w:left="1134" w:header="709" w:footer="567" w:gutter="567"/>
      <w:cols w:space="720" w:num="1"/>
      <w:docGrid w:linePitch="27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朱 海曦" w:date="2021-03-23T16:00:00Z" w:initials="朱">
    <w:p w14:paraId="7B8B086D">
      <w:pPr>
        <w:pStyle w:val="16"/>
      </w:pPr>
      <w:r>
        <w:rPr>
          <w:rFonts w:hint="eastAsia"/>
        </w:rPr>
        <w:t>新增工位编号信息。</w:t>
      </w:r>
      <w:r>
        <w:t>B</w:t>
      </w:r>
      <w:r>
        <w:rPr>
          <w:rFonts w:hint="eastAsia"/>
        </w:rPr>
        <w:t>y</w:t>
      </w:r>
      <w:r>
        <w:t xml:space="preserve"> </w:t>
      </w:r>
      <w:r>
        <w:rPr>
          <w:rFonts w:hint="eastAsia"/>
        </w:rPr>
        <w:t>周俊</w:t>
      </w:r>
    </w:p>
  </w:comment>
  <w:comment w:id="1" w:author="peng yuxian" w:date="2021-03-22T19:40:00Z" w:initials="py">
    <w:p w14:paraId="484F3051">
      <w:pPr>
        <w:pStyle w:val="16"/>
      </w:pPr>
      <w:r>
        <w:rPr>
          <w:rFonts w:hint="eastAsia"/>
        </w:rPr>
        <w:t>下发分拣任务，未提供工位号，没数据可支持上报</w:t>
      </w:r>
    </w:p>
  </w:comment>
  <w:comment w:id="2" w:author="peng yuxian" w:date="2021-03-22T19:35:00Z" w:initials="py">
    <w:p w14:paraId="57637B57">
      <w:pPr>
        <w:pStyle w:val="16"/>
      </w:pPr>
      <w:r>
        <w:rPr>
          <w:rFonts w:hint="eastAsia"/>
        </w:rPr>
        <w:t>得看套料图文件是否有提供此项数据，若没有，后面的接口涉及到的，均无法提供</w:t>
      </w:r>
    </w:p>
  </w:comment>
  <w:comment w:id="3" w:author="peng yuxian" w:date="2021-03-23T09:02:00Z" w:initials="py">
    <w:p w14:paraId="314C7143">
      <w:pPr>
        <w:pStyle w:val="16"/>
      </w:pPr>
      <w:r>
        <w:rPr>
          <w:rFonts w:hint="eastAsia"/>
        </w:rPr>
        <w:t>这个套料图中没有，无法提供</w:t>
      </w:r>
    </w:p>
  </w:comment>
  <w:comment w:id="4" w:author="peng yuxian" w:date="2021-03-23T09:02:00Z" w:initials="py">
    <w:p w14:paraId="76F34124">
      <w:pPr>
        <w:pStyle w:val="16"/>
      </w:pPr>
      <w:r>
        <w:rPr>
          <w:rFonts w:hint="eastAsia"/>
        </w:rPr>
        <w:t>这个需确定套料图文件是否会包含此项数据</w:t>
      </w:r>
    </w:p>
  </w:comment>
  <w:comment w:id="5" w:author="peng yuxian" w:date="2021-03-22T19:37:00Z" w:initials="py">
    <w:p w14:paraId="665165F4">
      <w:pPr>
        <w:pStyle w:val="16"/>
      </w:pPr>
      <w:r>
        <w:rPr>
          <w:rFonts w:hint="eastAsia"/>
        </w:rPr>
        <w:t>这个无法提供</w:t>
      </w:r>
    </w:p>
  </w:comment>
  <w:comment w:id="6" w:author="peng yuxian" w:date="2021-03-22T19:31:00Z" w:initials="py">
    <w:p w14:paraId="11A44109">
      <w:pPr>
        <w:pStyle w:val="16"/>
      </w:pPr>
      <w:r>
        <w:rPr>
          <w:rFonts w:hint="eastAsia"/>
        </w:rPr>
        <w:t>这个我们没法提供</w:t>
      </w:r>
    </w:p>
  </w:comment>
  <w:comment w:id="7" w:author="peng yuxian" w:date="2021-03-22T19:37:00Z" w:initials="py">
    <w:p w14:paraId="452660FD">
      <w:pPr>
        <w:pStyle w:val="16"/>
      </w:pPr>
      <w:r>
        <w:rPr>
          <w:rFonts w:hint="eastAsia"/>
        </w:rPr>
        <w:t>这个上面已有，重复了</w:t>
      </w:r>
    </w:p>
  </w:comment>
  <w:comment w:id="8" w:author="peng yuxian" w:date="2021-03-22T19:32:00Z" w:initials="py">
    <w:p w14:paraId="379A2101">
      <w:pPr>
        <w:pStyle w:val="16"/>
      </w:pPr>
      <w:r>
        <w:rPr>
          <w:rFonts w:hint="eastAsia"/>
        </w:rPr>
        <w:t>这个在套料解析环节没法给出</w:t>
      </w:r>
    </w:p>
  </w:comment>
  <w:comment w:id="9" w:author="peng yuxian" w:date="2021-03-22T19:40:00Z" w:initials="py">
    <w:p w14:paraId="44306BC0">
      <w:pPr>
        <w:pStyle w:val="16"/>
      </w:pPr>
      <w:r>
        <w:rPr>
          <w:rFonts w:hint="eastAsia"/>
        </w:rPr>
        <w:t>下发分拣任务，未提供工位号，没数据可支持上报</w:t>
      </w:r>
    </w:p>
  </w:comment>
  <w:comment w:id="10" w:author="peng yuxian" w:date="2021-03-22T19:35:00Z" w:initials="py">
    <w:p w14:paraId="2089062B">
      <w:pPr>
        <w:pStyle w:val="16"/>
      </w:pPr>
      <w:r>
        <w:rPr>
          <w:rFonts w:hint="eastAsia"/>
        </w:rPr>
        <w:t>得看套料图文件是否有提供此项数据，若没有，后面的接口涉及到的，均无法提供</w:t>
      </w:r>
    </w:p>
  </w:comment>
  <w:comment w:id="11" w:author="peng yuxian" w:date="2021-03-23T09:02:00Z" w:initials="py">
    <w:p w14:paraId="57E729F0">
      <w:pPr>
        <w:pStyle w:val="16"/>
      </w:pPr>
      <w:r>
        <w:rPr>
          <w:rFonts w:hint="eastAsia"/>
        </w:rPr>
        <w:t>这个套料图中没有，无法提供</w:t>
      </w:r>
    </w:p>
  </w:comment>
  <w:comment w:id="12" w:author="peng yuxian" w:date="2021-03-23T09:02:00Z" w:initials="py">
    <w:p w14:paraId="5CCA346D">
      <w:pPr>
        <w:pStyle w:val="16"/>
      </w:pPr>
      <w:r>
        <w:rPr>
          <w:rFonts w:hint="eastAsia"/>
        </w:rPr>
        <w:t>这个需确定套料图文件是否会包含此项数据</w:t>
      </w:r>
    </w:p>
  </w:comment>
  <w:comment w:id="13" w:author="peng yuxian" w:date="2021-03-22T19:37:00Z" w:initials="py">
    <w:p w14:paraId="4C8A1654">
      <w:pPr>
        <w:pStyle w:val="16"/>
      </w:pPr>
      <w:r>
        <w:rPr>
          <w:rFonts w:hint="eastAsia"/>
        </w:rPr>
        <w:t>这个无法提供</w:t>
      </w:r>
    </w:p>
  </w:comment>
  <w:comment w:id="14" w:author="peng yuxian" w:date="2021-03-22T19:31:00Z" w:initials="py">
    <w:p w14:paraId="1CAE515E">
      <w:pPr>
        <w:pStyle w:val="16"/>
      </w:pPr>
      <w:r>
        <w:rPr>
          <w:rFonts w:hint="eastAsia"/>
        </w:rPr>
        <w:t>这个我们没法提供</w:t>
      </w:r>
    </w:p>
  </w:comment>
  <w:comment w:id="15" w:author="peng yuxian" w:date="2021-03-22T19:37:00Z" w:initials="py">
    <w:p w14:paraId="68117CC7">
      <w:pPr>
        <w:pStyle w:val="16"/>
      </w:pPr>
      <w:r>
        <w:rPr>
          <w:rFonts w:hint="eastAsia"/>
        </w:rPr>
        <w:t>这个上面已有，重复了</w:t>
      </w:r>
    </w:p>
  </w:comment>
  <w:comment w:id="16" w:author="peng yuxian" w:date="2021-03-22T19:32:00Z" w:initials="py">
    <w:p w14:paraId="02124E63">
      <w:pPr>
        <w:pStyle w:val="16"/>
      </w:pPr>
      <w:r>
        <w:rPr>
          <w:rFonts w:hint="eastAsia"/>
        </w:rPr>
        <w:t>这个在套料解析环节没法给出</w:t>
      </w:r>
    </w:p>
  </w:comment>
  <w:comment w:id="17" w:author="peng yuxian" w:date="2021-03-23T09:06:00Z" w:initials="py">
    <w:p w14:paraId="68635584">
      <w:pPr>
        <w:pStyle w:val="16"/>
      </w:pPr>
      <w:r>
        <w:rPr>
          <w:rFonts w:hint="eastAsia"/>
        </w:rPr>
        <w:t>套料图是否有</w:t>
      </w:r>
    </w:p>
  </w:comment>
  <w:comment w:id="18" w:author="peng yuxian" w:date="2021-03-23T09:06:00Z" w:initials="py">
    <w:p w14:paraId="30333E18">
      <w:pPr>
        <w:pStyle w:val="16"/>
      </w:pPr>
      <w:r>
        <w:rPr>
          <w:rFonts w:hint="eastAsia"/>
        </w:rPr>
        <w:t>套料图是否有</w:t>
      </w:r>
    </w:p>
  </w:comment>
  <w:comment w:id="19" w:author="朱 海曦" w:date="2021-03-23T15:52:00Z" w:initials="朱">
    <w:p w14:paraId="31C965A0">
      <w:pPr>
        <w:pStyle w:val="16"/>
      </w:pPr>
      <w:r>
        <w:rPr>
          <w:rFonts w:hint="eastAsia"/>
        </w:rPr>
        <w:t>分拣提出不需要此信息——by彭</w:t>
      </w:r>
    </w:p>
  </w:comment>
  <w:comment w:id="20" w:author="朱 海曦" w:date="2021-03-23T15:52:00Z" w:initials="朱">
    <w:p w14:paraId="0DC418F1">
      <w:pPr>
        <w:pStyle w:val="16"/>
      </w:pPr>
      <w:r>
        <w:rPr>
          <w:rFonts w:hint="eastAsia"/>
        </w:rPr>
        <w:t>分拣提出不需要此信息——by彭</w:t>
      </w:r>
    </w:p>
  </w:comment>
  <w:comment w:id="21" w:author="peng yuxian" w:date="2021-03-22T20:33:00Z" w:initials="py">
    <w:p w14:paraId="41A248D8">
      <w:pPr>
        <w:pStyle w:val="16"/>
      </w:pPr>
      <w:r>
        <w:rPr>
          <w:rFonts w:hint="eastAsia"/>
        </w:rPr>
        <w:t>新增，需要明确指出暂停哪个分拣区域，故也需明确各分拣区域的编号</w:t>
      </w:r>
    </w:p>
  </w:comment>
  <w:comment w:id="22" w:author="peng yuxian" w:date="2021-03-22T20:33:00Z" w:initials="py">
    <w:p w14:paraId="6D3E3521">
      <w:pPr>
        <w:pStyle w:val="16"/>
      </w:pPr>
      <w:r>
        <w:rPr>
          <w:rFonts w:hint="eastAsia"/>
        </w:rPr>
        <w:t>新增，需要明确指出暂停哪个分拣区域，故也需明确各分拣区域的编号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8B086D" w15:done="0"/>
  <w15:commentEx w15:paraId="484F3051" w15:done="1"/>
  <w15:commentEx w15:paraId="57637B57" w15:done="0"/>
  <w15:commentEx w15:paraId="314C7143" w15:done="0"/>
  <w15:commentEx w15:paraId="76F34124" w15:done="0"/>
  <w15:commentEx w15:paraId="665165F4" w15:done="1"/>
  <w15:commentEx w15:paraId="11A44109" w15:done="1"/>
  <w15:commentEx w15:paraId="452660FD" w15:done="1"/>
  <w15:commentEx w15:paraId="379A2101" w15:done="1"/>
  <w15:commentEx w15:paraId="44306BC0" w15:done="1"/>
  <w15:commentEx w15:paraId="2089062B" w15:done="0"/>
  <w15:commentEx w15:paraId="57E729F0" w15:done="0"/>
  <w15:commentEx w15:paraId="5CCA346D" w15:done="0"/>
  <w15:commentEx w15:paraId="4C8A1654" w15:done="1"/>
  <w15:commentEx w15:paraId="1CAE515E" w15:done="1"/>
  <w15:commentEx w15:paraId="68117CC7" w15:done="1"/>
  <w15:commentEx w15:paraId="02124E63" w15:done="1"/>
  <w15:commentEx w15:paraId="68635584" w15:done="0"/>
  <w15:commentEx w15:paraId="30333E18" w15:done="0"/>
  <w15:commentEx w15:paraId="31C965A0" w15:done="1"/>
  <w15:commentEx w15:paraId="0DC418F1" w15:done="1"/>
  <w15:commentEx w15:paraId="41A248D8" w15:done="1"/>
  <w15:commentEx w15:paraId="6D3E3521"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Arial Narrow">
    <w:panose1 w:val="020B0606020202030204"/>
    <w:charset w:val="00"/>
    <w:family w:val="swiss"/>
    <w:pitch w:val="default"/>
    <w:sig w:usb0="00000287" w:usb1="00000800" w:usb2="00000000" w:usb3="00000000" w:csb0="2000009F" w:csb1="DFD70000"/>
  </w:font>
  <w:font w:name="Book Antiqua">
    <w:panose1 w:val="02040602050305030304"/>
    <w:charset w:val="00"/>
    <w:family w:val="roman"/>
    <w:pitch w:val="default"/>
    <w:sig w:usb0="00000287" w:usb1="00000000" w:usb2="00000000" w:usb3="00000000" w:csb0="2000009F" w:csb1="DFD7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88956"/>
    </w:sdtPr>
    <w:sdtContent>
      <w:sdt>
        <w:sdtPr>
          <w:id w:val="-1769616900"/>
        </w:sdtPr>
        <w:sdtContent>
          <w:p>
            <w:pPr>
              <w:pStyle w:val="21"/>
              <w:jc w:val="center"/>
              <w:rPr>
                <w:lang w:val="en-US"/>
              </w:rPr>
            </w:pPr>
          </w:p>
          <w:p>
            <w:pPr>
              <w:pStyle w:val="21"/>
              <w:jc w:val="right"/>
            </w:pPr>
            <w:r>
              <w:rPr>
                <w:lang w:val="en-US"/>
              </w:rPr>
              <w:t xml:space="preserve"> </w:t>
            </w:r>
            <w:r>
              <w:rPr>
                <w:b/>
                <w:bCs/>
                <w:sz w:val="24"/>
                <w:szCs w:val="24"/>
              </w:rPr>
              <w:fldChar w:fldCharType="begin"/>
            </w:r>
            <w:r>
              <w:rPr>
                <w:b/>
                <w:bCs/>
              </w:rPr>
              <w:instrText xml:space="preserve">PAGE</w:instrText>
            </w:r>
            <w:r>
              <w:rPr>
                <w:b/>
                <w:bCs/>
                <w:sz w:val="24"/>
                <w:szCs w:val="24"/>
              </w:rPr>
              <w:fldChar w:fldCharType="separate"/>
            </w:r>
            <w:r>
              <w:rPr>
                <w:b/>
                <w:bCs/>
              </w:rPr>
              <w:t>15</w:t>
            </w:r>
            <w:r>
              <w:rPr>
                <w:b/>
                <w:bCs/>
                <w:sz w:val="24"/>
                <w:szCs w:val="24"/>
              </w:rPr>
              <w:fldChar w:fldCharType="end"/>
            </w:r>
            <w:r>
              <w:t xml:space="preserve"> / </w:t>
            </w:r>
            <w:r>
              <w:rPr>
                <w:b/>
                <w:bCs/>
                <w:sz w:val="24"/>
                <w:szCs w:val="24"/>
              </w:rPr>
              <w:fldChar w:fldCharType="begin"/>
            </w:r>
            <w:r>
              <w:rPr>
                <w:b/>
                <w:bCs/>
              </w:rPr>
              <w:instrText xml:space="preserve">NUMPAGES</w:instrText>
            </w:r>
            <w:r>
              <w:rPr>
                <w:b/>
                <w:bCs/>
                <w:sz w:val="24"/>
                <w:szCs w:val="24"/>
              </w:rPr>
              <w:fldChar w:fldCharType="separate"/>
            </w:r>
            <w:r>
              <w:rPr>
                <w:b/>
                <w:bCs/>
                <w:sz w:val="24"/>
                <w:szCs w:val="24"/>
              </w:rPr>
              <w:t>20</w:t>
            </w:r>
            <w:r>
              <w:rPr>
                <w:b/>
                <w:bCs/>
                <w:sz w:val="24"/>
                <w:szCs w:val="24"/>
              </w:rPr>
              <w:fldChar w:fldCharType="end"/>
            </w:r>
          </w:p>
        </w:sdtContent>
      </w:sdt>
    </w:sdtContent>
  </w:sdt>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800"/>
      <w:jc w:val="both"/>
    </w:pPr>
    <w:r>
      <w:drawing>
        <wp:inline distT="0" distB="0" distL="114300" distR="114300">
          <wp:extent cx="990600" cy="3124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990600" cy="312420"/>
                  </a:xfrm>
                  <a:prstGeom prst="rect">
                    <a:avLst/>
                  </a:prstGeom>
                  <a:noFill/>
                  <a:ln w="9525">
                    <a:noFill/>
                  </a:ln>
                </pic:spPr>
              </pic:pic>
            </a:graphicData>
          </a:graphic>
        </wp:inline>
      </w:drawing>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lang w:val="en-US"/>
      </w:rPr>
      <w:drawing>
        <wp:anchor distT="0" distB="0" distL="114300" distR="114300" simplePos="0" relativeHeight="251659264" behindDoc="0" locked="0" layoutInCell="1" allowOverlap="1">
          <wp:simplePos x="0" y="0"/>
          <wp:positionH relativeFrom="column">
            <wp:posOffset>5015230</wp:posOffset>
          </wp:positionH>
          <wp:positionV relativeFrom="paragraph">
            <wp:posOffset>-207645</wp:posOffset>
          </wp:positionV>
          <wp:extent cx="713105" cy="381000"/>
          <wp:effectExtent l="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3105" cy="3810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0763C"/>
    <w:multiLevelType w:val="multilevel"/>
    <w:tmpl w:val="04B0763C"/>
    <w:lvl w:ilvl="0" w:tentative="0">
      <w:start w:val="1"/>
      <w:numFmt w:val="none"/>
      <w:pStyle w:val="3"/>
      <w:suff w:val="space"/>
      <w:lvlText w:val="%1"/>
      <w:lvlJc w:val="left"/>
      <w:pPr>
        <w:ind w:left="0" w:firstLine="0"/>
      </w:pPr>
      <w:rPr>
        <w:rFonts w:hint="default"/>
      </w:rPr>
    </w:lvl>
    <w:lvl w:ilvl="1" w:tentative="0">
      <w:start w:val="1"/>
      <w:numFmt w:val="decimal"/>
      <w:pStyle w:val="5"/>
      <w:suff w:val="space"/>
      <w:lvlText w:val="%1%2"/>
      <w:lvlJc w:val="left"/>
      <w:pPr>
        <w:ind w:left="0" w:firstLine="0"/>
      </w:pPr>
      <w:rPr>
        <w:rFonts w:hint="default"/>
      </w:rPr>
    </w:lvl>
    <w:lvl w:ilvl="2" w:tentative="0">
      <w:start w:val="1"/>
      <w:numFmt w:val="decimal"/>
      <w:pStyle w:val="6"/>
      <w:lvlText w:val="3.%3"/>
      <w:lvlJc w:val="left"/>
      <w:pPr>
        <w:ind w:left="0" w:firstLine="0"/>
      </w:pPr>
      <w:rPr>
        <w:rFonts w:hint="eastAsia"/>
      </w:rPr>
    </w:lvl>
    <w:lvl w:ilvl="3" w:tentative="0">
      <w:start w:val="1"/>
      <w:numFmt w:val="decimal"/>
      <w:pStyle w:val="7"/>
      <w:suff w:val="space"/>
      <w:lvlText w:val="%2.%3.%4"/>
      <w:lvlJc w:val="left"/>
      <w:pPr>
        <w:ind w:left="142" w:firstLine="0"/>
      </w:pPr>
      <w:rPr>
        <w:rFonts w:hint="eastAsia" w:ascii="Times New Roman" w:hAnsi="Times New Roman" w:cs="Times New Roman"/>
        <w:b w:val="0"/>
        <w:bCs w:val="0"/>
        <w:i w:val="0"/>
        <w:iCs w:val="0"/>
        <w:caps w:val="0"/>
        <w:smallCaps w:val="0"/>
        <w:strike w:val="0"/>
        <w:dstrike w:val="0"/>
        <w:outline w:val="0"/>
        <w:shadow w:val="0"/>
        <w:emboss w:val="0"/>
        <w:imprint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pStyle w:val="8"/>
      <w:suff w:val="space"/>
      <w:lvlText w:val="%1%2.%3.%4.%5"/>
      <w:lvlJc w:val="left"/>
      <w:pPr>
        <w:ind w:left="2517" w:firstLine="0"/>
      </w:pPr>
      <w:rPr>
        <w:rFonts w:hint="default"/>
        <w:i w:val="0"/>
        <w:lang w:val="en-US"/>
      </w:rPr>
    </w:lvl>
    <w:lvl w:ilvl="5" w:tentative="0">
      <w:start w:val="1"/>
      <w:numFmt w:val="decimal"/>
      <w:lvlText w:val="%1.%2.%3.%4.%5.%6"/>
      <w:lvlJc w:val="left"/>
      <w:pPr>
        <w:tabs>
          <w:tab w:val="left" w:pos="2225"/>
        </w:tabs>
        <w:ind w:left="1577" w:hanging="1152"/>
      </w:pPr>
      <w:rPr>
        <w:rFonts w:hint="default"/>
      </w:rPr>
    </w:lvl>
    <w:lvl w:ilvl="6" w:tentative="0">
      <w:start w:val="1"/>
      <w:numFmt w:val="decimal"/>
      <w:lvlText w:val="%1.%2.%3.%4.%5.%6.%7"/>
      <w:lvlJc w:val="left"/>
      <w:pPr>
        <w:tabs>
          <w:tab w:val="left" w:pos="1721"/>
        </w:tabs>
        <w:ind w:left="1721" w:hanging="1296"/>
      </w:pPr>
      <w:rPr>
        <w:rFonts w:hint="default"/>
      </w:rPr>
    </w:lvl>
    <w:lvl w:ilvl="7" w:tentative="0">
      <w:start w:val="1"/>
      <w:numFmt w:val="decimal"/>
      <w:lvlText w:val="%1.%2.%3.%4.%5.%6.%7.%8"/>
      <w:lvlJc w:val="left"/>
      <w:pPr>
        <w:tabs>
          <w:tab w:val="left" w:pos="1865"/>
        </w:tabs>
        <w:ind w:left="1865" w:hanging="1440"/>
      </w:pPr>
      <w:rPr>
        <w:rFonts w:hint="default"/>
      </w:rPr>
    </w:lvl>
    <w:lvl w:ilvl="8" w:tentative="0">
      <w:start w:val="1"/>
      <w:numFmt w:val="decimal"/>
      <w:lvlText w:val="%1.%2.%3.%4.%5.%6.%7.%8.%9"/>
      <w:lvlJc w:val="left"/>
      <w:pPr>
        <w:tabs>
          <w:tab w:val="left" w:pos="2009"/>
        </w:tabs>
        <w:ind w:left="2009" w:hanging="1584"/>
      </w:pPr>
      <w:rPr>
        <w:rFonts w:hint="default"/>
      </w:rPr>
    </w:lvl>
  </w:abstractNum>
  <w:abstractNum w:abstractNumId="1">
    <w:nsid w:val="458256F2"/>
    <w:multiLevelType w:val="multilevel"/>
    <w:tmpl w:val="458256F2"/>
    <w:lvl w:ilvl="0" w:tentative="0">
      <w:start w:val="1"/>
      <w:numFmt w:val="decimal"/>
      <w:pStyle w:val="92"/>
      <w:lvlText w:val="%1."/>
      <w:lvlJc w:val="left"/>
      <w:pPr>
        <w:ind w:left="420" w:hanging="420"/>
      </w:pPr>
      <w:rPr>
        <w:rFonts w:hint="eastAsia"/>
      </w:rPr>
    </w:lvl>
    <w:lvl w:ilvl="1" w:tentative="0">
      <w:start w:val="1"/>
      <w:numFmt w:val="decimal"/>
      <w:isLgl/>
      <w:lvlText w:val="%1.%2"/>
      <w:lvlJc w:val="left"/>
      <w:pPr>
        <w:ind w:left="480" w:hanging="48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4AB97112"/>
    <w:multiLevelType w:val="multilevel"/>
    <w:tmpl w:val="4AB97112"/>
    <w:lvl w:ilvl="0" w:tentative="0">
      <w:start w:val="1"/>
      <w:numFmt w:val="decimal"/>
      <w:suff w:val="space"/>
      <w:lvlText w:val="第%1章"/>
      <w:lvlJc w:val="left"/>
      <w:pPr>
        <w:ind w:left="0" w:firstLine="0"/>
      </w:pPr>
      <w:rPr>
        <w:rFonts w:hint="eastAsia"/>
      </w:rPr>
    </w:lvl>
    <w:lvl w:ilvl="1" w:tentative="0">
      <w:start w:val="1"/>
      <w:numFmt w:val="decimal"/>
      <w:pStyle w:val="100"/>
      <w:suff w:val="nothing"/>
      <w:lvlText w:val="1.%2"/>
      <w:lvlJc w:val="left"/>
      <w:pPr>
        <w:ind w:left="0" w:firstLine="0"/>
      </w:pPr>
      <w:rPr>
        <w:rFonts w:hint="eastAsia"/>
      </w:rPr>
    </w:lvl>
    <w:lvl w:ilvl="2" w:tentative="0">
      <w:start w:val="1"/>
      <w:numFmt w:val="decimal"/>
      <w:isLgl/>
      <w:suff w:val="space"/>
      <w:lvlText w:val="%1.%2.%3"/>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
    <w:nsid w:val="60210B50"/>
    <w:multiLevelType w:val="multilevel"/>
    <w:tmpl w:val="60210B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0576048"/>
    <w:multiLevelType w:val="singleLevel"/>
    <w:tmpl w:val="60576048"/>
    <w:lvl w:ilvl="0" w:tentative="0">
      <w:start w:val="1"/>
      <w:numFmt w:val="decimal"/>
      <w:suff w:val="space"/>
      <w:lvlText w:val="%1."/>
      <w:lvlJc w:val="left"/>
    </w:lvl>
  </w:abstractNum>
  <w:abstractNum w:abstractNumId="5">
    <w:nsid w:val="6A3536BF"/>
    <w:multiLevelType w:val="multilevel"/>
    <w:tmpl w:val="6A3536BF"/>
    <w:lvl w:ilvl="0" w:tentative="0">
      <w:start w:val="1"/>
      <w:numFmt w:val="decimal"/>
      <w:lvlText w:val="%1."/>
      <w:lvlJc w:val="left"/>
      <w:pPr>
        <w:ind w:left="425" w:hanging="425"/>
      </w:pPr>
    </w:lvl>
    <w:lvl w:ilvl="1" w:tentative="0">
      <w:start w:val="1"/>
      <w:numFmt w:val="decimal"/>
      <w:pStyle w:val="96"/>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朱 海曦">
    <w15:presenceInfo w15:providerId="Windows Live" w15:userId="68750cf96dd774ae"/>
  </w15:person>
  <w15:person w15:author="peng yuxian">
    <w15:presenceInfo w15:providerId="Windows Live" w15:userId="f64c3812ee674b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EA3"/>
    <w:rsid w:val="0000167D"/>
    <w:rsid w:val="00003FBA"/>
    <w:rsid w:val="00006654"/>
    <w:rsid w:val="000068D6"/>
    <w:rsid w:val="000074C0"/>
    <w:rsid w:val="000107EB"/>
    <w:rsid w:val="000125AA"/>
    <w:rsid w:val="000126F0"/>
    <w:rsid w:val="000141E5"/>
    <w:rsid w:val="00014721"/>
    <w:rsid w:val="00016215"/>
    <w:rsid w:val="00020728"/>
    <w:rsid w:val="00020F42"/>
    <w:rsid w:val="00022413"/>
    <w:rsid w:val="000249D2"/>
    <w:rsid w:val="00031034"/>
    <w:rsid w:val="00031820"/>
    <w:rsid w:val="000335B1"/>
    <w:rsid w:val="00033F32"/>
    <w:rsid w:val="000340BA"/>
    <w:rsid w:val="00034D6A"/>
    <w:rsid w:val="000359B2"/>
    <w:rsid w:val="000363F5"/>
    <w:rsid w:val="00037588"/>
    <w:rsid w:val="00040174"/>
    <w:rsid w:val="00040C1B"/>
    <w:rsid w:val="0004346D"/>
    <w:rsid w:val="00044815"/>
    <w:rsid w:val="00044FB6"/>
    <w:rsid w:val="0005205F"/>
    <w:rsid w:val="00053551"/>
    <w:rsid w:val="00053885"/>
    <w:rsid w:val="00061F36"/>
    <w:rsid w:val="00062FD0"/>
    <w:rsid w:val="00067AD0"/>
    <w:rsid w:val="00067CEE"/>
    <w:rsid w:val="000706F3"/>
    <w:rsid w:val="00071639"/>
    <w:rsid w:val="00072067"/>
    <w:rsid w:val="00072936"/>
    <w:rsid w:val="000738A5"/>
    <w:rsid w:val="00075AA5"/>
    <w:rsid w:val="00076066"/>
    <w:rsid w:val="00077000"/>
    <w:rsid w:val="000845E6"/>
    <w:rsid w:val="000855BA"/>
    <w:rsid w:val="00086370"/>
    <w:rsid w:val="00086F49"/>
    <w:rsid w:val="0008751F"/>
    <w:rsid w:val="00090E1B"/>
    <w:rsid w:val="00092B59"/>
    <w:rsid w:val="0009387D"/>
    <w:rsid w:val="00094515"/>
    <w:rsid w:val="00095FFD"/>
    <w:rsid w:val="00096089"/>
    <w:rsid w:val="0009659E"/>
    <w:rsid w:val="00096605"/>
    <w:rsid w:val="00096E56"/>
    <w:rsid w:val="00096FF8"/>
    <w:rsid w:val="00097335"/>
    <w:rsid w:val="000A2180"/>
    <w:rsid w:val="000A452F"/>
    <w:rsid w:val="000A4723"/>
    <w:rsid w:val="000A5382"/>
    <w:rsid w:val="000A6531"/>
    <w:rsid w:val="000B0905"/>
    <w:rsid w:val="000B1D5C"/>
    <w:rsid w:val="000B3FEE"/>
    <w:rsid w:val="000B56FB"/>
    <w:rsid w:val="000B6B58"/>
    <w:rsid w:val="000B71DF"/>
    <w:rsid w:val="000B7523"/>
    <w:rsid w:val="000C1852"/>
    <w:rsid w:val="000C2205"/>
    <w:rsid w:val="000C39ED"/>
    <w:rsid w:val="000C3D0B"/>
    <w:rsid w:val="000C3D9D"/>
    <w:rsid w:val="000D1C0B"/>
    <w:rsid w:val="000D1FA6"/>
    <w:rsid w:val="000D2448"/>
    <w:rsid w:val="000D2B1E"/>
    <w:rsid w:val="000D57C2"/>
    <w:rsid w:val="000D583B"/>
    <w:rsid w:val="000D69DD"/>
    <w:rsid w:val="000E061D"/>
    <w:rsid w:val="000E0788"/>
    <w:rsid w:val="000E29D0"/>
    <w:rsid w:val="000E5F37"/>
    <w:rsid w:val="000E6AF5"/>
    <w:rsid w:val="000F3B3B"/>
    <w:rsid w:val="000F7E11"/>
    <w:rsid w:val="0010208D"/>
    <w:rsid w:val="001036F0"/>
    <w:rsid w:val="001037AA"/>
    <w:rsid w:val="00105BB5"/>
    <w:rsid w:val="00107177"/>
    <w:rsid w:val="001107EC"/>
    <w:rsid w:val="0011322B"/>
    <w:rsid w:val="0011332E"/>
    <w:rsid w:val="001145CC"/>
    <w:rsid w:val="0012045E"/>
    <w:rsid w:val="001217A6"/>
    <w:rsid w:val="001226E5"/>
    <w:rsid w:val="00122F6F"/>
    <w:rsid w:val="00124640"/>
    <w:rsid w:val="001268E5"/>
    <w:rsid w:val="00131012"/>
    <w:rsid w:val="00131764"/>
    <w:rsid w:val="00131976"/>
    <w:rsid w:val="0013426E"/>
    <w:rsid w:val="00136027"/>
    <w:rsid w:val="00136EDB"/>
    <w:rsid w:val="00137118"/>
    <w:rsid w:val="00140737"/>
    <w:rsid w:val="00140FD7"/>
    <w:rsid w:val="0014150A"/>
    <w:rsid w:val="001433B5"/>
    <w:rsid w:val="00144B38"/>
    <w:rsid w:val="0014510D"/>
    <w:rsid w:val="00150A6E"/>
    <w:rsid w:val="001512F9"/>
    <w:rsid w:val="0015216E"/>
    <w:rsid w:val="00154BC6"/>
    <w:rsid w:val="00154E68"/>
    <w:rsid w:val="001575F3"/>
    <w:rsid w:val="001600BC"/>
    <w:rsid w:val="001603BC"/>
    <w:rsid w:val="00163079"/>
    <w:rsid w:val="001646EF"/>
    <w:rsid w:val="00164D1C"/>
    <w:rsid w:val="00165966"/>
    <w:rsid w:val="00165EE6"/>
    <w:rsid w:val="00171415"/>
    <w:rsid w:val="00171AF9"/>
    <w:rsid w:val="00172A27"/>
    <w:rsid w:val="00172A40"/>
    <w:rsid w:val="00172A92"/>
    <w:rsid w:val="00174196"/>
    <w:rsid w:val="0017483A"/>
    <w:rsid w:val="0017603A"/>
    <w:rsid w:val="001767C8"/>
    <w:rsid w:val="00177AED"/>
    <w:rsid w:val="00180260"/>
    <w:rsid w:val="00181532"/>
    <w:rsid w:val="0018173D"/>
    <w:rsid w:val="001820E9"/>
    <w:rsid w:val="001830EA"/>
    <w:rsid w:val="001846FE"/>
    <w:rsid w:val="00185E33"/>
    <w:rsid w:val="0018680C"/>
    <w:rsid w:val="00187377"/>
    <w:rsid w:val="00190F40"/>
    <w:rsid w:val="001914B5"/>
    <w:rsid w:val="00192741"/>
    <w:rsid w:val="00194492"/>
    <w:rsid w:val="001960A5"/>
    <w:rsid w:val="001A0FF2"/>
    <w:rsid w:val="001A12B6"/>
    <w:rsid w:val="001A193E"/>
    <w:rsid w:val="001A337B"/>
    <w:rsid w:val="001A4BE1"/>
    <w:rsid w:val="001B1055"/>
    <w:rsid w:val="001B13DB"/>
    <w:rsid w:val="001B2565"/>
    <w:rsid w:val="001B4E72"/>
    <w:rsid w:val="001B5B05"/>
    <w:rsid w:val="001B6FF6"/>
    <w:rsid w:val="001B790F"/>
    <w:rsid w:val="001C37E9"/>
    <w:rsid w:val="001C4F39"/>
    <w:rsid w:val="001C5006"/>
    <w:rsid w:val="001C5595"/>
    <w:rsid w:val="001C692F"/>
    <w:rsid w:val="001D028F"/>
    <w:rsid w:val="001D08A7"/>
    <w:rsid w:val="001D0B3B"/>
    <w:rsid w:val="001D0BF2"/>
    <w:rsid w:val="001D7312"/>
    <w:rsid w:val="001E09E1"/>
    <w:rsid w:val="001E18DB"/>
    <w:rsid w:val="001E1C19"/>
    <w:rsid w:val="001E468C"/>
    <w:rsid w:val="001F50E9"/>
    <w:rsid w:val="002026B0"/>
    <w:rsid w:val="0020319E"/>
    <w:rsid w:val="00203B20"/>
    <w:rsid w:val="00204851"/>
    <w:rsid w:val="00204E61"/>
    <w:rsid w:val="0020663B"/>
    <w:rsid w:val="00206D20"/>
    <w:rsid w:val="0021010A"/>
    <w:rsid w:val="0021018D"/>
    <w:rsid w:val="002120BD"/>
    <w:rsid w:val="00215FE3"/>
    <w:rsid w:val="0021739E"/>
    <w:rsid w:val="0022263B"/>
    <w:rsid w:val="00224698"/>
    <w:rsid w:val="002306C9"/>
    <w:rsid w:val="00230E7E"/>
    <w:rsid w:val="00231D17"/>
    <w:rsid w:val="00231EEC"/>
    <w:rsid w:val="002335BA"/>
    <w:rsid w:val="00234B48"/>
    <w:rsid w:val="00234CB0"/>
    <w:rsid w:val="00235441"/>
    <w:rsid w:val="00235AAC"/>
    <w:rsid w:val="00235C7F"/>
    <w:rsid w:val="00237056"/>
    <w:rsid w:val="00237930"/>
    <w:rsid w:val="00237ACD"/>
    <w:rsid w:val="00241D79"/>
    <w:rsid w:val="00241E5A"/>
    <w:rsid w:val="00242363"/>
    <w:rsid w:val="002439AC"/>
    <w:rsid w:val="00243F9A"/>
    <w:rsid w:val="0024461D"/>
    <w:rsid w:val="00247FCF"/>
    <w:rsid w:val="002506DE"/>
    <w:rsid w:val="00255A2B"/>
    <w:rsid w:val="00257834"/>
    <w:rsid w:val="00260379"/>
    <w:rsid w:val="0026245F"/>
    <w:rsid w:val="00262A3D"/>
    <w:rsid w:val="00264536"/>
    <w:rsid w:val="0026516C"/>
    <w:rsid w:val="00267736"/>
    <w:rsid w:val="00270498"/>
    <w:rsid w:val="0027128C"/>
    <w:rsid w:val="002721C5"/>
    <w:rsid w:val="00272AF1"/>
    <w:rsid w:val="00272CF1"/>
    <w:rsid w:val="00272D23"/>
    <w:rsid w:val="002744ED"/>
    <w:rsid w:val="00277291"/>
    <w:rsid w:val="00281378"/>
    <w:rsid w:val="00282BE8"/>
    <w:rsid w:val="00282E81"/>
    <w:rsid w:val="0028428B"/>
    <w:rsid w:val="0028430A"/>
    <w:rsid w:val="00286A17"/>
    <w:rsid w:val="00286CA8"/>
    <w:rsid w:val="00286E65"/>
    <w:rsid w:val="002871C9"/>
    <w:rsid w:val="002949D5"/>
    <w:rsid w:val="00294E5D"/>
    <w:rsid w:val="00295048"/>
    <w:rsid w:val="0029525E"/>
    <w:rsid w:val="0029664A"/>
    <w:rsid w:val="00296849"/>
    <w:rsid w:val="00296C35"/>
    <w:rsid w:val="00296F7E"/>
    <w:rsid w:val="002979EB"/>
    <w:rsid w:val="002A1826"/>
    <w:rsid w:val="002A3B79"/>
    <w:rsid w:val="002A48DD"/>
    <w:rsid w:val="002A4A0B"/>
    <w:rsid w:val="002A7B95"/>
    <w:rsid w:val="002B024D"/>
    <w:rsid w:val="002B090E"/>
    <w:rsid w:val="002B4285"/>
    <w:rsid w:val="002B460B"/>
    <w:rsid w:val="002B4C81"/>
    <w:rsid w:val="002B79B5"/>
    <w:rsid w:val="002C0454"/>
    <w:rsid w:val="002C0D37"/>
    <w:rsid w:val="002C1165"/>
    <w:rsid w:val="002C214F"/>
    <w:rsid w:val="002C28E4"/>
    <w:rsid w:val="002C4473"/>
    <w:rsid w:val="002C52B5"/>
    <w:rsid w:val="002C5A6F"/>
    <w:rsid w:val="002D2272"/>
    <w:rsid w:val="002D26E4"/>
    <w:rsid w:val="002D41E1"/>
    <w:rsid w:val="002D4499"/>
    <w:rsid w:val="002D4733"/>
    <w:rsid w:val="002D4CBA"/>
    <w:rsid w:val="002D69EA"/>
    <w:rsid w:val="002D71E9"/>
    <w:rsid w:val="002E163B"/>
    <w:rsid w:val="002E337E"/>
    <w:rsid w:val="002E39A4"/>
    <w:rsid w:val="002E3B4D"/>
    <w:rsid w:val="002E58E5"/>
    <w:rsid w:val="002E6410"/>
    <w:rsid w:val="002E7F16"/>
    <w:rsid w:val="002F0143"/>
    <w:rsid w:val="002F21D3"/>
    <w:rsid w:val="002F4360"/>
    <w:rsid w:val="002F635B"/>
    <w:rsid w:val="002F6D7B"/>
    <w:rsid w:val="002F78D5"/>
    <w:rsid w:val="00300A64"/>
    <w:rsid w:val="003019DE"/>
    <w:rsid w:val="003020D1"/>
    <w:rsid w:val="003025E3"/>
    <w:rsid w:val="00303EE2"/>
    <w:rsid w:val="00304BC3"/>
    <w:rsid w:val="00304CA8"/>
    <w:rsid w:val="00312B3F"/>
    <w:rsid w:val="003131FB"/>
    <w:rsid w:val="003136F3"/>
    <w:rsid w:val="00314441"/>
    <w:rsid w:val="0031466A"/>
    <w:rsid w:val="00315F76"/>
    <w:rsid w:val="00316339"/>
    <w:rsid w:val="003173F3"/>
    <w:rsid w:val="00317767"/>
    <w:rsid w:val="00322485"/>
    <w:rsid w:val="003248D9"/>
    <w:rsid w:val="00324C9A"/>
    <w:rsid w:val="00325186"/>
    <w:rsid w:val="003254E1"/>
    <w:rsid w:val="00327BD6"/>
    <w:rsid w:val="00327D5C"/>
    <w:rsid w:val="00331CC4"/>
    <w:rsid w:val="003336B7"/>
    <w:rsid w:val="00336767"/>
    <w:rsid w:val="00342D9F"/>
    <w:rsid w:val="00343820"/>
    <w:rsid w:val="00346045"/>
    <w:rsid w:val="00347FA4"/>
    <w:rsid w:val="00352F36"/>
    <w:rsid w:val="0035560D"/>
    <w:rsid w:val="00355D87"/>
    <w:rsid w:val="00356973"/>
    <w:rsid w:val="00360586"/>
    <w:rsid w:val="003606E3"/>
    <w:rsid w:val="00360C16"/>
    <w:rsid w:val="0036190F"/>
    <w:rsid w:val="0036218E"/>
    <w:rsid w:val="00363EF3"/>
    <w:rsid w:val="003654FD"/>
    <w:rsid w:val="0036763D"/>
    <w:rsid w:val="00367E2B"/>
    <w:rsid w:val="00371E02"/>
    <w:rsid w:val="00372D60"/>
    <w:rsid w:val="00374962"/>
    <w:rsid w:val="00375F64"/>
    <w:rsid w:val="0038039F"/>
    <w:rsid w:val="00380CD8"/>
    <w:rsid w:val="003810B1"/>
    <w:rsid w:val="0038244F"/>
    <w:rsid w:val="0038390D"/>
    <w:rsid w:val="0039160E"/>
    <w:rsid w:val="00392073"/>
    <w:rsid w:val="00392236"/>
    <w:rsid w:val="003928D9"/>
    <w:rsid w:val="003931FB"/>
    <w:rsid w:val="00393237"/>
    <w:rsid w:val="00397394"/>
    <w:rsid w:val="003A03D8"/>
    <w:rsid w:val="003A1297"/>
    <w:rsid w:val="003A28E9"/>
    <w:rsid w:val="003A2C09"/>
    <w:rsid w:val="003A2C74"/>
    <w:rsid w:val="003A2F67"/>
    <w:rsid w:val="003A32DB"/>
    <w:rsid w:val="003A381E"/>
    <w:rsid w:val="003A38F2"/>
    <w:rsid w:val="003A54AD"/>
    <w:rsid w:val="003A7AB4"/>
    <w:rsid w:val="003B0888"/>
    <w:rsid w:val="003B1251"/>
    <w:rsid w:val="003B3E4E"/>
    <w:rsid w:val="003B4E46"/>
    <w:rsid w:val="003B5CC6"/>
    <w:rsid w:val="003C0D80"/>
    <w:rsid w:val="003C1941"/>
    <w:rsid w:val="003C40ED"/>
    <w:rsid w:val="003C4775"/>
    <w:rsid w:val="003C4EB7"/>
    <w:rsid w:val="003C789E"/>
    <w:rsid w:val="003D001A"/>
    <w:rsid w:val="003D36A0"/>
    <w:rsid w:val="003D4211"/>
    <w:rsid w:val="003D755C"/>
    <w:rsid w:val="003E0D00"/>
    <w:rsid w:val="003E184D"/>
    <w:rsid w:val="003E1A7E"/>
    <w:rsid w:val="003E2319"/>
    <w:rsid w:val="003E3AA5"/>
    <w:rsid w:val="003E54D3"/>
    <w:rsid w:val="003E569B"/>
    <w:rsid w:val="003E637B"/>
    <w:rsid w:val="003E6EA6"/>
    <w:rsid w:val="003E7B33"/>
    <w:rsid w:val="003F0421"/>
    <w:rsid w:val="003F05AF"/>
    <w:rsid w:val="003F20CD"/>
    <w:rsid w:val="003F2492"/>
    <w:rsid w:val="003F71F8"/>
    <w:rsid w:val="003F7DBF"/>
    <w:rsid w:val="00402FE2"/>
    <w:rsid w:val="00405B36"/>
    <w:rsid w:val="00405DA6"/>
    <w:rsid w:val="004075FB"/>
    <w:rsid w:val="004134A2"/>
    <w:rsid w:val="00413F4B"/>
    <w:rsid w:val="00415D04"/>
    <w:rsid w:val="00415F85"/>
    <w:rsid w:val="004173BD"/>
    <w:rsid w:val="0041763B"/>
    <w:rsid w:val="0042022A"/>
    <w:rsid w:val="0042065C"/>
    <w:rsid w:val="00423293"/>
    <w:rsid w:val="004239C7"/>
    <w:rsid w:val="00423E78"/>
    <w:rsid w:val="00425F0B"/>
    <w:rsid w:val="00427948"/>
    <w:rsid w:val="00427F5F"/>
    <w:rsid w:val="00431338"/>
    <w:rsid w:val="004319DB"/>
    <w:rsid w:val="00431DCF"/>
    <w:rsid w:val="00432ABB"/>
    <w:rsid w:val="0043367E"/>
    <w:rsid w:val="00435B9B"/>
    <w:rsid w:val="004364AD"/>
    <w:rsid w:val="004374E7"/>
    <w:rsid w:val="004421F4"/>
    <w:rsid w:val="00443771"/>
    <w:rsid w:val="00443B3E"/>
    <w:rsid w:val="00444C90"/>
    <w:rsid w:val="00447D99"/>
    <w:rsid w:val="004501B3"/>
    <w:rsid w:val="004503CB"/>
    <w:rsid w:val="004525C5"/>
    <w:rsid w:val="00456CAD"/>
    <w:rsid w:val="0046049A"/>
    <w:rsid w:val="00460A83"/>
    <w:rsid w:val="00462780"/>
    <w:rsid w:val="00464757"/>
    <w:rsid w:val="0046614D"/>
    <w:rsid w:val="004707EB"/>
    <w:rsid w:val="00472E43"/>
    <w:rsid w:val="00472EBF"/>
    <w:rsid w:val="00473540"/>
    <w:rsid w:val="004741A6"/>
    <w:rsid w:val="004800B6"/>
    <w:rsid w:val="004806DE"/>
    <w:rsid w:val="00482605"/>
    <w:rsid w:val="004841CC"/>
    <w:rsid w:val="0048458E"/>
    <w:rsid w:val="004857B5"/>
    <w:rsid w:val="004864AB"/>
    <w:rsid w:val="00487E3C"/>
    <w:rsid w:val="00491F58"/>
    <w:rsid w:val="004921FB"/>
    <w:rsid w:val="0049272A"/>
    <w:rsid w:val="00493E88"/>
    <w:rsid w:val="004950E2"/>
    <w:rsid w:val="004965FB"/>
    <w:rsid w:val="0049711B"/>
    <w:rsid w:val="00497743"/>
    <w:rsid w:val="0049795C"/>
    <w:rsid w:val="004A0F3F"/>
    <w:rsid w:val="004A17EC"/>
    <w:rsid w:val="004A63B6"/>
    <w:rsid w:val="004A74D4"/>
    <w:rsid w:val="004A78CF"/>
    <w:rsid w:val="004B015C"/>
    <w:rsid w:val="004B1951"/>
    <w:rsid w:val="004B3EE2"/>
    <w:rsid w:val="004B4218"/>
    <w:rsid w:val="004B53F2"/>
    <w:rsid w:val="004B60CA"/>
    <w:rsid w:val="004B6A4A"/>
    <w:rsid w:val="004B7191"/>
    <w:rsid w:val="004C1E13"/>
    <w:rsid w:val="004C21EA"/>
    <w:rsid w:val="004C39B9"/>
    <w:rsid w:val="004C3CC2"/>
    <w:rsid w:val="004C4971"/>
    <w:rsid w:val="004D135C"/>
    <w:rsid w:val="004D28E1"/>
    <w:rsid w:val="004D3B07"/>
    <w:rsid w:val="004D7E1E"/>
    <w:rsid w:val="004E0A16"/>
    <w:rsid w:val="004E1B0B"/>
    <w:rsid w:val="004E1B43"/>
    <w:rsid w:val="004E2110"/>
    <w:rsid w:val="004E48B2"/>
    <w:rsid w:val="004F1756"/>
    <w:rsid w:val="004F2DCF"/>
    <w:rsid w:val="004F3A03"/>
    <w:rsid w:val="004F44D1"/>
    <w:rsid w:val="004F4D37"/>
    <w:rsid w:val="004F588C"/>
    <w:rsid w:val="004F5DC9"/>
    <w:rsid w:val="004F6912"/>
    <w:rsid w:val="004F7DAB"/>
    <w:rsid w:val="00501648"/>
    <w:rsid w:val="00501BF0"/>
    <w:rsid w:val="00502146"/>
    <w:rsid w:val="005036D5"/>
    <w:rsid w:val="005048CE"/>
    <w:rsid w:val="005049E9"/>
    <w:rsid w:val="00504F1A"/>
    <w:rsid w:val="0050711B"/>
    <w:rsid w:val="00507FFE"/>
    <w:rsid w:val="005130B5"/>
    <w:rsid w:val="00513DC9"/>
    <w:rsid w:val="00514BA4"/>
    <w:rsid w:val="005172A3"/>
    <w:rsid w:val="005202D5"/>
    <w:rsid w:val="00522048"/>
    <w:rsid w:val="00523672"/>
    <w:rsid w:val="00525C38"/>
    <w:rsid w:val="005279DE"/>
    <w:rsid w:val="00527EBD"/>
    <w:rsid w:val="005350CB"/>
    <w:rsid w:val="005356FB"/>
    <w:rsid w:val="00535B90"/>
    <w:rsid w:val="0054029F"/>
    <w:rsid w:val="00540F7B"/>
    <w:rsid w:val="00541A8F"/>
    <w:rsid w:val="00542925"/>
    <w:rsid w:val="00552D78"/>
    <w:rsid w:val="00555829"/>
    <w:rsid w:val="00555832"/>
    <w:rsid w:val="00555FB1"/>
    <w:rsid w:val="0055618B"/>
    <w:rsid w:val="00557BE0"/>
    <w:rsid w:val="00557D82"/>
    <w:rsid w:val="00560FD5"/>
    <w:rsid w:val="00561253"/>
    <w:rsid w:val="005631AF"/>
    <w:rsid w:val="005646BE"/>
    <w:rsid w:val="0056475D"/>
    <w:rsid w:val="0056477E"/>
    <w:rsid w:val="00564F95"/>
    <w:rsid w:val="00570B20"/>
    <w:rsid w:val="0057376A"/>
    <w:rsid w:val="00573F73"/>
    <w:rsid w:val="005741D8"/>
    <w:rsid w:val="00574EE4"/>
    <w:rsid w:val="00576E21"/>
    <w:rsid w:val="00576E4A"/>
    <w:rsid w:val="0057702E"/>
    <w:rsid w:val="005770F3"/>
    <w:rsid w:val="00580A1D"/>
    <w:rsid w:val="00580EB9"/>
    <w:rsid w:val="00582846"/>
    <w:rsid w:val="00583E68"/>
    <w:rsid w:val="0058460C"/>
    <w:rsid w:val="00584613"/>
    <w:rsid w:val="00584F56"/>
    <w:rsid w:val="00591D38"/>
    <w:rsid w:val="00592418"/>
    <w:rsid w:val="005928E6"/>
    <w:rsid w:val="00595F2D"/>
    <w:rsid w:val="005A118E"/>
    <w:rsid w:val="005A12AF"/>
    <w:rsid w:val="005A39C0"/>
    <w:rsid w:val="005A568A"/>
    <w:rsid w:val="005A5C7A"/>
    <w:rsid w:val="005A7265"/>
    <w:rsid w:val="005B0022"/>
    <w:rsid w:val="005B2F39"/>
    <w:rsid w:val="005B3B42"/>
    <w:rsid w:val="005B47E6"/>
    <w:rsid w:val="005B55A0"/>
    <w:rsid w:val="005B580B"/>
    <w:rsid w:val="005B664F"/>
    <w:rsid w:val="005B6985"/>
    <w:rsid w:val="005B7682"/>
    <w:rsid w:val="005B7891"/>
    <w:rsid w:val="005C0ACD"/>
    <w:rsid w:val="005C0F38"/>
    <w:rsid w:val="005C5450"/>
    <w:rsid w:val="005C76ED"/>
    <w:rsid w:val="005D2211"/>
    <w:rsid w:val="005D2643"/>
    <w:rsid w:val="005D36E5"/>
    <w:rsid w:val="005D3CE8"/>
    <w:rsid w:val="005D5B13"/>
    <w:rsid w:val="005D5E88"/>
    <w:rsid w:val="005D5FA1"/>
    <w:rsid w:val="005D6E40"/>
    <w:rsid w:val="005D7786"/>
    <w:rsid w:val="005E0C2C"/>
    <w:rsid w:val="005E505E"/>
    <w:rsid w:val="005E528B"/>
    <w:rsid w:val="005E6128"/>
    <w:rsid w:val="005F0F32"/>
    <w:rsid w:val="005F281F"/>
    <w:rsid w:val="005F7628"/>
    <w:rsid w:val="005F7665"/>
    <w:rsid w:val="006008DF"/>
    <w:rsid w:val="00600A34"/>
    <w:rsid w:val="0060232C"/>
    <w:rsid w:val="00602804"/>
    <w:rsid w:val="0060524E"/>
    <w:rsid w:val="00605AFD"/>
    <w:rsid w:val="0060648B"/>
    <w:rsid w:val="006069BF"/>
    <w:rsid w:val="0060726C"/>
    <w:rsid w:val="00610646"/>
    <w:rsid w:val="006107FF"/>
    <w:rsid w:val="00611B94"/>
    <w:rsid w:val="00612090"/>
    <w:rsid w:val="00612C4E"/>
    <w:rsid w:val="00613936"/>
    <w:rsid w:val="0061420A"/>
    <w:rsid w:val="00614211"/>
    <w:rsid w:val="00615799"/>
    <w:rsid w:val="006165EB"/>
    <w:rsid w:val="00622305"/>
    <w:rsid w:val="006266D7"/>
    <w:rsid w:val="00633441"/>
    <w:rsid w:val="00634BF2"/>
    <w:rsid w:val="006356A0"/>
    <w:rsid w:val="0063719D"/>
    <w:rsid w:val="00642C54"/>
    <w:rsid w:val="006430F4"/>
    <w:rsid w:val="006438B1"/>
    <w:rsid w:val="00647CDB"/>
    <w:rsid w:val="00650388"/>
    <w:rsid w:val="00650FAF"/>
    <w:rsid w:val="00651B15"/>
    <w:rsid w:val="00651C40"/>
    <w:rsid w:val="00653132"/>
    <w:rsid w:val="0065406A"/>
    <w:rsid w:val="00654921"/>
    <w:rsid w:val="00654E3E"/>
    <w:rsid w:val="00655DA5"/>
    <w:rsid w:val="00657E47"/>
    <w:rsid w:val="00662320"/>
    <w:rsid w:val="00663006"/>
    <w:rsid w:val="00665216"/>
    <w:rsid w:val="00665899"/>
    <w:rsid w:val="00666CC0"/>
    <w:rsid w:val="00666CCE"/>
    <w:rsid w:val="006673C6"/>
    <w:rsid w:val="00670576"/>
    <w:rsid w:val="006709B0"/>
    <w:rsid w:val="006716CF"/>
    <w:rsid w:val="00671ACD"/>
    <w:rsid w:val="006725B5"/>
    <w:rsid w:val="00672AEA"/>
    <w:rsid w:val="00673839"/>
    <w:rsid w:val="00676D2F"/>
    <w:rsid w:val="0068303B"/>
    <w:rsid w:val="00683B72"/>
    <w:rsid w:val="00683C1C"/>
    <w:rsid w:val="00684C17"/>
    <w:rsid w:val="00685173"/>
    <w:rsid w:val="006868F2"/>
    <w:rsid w:val="00686DD2"/>
    <w:rsid w:val="00691AF0"/>
    <w:rsid w:val="00691D45"/>
    <w:rsid w:val="00692419"/>
    <w:rsid w:val="006925BB"/>
    <w:rsid w:val="00692A52"/>
    <w:rsid w:val="006940F1"/>
    <w:rsid w:val="0069696B"/>
    <w:rsid w:val="00697BE2"/>
    <w:rsid w:val="00697F4C"/>
    <w:rsid w:val="006A0D25"/>
    <w:rsid w:val="006A2CF5"/>
    <w:rsid w:val="006A3517"/>
    <w:rsid w:val="006A47AB"/>
    <w:rsid w:val="006A6B46"/>
    <w:rsid w:val="006A6FAC"/>
    <w:rsid w:val="006A72EF"/>
    <w:rsid w:val="006A7E48"/>
    <w:rsid w:val="006B0098"/>
    <w:rsid w:val="006B0F9C"/>
    <w:rsid w:val="006B1680"/>
    <w:rsid w:val="006B3E79"/>
    <w:rsid w:val="006B4054"/>
    <w:rsid w:val="006B5932"/>
    <w:rsid w:val="006B655F"/>
    <w:rsid w:val="006B6DF1"/>
    <w:rsid w:val="006B7332"/>
    <w:rsid w:val="006B76A4"/>
    <w:rsid w:val="006C0429"/>
    <w:rsid w:val="006C085D"/>
    <w:rsid w:val="006C14A1"/>
    <w:rsid w:val="006C17BA"/>
    <w:rsid w:val="006C31F8"/>
    <w:rsid w:val="006C3BC2"/>
    <w:rsid w:val="006C5B79"/>
    <w:rsid w:val="006C5FA6"/>
    <w:rsid w:val="006C6307"/>
    <w:rsid w:val="006C6394"/>
    <w:rsid w:val="006C6551"/>
    <w:rsid w:val="006C6B24"/>
    <w:rsid w:val="006C6F35"/>
    <w:rsid w:val="006D2008"/>
    <w:rsid w:val="006D228C"/>
    <w:rsid w:val="006D7B34"/>
    <w:rsid w:val="006E05DD"/>
    <w:rsid w:val="006E073B"/>
    <w:rsid w:val="006E1520"/>
    <w:rsid w:val="006E18C9"/>
    <w:rsid w:val="006E2347"/>
    <w:rsid w:val="006E3E2E"/>
    <w:rsid w:val="006E42B0"/>
    <w:rsid w:val="006E4EEE"/>
    <w:rsid w:val="006F112F"/>
    <w:rsid w:val="006F1AB6"/>
    <w:rsid w:val="006F1BF3"/>
    <w:rsid w:val="006F1F96"/>
    <w:rsid w:val="006F264E"/>
    <w:rsid w:val="006F65BD"/>
    <w:rsid w:val="00702DAB"/>
    <w:rsid w:val="007035A9"/>
    <w:rsid w:val="00705237"/>
    <w:rsid w:val="007068AD"/>
    <w:rsid w:val="0070696D"/>
    <w:rsid w:val="00707039"/>
    <w:rsid w:val="00707A90"/>
    <w:rsid w:val="00707B1D"/>
    <w:rsid w:val="00710C36"/>
    <w:rsid w:val="00712155"/>
    <w:rsid w:val="00717A23"/>
    <w:rsid w:val="007202B0"/>
    <w:rsid w:val="00721293"/>
    <w:rsid w:val="00721CDB"/>
    <w:rsid w:val="00722828"/>
    <w:rsid w:val="007231D5"/>
    <w:rsid w:val="00724101"/>
    <w:rsid w:val="00725973"/>
    <w:rsid w:val="00726BE1"/>
    <w:rsid w:val="00726E3E"/>
    <w:rsid w:val="0072702D"/>
    <w:rsid w:val="00727CF2"/>
    <w:rsid w:val="00730517"/>
    <w:rsid w:val="00733F2B"/>
    <w:rsid w:val="007341FE"/>
    <w:rsid w:val="00734464"/>
    <w:rsid w:val="0073470F"/>
    <w:rsid w:val="00735665"/>
    <w:rsid w:val="00735B61"/>
    <w:rsid w:val="0073687D"/>
    <w:rsid w:val="00736A8B"/>
    <w:rsid w:val="00737CC9"/>
    <w:rsid w:val="00737E6B"/>
    <w:rsid w:val="00740530"/>
    <w:rsid w:val="007423CB"/>
    <w:rsid w:val="00745280"/>
    <w:rsid w:val="007452D4"/>
    <w:rsid w:val="0074531B"/>
    <w:rsid w:val="00746EDC"/>
    <w:rsid w:val="007502A3"/>
    <w:rsid w:val="00751050"/>
    <w:rsid w:val="0075449C"/>
    <w:rsid w:val="00756428"/>
    <w:rsid w:val="00757145"/>
    <w:rsid w:val="00760452"/>
    <w:rsid w:val="007613D8"/>
    <w:rsid w:val="00761B98"/>
    <w:rsid w:val="00761F8B"/>
    <w:rsid w:val="007629CB"/>
    <w:rsid w:val="0076502D"/>
    <w:rsid w:val="00765912"/>
    <w:rsid w:val="007665E3"/>
    <w:rsid w:val="007676A3"/>
    <w:rsid w:val="007708B2"/>
    <w:rsid w:val="007714DD"/>
    <w:rsid w:val="00771962"/>
    <w:rsid w:val="007719CD"/>
    <w:rsid w:val="007720BF"/>
    <w:rsid w:val="00773012"/>
    <w:rsid w:val="00775411"/>
    <w:rsid w:val="0077603E"/>
    <w:rsid w:val="00781269"/>
    <w:rsid w:val="0078162A"/>
    <w:rsid w:val="00784FF3"/>
    <w:rsid w:val="00786504"/>
    <w:rsid w:val="007868B6"/>
    <w:rsid w:val="00787132"/>
    <w:rsid w:val="0079059A"/>
    <w:rsid w:val="00792110"/>
    <w:rsid w:val="0079236E"/>
    <w:rsid w:val="007927A5"/>
    <w:rsid w:val="00793566"/>
    <w:rsid w:val="00793B31"/>
    <w:rsid w:val="00793E96"/>
    <w:rsid w:val="00795C6B"/>
    <w:rsid w:val="00797554"/>
    <w:rsid w:val="00797625"/>
    <w:rsid w:val="00797E96"/>
    <w:rsid w:val="007A24B8"/>
    <w:rsid w:val="007A59EC"/>
    <w:rsid w:val="007A6361"/>
    <w:rsid w:val="007A69DC"/>
    <w:rsid w:val="007B0A87"/>
    <w:rsid w:val="007B3245"/>
    <w:rsid w:val="007B3B98"/>
    <w:rsid w:val="007C07BC"/>
    <w:rsid w:val="007C2008"/>
    <w:rsid w:val="007C2073"/>
    <w:rsid w:val="007C30F0"/>
    <w:rsid w:val="007C353D"/>
    <w:rsid w:val="007C474C"/>
    <w:rsid w:val="007C64AB"/>
    <w:rsid w:val="007C74B5"/>
    <w:rsid w:val="007C7809"/>
    <w:rsid w:val="007D08CB"/>
    <w:rsid w:val="007D0E9D"/>
    <w:rsid w:val="007D3350"/>
    <w:rsid w:val="007D541A"/>
    <w:rsid w:val="007D5FBE"/>
    <w:rsid w:val="007D698F"/>
    <w:rsid w:val="007E164A"/>
    <w:rsid w:val="007E2B05"/>
    <w:rsid w:val="007E437A"/>
    <w:rsid w:val="007E6135"/>
    <w:rsid w:val="007E64C8"/>
    <w:rsid w:val="007E70B3"/>
    <w:rsid w:val="007F0F2E"/>
    <w:rsid w:val="007F2774"/>
    <w:rsid w:val="007F2778"/>
    <w:rsid w:val="007F498E"/>
    <w:rsid w:val="007F5B2F"/>
    <w:rsid w:val="007F6080"/>
    <w:rsid w:val="007F6122"/>
    <w:rsid w:val="007F66B0"/>
    <w:rsid w:val="007F6BFB"/>
    <w:rsid w:val="007F778C"/>
    <w:rsid w:val="00801BB2"/>
    <w:rsid w:val="008022BD"/>
    <w:rsid w:val="008047F8"/>
    <w:rsid w:val="008048B7"/>
    <w:rsid w:val="0080694B"/>
    <w:rsid w:val="00811212"/>
    <w:rsid w:val="00811CBA"/>
    <w:rsid w:val="008120BE"/>
    <w:rsid w:val="00812402"/>
    <w:rsid w:val="00812549"/>
    <w:rsid w:val="00813420"/>
    <w:rsid w:val="008140FA"/>
    <w:rsid w:val="0081546C"/>
    <w:rsid w:val="00815F87"/>
    <w:rsid w:val="008163D7"/>
    <w:rsid w:val="00816BE1"/>
    <w:rsid w:val="00816ED5"/>
    <w:rsid w:val="00821C81"/>
    <w:rsid w:val="008232C9"/>
    <w:rsid w:val="00823683"/>
    <w:rsid w:val="00826323"/>
    <w:rsid w:val="00826B0A"/>
    <w:rsid w:val="00827E1D"/>
    <w:rsid w:val="00830BCE"/>
    <w:rsid w:val="00830FE9"/>
    <w:rsid w:val="008358F5"/>
    <w:rsid w:val="00840335"/>
    <w:rsid w:val="00843AEB"/>
    <w:rsid w:val="00843F7B"/>
    <w:rsid w:val="00844833"/>
    <w:rsid w:val="00846414"/>
    <w:rsid w:val="008507CA"/>
    <w:rsid w:val="00850925"/>
    <w:rsid w:val="00852337"/>
    <w:rsid w:val="00853B0B"/>
    <w:rsid w:val="00854D95"/>
    <w:rsid w:val="008553F6"/>
    <w:rsid w:val="00855400"/>
    <w:rsid w:val="0085780E"/>
    <w:rsid w:val="0086373B"/>
    <w:rsid w:val="00865529"/>
    <w:rsid w:val="0086584D"/>
    <w:rsid w:val="00871100"/>
    <w:rsid w:val="00871504"/>
    <w:rsid w:val="008722DA"/>
    <w:rsid w:val="00872847"/>
    <w:rsid w:val="00872C93"/>
    <w:rsid w:val="008730AB"/>
    <w:rsid w:val="00876014"/>
    <w:rsid w:val="008776ED"/>
    <w:rsid w:val="00877EF5"/>
    <w:rsid w:val="00880B5E"/>
    <w:rsid w:val="00880CA1"/>
    <w:rsid w:val="008824D3"/>
    <w:rsid w:val="00882FC3"/>
    <w:rsid w:val="00883B6A"/>
    <w:rsid w:val="008846D3"/>
    <w:rsid w:val="00886144"/>
    <w:rsid w:val="00890380"/>
    <w:rsid w:val="0089075B"/>
    <w:rsid w:val="00890C42"/>
    <w:rsid w:val="008918C0"/>
    <w:rsid w:val="00895243"/>
    <w:rsid w:val="0089712C"/>
    <w:rsid w:val="00897260"/>
    <w:rsid w:val="008A01BB"/>
    <w:rsid w:val="008A0A2B"/>
    <w:rsid w:val="008A13E0"/>
    <w:rsid w:val="008A1D1E"/>
    <w:rsid w:val="008A22E8"/>
    <w:rsid w:val="008A2311"/>
    <w:rsid w:val="008A2EBC"/>
    <w:rsid w:val="008A310B"/>
    <w:rsid w:val="008A4055"/>
    <w:rsid w:val="008A5A90"/>
    <w:rsid w:val="008B16D6"/>
    <w:rsid w:val="008B1F76"/>
    <w:rsid w:val="008B211F"/>
    <w:rsid w:val="008B24BD"/>
    <w:rsid w:val="008B51FC"/>
    <w:rsid w:val="008B7A35"/>
    <w:rsid w:val="008B7D55"/>
    <w:rsid w:val="008C0E6E"/>
    <w:rsid w:val="008C23DA"/>
    <w:rsid w:val="008C58F6"/>
    <w:rsid w:val="008C5992"/>
    <w:rsid w:val="008C5C83"/>
    <w:rsid w:val="008C607C"/>
    <w:rsid w:val="008C7B61"/>
    <w:rsid w:val="008D23E6"/>
    <w:rsid w:val="008D2B85"/>
    <w:rsid w:val="008D306D"/>
    <w:rsid w:val="008D604E"/>
    <w:rsid w:val="008D782A"/>
    <w:rsid w:val="008E2C25"/>
    <w:rsid w:val="008E3694"/>
    <w:rsid w:val="008E4BA0"/>
    <w:rsid w:val="008E6E8C"/>
    <w:rsid w:val="008E7612"/>
    <w:rsid w:val="008F1216"/>
    <w:rsid w:val="008F16DA"/>
    <w:rsid w:val="008F3984"/>
    <w:rsid w:val="008F3B52"/>
    <w:rsid w:val="008F3F3A"/>
    <w:rsid w:val="008F613C"/>
    <w:rsid w:val="008F68EE"/>
    <w:rsid w:val="00900D67"/>
    <w:rsid w:val="00901F99"/>
    <w:rsid w:val="009035B6"/>
    <w:rsid w:val="00903E67"/>
    <w:rsid w:val="009071D3"/>
    <w:rsid w:val="00907F14"/>
    <w:rsid w:val="009108EF"/>
    <w:rsid w:val="0091332F"/>
    <w:rsid w:val="00915CFF"/>
    <w:rsid w:val="009168DA"/>
    <w:rsid w:val="0091788C"/>
    <w:rsid w:val="00917C53"/>
    <w:rsid w:val="0092083D"/>
    <w:rsid w:val="009211BB"/>
    <w:rsid w:val="00921B1A"/>
    <w:rsid w:val="00922761"/>
    <w:rsid w:val="00925693"/>
    <w:rsid w:val="00925755"/>
    <w:rsid w:val="00926279"/>
    <w:rsid w:val="0092650F"/>
    <w:rsid w:val="0093183E"/>
    <w:rsid w:val="00932150"/>
    <w:rsid w:val="00932603"/>
    <w:rsid w:val="009335B4"/>
    <w:rsid w:val="00933ED9"/>
    <w:rsid w:val="00934517"/>
    <w:rsid w:val="009346E9"/>
    <w:rsid w:val="00934AF4"/>
    <w:rsid w:val="0094050E"/>
    <w:rsid w:val="0094060D"/>
    <w:rsid w:val="009419E9"/>
    <w:rsid w:val="00942478"/>
    <w:rsid w:val="00942F83"/>
    <w:rsid w:val="00946C49"/>
    <w:rsid w:val="00947028"/>
    <w:rsid w:val="00947174"/>
    <w:rsid w:val="009555E3"/>
    <w:rsid w:val="00956121"/>
    <w:rsid w:val="00956486"/>
    <w:rsid w:val="00957F19"/>
    <w:rsid w:val="0096081A"/>
    <w:rsid w:val="009713B3"/>
    <w:rsid w:val="009724C0"/>
    <w:rsid w:val="009757EF"/>
    <w:rsid w:val="009779CB"/>
    <w:rsid w:val="00977B47"/>
    <w:rsid w:val="00977F46"/>
    <w:rsid w:val="00980975"/>
    <w:rsid w:val="00980AAF"/>
    <w:rsid w:val="00982E68"/>
    <w:rsid w:val="00986022"/>
    <w:rsid w:val="00986AF2"/>
    <w:rsid w:val="00993130"/>
    <w:rsid w:val="00993A48"/>
    <w:rsid w:val="00995BBD"/>
    <w:rsid w:val="00996785"/>
    <w:rsid w:val="009969C4"/>
    <w:rsid w:val="00996C51"/>
    <w:rsid w:val="009A382D"/>
    <w:rsid w:val="009A5E8D"/>
    <w:rsid w:val="009A76B1"/>
    <w:rsid w:val="009B0899"/>
    <w:rsid w:val="009B185D"/>
    <w:rsid w:val="009B1A87"/>
    <w:rsid w:val="009B4466"/>
    <w:rsid w:val="009B45EE"/>
    <w:rsid w:val="009B5225"/>
    <w:rsid w:val="009B6F60"/>
    <w:rsid w:val="009B7A9B"/>
    <w:rsid w:val="009C01C5"/>
    <w:rsid w:val="009C1CD2"/>
    <w:rsid w:val="009C5B89"/>
    <w:rsid w:val="009C5EEC"/>
    <w:rsid w:val="009C656A"/>
    <w:rsid w:val="009C7ABB"/>
    <w:rsid w:val="009C7E5A"/>
    <w:rsid w:val="009D201A"/>
    <w:rsid w:val="009D20BB"/>
    <w:rsid w:val="009D51D3"/>
    <w:rsid w:val="009D570B"/>
    <w:rsid w:val="009D58A3"/>
    <w:rsid w:val="009D7325"/>
    <w:rsid w:val="009D7603"/>
    <w:rsid w:val="009D77E0"/>
    <w:rsid w:val="009E0981"/>
    <w:rsid w:val="009E0A2F"/>
    <w:rsid w:val="009E21C6"/>
    <w:rsid w:val="009E34E4"/>
    <w:rsid w:val="009E5546"/>
    <w:rsid w:val="009E5841"/>
    <w:rsid w:val="009E5BBA"/>
    <w:rsid w:val="009F03AE"/>
    <w:rsid w:val="009F0FC7"/>
    <w:rsid w:val="009F39DB"/>
    <w:rsid w:val="009F5AAD"/>
    <w:rsid w:val="009F682E"/>
    <w:rsid w:val="00A00A3A"/>
    <w:rsid w:val="00A01E26"/>
    <w:rsid w:val="00A04B87"/>
    <w:rsid w:val="00A0568F"/>
    <w:rsid w:val="00A0657E"/>
    <w:rsid w:val="00A065B8"/>
    <w:rsid w:val="00A066B9"/>
    <w:rsid w:val="00A06C10"/>
    <w:rsid w:val="00A11A8A"/>
    <w:rsid w:val="00A11B6E"/>
    <w:rsid w:val="00A15E96"/>
    <w:rsid w:val="00A16B66"/>
    <w:rsid w:val="00A2040E"/>
    <w:rsid w:val="00A209D0"/>
    <w:rsid w:val="00A213D7"/>
    <w:rsid w:val="00A2247F"/>
    <w:rsid w:val="00A22661"/>
    <w:rsid w:val="00A22AF6"/>
    <w:rsid w:val="00A22C75"/>
    <w:rsid w:val="00A23DB7"/>
    <w:rsid w:val="00A25D5D"/>
    <w:rsid w:val="00A27F07"/>
    <w:rsid w:val="00A301FE"/>
    <w:rsid w:val="00A307F3"/>
    <w:rsid w:val="00A32D2B"/>
    <w:rsid w:val="00A337D6"/>
    <w:rsid w:val="00A33B2F"/>
    <w:rsid w:val="00A34A7C"/>
    <w:rsid w:val="00A354DC"/>
    <w:rsid w:val="00A355F8"/>
    <w:rsid w:val="00A37A6E"/>
    <w:rsid w:val="00A40918"/>
    <w:rsid w:val="00A40AD6"/>
    <w:rsid w:val="00A40B21"/>
    <w:rsid w:val="00A44EA0"/>
    <w:rsid w:val="00A454A3"/>
    <w:rsid w:val="00A46248"/>
    <w:rsid w:val="00A5084F"/>
    <w:rsid w:val="00A51F4E"/>
    <w:rsid w:val="00A557F6"/>
    <w:rsid w:val="00A5634E"/>
    <w:rsid w:val="00A63574"/>
    <w:rsid w:val="00A63648"/>
    <w:rsid w:val="00A63F1F"/>
    <w:rsid w:val="00A6634D"/>
    <w:rsid w:val="00A679A9"/>
    <w:rsid w:val="00A71823"/>
    <w:rsid w:val="00A72EB7"/>
    <w:rsid w:val="00A738ED"/>
    <w:rsid w:val="00A74D47"/>
    <w:rsid w:val="00A753C5"/>
    <w:rsid w:val="00A75B95"/>
    <w:rsid w:val="00A77621"/>
    <w:rsid w:val="00A7774B"/>
    <w:rsid w:val="00A80228"/>
    <w:rsid w:val="00A809AA"/>
    <w:rsid w:val="00A80EFD"/>
    <w:rsid w:val="00A8184F"/>
    <w:rsid w:val="00A823FA"/>
    <w:rsid w:val="00A83E86"/>
    <w:rsid w:val="00A865B0"/>
    <w:rsid w:val="00A93C08"/>
    <w:rsid w:val="00AA2484"/>
    <w:rsid w:val="00AA300A"/>
    <w:rsid w:val="00AA4F0C"/>
    <w:rsid w:val="00AA54AF"/>
    <w:rsid w:val="00AA65AB"/>
    <w:rsid w:val="00AA7966"/>
    <w:rsid w:val="00AB1215"/>
    <w:rsid w:val="00AB1B50"/>
    <w:rsid w:val="00AB360D"/>
    <w:rsid w:val="00AB3D92"/>
    <w:rsid w:val="00AB3E79"/>
    <w:rsid w:val="00AB5B16"/>
    <w:rsid w:val="00AB7CE3"/>
    <w:rsid w:val="00AC057E"/>
    <w:rsid w:val="00AC09C9"/>
    <w:rsid w:val="00AC1600"/>
    <w:rsid w:val="00AC1D04"/>
    <w:rsid w:val="00AC319F"/>
    <w:rsid w:val="00AC361A"/>
    <w:rsid w:val="00AC60B7"/>
    <w:rsid w:val="00AC6712"/>
    <w:rsid w:val="00AD2780"/>
    <w:rsid w:val="00AD36C7"/>
    <w:rsid w:val="00AD5BA1"/>
    <w:rsid w:val="00AD6BD1"/>
    <w:rsid w:val="00AD74C8"/>
    <w:rsid w:val="00AE15AB"/>
    <w:rsid w:val="00AE1C84"/>
    <w:rsid w:val="00AE3343"/>
    <w:rsid w:val="00AE3751"/>
    <w:rsid w:val="00AE4212"/>
    <w:rsid w:val="00AE5CBB"/>
    <w:rsid w:val="00AE60F1"/>
    <w:rsid w:val="00AE7E19"/>
    <w:rsid w:val="00AF0CE2"/>
    <w:rsid w:val="00AF2825"/>
    <w:rsid w:val="00AF4AC0"/>
    <w:rsid w:val="00AF545B"/>
    <w:rsid w:val="00B037DC"/>
    <w:rsid w:val="00B03CE9"/>
    <w:rsid w:val="00B12693"/>
    <w:rsid w:val="00B14BC9"/>
    <w:rsid w:val="00B16106"/>
    <w:rsid w:val="00B208C9"/>
    <w:rsid w:val="00B27AA5"/>
    <w:rsid w:val="00B311A8"/>
    <w:rsid w:val="00B314D3"/>
    <w:rsid w:val="00B33CD1"/>
    <w:rsid w:val="00B33DD3"/>
    <w:rsid w:val="00B33F60"/>
    <w:rsid w:val="00B36D59"/>
    <w:rsid w:val="00B374B2"/>
    <w:rsid w:val="00B41341"/>
    <w:rsid w:val="00B42463"/>
    <w:rsid w:val="00B44BCD"/>
    <w:rsid w:val="00B4522F"/>
    <w:rsid w:val="00B47006"/>
    <w:rsid w:val="00B504F9"/>
    <w:rsid w:val="00B513D3"/>
    <w:rsid w:val="00B52D67"/>
    <w:rsid w:val="00B55F34"/>
    <w:rsid w:val="00B57B9C"/>
    <w:rsid w:val="00B6045D"/>
    <w:rsid w:val="00B61E08"/>
    <w:rsid w:val="00B62592"/>
    <w:rsid w:val="00B64C86"/>
    <w:rsid w:val="00B64DB8"/>
    <w:rsid w:val="00B66284"/>
    <w:rsid w:val="00B70D6B"/>
    <w:rsid w:val="00B73E68"/>
    <w:rsid w:val="00B7414D"/>
    <w:rsid w:val="00B7782A"/>
    <w:rsid w:val="00B77E25"/>
    <w:rsid w:val="00B80D8C"/>
    <w:rsid w:val="00B8230F"/>
    <w:rsid w:val="00B82FE5"/>
    <w:rsid w:val="00B85453"/>
    <w:rsid w:val="00B858BD"/>
    <w:rsid w:val="00B86512"/>
    <w:rsid w:val="00B8654A"/>
    <w:rsid w:val="00B903DF"/>
    <w:rsid w:val="00B927AD"/>
    <w:rsid w:val="00B94D14"/>
    <w:rsid w:val="00BA01D7"/>
    <w:rsid w:val="00BA1C79"/>
    <w:rsid w:val="00BA1E0D"/>
    <w:rsid w:val="00BA2DC4"/>
    <w:rsid w:val="00BA3DC7"/>
    <w:rsid w:val="00BA4749"/>
    <w:rsid w:val="00BA477B"/>
    <w:rsid w:val="00BA5DA9"/>
    <w:rsid w:val="00BA5DC4"/>
    <w:rsid w:val="00BA64D0"/>
    <w:rsid w:val="00BA6905"/>
    <w:rsid w:val="00BA701B"/>
    <w:rsid w:val="00BB1D74"/>
    <w:rsid w:val="00BB2419"/>
    <w:rsid w:val="00BB2CB3"/>
    <w:rsid w:val="00BB3EA1"/>
    <w:rsid w:val="00BB4A15"/>
    <w:rsid w:val="00BB6D96"/>
    <w:rsid w:val="00BB6E6A"/>
    <w:rsid w:val="00BB748E"/>
    <w:rsid w:val="00BB76B6"/>
    <w:rsid w:val="00BC0AD5"/>
    <w:rsid w:val="00BC0C91"/>
    <w:rsid w:val="00BC0F5E"/>
    <w:rsid w:val="00BC1EA8"/>
    <w:rsid w:val="00BC1F09"/>
    <w:rsid w:val="00BC22AC"/>
    <w:rsid w:val="00BC22C4"/>
    <w:rsid w:val="00BC62C8"/>
    <w:rsid w:val="00BD0222"/>
    <w:rsid w:val="00BD5EDE"/>
    <w:rsid w:val="00BD628E"/>
    <w:rsid w:val="00BE015D"/>
    <w:rsid w:val="00BE49FE"/>
    <w:rsid w:val="00BE5AAF"/>
    <w:rsid w:val="00BE5BB0"/>
    <w:rsid w:val="00BE63BE"/>
    <w:rsid w:val="00BE63DF"/>
    <w:rsid w:val="00BE766C"/>
    <w:rsid w:val="00BF1A40"/>
    <w:rsid w:val="00BF21BF"/>
    <w:rsid w:val="00BF247C"/>
    <w:rsid w:val="00BF433D"/>
    <w:rsid w:val="00BF74C6"/>
    <w:rsid w:val="00C006B3"/>
    <w:rsid w:val="00C008BA"/>
    <w:rsid w:val="00C03B5F"/>
    <w:rsid w:val="00C03D1E"/>
    <w:rsid w:val="00C05D16"/>
    <w:rsid w:val="00C06834"/>
    <w:rsid w:val="00C121B0"/>
    <w:rsid w:val="00C12882"/>
    <w:rsid w:val="00C12FF3"/>
    <w:rsid w:val="00C13236"/>
    <w:rsid w:val="00C1371A"/>
    <w:rsid w:val="00C22E5F"/>
    <w:rsid w:val="00C23A37"/>
    <w:rsid w:val="00C248CD"/>
    <w:rsid w:val="00C24C56"/>
    <w:rsid w:val="00C258BA"/>
    <w:rsid w:val="00C27302"/>
    <w:rsid w:val="00C32EEF"/>
    <w:rsid w:val="00C34470"/>
    <w:rsid w:val="00C35652"/>
    <w:rsid w:val="00C41153"/>
    <w:rsid w:val="00C42251"/>
    <w:rsid w:val="00C43BD7"/>
    <w:rsid w:val="00C4525C"/>
    <w:rsid w:val="00C45DBC"/>
    <w:rsid w:val="00C5019B"/>
    <w:rsid w:val="00C50217"/>
    <w:rsid w:val="00C507AD"/>
    <w:rsid w:val="00C5106F"/>
    <w:rsid w:val="00C51EB4"/>
    <w:rsid w:val="00C526BD"/>
    <w:rsid w:val="00C53E64"/>
    <w:rsid w:val="00C53FCC"/>
    <w:rsid w:val="00C57CB9"/>
    <w:rsid w:val="00C60493"/>
    <w:rsid w:val="00C609AF"/>
    <w:rsid w:val="00C62F29"/>
    <w:rsid w:val="00C64587"/>
    <w:rsid w:val="00C664BE"/>
    <w:rsid w:val="00C66A68"/>
    <w:rsid w:val="00C70F8B"/>
    <w:rsid w:val="00C71684"/>
    <w:rsid w:val="00C72185"/>
    <w:rsid w:val="00C73B3D"/>
    <w:rsid w:val="00C7584F"/>
    <w:rsid w:val="00C77880"/>
    <w:rsid w:val="00C77D58"/>
    <w:rsid w:val="00C84475"/>
    <w:rsid w:val="00C85F4B"/>
    <w:rsid w:val="00C86EED"/>
    <w:rsid w:val="00C8726F"/>
    <w:rsid w:val="00C92030"/>
    <w:rsid w:val="00C95C09"/>
    <w:rsid w:val="00C95D9C"/>
    <w:rsid w:val="00C97CEE"/>
    <w:rsid w:val="00CA06F6"/>
    <w:rsid w:val="00CA0BE6"/>
    <w:rsid w:val="00CA358F"/>
    <w:rsid w:val="00CA4697"/>
    <w:rsid w:val="00CA57B8"/>
    <w:rsid w:val="00CA709B"/>
    <w:rsid w:val="00CA77D2"/>
    <w:rsid w:val="00CA7B3F"/>
    <w:rsid w:val="00CB02A4"/>
    <w:rsid w:val="00CB0FE7"/>
    <w:rsid w:val="00CB204D"/>
    <w:rsid w:val="00CB2A75"/>
    <w:rsid w:val="00CB3E91"/>
    <w:rsid w:val="00CB7A72"/>
    <w:rsid w:val="00CC315C"/>
    <w:rsid w:val="00CC35A7"/>
    <w:rsid w:val="00CC5CCD"/>
    <w:rsid w:val="00CC6DDC"/>
    <w:rsid w:val="00CD10AA"/>
    <w:rsid w:val="00CD2363"/>
    <w:rsid w:val="00CD2735"/>
    <w:rsid w:val="00CD609E"/>
    <w:rsid w:val="00CE135C"/>
    <w:rsid w:val="00CE285E"/>
    <w:rsid w:val="00CE5282"/>
    <w:rsid w:val="00CE53E4"/>
    <w:rsid w:val="00CE64FA"/>
    <w:rsid w:val="00CE7A5B"/>
    <w:rsid w:val="00CF03BC"/>
    <w:rsid w:val="00CF0605"/>
    <w:rsid w:val="00CF0684"/>
    <w:rsid w:val="00CF0868"/>
    <w:rsid w:val="00CF13A2"/>
    <w:rsid w:val="00CF333C"/>
    <w:rsid w:val="00CF4DCA"/>
    <w:rsid w:val="00CF64CB"/>
    <w:rsid w:val="00CF6AA9"/>
    <w:rsid w:val="00CF7ADC"/>
    <w:rsid w:val="00D002EE"/>
    <w:rsid w:val="00D009FA"/>
    <w:rsid w:val="00D021B2"/>
    <w:rsid w:val="00D022F9"/>
    <w:rsid w:val="00D048B1"/>
    <w:rsid w:val="00D07A10"/>
    <w:rsid w:val="00D10EF0"/>
    <w:rsid w:val="00D12125"/>
    <w:rsid w:val="00D135AE"/>
    <w:rsid w:val="00D15551"/>
    <w:rsid w:val="00D23542"/>
    <w:rsid w:val="00D2577D"/>
    <w:rsid w:val="00D31D0F"/>
    <w:rsid w:val="00D32A67"/>
    <w:rsid w:val="00D33143"/>
    <w:rsid w:val="00D35DE2"/>
    <w:rsid w:val="00D367F0"/>
    <w:rsid w:val="00D37136"/>
    <w:rsid w:val="00D417B8"/>
    <w:rsid w:val="00D424E3"/>
    <w:rsid w:val="00D44118"/>
    <w:rsid w:val="00D4549E"/>
    <w:rsid w:val="00D4592F"/>
    <w:rsid w:val="00D50375"/>
    <w:rsid w:val="00D519DF"/>
    <w:rsid w:val="00D51A45"/>
    <w:rsid w:val="00D51C92"/>
    <w:rsid w:val="00D5439A"/>
    <w:rsid w:val="00D562EF"/>
    <w:rsid w:val="00D6061C"/>
    <w:rsid w:val="00D6281C"/>
    <w:rsid w:val="00D62B9E"/>
    <w:rsid w:val="00D63B08"/>
    <w:rsid w:val="00D63BF7"/>
    <w:rsid w:val="00D63ED2"/>
    <w:rsid w:val="00D65ED4"/>
    <w:rsid w:val="00D67037"/>
    <w:rsid w:val="00D705C3"/>
    <w:rsid w:val="00D7101E"/>
    <w:rsid w:val="00D74BCD"/>
    <w:rsid w:val="00D81A8F"/>
    <w:rsid w:val="00D81B7F"/>
    <w:rsid w:val="00D82071"/>
    <w:rsid w:val="00D823BE"/>
    <w:rsid w:val="00D84DDA"/>
    <w:rsid w:val="00D84DEE"/>
    <w:rsid w:val="00D8560A"/>
    <w:rsid w:val="00D85AA6"/>
    <w:rsid w:val="00D86313"/>
    <w:rsid w:val="00D9118D"/>
    <w:rsid w:val="00D91E28"/>
    <w:rsid w:val="00D92181"/>
    <w:rsid w:val="00D92A75"/>
    <w:rsid w:val="00D96368"/>
    <w:rsid w:val="00D9748C"/>
    <w:rsid w:val="00D97872"/>
    <w:rsid w:val="00DA016F"/>
    <w:rsid w:val="00DA2734"/>
    <w:rsid w:val="00DA48A1"/>
    <w:rsid w:val="00DB0CE0"/>
    <w:rsid w:val="00DB30F3"/>
    <w:rsid w:val="00DB340C"/>
    <w:rsid w:val="00DB3919"/>
    <w:rsid w:val="00DB58F7"/>
    <w:rsid w:val="00DC331D"/>
    <w:rsid w:val="00DC38E1"/>
    <w:rsid w:val="00DC416B"/>
    <w:rsid w:val="00DC45F5"/>
    <w:rsid w:val="00DC4D46"/>
    <w:rsid w:val="00DC77D1"/>
    <w:rsid w:val="00DD077D"/>
    <w:rsid w:val="00DD0E11"/>
    <w:rsid w:val="00DD3C78"/>
    <w:rsid w:val="00DD3C92"/>
    <w:rsid w:val="00DD5AF8"/>
    <w:rsid w:val="00DD677D"/>
    <w:rsid w:val="00DE14BB"/>
    <w:rsid w:val="00DE462C"/>
    <w:rsid w:val="00DE6C6C"/>
    <w:rsid w:val="00DE6FE6"/>
    <w:rsid w:val="00DF0DE3"/>
    <w:rsid w:val="00DF10BB"/>
    <w:rsid w:val="00DF2A51"/>
    <w:rsid w:val="00DF5398"/>
    <w:rsid w:val="00DF74AB"/>
    <w:rsid w:val="00E0099C"/>
    <w:rsid w:val="00E01CE8"/>
    <w:rsid w:val="00E02257"/>
    <w:rsid w:val="00E0253D"/>
    <w:rsid w:val="00E036BB"/>
    <w:rsid w:val="00E06290"/>
    <w:rsid w:val="00E12721"/>
    <w:rsid w:val="00E13BD2"/>
    <w:rsid w:val="00E14CBE"/>
    <w:rsid w:val="00E1519E"/>
    <w:rsid w:val="00E15B73"/>
    <w:rsid w:val="00E15C73"/>
    <w:rsid w:val="00E15F48"/>
    <w:rsid w:val="00E20971"/>
    <w:rsid w:val="00E22121"/>
    <w:rsid w:val="00E269A2"/>
    <w:rsid w:val="00E30FDC"/>
    <w:rsid w:val="00E31118"/>
    <w:rsid w:val="00E31AB8"/>
    <w:rsid w:val="00E32942"/>
    <w:rsid w:val="00E35D0C"/>
    <w:rsid w:val="00E41E65"/>
    <w:rsid w:val="00E42DF7"/>
    <w:rsid w:val="00E45D05"/>
    <w:rsid w:val="00E45D33"/>
    <w:rsid w:val="00E515FD"/>
    <w:rsid w:val="00E51EA5"/>
    <w:rsid w:val="00E53026"/>
    <w:rsid w:val="00E5560B"/>
    <w:rsid w:val="00E56E44"/>
    <w:rsid w:val="00E62296"/>
    <w:rsid w:val="00E64552"/>
    <w:rsid w:val="00E64741"/>
    <w:rsid w:val="00E664E9"/>
    <w:rsid w:val="00E671D3"/>
    <w:rsid w:val="00E67C5B"/>
    <w:rsid w:val="00E7154D"/>
    <w:rsid w:val="00E76671"/>
    <w:rsid w:val="00E80D70"/>
    <w:rsid w:val="00E8281B"/>
    <w:rsid w:val="00E858E7"/>
    <w:rsid w:val="00E87D12"/>
    <w:rsid w:val="00E91E73"/>
    <w:rsid w:val="00E9347B"/>
    <w:rsid w:val="00E93593"/>
    <w:rsid w:val="00E9408A"/>
    <w:rsid w:val="00E940BA"/>
    <w:rsid w:val="00EA005B"/>
    <w:rsid w:val="00EA0541"/>
    <w:rsid w:val="00EA0B54"/>
    <w:rsid w:val="00EA146D"/>
    <w:rsid w:val="00EA235E"/>
    <w:rsid w:val="00EA282E"/>
    <w:rsid w:val="00EA2E2B"/>
    <w:rsid w:val="00EA31B3"/>
    <w:rsid w:val="00EA4BFF"/>
    <w:rsid w:val="00EA7912"/>
    <w:rsid w:val="00EA7E2E"/>
    <w:rsid w:val="00EB024C"/>
    <w:rsid w:val="00EB0DB7"/>
    <w:rsid w:val="00EB2FCA"/>
    <w:rsid w:val="00EC20D2"/>
    <w:rsid w:val="00EC4375"/>
    <w:rsid w:val="00EC5137"/>
    <w:rsid w:val="00EC5224"/>
    <w:rsid w:val="00EC5322"/>
    <w:rsid w:val="00EC56F5"/>
    <w:rsid w:val="00EC6783"/>
    <w:rsid w:val="00EC6ED5"/>
    <w:rsid w:val="00EC7593"/>
    <w:rsid w:val="00ED037A"/>
    <w:rsid w:val="00ED3AEC"/>
    <w:rsid w:val="00ED3D49"/>
    <w:rsid w:val="00ED53C7"/>
    <w:rsid w:val="00ED54EF"/>
    <w:rsid w:val="00ED5FC9"/>
    <w:rsid w:val="00ED79C3"/>
    <w:rsid w:val="00ED7FA9"/>
    <w:rsid w:val="00EE01D1"/>
    <w:rsid w:val="00EE023C"/>
    <w:rsid w:val="00EE7312"/>
    <w:rsid w:val="00EF0AAC"/>
    <w:rsid w:val="00EF103C"/>
    <w:rsid w:val="00EF2157"/>
    <w:rsid w:val="00EF336B"/>
    <w:rsid w:val="00EF3660"/>
    <w:rsid w:val="00EF5952"/>
    <w:rsid w:val="00EF6D50"/>
    <w:rsid w:val="00EF6E1D"/>
    <w:rsid w:val="00F00ADB"/>
    <w:rsid w:val="00F023CF"/>
    <w:rsid w:val="00F043C7"/>
    <w:rsid w:val="00F05765"/>
    <w:rsid w:val="00F1452E"/>
    <w:rsid w:val="00F14991"/>
    <w:rsid w:val="00F14EB6"/>
    <w:rsid w:val="00F14EDB"/>
    <w:rsid w:val="00F16AAE"/>
    <w:rsid w:val="00F16D82"/>
    <w:rsid w:val="00F205A4"/>
    <w:rsid w:val="00F22666"/>
    <w:rsid w:val="00F22D52"/>
    <w:rsid w:val="00F239E0"/>
    <w:rsid w:val="00F24A3E"/>
    <w:rsid w:val="00F24D10"/>
    <w:rsid w:val="00F272C3"/>
    <w:rsid w:val="00F30E3C"/>
    <w:rsid w:val="00F3131F"/>
    <w:rsid w:val="00F32AEA"/>
    <w:rsid w:val="00F33845"/>
    <w:rsid w:val="00F35430"/>
    <w:rsid w:val="00F35927"/>
    <w:rsid w:val="00F35CEA"/>
    <w:rsid w:val="00F35FBF"/>
    <w:rsid w:val="00F43014"/>
    <w:rsid w:val="00F43074"/>
    <w:rsid w:val="00F4773B"/>
    <w:rsid w:val="00F47AC9"/>
    <w:rsid w:val="00F5021C"/>
    <w:rsid w:val="00F52DFF"/>
    <w:rsid w:val="00F61815"/>
    <w:rsid w:val="00F622AA"/>
    <w:rsid w:val="00F63E05"/>
    <w:rsid w:val="00F6527C"/>
    <w:rsid w:val="00F66D4B"/>
    <w:rsid w:val="00F73B93"/>
    <w:rsid w:val="00F74C20"/>
    <w:rsid w:val="00F75B4A"/>
    <w:rsid w:val="00F77723"/>
    <w:rsid w:val="00F8413F"/>
    <w:rsid w:val="00F85A71"/>
    <w:rsid w:val="00F860A4"/>
    <w:rsid w:val="00F87E69"/>
    <w:rsid w:val="00F90D66"/>
    <w:rsid w:val="00F92418"/>
    <w:rsid w:val="00F9301B"/>
    <w:rsid w:val="00F93DF8"/>
    <w:rsid w:val="00F96B44"/>
    <w:rsid w:val="00FA172B"/>
    <w:rsid w:val="00FA2988"/>
    <w:rsid w:val="00FA59FA"/>
    <w:rsid w:val="00FB4DA6"/>
    <w:rsid w:val="00FB4E4A"/>
    <w:rsid w:val="00FB64E4"/>
    <w:rsid w:val="00FB7586"/>
    <w:rsid w:val="00FC1151"/>
    <w:rsid w:val="00FC3034"/>
    <w:rsid w:val="00FC52E5"/>
    <w:rsid w:val="00FC6655"/>
    <w:rsid w:val="00FD0653"/>
    <w:rsid w:val="00FD0B1B"/>
    <w:rsid w:val="00FD17BF"/>
    <w:rsid w:val="00FD3660"/>
    <w:rsid w:val="00FD391E"/>
    <w:rsid w:val="00FD3C83"/>
    <w:rsid w:val="00FD5769"/>
    <w:rsid w:val="00FD5D41"/>
    <w:rsid w:val="00FE14CA"/>
    <w:rsid w:val="00FE1D1C"/>
    <w:rsid w:val="00FE294E"/>
    <w:rsid w:val="00FE5545"/>
    <w:rsid w:val="00FE5F12"/>
    <w:rsid w:val="00FE6646"/>
    <w:rsid w:val="00FE7A34"/>
    <w:rsid w:val="00FF160B"/>
    <w:rsid w:val="00FF17D3"/>
    <w:rsid w:val="00FF3C9A"/>
    <w:rsid w:val="00FF5D01"/>
    <w:rsid w:val="00FF7467"/>
    <w:rsid w:val="01002122"/>
    <w:rsid w:val="011252E3"/>
    <w:rsid w:val="01302F62"/>
    <w:rsid w:val="013E4BC2"/>
    <w:rsid w:val="01535ED5"/>
    <w:rsid w:val="015F08E9"/>
    <w:rsid w:val="015F71FB"/>
    <w:rsid w:val="015F7349"/>
    <w:rsid w:val="01657619"/>
    <w:rsid w:val="01725345"/>
    <w:rsid w:val="017825C8"/>
    <w:rsid w:val="0187793D"/>
    <w:rsid w:val="01BE1F31"/>
    <w:rsid w:val="01D01B6E"/>
    <w:rsid w:val="01D169B7"/>
    <w:rsid w:val="01D20E1F"/>
    <w:rsid w:val="01DD1338"/>
    <w:rsid w:val="01FD6789"/>
    <w:rsid w:val="01FE5E7A"/>
    <w:rsid w:val="022327F2"/>
    <w:rsid w:val="02341789"/>
    <w:rsid w:val="026613A3"/>
    <w:rsid w:val="02783A12"/>
    <w:rsid w:val="027E07B1"/>
    <w:rsid w:val="029B77B6"/>
    <w:rsid w:val="02A241ED"/>
    <w:rsid w:val="02B505C4"/>
    <w:rsid w:val="02B65D9D"/>
    <w:rsid w:val="02F50276"/>
    <w:rsid w:val="02F70FEB"/>
    <w:rsid w:val="03224247"/>
    <w:rsid w:val="03330AE6"/>
    <w:rsid w:val="033B1616"/>
    <w:rsid w:val="0354051B"/>
    <w:rsid w:val="035D1176"/>
    <w:rsid w:val="036A4F56"/>
    <w:rsid w:val="036C040A"/>
    <w:rsid w:val="03774F8D"/>
    <w:rsid w:val="037F41AD"/>
    <w:rsid w:val="03810619"/>
    <w:rsid w:val="038A65F1"/>
    <w:rsid w:val="03C55980"/>
    <w:rsid w:val="03CE078C"/>
    <w:rsid w:val="03DC34AF"/>
    <w:rsid w:val="03EA49B3"/>
    <w:rsid w:val="04086160"/>
    <w:rsid w:val="04102ECD"/>
    <w:rsid w:val="041157C8"/>
    <w:rsid w:val="042650DC"/>
    <w:rsid w:val="042E2849"/>
    <w:rsid w:val="043B216D"/>
    <w:rsid w:val="043B7E79"/>
    <w:rsid w:val="044C4BA7"/>
    <w:rsid w:val="0475305E"/>
    <w:rsid w:val="04825162"/>
    <w:rsid w:val="04842C3C"/>
    <w:rsid w:val="048760E2"/>
    <w:rsid w:val="048B42DC"/>
    <w:rsid w:val="04B23581"/>
    <w:rsid w:val="04C82F9F"/>
    <w:rsid w:val="04EE3401"/>
    <w:rsid w:val="04EF17CA"/>
    <w:rsid w:val="04FE4238"/>
    <w:rsid w:val="050E5C83"/>
    <w:rsid w:val="052A0D9F"/>
    <w:rsid w:val="052B403B"/>
    <w:rsid w:val="052B41E2"/>
    <w:rsid w:val="0538758A"/>
    <w:rsid w:val="0539387A"/>
    <w:rsid w:val="055132A2"/>
    <w:rsid w:val="05595F65"/>
    <w:rsid w:val="055E581B"/>
    <w:rsid w:val="05621EF9"/>
    <w:rsid w:val="056B76BA"/>
    <w:rsid w:val="059A32AA"/>
    <w:rsid w:val="05A27A59"/>
    <w:rsid w:val="05AA0E6D"/>
    <w:rsid w:val="05AC3E95"/>
    <w:rsid w:val="05B7678B"/>
    <w:rsid w:val="05BA5C45"/>
    <w:rsid w:val="05C45D7F"/>
    <w:rsid w:val="05CC102D"/>
    <w:rsid w:val="05DD4146"/>
    <w:rsid w:val="05E245F5"/>
    <w:rsid w:val="06012D54"/>
    <w:rsid w:val="06310819"/>
    <w:rsid w:val="063C188A"/>
    <w:rsid w:val="06444539"/>
    <w:rsid w:val="064C0486"/>
    <w:rsid w:val="06517A84"/>
    <w:rsid w:val="06A01E20"/>
    <w:rsid w:val="06A049EF"/>
    <w:rsid w:val="06A36E62"/>
    <w:rsid w:val="06BE55F9"/>
    <w:rsid w:val="06CA53A6"/>
    <w:rsid w:val="06CB3F3A"/>
    <w:rsid w:val="06CB5C54"/>
    <w:rsid w:val="06D54A4B"/>
    <w:rsid w:val="06D678ED"/>
    <w:rsid w:val="06E82DB1"/>
    <w:rsid w:val="06FE31DF"/>
    <w:rsid w:val="070838D9"/>
    <w:rsid w:val="07204DF5"/>
    <w:rsid w:val="073926CF"/>
    <w:rsid w:val="073D2852"/>
    <w:rsid w:val="075C41B6"/>
    <w:rsid w:val="07604D96"/>
    <w:rsid w:val="076D383B"/>
    <w:rsid w:val="07744598"/>
    <w:rsid w:val="07837C5C"/>
    <w:rsid w:val="07957A53"/>
    <w:rsid w:val="07DC1258"/>
    <w:rsid w:val="07E65581"/>
    <w:rsid w:val="082C4323"/>
    <w:rsid w:val="08492A5B"/>
    <w:rsid w:val="0850058C"/>
    <w:rsid w:val="085D3353"/>
    <w:rsid w:val="085E0166"/>
    <w:rsid w:val="08603061"/>
    <w:rsid w:val="08660343"/>
    <w:rsid w:val="08970EDB"/>
    <w:rsid w:val="08981A6F"/>
    <w:rsid w:val="08993D6C"/>
    <w:rsid w:val="08C85972"/>
    <w:rsid w:val="08D2338E"/>
    <w:rsid w:val="08F43B92"/>
    <w:rsid w:val="0903374A"/>
    <w:rsid w:val="09072709"/>
    <w:rsid w:val="09134859"/>
    <w:rsid w:val="091815DD"/>
    <w:rsid w:val="091F21F6"/>
    <w:rsid w:val="092A388A"/>
    <w:rsid w:val="093C3604"/>
    <w:rsid w:val="09410F2B"/>
    <w:rsid w:val="0946195C"/>
    <w:rsid w:val="09497A08"/>
    <w:rsid w:val="095028B8"/>
    <w:rsid w:val="09851C64"/>
    <w:rsid w:val="0990649F"/>
    <w:rsid w:val="099B517C"/>
    <w:rsid w:val="099C58BD"/>
    <w:rsid w:val="09A17961"/>
    <w:rsid w:val="09A736C9"/>
    <w:rsid w:val="09A82BD4"/>
    <w:rsid w:val="09A9635F"/>
    <w:rsid w:val="09BC1E3E"/>
    <w:rsid w:val="09C1134B"/>
    <w:rsid w:val="09C9582F"/>
    <w:rsid w:val="09E653D1"/>
    <w:rsid w:val="09F965FA"/>
    <w:rsid w:val="09FA2C66"/>
    <w:rsid w:val="09FA6B65"/>
    <w:rsid w:val="0A0A29DB"/>
    <w:rsid w:val="0A1C61CE"/>
    <w:rsid w:val="0A27582C"/>
    <w:rsid w:val="0A281048"/>
    <w:rsid w:val="0A2A7EF3"/>
    <w:rsid w:val="0A2E6BF2"/>
    <w:rsid w:val="0A497BFE"/>
    <w:rsid w:val="0A6D5738"/>
    <w:rsid w:val="0A8D0AEC"/>
    <w:rsid w:val="0A8E0AB7"/>
    <w:rsid w:val="0A8E7007"/>
    <w:rsid w:val="0A8F64DD"/>
    <w:rsid w:val="0A906974"/>
    <w:rsid w:val="0A9B3F59"/>
    <w:rsid w:val="0ABA5680"/>
    <w:rsid w:val="0AD63E92"/>
    <w:rsid w:val="0B044AC7"/>
    <w:rsid w:val="0B135A3F"/>
    <w:rsid w:val="0B195B62"/>
    <w:rsid w:val="0B1F3C93"/>
    <w:rsid w:val="0B2F5445"/>
    <w:rsid w:val="0B2F6F4A"/>
    <w:rsid w:val="0B45415D"/>
    <w:rsid w:val="0B4A3D0E"/>
    <w:rsid w:val="0B4B7FED"/>
    <w:rsid w:val="0B5A336A"/>
    <w:rsid w:val="0B5C039D"/>
    <w:rsid w:val="0B6733C8"/>
    <w:rsid w:val="0BA14E34"/>
    <w:rsid w:val="0BA32752"/>
    <w:rsid w:val="0BA837D5"/>
    <w:rsid w:val="0BAD63B6"/>
    <w:rsid w:val="0BB05E91"/>
    <w:rsid w:val="0BBB3DE3"/>
    <w:rsid w:val="0BD51B16"/>
    <w:rsid w:val="0BE708C2"/>
    <w:rsid w:val="0C1105CD"/>
    <w:rsid w:val="0C136AA3"/>
    <w:rsid w:val="0C18626C"/>
    <w:rsid w:val="0C20674C"/>
    <w:rsid w:val="0C27306D"/>
    <w:rsid w:val="0C2A191F"/>
    <w:rsid w:val="0C2C1FFA"/>
    <w:rsid w:val="0C363652"/>
    <w:rsid w:val="0C5E1651"/>
    <w:rsid w:val="0C746288"/>
    <w:rsid w:val="0C78347E"/>
    <w:rsid w:val="0C7F2E2F"/>
    <w:rsid w:val="0C906ED1"/>
    <w:rsid w:val="0CA55992"/>
    <w:rsid w:val="0CB940C0"/>
    <w:rsid w:val="0CBA198C"/>
    <w:rsid w:val="0CBE21C2"/>
    <w:rsid w:val="0CCB2D6C"/>
    <w:rsid w:val="0CD10130"/>
    <w:rsid w:val="0CD7708B"/>
    <w:rsid w:val="0CD874D9"/>
    <w:rsid w:val="0CDE063D"/>
    <w:rsid w:val="0CE30E9A"/>
    <w:rsid w:val="0CE82C4B"/>
    <w:rsid w:val="0CFA1782"/>
    <w:rsid w:val="0D025460"/>
    <w:rsid w:val="0D0A0C87"/>
    <w:rsid w:val="0D206577"/>
    <w:rsid w:val="0D25236B"/>
    <w:rsid w:val="0D331460"/>
    <w:rsid w:val="0D424CD4"/>
    <w:rsid w:val="0D5F749A"/>
    <w:rsid w:val="0DC773C8"/>
    <w:rsid w:val="0DE74E0E"/>
    <w:rsid w:val="0E0217F5"/>
    <w:rsid w:val="0E135448"/>
    <w:rsid w:val="0E143A75"/>
    <w:rsid w:val="0E332E64"/>
    <w:rsid w:val="0E416462"/>
    <w:rsid w:val="0E4C5ADC"/>
    <w:rsid w:val="0E6A075F"/>
    <w:rsid w:val="0E72694C"/>
    <w:rsid w:val="0E995EFE"/>
    <w:rsid w:val="0EA13A63"/>
    <w:rsid w:val="0EA91D6B"/>
    <w:rsid w:val="0EAA5131"/>
    <w:rsid w:val="0EAA5B43"/>
    <w:rsid w:val="0ECC544A"/>
    <w:rsid w:val="0ECF4A1E"/>
    <w:rsid w:val="0EE915D9"/>
    <w:rsid w:val="0EEF3863"/>
    <w:rsid w:val="0EF63ABA"/>
    <w:rsid w:val="0F005DB0"/>
    <w:rsid w:val="0F291595"/>
    <w:rsid w:val="0F2B57FA"/>
    <w:rsid w:val="0F3D7DA2"/>
    <w:rsid w:val="0F5302A6"/>
    <w:rsid w:val="0F734FF3"/>
    <w:rsid w:val="0F7516F3"/>
    <w:rsid w:val="0FA554D5"/>
    <w:rsid w:val="0FC06680"/>
    <w:rsid w:val="0FCB65DF"/>
    <w:rsid w:val="0FCF5C18"/>
    <w:rsid w:val="0FE365F1"/>
    <w:rsid w:val="0FFF3104"/>
    <w:rsid w:val="10083954"/>
    <w:rsid w:val="101574F9"/>
    <w:rsid w:val="10214600"/>
    <w:rsid w:val="104857A6"/>
    <w:rsid w:val="104C48BF"/>
    <w:rsid w:val="104C7007"/>
    <w:rsid w:val="10691E64"/>
    <w:rsid w:val="107753CA"/>
    <w:rsid w:val="108657DF"/>
    <w:rsid w:val="10A2455F"/>
    <w:rsid w:val="10B4250B"/>
    <w:rsid w:val="10D56171"/>
    <w:rsid w:val="10ED08C4"/>
    <w:rsid w:val="10F06A3E"/>
    <w:rsid w:val="10FD180C"/>
    <w:rsid w:val="11015002"/>
    <w:rsid w:val="1125657F"/>
    <w:rsid w:val="113909C8"/>
    <w:rsid w:val="1141527B"/>
    <w:rsid w:val="116613F7"/>
    <w:rsid w:val="11713FCE"/>
    <w:rsid w:val="11731089"/>
    <w:rsid w:val="1182141E"/>
    <w:rsid w:val="118E4D2C"/>
    <w:rsid w:val="11C1022F"/>
    <w:rsid w:val="11D07BF6"/>
    <w:rsid w:val="11D15E21"/>
    <w:rsid w:val="11D42128"/>
    <w:rsid w:val="11D7653B"/>
    <w:rsid w:val="11ED50E8"/>
    <w:rsid w:val="11FA25FA"/>
    <w:rsid w:val="11FB3C67"/>
    <w:rsid w:val="120164E3"/>
    <w:rsid w:val="12143FC8"/>
    <w:rsid w:val="12190F55"/>
    <w:rsid w:val="12316ACB"/>
    <w:rsid w:val="124334D8"/>
    <w:rsid w:val="12474EAF"/>
    <w:rsid w:val="124A04F2"/>
    <w:rsid w:val="12621BE6"/>
    <w:rsid w:val="127F6F2A"/>
    <w:rsid w:val="12832BB2"/>
    <w:rsid w:val="12B86C4B"/>
    <w:rsid w:val="12BE0021"/>
    <w:rsid w:val="12C15BE8"/>
    <w:rsid w:val="12CD3C38"/>
    <w:rsid w:val="12D67546"/>
    <w:rsid w:val="12E93E17"/>
    <w:rsid w:val="12FC5B19"/>
    <w:rsid w:val="13036106"/>
    <w:rsid w:val="13287088"/>
    <w:rsid w:val="132E50D3"/>
    <w:rsid w:val="133632A5"/>
    <w:rsid w:val="133D4F7D"/>
    <w:rsid w:val="135606F9"/>
    <w:rsid w:val="1366604D"/>
    <w:rsid w:val="138206F8"/>
    <w:rsid w:val="138B6F28"/>
    <w:rsid w:val="138C4101"/>
    <w:rsid w:val="139C7B65"/>
    <w:rsid w:val="13A57E39"/>
    <w:rsid w:val="13D73F63"/>
    <w:rsid w:val="13DA5257"/>
    <w:rsid w:val="13E223ED"/>
    <w:rsid w:val="13F920CB"/>
    <w:rsid w:val="14001DBE"/>
    <w:rsid w:val="14143407"/>
    <w:rsid w:val="14331B6D"/>
    <w:rsid w:val="14540E4F"/>
    <w:rsid w:val="145A0BA4"/>
    <w:rsid w:val="145B276F"/>
    <w:rsid w:val="14612ADD"/>
    <w:rsid w:val="146A1E38"/>
    <w:rsid w:val="147701EB"/>
    <w:rsid w:val="148650AE"/>
    <w:rsid w:val="149D42CD"/>
    <w:rsid w:val="149E4579"/>
    <w:rsid w:val="14AA3939"/>
    <w:rsid w:val="14B53C59"/>
    <w:rsid w:val="14C47E06"/>
    <w:rsid w:val="14E336AC"/>
    <w:rsid w:val="14E5158F"/>
    <w:rsid w:val="14EE5B4B"/>
    <w:rsid w:val="14F740B9"/>
    <w:rsid w:val="1507582F"/>
    <w:rsid w:val="150B2AEC"/>
    <w:rsid w:val="151B5BA9"/>
    <w:rsid w:val="151C3237"/>
    <w:rsid w:val="151C4A13"/>
    <w:rsid w:val="153D6A2E"/>
    <w:rsid w:val="15601B88"/>
    <w:rsid w:val="15896C1B"/>
    <w:rsid w:val="158C3264"/>
    <w:rsid w:val="1590036D"/>
    <w:rsid w:val="159C4EBC"/>
    <w:rsid w:val="15BA0964"/>
    <w:rsid w:val="15BF7D69"/>
    <w:rsid w:val="15CB3C60"/>
    <w:rsid w:val="15D70EDB"/>
    <w:rsid w:val="15E17480"/>
    <w:rsid w:val="15F164B1"/>
    <w:rsid w:val="160417EB"/>
    <w:rsid w:val="16092EB2"/>
    <w:rsid w:val="161169A8"/>
    <w:rsid w:val="161C1BD2"/>
    <w:rsid w:val="162977C9"/>
    <w:rsid w:val="162F613F"/>
    <w:rsid w:val="163C07BC"/>
    <w:rsid w:val="164E11B4"/>
    <w:rsid w:val="164F55DE"/>
    <w:rsid w:val="166D3B05"/>
    <w:rsid w:val="166F4448"/>
    <w:rsid w:val="16706AEA"/>
    <w:rsid w:val="1672537B"/>
    <w:rsid w:val="167532D4"/>
    <w:rsid w:val="16934A6F"/>
    <w:rsid w:val="1698651F"/>
    <w:rsid w:val="16B32709"/>
    <w:rsid w:val="16BD2897"/>
    <w:rsid w:val="16C46123"/>
    <w:rsid w:val="16C61F10"/>
    <w:rsid w:val="16D1692E"/>
    <w:rsid w:val="16D83270"/>
    <w:rsid w:val="16D96303"/>
    <w:rsid w:val="16E147D0"/>
    <w:rsid w:val="170E6F80"/>
    <w:rsid w:val="170F2D86"/>
    <w:rsid w:val="17220EE1"/>
    <w:rsid w:val="172B458B"/>
    <w:rsid w:val="174419E3"/>
    <w:rsid w:val="17560AC4"/>
    <w:rsid w:val="175E34FE"/>
    <w:rsid w:val="176045E4"/>
    <w:rsid w:val="176668B2"/>
    <w:rsid w:val="17682C45"/>
    <w:rsid w:val="176D43FC"/>
    <w:rsid w:val="17825452"/>
    <w:rsid w:val="178458B6"/>
    <w:rsid w:val="17A04F4B"/>
    <w:rsid w:val="17A34112"/>
    <w:rsid w:val="17BE5E8E"/>
    <w:rsid w:val="17C426C8"/>
    <w:rsid w:val="17C97D9E"/>
    <w:rsid w:val="17CE7FCD"/>
    <w:rsid w:val="17E20063"/>
    <w:rsid w:val="17F510E5"/>
    <w:rsid w:val="18074F84"/>
    <w:rsid w:val="180D59CD"/>
    <w:rsid w:val="1833307C"/>
    <w:rsid w:val="184152CA"/>
    <w:rsid w:val="186561BD"/>
    <w:rsid w:val="18680437"/>
    <w:rsid w:val="187979D1"/>
    <w:rsid w:val="18C85C8B"/>
    <w:rsid w:val="18F6307A"/>
    <w:rsid w:val="18FE6CDD"/>
    <w:rsid w:val="18FF5B75"/>
    <w:rsid w:val="191464C0"/>
    <w:rsid w:val="19200846"/>
    <w:rsid w:val="194012D5"/>
    <w:rsid w:val="19461888"/>
    <w:rsid w:val="19477E35"/>
    <w:rsid w:val="19895E42"/>
    <w:rsid w:val="19A33F36"/>
    <w:rsid w:val="19A3633C"/>
    <w:rsid w:val="19CF357A"/>
    <w:rsid w:val="19D67E16"/>
    <w:rsid w:val="19DD42B0"/>
    <w:rsid w:val="19E67136"/>
    <w:rsid w:val="19E92DD2"/>
    <w:rsid w:val="19EB6CE4"/>
    <w:rsid w:val="19ED586E"/>
    <w:rsid w:val="19F11B8C"/>
    <w:rsid w:val="1A0A19C8"/>
    <w:rsid w:val="1A1C36B4"/>
    <w:rsid w:val="1A307B83"/>
    <w:rsid w:val="1A3F7720"/>
    <w:rsid w:val="1A433FA5"/>
    <w:rsid w:val="1A486100"/>
    <w:rsid w:val="1A54444F"/>
    <w:rsid w:val="1A7C4520"/>
    <w:rsid w:val="1A822098"/>
    <w:rsid w:val="1A826DEB"/>
    <w:rsid w:val="1AC11BCF"/>
    <w:rsid w:val="1AD45F11"/>
    <w:rsid w:val="1AE6126F"/>
    <w:rsid w:val="1B04457B"/>
    <w:rsid w:val="1B0F1BCF"/>
    <w:rsid w:val="1B110F6B"/>
    <w:rsid w:val="1B1477EB"/>
    <w:rsid w:val="1B2208FB"/>
    <w:rsid w:val="1B4026A8"/>
    <w:rsid w:val="1B53216C"/>
    <w:rsid w:val="1B571B06"/>
    <w:rsid w:val="1B6F25BB"/>
    <w:rsid w:val="1B8D25D6"/>
    <w:rsid w:val="1BAA4981"/>
    <w:rsid w:val="1BAC3409"/>
    <w:rsid w:val="1BB10A84"/>
    <w:rsid w:val="1BB804EB"/>
    <w:rsid w:val="1BBD41B6"/>
    <w:rsid w:val="1BC54D01"/>
    <w:rsid w:val="1BD907A1"/>
    <w:rsid w:val="1BFD4D91"/>
    <w:rsid w:val="1C0B5567"/>
    <w:rsid w:val="1C0F0044"/>
    <w:rsid w:val="1C0F3292"/>
    <w:rsid w:val="1C166AC2"/>
    <w:rsid w:val="1C3165E1"/>
    <w:rsid w:val="1C5C7806"/>
    <w:rsid w:val="1C5F7C9C"/>
    <w:rsid w:val="1C8039FA"/>
    <w:rsid w:val="1C914FC0"/>
    <w:rsid w:val="1C98303D"/>
    <w:rsid w:val="1C997AC1"/>
    <w:rsid w:val="1C9A08AE"/>
    <w:rsid w:val="1CA2301A"/>
    <w:rsid w:val="1CCD2775"/>
    <w:rsid w:val="1CD9663E"/>
    <w:rsid w:val="1CE3240B"/>
    <w:rsid w:val="1CED38E2"/>
    <w:rsid w:val="1D0F0BF1"/>
    <w:rsid w:val="1D1B777B"/>
    <w:rsid w:val="1D2A1649"/>
    <w:rsid w:val="1D34226B"/>
    <w:rsid w:val="1D39300F"/>
    <w:rsid w:val="1D5E4289"/>
    <w:rsid w:val="1D771A8B"/>
    <w:rsid w:val="1D990EEF"/>
    <w:rsid w:val="1D9A25CB"/>
    <w:rsid w:val="1DA56075"/>
    <w:rsid w:val="1DA94C1A"/>
    <w:rsid w:val="1DAB0CBB"/>
    <w:rsid w:val="1DAF2A50"/>
    <w:rsid w:val="1DAF78EF"/>
    <w:rsid w:val="1DBD1DD7"/>
    <w:rsid w:val="1DBF5F9D"/>
    <w:rsid w:val="1DC21343"/>
    <w:rsid w:val="1DCB6675"/>
    <w:rsid w:val="1DE1353A"/>
    <w:rsid w:val="1DEA3471"/>
    <w:rsid w:val="1E102D05"/>
    <w:rsid w:val="1E537DA6"/>
    <w:rsid w:val="1E6043D6"/>
    <w:rsid w:val="1E7633AA"/>
    <w:rsid w:val="1E7D2201"/>
    <w:rsid w:val="1E980C19"/>
    <w:rsid w:val="1EA362E1"/>
    <w:rsid w:val="1EA91E5F"/>
    <w:rsid w:val="1EFC7BCA"/>
    <w:rsid w:val="1F255EB4"/>
    <w:rsid w:val="1F361FCC"/>
    <w:rsid w:val="1F3C1ACC"/>
    <w:rsid w:val="1F714E98"/>
    <w:rsid w:val="1F7229D5"/>
    <w:rsid w:val="1F7F77AF"/>
    <w:rsid w:val="1F8E74A5"/>
    <w:rsid w:val="1FA46C97"/>
    <w:rsid w:val="1FB2204B"/>
    <w:rsid w:val="1FCD4F0B"/>
    <w:rsid w:val="1FD47E14"/>
    <w:rsid w:val="1FDC18BB"/>
    <w:rsid w:val="1FEA1909"/>
    <w:rsid w:val="1FF502F0"/>
    <w:rsid w:val="20016725"/>
    <w:rsid w:val="20347518"/>
    <w:rsid w:val="203756F2"/>
    <w:rsid w:val="203C753C"/>
    <w:rsid w:val="205E1463"/>
    <w:rsid w:val="2060011A"/>
    <w:rsid w:val="20685549"/>
    <w:rsid w:val="208738D8"/>
    <w:rsid w:val="20A27E82"/>
    <w:rsid w:val="20B80587"/>
    <w:rsid w:val="20FA02CD"/>
    <w:rsid w:val="21071C17"/>
    <w:rsid w:val="2110133F"/>
    <w:rsid w:val="21242FC9"/>
    <w:rsid w:val="212D067D"/>
    <w:rsid w:val="2142503F"/>
    <w:rsid w:val="216E3C07"/>
    <w:rsid w:val="217A07F0"/>
    <w:rsid w:val="217A3E58"/>
    <w:rsid w:val="21815B13"/>
    <w:rsid w:val="219D52D1"/>
    <w:rsid w:val="21A02D18"/>
    <w:rsid w:val="21B11D03"/>
    <w:rsid w:val="21BB4C59"/>
    <w:rsid w:val="21CC57D8"/>
    <w:rsid w:val="21E51FDD"/>
    <w:rsid w:val="21F03CDF"/>
    <w:rsid w:val="2222472D"/>
    <w:rsid w:val="22276ACC"/>
    <w:rsid w:val="223231D5"/>
    <w:rsid w:val="22464A29"/>
    <w:rsid w:val="22A307CE"/>
    <w:rsid w:val="22DB2EF5"/>
    <w:rsid w:val="22E17675"/>
    <w:rsid w:val="22E34487"/>
    <w:rsid w:val="22F730C3"/>
    <w:rsid w:val="23217A6F"/>
    <w:rsid w:val="23240317"/>
    <w:rsid w:val="23265E09"/>
    <w:rsid w:val="234204A1"/>
    <w:rsid w:val="23450810"/>
    <w:rsid w:val="23681111"/>
    <w:rsid w:val="23755CB4"/>
    <w:rsid w:val="23AB04DE"/>
    <w:rsid w:val="23B25AA2"/>
    <w:rsid w:val="23B7692C"/>
    <w:rsid w:val="23E90233"/>
    <w:rsid w:val="2405676D"/>
    <w:rsid w:val="24117D8F"/>
    <w:rsid w:val="242274B2"/>
    <w:rsid w:val="24255E2A"/>
    <w:rsid w:val="242E57EE"/>
    <w:rsid w:val="24366BA5"/>
    <w:rsid w:val="247064F6"/>
    <w:rsid w:val="249A4E7A"/>
    <w:rsid w:val="249F7F6C"/>
    <w:rsid w:val="24A85D13"/>
    <w:rsid w:val="24B61FEE"/>
    <w:rsid w:val="24D846C0"/>
    <w:rsid w:val="24DD7497"/>
    <w:rsid w:val="24E1097C"/>
    <w:rsid w:val="24E23622"/>
    <w:rsid w:val="24FA111E"/>
    <w:rsid w:val="250428C2"/>
    <w:rsid w:val="251C2A60"/>
    <w:rsid w:val="252300F3"/>
    <w:rsid w:val="2525199A"/>
    <w:rsid w:val="25701C89"/>
    <w:rsid w:val="2575189C"/>
    <w:rsid w:val="25A8520D"/>
    <w:rsid w:val="25A93636"/>
    <w:rsid w:val="25AF4A19"/>
    <w:rsid w:val="25C1294B"/>
    <w:rsid w:val="25C21FB2"/>
    <w:rsid w:val="25C27534"/>
    <w:rsid w:val="25D62268"/>
    <w:rsid w:val="25DD1F7C"/>
    <w:rsid w:val="25ED5596"/>
    <w:rsid w:val="260122D1"/>
    <w:rsid w:val="26027FB8"/>
    <w:rsid w:val="26221CA2"/>
    <w:rsid w:val="262A221C"/>
    <w:rsid w:val="262F52F8"/>
    <w:rsid w:val="263012B0"/>
    <w:rsid w:val="263D3AA0"/>
    <w:rsid w:val="26457710"/>
    <w:rsid w:val="264F3618"/>
    <w:rsid w:val="26624BDF"/>
    <w:rsid w:val="26770BA3"/>
    <w:rsid w:val="26831CFC"/>
    <w:rsid w:val="268E29E4"/>
    <w:rsid w:val="26931996"/>
    <w:rsid w:val="26AE7C2B"/>
    <w:rsid w:val="26B57409"/>
    <w:rsid w:val="26CA150D"/>
    <w:rsid w:val="26CA24D2"/>
    <w:rsid w:val="26D25F41"/>
    <w:rsid w:val="26E856CA"/>
    <w:rsid w:val="26E96C41"/>
    <w:rsid w:val="26EF2B91"/>
    <w:rsid w:val="26F854A3"/>
    <w:rsid w:val="26FA6A1D"/>
    <w:rsid w:val="270F6E92"/>
    <w:rsid w:val="272C5708"/>
    <w:rsid w:val="273B4B3E"/>
    <w:rsid w:val="273F2B14"/>
    <w:rsid w:val="27463860"/>
    <w:rsid w:val="274B4B8A"/>
    <w:rsid w:val="274E2A83"/>
    <w:rsid w:val="278A2526"/>
    <w:rsid w:val="278B46B6"/>
    <w:rsid w:val="279C1135"/>
    <w:rsid w:val="279D1918"/>
    <w:rsid w:val="27A8128E"/>
    <w:rsid w:val="27AB46EA"/>
    <w:rsid w:val="27B85378"/>
    <w:rsid w:val="27C97639"/>
    <w:rsid w:val="27CF3B59"/>
    <w:rsid w:val="27E70E89"/>
    <w:rsid w:val="27FB3731"/>
    <w:rsid w:val="28150C08"/>
    <w:rsid w:val="281975CC"/>
    <w:rsid w:val="281B081C"/>
    <w:rsid w:val="282846C1"/>
    <w:rsid w:val="282D1493"/>
    <w:rsid w:val="2842366A"/>
    <w:rsid w:val="28532B30"/>
    <w:rsid w:val="285E047C"/>
    <w:rsid w:val="286E6480"/>
    <w:rsid w:val="28765E89"/>
    <w:rsid w:val="28793D35"/>
    <w:rsid w:val="287F1FCF"/>
    <w:rsid w:val="287F7251"/>
    <w:rsid w:val="28846827"/>
    <w:rsid w:val="28876B45"/>
    <w:rsid w:val="288F0C03"/>
    <w:rsid w:val="28B37B12"/>
    <w:rsid w:val="28D915D4"/>
    <w:rsid w:val="28DD36CD"/>
    <w:rsid w:val="28E005C4"/>
    <w:rsid w:val="28E5046D"/>
    <w:rsid w:val="28E56971"/>
    <w:rsid w:val="28E952F0"/>
    <w:rsid w:val="28F4666D"/>
    <w:rsid w:val="291F51D2"/>
    <w:rsid w:val="292B7127"/>
    <w:rsid w:val="294B56D7"/>
    <w:rsid w:val="294B7092"/>
    <w:rsid w:val="2959250D"/>
    <w:rsid w:val="29603AEC"/>
    <w:rsid w:val="297C3B28"/>
    <w:rsid w:val="29810848"/>
    <w:rsid w:val="298701A8"/>
    <w:rsid w:val="29B522ED"/>
    <w:rsid w:val="29CD0C65"/>
    <w:rsid w:val="29DB0DE3"/>
    <w:rsid w:val="29EC49D1"/>
    <w:rsid w:val="2A2355FD"/>
    <w:rsid w:val="2A2E4941"/>
    <w:rsid w:val="2A705D5E"/>
    <w:rsid w:val="2AA04E31"/>
    <w:rsid w:val="2AC8536C"/>
    <w:rsid w:val="2B3B4FCD"/>
    <w:rsid w:val="2B583633"/>
    <w:rsid w:val="2B5C1179"/>
    <w:rsid w:val="2B760711"/>
    <w:rsid w:val="2B912C44"/>
    <w:rsid w:val="2BA14F42"/>
    <w:rsid w:val="2BA42AB6"/>
    <w:rsid w:val="2BAF2D26"/>
    <w:rsid w:val="2BCF6938"/>
    <w:rsid w:val="2BE014B4"/>
    <w:rsid w:val="2BFC4A40"/>
    <w:rsid w:val="2C1C7F76"/>
    <w:rsid w:val="2C293BBD"/>
    <w:rsid w:val="2C4573DC"/>
    <w:rsid w:val="2C4F5B07"/>
    <w:rsid w:val="2C6015D1"/>
    <w:rsid w:val="2C681F39"/>
    <w:rsid w:val="2C7208CC"/>
    <w:rsid w:val="2C73763B"/>
    <w:rsid w:val="2C7A4C6B"/>
    <w:rsid w:val="2C922EE0"/>
    <w:rsid w:val="2C923B38"/>
    <w:rsid w:val="2CB30B98"/>
    <w:rsid w:val="2CF410EE"/>
    <w:rsid w:val="2D0F4212"/>
    <w:rsid w:val="2D301182"/>
    <w:rsid w:val="2D3E5265"/>
    <w:rsid w:val="2D4B4FB5"/>
    <w:rsid w:val="2D5118FA"/>
    <w:rsid w:val="2D635A5C"/>
    <w:rsid w:val="2D693A25"/>
    <w:rsid w:val="2D84054A"/>
    <w:rsid w:val="2D862370"/>
    <w:rsid w:val="2D8E6A75"/>
    <w:rsid w:val="2D9938C5"/>
    <w:rsid w:val="2DB123AF"/>
    <w:rsid w:val="2DB37C25"/>
    <w:rsid w:val="2DB51CB1"/>
    <w:rsid w:val="2DBD05AC"/>
    <w:rsid w:val="2DC04EDF"/>
    <w:rsid w:val="2DD07A1D"/>
    <w:rsid w:val="2DE72AEC"/>
    <w:rsid w:val="2E0A5037"/>
    <w:rsid w:val="2E0E4420"/>
    <w:rsid w:val="2E1156F8"/>
    <w:rsid w:val="2E231EA4"/>
    <w:rsid w:val="2E3D55E5"/>
    <w:rsid w:val="2E403463"/>
    <w:rsid w:val="2E486BEC"/>
    <w:rsid w:val="2E4E6010"/>
    <w:rsid w:val="2E6050B4"/>
    <w:rsid w:val="2E647E14"/>
    <w:rsid w:val="2E7E05C5"/>
    <w:rsid w:val="2E88068C"/>
    <w:rsid w:val="2E8D2C75"/>
    <w:rsid w:val="2EBD1FEA"/>
    <w:rsid w:val="2ED61535"/>
    <w:rsid w:val="2EF96A36"/>
    <w:rsid w:val="2F010D55"/>
    <w:rsid w:val="2F133A41"/>
    <w:rsid w:val="2F5F75F9"/>
    <w:rsid w:val="2F7C73B6"/>
    <w:rsid w:val="2F7E234C"/>
    <w:rsid w:val="2F810A1A"/>
    <w:rsid w:val="2FBE723E"/>
    <w:rsid w:val="2FBF6FE6"/>
    <w:rsid w:val="2FD25258"/>
    <w:rsid w:val="2FD72AC8"/>
    <w:rsid w:val="2FFD18B8"/>
    <w:rsid w:val="300873F8"/>
    <w:rsid w:val="300E2FAB"/>
    <w:rsid w:val="300E791B"/>
    <w:rsid w:val="302003B6"/>
    <w:rsid w:val="30297997"/>
    <w:rsid w:val="30387368"/>
    <w:rsid w:val="30503EAE"/>
    <w:rsid w:val="305107AB"/>
    <w:rsid w:val="30683F92"/>
    <w:rsid w:val="307C4FC2"/>
    <w:rsid w:val="30870AE6"/>
    <w:rsid w:val="30895943"/>
    <w:rsid w:val="30910BA9"/>
    <w:rsid w:val="30922D75"/>
    <w:rsid w:val="30A40074"/>
    <w:rsid w:val="30B26F7C"/>
    <w:rsid w:val="30BC76AF"/>
    <w:rsid w:val="30C538FB"/>
    <w:rsid w:val="30CC6971"/>
    <w:rsid w:val="30E337AB"/>
    <w:rsid w:val="30EE42BC"/>
    <w:rsid w:val="31057F0E"/>
    <w:rsid w:val="31154694"/>
    <w:rsid w:val="31291937"/>
    <w:rsid w:val="3133173D"/>
    <w:rsid w:val="31354151"/>
    <w:rsid w:val="31444E31"/>
    <w:rsid w:val="31472320"/>
    <w:rsid w:val="31502DD5"/>
    <w:rsid w:val="315A3540"/>
    <w:rsid w:val="31650D9F"/>
    <w:rsid w:val="31672EA7"/>
    <w:rsid w:val="3173512D"/>
    <w:rsid w:val="31880021"/>
    <w:rsid w:val="318A6767"/>
    <w:rsid w:val="31963DEE"/>
    <w:rsid w:val="31AF43AC"/>
    <w:rsid w:val="31C22B40"/>
    <w:rsid w:val="31C52154"/>
    <w:rsid w:val="31C5267A"/>
    <w:rsid w:val="31CD5203"/>
    <w:rsid w:val="31CF514E"/>
    <w:rsid w:val="31D648E4"/>
    <w:rsid w:val="31E823B7"/>
    <w:rsid w:val="31EE1E7D"/>
    <w:rsid w:val="31F73DFB"/>
    <w:rsid w:val="31FC079E"/>
    <w:rsid w:val="32006011"/>
    <w:rsid w:val="320451E6"/>
    <w:rsid w:val="32075571"/>
    <w:rsid w:val="320F2FBB"/>
    <w:rsid w:val="321964DD"/>
    <w:rsid w:val="321D6427"/>
    <w:rsid w:val="321D64B7"/>
    <w:rsid w:val="32373F86"/>
    <w:rsid w:val="32376E02"/>
    <w:rsid w:val="326B2EAC"/>
    <w:rsid w:val="32743F76"/>
    <w:rsid w:val="32764689"/>
    <w:rsid w:val="32CF4D52"/>
    <w:rsid w:val="32D068FD"/>
    <w:rsid w:val="32D20D2D"/>
    <w:rsid w:val="32D21AB9"/>
    <w:rsid w:val="32D9372D"/>
    <w:rsid w:val="32DD6005"/>
    <w:rsid w:val="32EB76BC"/>
    <w:rsid w:val="32EE1908"/>
    <w:rsid w:val="32FD0E05"/>
    <w:rsid w:val="3318300E"/>
    <w:rsid w:val="33200048"/>
    <w:rsid w:val="33407D67"/>
    <w:rsid w:val="339F24C7"/>
    <w:rsid w:val="33C97DB7"/>
    <w:rsid w:val="33CE1EE3"/>
    <w:rsid w:val="33DA795F"/>
    <w:rsid w:val="33E13EDF"/>
    <w:rsid w:val="33E43B65"/>
    <w:rsid w:val="33F64DB8"/>
    <w:rsid w:val="33F95B8F"/>
    <w:rsid w:val="34020334"/>
    <w:rsid w:val="34130588"/>
    <w:rsid w:val="34190FFF"/>
    <w:rsid w:val="341C6E38"/>
    <w:rsid w:val="34291DBF"/>
    <w:rsid w:val="344757B4"/>
    <w:rsid w:val="345D1C5A"/>
    <w:rsid w:val="3466440C"/>
    <w:rsid w:val="34945651"/>
    <w:rsid w:val="34947146"/>
    <w:rsid w:val="34AA7D84"/>
    <w:rsid w:val="34AC23E8"/>
    <w:rsid w:val="34BD744D"/>
    <w:rsid w:val="35174672"/>
    <w:rsid w:val="3534430C"/>
    <w:rsid w:val="35397AD7"/>
    <w:rsid w:val="354D179B"/>
    <w:rsid w:val="354F3C00"/>
    <w:rsid w:val="35525894"/>
    <w:rsid w:val="355F602A"/>
    <w:rsid w:val="35603240"/>
    <w:rsid w:val="35926441"/>
    <w:rsid w:val="35B14B3F"/>
    <w:rsid w:val="35B67F9A"/>
    <w:rsid w:val="35C869D0"/>
    <w:rsid w:val="35D81AC5"/>
    <w:rsid w:val="35EC0DF5"/>
    <w:rsid w:val="35F546A8"/>
    <w:rsid w:val="35FC3D85"/>
    <w:rsid w:val="3609390A"/>
    <w:rsid w:val="360A1146"/>
    <w:rsid w:val="362A4E17"/>
    <w:rsid w:val="36335837"/>
    <w:rsid w:val="36495ECE"/>
    <w:rsid w:val="364C7383"/>
    <w:rsid w:val="3652651C"/>
    <w:rsid w:val="3656299D"/>
    <w:rsid w:val="36676536"/>
    <w:rsid w:val="366C3961"/>
    <w:rsid w:val="36761991"/>
    <w:rsid w:val="36801804"/>
    <w:rsid w:val="36967F55"/>
    <w:rsid w:val="36C429FD"/>
    <w:rsid w:val="36CB0DD1"/>
    <w:rsid w:val="36E855D0"/>
    <w:rsid w:val="36EB3C55"/>
    <w:rsid w:val="36ED77B0"/>
    <w:rsid w:val="36FE635A"/>
    <w:rsid w:val="370D4834"/>
    <w:rsid w:val="372F0DA1"/>
    <w:rsid w:val="37361248"/>
    <w:rsid w:val="376F0146"/>
    <w:rsid w:val="378279D0"/>
    <w:rsid w:val="378C47B9"/>
    <w:rsid w:val="37AB64B5"/>
    <w:rsid w:val="37AF40B5"/>
    <w:rsid w:val="37B64B0E"/>
    <w:rsid w:val="37B97491"/>
    <w:rsid w:val="37BF5944"/>
    <w:rsid w:val="37D46421"/>
    <w:rsid w:val="37E61240"/>
    <w:rsid w:val="37E95AB7"/>
    <w:rsid w:val="37EA1183"/>
    <w:rsid w:val="37ED103B"/>
    <w:rsid w:val="37EF60FA"/>
    <w:rsid w:val="37FE3A0C"/>
    <w:rsid w:val="3807710D"/>
    <w:rsid w:val="380A7975"/>
    <w:rsid w:val="380B1686"/>
    <w:rsid w:val="380D2D02"/>
    <w:rsid w:val="38141671"/>
    <w:rsid w:val="38257CD9"/>
    <w:rsid w:val="3827658A"/>
    <w:rsid w:val="382B5B1D"/>
    <w:rsid w:val="387F4561"/>
    <w:rsid w:val="388545AC"/>
    <w:rsid w:val="3895530E"/>
    <w:rsid w:val="389B5D46"/>
    <w:rsid w:val="38A8620A"/>
    <w:rsid w:val="38BB0E97"/>
    <w:rsid w:val="38C4711E"/>
    <w:rsid w:val="38CB041B"/>
    <w:rsid w:val="38CB6FDB"/>
    <w:rsid w:val="38D26F25"/>
    <w:rsid w:val="38D36B62"/>
    <w:rsid w:val="39241645"/>
    <w:rsid w:val="3949795F"/>
    <w:rsid w:val="39517C0F"/>
    <w:rsid w:val="396F5520"/>
    <w:rsid w:val="396F79D1"/>
    <w:rsid w:val="397941DE"/>
    <w:rsid w:val="39AE227E"/>
    <w:rsid w:val="39BF7A86"/>
    <w:rsid w:val="39CC7FB4"/>
    <w:rsid w:val="39F3523B"/>
    <w:rsid w:val="3A170B33"/>
    <w:rsid w:val="3A3676F5"/>
    <w:rsid w:val="3A3F18C8"/>
    <w:rsid w:val="3A662B61"/>
    <w:rsid w:val="3A6C6B5D"/>
    <w:rsid w:val="3A6D30B0"/>
    <w:rsid w:val="3A8115F0"/>
    <w:rsid w:val="3A864EB3"/>
    <w:rsid w:val="3AC55335"/>
    <w:rsid w:val="3AC65AF3"/>
    <w:rsid w:val="3AD37162"/>
    <w:rsid w:val="3ADC290B"/>
    <w:rsid w:val="3AEA302E"/>
    <w:rsid w:val="3AED6E15"/>
    <w:rsid w:val="3B0F1978"/>
    <w:rsid w:val="3B235170"/>
    <w:rsid w:val="3B2C771A"/>
    <w:rsid w:val="3B2F1C55"/>
    <w:rsid w:val="3B4E1914"/>
    <w:rsid w:val="3B595F1A"/>
    <w:rsid w:val="3B5E6EBF"/>
    <w:rsid w:val="3B616676"/>
    <w:rsid w:val="3B751AD4"/>
    <w:rsid w:val="3B8B66C3"/>
    <w:rsid w:val="3BA957AD"/>
    <w:rsid w:val="3BBE472A"/>
    <w:rsid w:val="3BC56AA8"/>
    <w:rsid w:val="3BE30443"/>
    <w:rsid w:val="3BEB7048"/>
    <w:rsid w:val="3BF152AD"/>
    <w:rsid w:val="3C01195C"/>
    <w:rsid w:val="3C0351B5"/>
    <w:rsid w:val="3C117334"/>
    <w:rsid w:val="3C162AFF"/>
    <w:rsid w:val="3C172E06"/>
    <w:rsid w:val="3C313FB0"/>
    <w:rsid w:val="3C373E43"/>
    <w:rsid w:val="3C3955A7"/>
    <w:rsid w:val="3C4256B6"/>
    <w:rsid w:val="3C5118A9"/>
    <w:rsid w:val="3C5C667C"/>
    <w:rsid w:val="3C8F202F"/>
    <w:rsid w:val="3C9160EA"/>
    <w:rsid w:val="3CAE5F04"/>
    <w:rsid w:val="3CB87D8F"/>
    <w:rsid w:val="3CBA7496"/>
    <w:rsid w:val="3CC5712B"/>
    <w:rsid w:val="3CC86A86"/>
    <w:rsid w:val="3CDE3BC7"/>
    <w:rsid w:val="3CDF1CE0"/>
    <w:rsid w:val="3CE26ACC"/>
    <w:rsid w:val="3CE55CE4"/>
    <w:rsid w:val="3CE91E79"/>
    <w:rsid w:val="3CFA7F43"/>
    <w:rsid w:val="3D2205D4"/>
    <w:rsid w:val="3D39212B"/>
    <w:rsid w:val="3D4A04CB"/>
    <w:rsid w:val="3D4D14BF"/>
    <w:rsid w:val="3D543319"/>
    <w:rsid w:val="3D62381A"/>
    <w:rsid w:val="3D6E32C5"/>
    <w:rsid w:val="3D7E5ADA"/>
    <w:rsid w:val="3DA074A8"/>
    <w:rsid w:val="3DAA1335"/>
    <w:rsid w:val="3DB05DE4"/>
    <w:rsid w:val="3DB81CEB"/>
    <w:rsid w:val="3DBF7D63"/>
    <w:rsid w:val="3DC871D9"/>
    <w:rsid w:val="3DE87CB2"/>
    <w:rsid w:val="3DED30C9"/>
    <w:rsid w:val="3E2451E4"/>
    <w:rsid w:val="3E421F3C"/>
    <w:rsid w:val="3E481C6C"/>
    <w:rsid w:val="3E5A46F6"/>
    <w:rsid w:val="3E5C0879"/>
    <w:rsid w:val="3E695810"/>
    <w:rsid w:val="3E7B1A66"/>
    <w:rsid w:val="3E7E57B6"/>
    <w:rsid w:val="3E81482D"/>
    <w:rsid w:val="3E827E6E"/>
    <w:rsid w:val="3E843955"/>
    <w:rsid w:val="3E874A71"/>
    <w:rsid w:val="3E875829"/>
    <w:rsid w:val="3E9904B5"/>
    <w:rsid w:val="3E9A3C19"/>
    <w:rsid w:val="3EA830F1"/>
    <w:rsid w:val="3EC1109E"/>
    <w:rsid w:val="3EEF3170"/>
    <w:rsid w:val="3EEF4AB0"/>
    <w:rsid w:val="3EF77363"/>
    <w:rsid w:val="3EF803AD"/>
    <w:rsid w:val="3EFB1FDA"/>
    <w:rsid w:val="3F01126C"/>
    <w:rsid w:val="3F051F9D"/>
    <w:rsid w:val="3F186BFC"/>
    <w:rsid w:val="3F1B13A8"/>
    <w:rsid w:val="3F2E67E3"/>
    <w:rsid w:val="3F402A58"/>
    <w:rsid w:val="3F430067"/>
    <w:rsid w:val="3F572AEE"/>
    <w:rsid w:val="3F694091"/>
    <w:rsid w:val="3F701788"/>
    <w:rsid w:val="3F7371B9"/>
    <w:rsid w:val="3F76079D"/>
    <w:rsid w:val="3F8155FF"/>
    <w:rsid w:val="3F886957"/>
    <w:rsid w:val="3F995C68"/>
    <w:rsid w:val="3F9C1D8A"/>
    <w:rsid w:val="3FBA4429"/>
    <w:rsid w:val="3FCF42F4"/>
    <w:rsid w:val="3FD01BDD"/>
    <w:rsid w:val="3FD7124B"/>
    <w:rsid w:val="3FDC2A6E"/>
    <w:rsid w:val="3FEE072E"/>
    <w:rsid w:val="40333526"/>
    <w:rsid w:val="40387E36"/>
    <w:rsid w:val="4044493C"/>
    <w:rsid w:val="40521A16"/>
    <w:rsid w:val="406017E6"/>
    <w:rsid w:val="40894972"/>
    <w:rsid w:val="40AC611D"/>
    <w:rsid w:val="40AD4DC2"/>
    <w:rsid w:val="40BC27B4"/>
    <w:rsid w:val="40BC637F"/>
    <w:rsid w:val="40D411BD"/>
    <w:rsid w:val="40E96258"/>
    <w:rsid w:val="412113E0"/>
    <w:rsid w:val="41313635"/>
    <w:rsid w:val="414222BD"/>
    <w:rsid w:val="41586E32"/>
    <w:rsid w:val="41592FD5"/>
    <w:rsid w:val="416215BA"/>
    <w:rsid w:val="416C3CD0"/>
    <w:rsid w:val="417A0FE7"/>
    <w:rsid w:val="419B2F08"/>
    <w:rsid w:val="41B7463B"/>
    <w:rsid w:val="41CD7842"/>
    <w:rsid w:val="41D303B2"/>
    <w:rsid w:val="41DA7E30"/>
    <w:rsid w:val="41E5690A"/>
    <w:rsid w:val="41FF10FA"/>
    <w:rsid w:val="42233CF0"/>
    <w:rsid w:val="426428F5"/>
    <w:rsid w:val="427225F8"/>
    <w:rsid w:val="42760516"/>
    <w:rsid w:val="42802BA6"/>
    <w:rsid w:val="428E0652"/>
    <w:rsid w:val="428F50B2"/>
    <w:rsid w:val="42A94F3C"/>
    <w:rsid w:val="42B01AB6"/>
    <w:rsid w:val="42BD07F5"/>
    <w:rsid w:val="42F57C4E"/>
    <w:rsid w:val="43211981"/>
    <w:rsid w:val="432D7383"/>
    <w:rsid w:val="433E78CF"/>
    <w:rsid w:val="433F14C4"/>
    <w:rsid w:val="43443698"/>
    <w:rsid w:val="4348468B"/>
    <w:rsid w:val="4351384F"/>
    <w:rsid w:val="43744EE2"/>
    <w:rsid w:val="43962F82"/>
    <w:rsid w:val="43A46A2F"/>
    <w:rsid w:val="43A65E9B"/>
    <w:rsid w:val="43AB3AAB"/>
    <w:rsid w:val="43B640E0"/>
    <w:rsid w:val="43DB0B63"/>
    <w:rsid w:val="43EE145C"/>
    <w:rsid w:val="43F23502"/>
    <w:rsid w:val="44450244"/>
    <w:rsid w:val="44456B52"/>
    <w:rsid w:val="44466172"/>
    <w:rsid w:val="445B5FF1"/>
    <w:rsid w:val="44671673"/>
    <w:rsid w:val="447B5811"/>
    <w:rsid w:val="448A1F4A"/>
    <w:rsid w:val="448E0181"/>
    <w:rsid w:val="449F5557"/>
    <w:rsid w:val="44A93C60"/>
    <w:rsid w:val="44AB224A"/>
    <w:rsid w:val="44B86109"/>
    <w:rsid w:val="44C30B69"/>
    <w:rsid w:val="44DF0204"/>
    <w:rsid w:val="45066FC2"/>
    <w:rsid w:val="45124662"/>
    <w:rsid w:val="452106DC"/>
    <w:rsid w:val="452A7932"/>
    <w:rsid w:val="453305A9"/>
    <w:rsid w:val="453D1F06"/>
    <w:rsid w:val="454C0E50"/>
    <w:rsid w:val="4554718B"/>
    <w:rsid w:val="455B37DB"/>
    <w:rsid w:val="45626C94"/>
    <w:rsid w:val="457B3C11"/>
    <w:rsid w:val="45822051"/>
    <w:rsid w:val="45A3507B"/>
    <w:rsid w:val="45A84A3F"/>
    <w:rsid w:val="45CA35F3"/>
    <w:rsid w:val="45EB7440"/>
    <w:rsid w:val="45FD15F6"/>
    <w:rsid w:val="46025EEA"/>
    <w:rsid w:val="46090D31"/>
    <w:rsid w:val="4618037D"/>
    <w:rsid w:val="462851C1"/>
    <w:rsid w:val="46696AD0"/>
    <w:rsid w:val="466E1610"/>
    <w:rsid w:val="466E3304"/>
    <w:rsid w:val="467B12D0"/>
    <w:rsid w:val="468856D2"/>
    <w:rsid w:val="46931C13"/>
    <w:rsid w:val="469F0B61"/>
    <w:rsid w:val="469F4C5D"/>
    <w:rsid w:val="46A34F75"/>
    <w:rsid w:val="46A66C4E"/>
    <w:rsid w:val="46C37D33"/>
    <w:rsid w:val="46C615EF"/>
    <w:rsid w:val="46CA0071"/>
    <w:rsid w:val="46D752EB"/>
    <w:rsid w:val="46E93F0E"/>
    <w:rsid w:val="46EA04FB"/>
    <w:rsid w:val="47080482"/>
    <w:rsid w:val="471B1839"/>
    <w:rsid w:val="47246BB8"/>
    <w:rsid w:val="474B0A00"/>
    <w:rsid w:val="474E6689"/>
    <w:rsid w:val="4754062D"/>
    <w:rsid w:val="47734820"/>
    <w:rsid w:val="477725EC"/>
    <w:rsid w:val="478124F2"/>
    <w:rsid w:val="478460A7"/>
    <w:rsid w:val="47867B3D"/>
    <w:rsid w:val="47894CDC"/>
    <w:rsid w:val="47AE078F"/>
    <w:rsid w:val="47BE031E"/>
    <w:rsid w:val="47D30781"/>
    <w:rsid w:val="47D94E3D"/>
    <w:rsid w:val="47E34A40"/>
    <w:rsid w:val="47E85A7C"/>
    <w:rsid w:val="47FA6F2E"/>
    <w:rsid w:val="481D571C"/>
    <w:rsid w:val="482349B5"/>
    <w:rsid w:val="48300EEE"/>
    <w:rsid w:val="483C0872"/>
    <w:rsid w:val="48447ADB"/>
    <w:rsid w:val="484C4E2E"/>
    <w:rsid w:val="484F14FE"/>
    <w:rsid w:val="48601831"/>
    <w:rsid w:val="48776BB6"/>
    <w:rsid w:val="48792B27"/>
    <w:rsid w:val="489729A6"/>
    <w:rsid w:val="48A07426"/>
    <w:rsid w:val="48A2559E"/>
    <w:rsid w:val="48A65EE9"/>
    <w:rsid w:val="48A8595E"/>
    <w:rsid w:val="48B81079"/>
    <w:rsid w:val="48C37D1E"/>
    <w:rsid w:val="48C41DF3"/>
    <w:rsid w:val="48DA4B2A"/>
    <w:rsid w:val="48E91CF7"/>
    <w:rsid w:val="48F71829"/>
    <w:rsid w:val="48F81D28"/>
    <w:rsid w:val="48FB743A"/>
    <w:rsid w:val="490C5329"/>
    <w:rsid w:val="493B6BF1"/>
    <w:rsid w:val="49402473"/>
    <w:rsid w:val="494B4842"/>
    <w:rsid w:val="49657CCB"/>
    <w:rsid w:val="49695D7A"/>
    <w:rsid w:val="499B1A8D"/>
    <w:rsid w:val="499E0C78"/>
    <w:rsid w:val="499E6390"/>
    <w:rsid w:val="49A63CDF"/>
    <w:rsid w:val="49AC6161"/>
    <w:rsid w:val="49CB193F"/>
    <w:rsid w:val="49CE7D2A"/>
    <w:rsid w:val="49D934B6"/>
    <w:rsid w:val="49E44FFB"/>
    <w:rsid w:val="49E84DBE"/>
    <w:rsid w:val="49F271F3"/>
    <w:rsid w:val="49F911F6"/>
    <w:rsid w:val="49F954E7"/>
    <w:rsid w:val="4A152E0E"/>
    <w:rsid w:val="4A1C6581"/>
    <w:rsid w:val="4A322473"/>
    <w:rsid w:val="4A38229F"/>
    <w:rsid w:val="4A3F156F"/>
    <w:rsid w:val="4A6C77E4"/>
    <w:rsid w:val="4A6D117A"/>
    <w:rsid w:val="4A71010E"/>
    <w:rsid w:val="4A756484"/>
    <w:rsid w:val="4A8673AC"/>
    <w:rsid w:val="4A8B5A01"/>
    <w:rsid w:val="4AB07CB8"/>
    <w:rsid w:val="4AB821AE"/>
    <w:rsid w:val="4AB902B3"/>
    <w:rsid w:val="4AC423AC"/>
    <w:rsid w:val="4AD12BD2"/>
    <w:rsid w:val="4AD15BC8"/>
    <w:rsid w:val="4AD82B18"/>
    <w:rsid w:val="4AEC6FA6"/>
    <w:rsid w:val="4B1E3172"/>
    <w:rsid w:val="4B230F2A"/>
    <w:rsid w:val="4B2F11DC"/>
    <w:rsid w:val="4B3D10EF"/>
    <w:rsid w:val="4B3D22BE"/>
    <w:rsid w:val="4B4B09D2"/>
    <w:rsid w:val="4B4B6E65"/>
    <w:rsid w:val="4B4F76E7"/>
    <w:rsid w:val="4B56333B"/>
    <w:rsid w:val="4B5F7E6F"/>
    <w:rsid w:val="4B675A17"/>
    <w:rsid w:val="4B727F29"/>
    <w:rsid w:val="4BD12082"/>
    <w:rsid w:val="4BDD7FD2"/>
    <w:rsid w:val="4BE13BD7"/>
    <w:rsid w:val="4BE522E8"/>
    <w:rsid w:val="4BFE5BD8"/>
    <w:rsid w:val="4C007EC1"/>
    <w:rsid w:val="4C1E1D7E"/>
    <w:rsid w:val="4C2473DE"/>
    <w:rsid w:val="4C256FF8"/>
    <w:rsid w:val="4C2C68F4"/>
    <w:rsid w:val="4C2F0C7E"/>
    <w:rsid w:val="4C382278"/>
    <w:rsid w:val="4C626198"/>
    <w:rsid w:val="4C7B7B9A"/>
    <w:rsid w:val="4C7F352F"/>
    <w:rsid w:val="4CAB53E0"/>
    <w:rsid w:val="4CC14764"/>
    <w:rsid w:val="4CDD0163"/>
    <w:rsid w:val="4CE66B43"/>
    <w:rsid w:val="4CEE38CA"/>
    <w:rsid w:val="4CEF4649"/>
    <w:rsid w:val="4CF9369D"/>
    <w:rsid w:val="4D03174E"/>
    <w:rsid w:val="4D1B1C16"/>
    <w:rsid w:val="4D4416DF"/>
    <w:rsid w:val="4D494B42"/>
    <w:rsid w:val="4D536E02"/>
    <w:rsid w:val="4D6247F7"/>
    <w:rsid w:val="4D64788B"/>
    <w:rsid w:val="4D6B5520"/>
    <w:rsid w:val="4D8728B4"/>
    <w:rsid w:val="4D8B2DCD"/>
    <w:rsid w:val="4D933B2F"/>
    <w:rsid w:val="4DB6678A"/>
    <w:rsid w:val="4DC33533"/>
    <w:rsid w:val="4DDB2C9E"/>
    <w:rsid w:val="4DE83672"/>
    <w:rsid w:val="4DE93C0B"/>
    <w:rsid w:val="4DEC6D02"/>
    <w:rsid w:val="4DF626B0"/>
    <w:rsid w:val="4E0D4CF0"/>
    <w:rsid w:val="4E0D6F72"/>
    <w:rsid w:val="4E124BFB"/>
    <w:rsid w:val="4E1F3337"/>
    <w:rsid w:val="4E2A30D1"/>
    <w:rsid w:val="4E4534C2"/>
    <w:rsid w:val="4E461C53"/>
    <w:rsid w:val="4E4C4295"/>
    <w:rsid w:val="4E4E13DC"/>
    <w:rsid w:val="4E5331AC"/>
    <w:rsid w:val="4E6137B5"/>
    <w:rsid w:val="4E742DDF"/>
    <w:rsid w:val="4E7E5D0D"/>
    <w:rsid w:val="4E806D8F"/>
    <w:rsid w:val="4E84163C"/>
    <w:rsid w:val="4E9222BD"/>
    <w:rsid w:val="4EA47E67"/>
    <w:rsid w:val="4EA84E06"/>
    <w:rsid w:val="4EA8536E"/>
    <w:rsid w:val="4EAB2B48"/>
    <w:rsid w:val="4EB56B93"/>
    <w:rsid w:val="4EE45AF4"/>
    <w:rsid w:val="4EF64F35"/>
    <w:rsid w:val="4EFF7BC9"/>
    <w:rsid w:val="4EFF7D72"/>
    <w:rsid w:val="4F086F7A"/>
    <w:rsid w:val="4F090388"/>
    <w:rsid w:val="4F1562E4"/>
    <w:rsid w:val="4F1D2A3F"/>
    <w:rsid w:val="4F1D74F6"/>
    <w:rsid w:val="4F2F2D98"/>
    <w:rsid w:val="4F3C2DF2"/>
    <w:rsid w:val="4F4209E0"/>
    <w:rsid w:val="4F5162E9"/>
    <w:rsid w:val="4F553609"/>
    <w:rsid w:val="4F84051D"/>
    <w:rsid w:val="4F863B8C"/>
    <w:rsid w:val="4F9622E0"/>
    <w:rsid w:val="4FB21B29"/>
    <w:rsid w:val="4FB25CE7"/>
    <w:rsid w:val="4FC01B82"/>
    <w:rsid w:val="4FD13316"/>
    <w:rsid w:val="4FDE29DF"/>
    <w:rsid w:val="4FE2211E"/>
    <w:rsid w:val="50092FDF"/>
    <w:rsid w:val="502E65A9"/>
    <w:rsid w:val="5047455E"/>
    <w:rsid w:val="50514C99"/>
    <w:rsid w:val="505A71CA"/>
    <w:rsid w:val="50624CB0"/>
    <w:rsid w:val="50641E56"/>
    <w:rsid w:val="506D7B46"/>
    <w:rsid w:val="506E4A23"/>
    <w:rsid w:val="50801894"/>
    <w:rsid w:val="508A018A"/>
    <w:rsid w:val="50961808"/>
    <w:rsid w:val="509C28DF"/>
    <w:rsid w:val="50B23773"/>
    <w:rsid w:val="50BE2F57"/>
    <w:rsid w:val="50C34E73"/>
    <w:rsid w:val="50D91BE9"/>
    <w:rsid w:val="50FB0BF4"/>
    <w:rsid w:val="510471C2"/>
    <w:rsid w:val="510C3FC8"/>
    <w:rsid w:val="51352D25"/>
    <w:rsid w:val="51547A60"/>
    <w:rsid w:val="516156E6"/>
    <w:rsid w:val="5175301F"/>
    <w:rsid w:val="518B5130"/>
    <w:rsid w:val="51992858"/>
    <w:rsid w:val="519D2504"/>
    <w:rsid w:val="519F5D62"/>
    <w:rsid w:val="51A670AF"/>
    <w:rsid w:val="51AC1191"/>
    <w:rsid w:val="51B95BC3"/>
    <w:rsid w:val="51C678B3"/>
    <w:rsid w:val="51C73214"/>
    <w:rsid w:val="51D32A8E"/>
    <w:rsid w:val="51E11278"/>
    <w:rsid w:val="51E60D0F"/>
    <w:rsid w:val="52094D3A"/>
    <w:rsid w:val="52185150"/>
    <w:rsid w:val="522671C2"/>
    <w:rsid w:val="522F31A2"/>
    <w:rsid w:val="52360945"/>
    <w:rsid w:val="524072FD"/>
    <w:rsid w:val="52423CC0"/>
    <w:rsid w:val="52482258"/>
    <w:rsid w:val="52491ACF"/>
    <w:rsid w:val="524B2F6E"/>
    <w:rsid w:val="52565DFE"/>
    <w:rsid w:val="526D43E4"/>
    <w:rsid w:val="526E5F6D"/>
    <w:rsid w:val="526F2C25"/>
    <w:rsid w:val="52767418"/>
    <w:rsid w:val="52807A99"/>
    <w:rsid w:val="52935266"/>
    <w:rsid w:val="52964519"/>
    <w:rsid w:val="529B5FD8"/>
    <w:rsid w:val="52B00E85"/>
    <w:rsid w:val="52BF1CBB"/>
    <w:rsid w:val="52CE6077"/>
    <w:rsid w:val="52CF718E"/>
    <w:rsid w:val="52EE1FAB"/>
    <w:rsid w:val="52F11477"/>
    <w:rsid w:val="52F67041"/>
    <w:rsid w:val="530D6E30"/>
    <w:rsid w:val="53212219"/>
    <w:rsid w:val="532B7604"/>
    <w:rsid w:val="532F7AC2"/>
    <w:rsid w:val="533742C2"/>
    <w:rsid w:val="534F5B67"/>
    <w:rsid w:val="53712FF8"/>
    <w:rsid w:val="53782D34"/>
    <w:rsid w:val="53860A2E"/>
    <w:rsid w:val="538C538F"/>
    <w:rsid w:val="53A87763"/>
    <w:rsid w:val="53BD078A"/>
    <w:rsid w:val="53BE14A9"/>
    <w:rsid w:val="53C918A7"/>
    <w:rsid w:val="53CC53B2"/>
    <w:rsid w:val="53F75CF3"/>
    <w:rsid w:val="540323C9"/>
    <w:rsid w:val="541C7244"/>
    <w:rsid w:val="54316492"/>
    <w:rsid w:val="5440397C"/>
    <w:rsid w:val="54861525"/>
    <w:rsid w:val="548E38FD"/>
    <w:rsid w:val="549F12D6"/>
    <w:rsid w:val="54A96843"/>
    <w:rsid w:val="54B01E2B"/>
    <w:rsid w:val="54B310A6"/>
    <w:rsid w:val="54B85E17"/>
    <w:rsid w:val="54C36548"/>
    <w:rsid w:val="54E12E14"/>
    <w:rsid w:val="54E6458B"/>
    <w:rsid w:val="54E96D07"/>
    <w:rsid w:val="54EF5CFE"/>
    <w:rsid w:val="54FE697C"/>
    <w:rsid w:val="550021BF"/>
    <w:rsid w:val="550F3E16"/>
    <w:rsid w:val="551164B3"/>
    <w:rsid w:val="551446CD"/>
    <w:rsid w:val="552A5CE4"/>
    <w:rsid w:val="55324896"/>
    <w:rsid w:val="55504A87"/>
    <w:rsid w:val="5557172C"/>
    <w:rsid w:val="55575115"/>
    <w:rsid w:val="5563124A"/>
    <w:rsid w:val="558A7B47"/>
    <w:rsid w:val="55943927"/>
    <w:rsid w:val="55984D3D"/>
    <w:rsid w:val="55B865FF"/>
    <w:rsid w:val="55B90566"/>
    <w:rsid w:val="55BA53BF"/>
    <w:rsid w:val="55CB19E1"/>
    <w:rsid w:val="55D862FF"/>
    <w:rsid w:val="55E11DA5"/>
    <w:rsid w:val="55EE5053"/>
    <w:rsid w:val="55F73F10"/>
    <w:rsid w:val="56085709"/>
    <w:rsid w:val="5613598E"/>
    <w:rsid w:val="56151971"/>
    <w:rsid w:val="562A2C8C"/>
    <w:rsid w:val="563D6DDB"/>
    <w:rsid w:val="565D210F"/>
    <w:rsid w:val="566107A3"/>
    <w:rsid w:val="566D7364"/>
    <w:rsid w:val="56777EF0"/>
    <w:rsid w:val="56802B32"/>
    <w:rsid w:val="56860A49"/>
    <w:rsid w:val="568F7C15"/>
    <w:rsid w:val="56A21C96"/>
    <w:rsid w:val="56C741C3"/>
    <w:rsid w:val="56C93DF9"/>
    <w:rsid w:val="56F1423C"/>
    <w:rsid w:val="570A0099"/>
    <w:rsid w:val="57252133"/>
    <w:rsid w:val="5730767A"/>
    <w:rsid w:val="573303F2"/>
    <w:rsid w:val="574378EC"/>
    <w:rsid w:val="574C0C38"/>
    <w:rsid w:val="576957D9"/>
    <w:rsid w:val="576B52BB"/>
    <w:rsid w:val="576C31ED"/>
    <w:rsid w:val="57913ADC"/>
    <w:rsid w:val="57977B19"/>
    <w:rsid w:val="5799163E"/>
    <w:rsid w:val="57A51D51"/>
    <w:rsid w:val="57C40AF1"/>
    <w:rsid w:val="57C45EC1"/>
    <w:rsid w:val="57CD70A9"/>
    <w:rsid w:val="57E202F8"/>
    <w:rsid w:val="57E577B6"/>
    <w:rsid w:val="57EA7962"/>
    <w:rsid w:val="57F511FF"/>
    <w:rsid w:val="57F57FA3"/>
    <w:rsid w:val="580814BF"/>
    <w:rsid w:val="58346949"/>
    <w:rsid w:val="58456C2A"/>
    <w:rsid w:val="58536FC6"/>
    <w:rsid w:val="585E10B8"/>
    <w:rsid w:val="58614413"/>
    <w:rsid w:val="586A3673"/>
    <w:rsid w:val="58754077"/>
    <w:rsid w:val="587A49D6"/>
    <w:rsid w:val="588006FF"/>
    <w:rsid w:val="58AF381F"/>
    <w:rsid w:val="58B05D28"/>
    <w:rsid w:val="58B06791"/>
    <w:rsid w:val="58CE2675"/>
    <w:rsid w:val="590024DF"/>
    <w:rsid w:val="590C6DB7"/>
    <w:rsid w:val="59243DA2"/>
    <w:rsid w:val="59297F51"/>
    <w:rsid w:val="59406843"/>
    <w:rsid w:val="594E6C83"/>
    <w:rsid w:val="5956209D"/>
    <w:rsid w:val="596A39C3"/>
    <w:rsid w:val="596B3F81"/>
    <w:rsid w:val="59954BBF"/>
    <w:rsid w:val="599D0C68"/>
    <w:rsid w:val="59A31CEC"/>
    <w:rsid w:val="59C30F1C"/>
    <w:rsid w:val="59CE0507"/>
    <w:rsid w:val="59D670D5"/>
    <w:rsid w:val="59DB68B6"/>
    <w:rsid w:val="59DE31AB"/>
    <w:rsid w:val="59E50DC0"/>
    <w:rsid w:val="59E8679F"/>
    <w:rsid w:val="59ED5AF2"/>
    <w:rsid w:val="5A051954"/>
    <w:rsid w:val="5A0D599C"/>
    <w:rsid w:val="5A406AB3"/>
    <w:rsid w:val="5A610BAF"/>
    <w:rsid w:val="5A680C12"/>
    <w:rsid w:val="5A6A5022"/>
    <w:rsid w:val="5A704D63"/>
    <w:rsid w:val="5A792642"/>
    <w:rsid w:val="5A7C4316"/>
    <w:rsid w:val="5A9A39CB"/>
    <w:rsid w:val="5ACC69EB"/>
    <w:rsid w:val="5AD0472C"/>
    <w:rsid w:val="5ADC3854"/>
    <w:rsid w:val="5ADE5727"/>
    <w:rsid w:val="5AE241E2"/>
    <w:rsid w:val="5B053441"/>
    <w:rsid w:val="5B123F13"/>
    <w:rsid w:val="5B167851"/>
    <w:rsid w:val="5B3C5E40"/>
    <w:rsid w:val="5B3F2F6B"/>
    <w:rsid w:val="5B4559D6"/>
    <w:rsid w:val="5B61101F"/>
    <w:rsid w:val="5B6F266F"/>
    <w:rsid w:val="5B7A3136"/>
    <w:rsid w:val="5B7C079A"/>
    <w:rsid w:val="5B874CE0"/>
    <w:rsid w:val="5BB82A0A"/>
    <w:rsid w:val="5BEA3BDE"/>
    <w:rsid w:val="5C372CC8"/>
    <w:rsid w:val="5C583175"/>
    <w:rsid w:val="5C697A9F"/>
    <w:rsid w:val="5C6E6624"/>
    <w:rsid w:val="5C721957"/>
    <w:rsid w:val="5C8B253F"/>
    <w:rsid w:val="5C8B73E0"/>
    <w:rsid w:val="5C8D72DE"/>
    <w:rsid w:val="5C961B55"/>
    <w:rsid w:val="5C9D2A69"/>
    <w:rsid w:val="5C9F4763"/>
    <w:rsid w:val="5CB703F6"/>
    <w:rsid w:val="5CBC013E"/>
    <w:rsid w:val="5CC60BCC"/>
    <w:rsid w:val="5CD22BB5"/>
    <w:rsid w:val="5CDA3EF5"/>
    <w:rsid w:val="5CE164BC"/>
    <w:rsid w:val="5CE50C26"/>
    <w:rsid w:val="5CEC26AD"/>
    <w:rsid w:val="5D0C4073"/>
    <w:rsid w:val="5D115179"/>
    <w:rsid w:val="5D1243DE"/>
    <w:rsid w:val="5D143B02"/>
    <w:rsid w:val="5D245137"/>
    <w:rsid w:val="5D2B473E"/>
    <w:rsid w:val="5D370DC7"/>
    <w:rsid w:val="5D487878"/>
    <w:rsid w:val="5D5106A2"/>
    <w:rsid w:val="5D564132"/>
    <w:rsid w:val="5D5E39E8"/>
    <w:rsid w:val="5D9808A1"/>
    <w:rsid w:val="5DE45258"/>
    <w:rsid w:val="5DF20585"/>
    <w:rsid w:val="5DF41FA6"/>
    <w:rsid w:val="5E036140"/>
    <w:rsid w:val="5E3D76DB"/>
    <w:rsid w:val="5E405B70"/>
    <w:rsid w:val="5E54728D"/>
    <w:rsid w:val="5E575440"/>
    <w:rsid w:val="5E5D66AC"/>
    <w:rsid w:val="5E971294"/>
    <w:rsid w:val="5EA20359"/>
    <w:rsid w:val="5EA87BE3"/>
    <w:rsid w:val="5EAC3735"/>
    <w:rsid w:val="5EB60BFD"/>
    <w:rsid w:val="5EDE0DDC"/>
    <w:rsid w:val="5EE6690B"/>
    <w:rsid w:val="5EEA10E7"/>
    <w:rsid w:val="5F0E4B48"/>
    <w:rsid w:val="5F2142A5"/>
    <w:rsid w:val="5F374D7F"/>
    <w:rsid w:val="5F700A3C"/>
    <w:rsid w:val="5F836FC8"/>
    <w:rsid w:val="5F9A17B5"/>
    <w:rsid w:val="5FA05482"/>
    <w:rsid w:val="5FCF2A70"/>
    <w:rsid w:val="5FD21C2B"/>
    <w:rsid w:val="5FEB4967"/>
    <w:rsid w:val="602D46E7"/>
    <w:rsid w:val="60374B4C"/>
    <w:rsid w:val="604672C0"/>
    <w:rsid w:val="605429E6"/>
    <w:rsid w:val="605841B2"/>
    <w:rsid w:val="606A0D28"/>
    <w:rsid w:val="60A12DAD"/>
    <w:rsid w:val="60A96F88"/>
    <w:rsid w:val="60B205A8"/>
    <w:rsid w:val="60E5645E"/>
    <w:rsid w:val="60FA166A"/>
    <w:rsid w:val="611E5E1F"/>
    <w:rsid w:val="61247BE9"/>
    <w:rsid w:val="61270F5F"/>
    <w:rsid w:val="613205D3"/>
    <w:rsid w:val="614D3C46"/>
    <w:rsid w:val="6164185C"/>
    <w:rsid w:val="61742D03"/>
    <w:rsid w:val="618B67CF"/>
    <w:rsid w:val="61B87E9E"/>
    <w:rsid w:val="61BB5B4F"/>
    <w:rsid w:val="61BE0741"/>
    <w:rsid w:val="61CE15A6"/>
    <w:rsid w:val="61D2559E"/>
    <w:rsid w:val="61E6199B"/>
    <w:rsid w:val="61EA60BB"/>
    <w:rsid w:val="61FC714F"/>
    <w:rsid w:val="620C5BA2"/>
    <w:rsid w:val="620E10A5"/>
    <w:rsid w:val="6210456D"/>
    <w:rsid w:val="62125E9E"/>
    <w:rsid w:val="622E4982"/>
    <w:rsid w:val="623D58A5"/>
    <w:rsid w:val="624928E5"/>
    <w:rsid w:val="624972A7"/>
    <w:rsid w:val="6259497D"/>
    <w:rsid w:val="626E75CD"/>
    <w:rsid w:val="6290335C"/>
    <w:rsid w:val="629767C9"/>
    <w:rsid w:val="62A46A13"/>
    <w:rsid w:val="62AE0391"/>
    <w:rsid w:val="62B50647"/>
    <w:rsid w:val="62C62CC1"/>
    <w:rsid w:val="62DA650E"/>
    <w:rsid w:val="62E11C6B"/>
    <w:rsid w:val="62E72488"/>
    <w:rsid w:val="62EF3FA3"/>
    <w:rsid w:val="630F1A22"/>
    <w:rsid w:val="631264A7"/>
    <w:rsid w:val="632249CA"/>
    <w:rsid w:val="63230816"/>
    <w:rsid w:val="633A7C05"/>
    <w:rsid w:val="63577EAD"/>
    <w:rsid w:val="635A3F72"/>
    <w:rsid w:val="63952027"/>
    <w:rsid w:val="63A42866"/>
    <w:rsid w:val="63C36018"/>
    <w:rsid w:val="63D13B97"/>
    <w:rsid w:val="63DC3C3C"/>
    <w:rsid w:val="63E70A97"/>
    <w:rsid w:val="63E8002A"/>
    <w:rsid w:val="63EB5E56"/>
    <w:rsid w:val="63FA3EB2"/>
    <w:rsid w:val="64025E0C"/>
    <w:rsid w:val="6424666D"/>
    <w:rsid w:val="642C2458"/>
    <w:rsid w:val="64554DDF"/>
    <w:rsid w:val="645E33F7"/>
    <w:rsid w:val="6470097C"/>
    <w:rsid w:val="647B0523"/>
    <w:rsid w:val="64841F70"/>
    <w:rsid w:val="649F67E9"/>
    <w:rsid w:val="64A24BD0"/>
    <w:rsid w:val="64A25797"/>
    <w:rsid w:val="64BB6449"/>
    <w:rsid w:val="64CA7F39"/>
    <w:rsid w:val="64CC1238"/>
    <w:rsid w:val="64CF2A09"/>
    <w:rsid w:val="652031AD"/>
    <w:rsid w:val="65205D4D"/>
    <w:rsid w:val="6520646D"/>
    <w:rsid w:val="652477B2"/>
    <w:rsid w:val="6537571A"/>
    <w:rsid w:val="65410F7F"/>
    <w:rsid w:val="657D7425"/>
    <w:rsid w:val="65841938"/>
    <w:rsid w:val="658D6100"/>
    <w:rsid w:val="65BF4FD4"/>
    <w:rsid w:val="65C24837"/>
    <w:rsid w:val="65D00ED8"/>
    <w:rsid w:val="66026247"/>
    <w:rsid w:val="6619752C"/>
    <w:rsid w:val="66241B7B"/>
    <w:rsid w:val="66273D9D"/>
    <w:rsid w:val="662938FA"/>
    <w:rsid w:val="662A75F5"/>
    <w:rsid w:val="66323809"/>
    <w:rsid w:val="66380D30"/>
    <w:rsid w:val="666E3759"/>
    <w:rsid w:val="669942B5"/>
    <w:rsid w:val="66A00A14"/>
    <w:rsid w:val="66AC679D"/>
    <w:rsid w:val="66AE0168"/>
    <w:rsid w:val="66B26F92"/>
    <w:rsid w:val="66BD7C42"/>
    <w:rsid w:val="66C4269D"/>
    <w:rsid w:val="66D903C7"/>
    <w:rsid w:val="66DE5D94"/>
    <w:rsid w:val="66EC1DE8"/>
    <w:rsid w:val="66FA47E0"/>
    <w:rsid w:val="66FB2BC4"/>
    <w:rsid w:val="67175B18"/>
    <w:rsid w:val="67284BF5"/>
    <w:rsid w:val="675F774D"/>
    <w:rsid w:val="676933C9"/>
    <w:rsid w:val="6780655F"/>
    <w:rsid w:val="678F3FE1"/>
    <w:rsid w:val="67944C70"/>
    <w:rsid w:val="67B13F77"/>
    <w:rsid w:val="67B77CC2"/>
    <w:rsid w:val="67DE78F9"/>
    <w:rsid w:val="680F7599"/>
    <w:rsid w:val="68197D1D"/>
    <w:rsid w:val="681B113F"/>
    <w:rsid w:val="682A7AF6"/>
    <w:rsid w:val="683C5E60"/>
    <w:rsid w:val="68515A56"/>
    <w:rsid w:val="6856203D"/>
    <w:rsid w:val="68581D97"/>
    <w:rsid w:val="686D02F3"/>
    <w:rsid w:val="68854FC6"/>
    <w:rsid w:val="689A3D1E"/>
    <w:rsid w:val="68C27A72"/>
    <w:rsid w:val="68C77AEF"/>
    <w:rsid w:val="68CE5145"/>
    <w:rsid w:val="68D35B88"/>
    <w:rsid w:val="68EE62E3"/>
    <w:rsid w:val="69217D00"/>
    <w:rsid w:val="69227488"/>
    <w:rsid w:val="693604F7"/>
    <w:rsid w:val="695D6B80"/>
    <w:rsid w:val="69701F34"/>
    <w:rsid w:val="697D2EF4"/>
    <w:rsid w:val="698375BD"/>
    <w:rsid w:val="698E7024"/>
    <w:rsid w:val="6990438B"/>
    <w:rsid w:val="69973F9A"/>
    <w:rsid w:val="699B1706"/>
    <w:rsid w:val="69A40C6F"/>
    <w:rsid w:val="69A51291"/>
    <w:rsid w:val="69A537F0"/>
    <w:rsid w:val="69AC1BDC"/>
    <w:rsid w:val="69B74EC6"/>
    <w:rsid w:val="69E51659"/>
    <w:rsid w:val="69E61330"/>
    <w:rsid w:val="69EB31EB"/>
    <w:rsid w:val="6A042A48"/>
    <w:rsid w:val="6A063699"/>
    <w:rsid w:val="6A0E3C05"/>
    <w:rsid w:val="6A0F7002"/>
    <w:rsid w:val="6A285DA0"/>
    <w:rsid w:val="6A2974BB"/>
    <w:rsid w:val="6A2C0883"/>
    <w:rsid w:val="6A36555D"/>
    <w:rsid w:val="6A37402D"/>
    <w:rsid w:val="6A384660"/>
    <w:rsid w:val="6A390F88"/>
    <w:rsid w:val="6A401BF9"/>
    <w:rsid w:val="6A450F9C"/>
    <w:rsid w:val="6A4D51E3"/>
    <w:rsid w:val="6A807A7C"/>
    <w:rsid w:val="6A8219BB"/>
    <w:rsid w:val="6AAB2B08"/>
    <w:rsid w:val="6ABB26DF"/>
    <w:rsid w:val="6ACD627A"/>
    <w:rsid w:val="6AD5247A"/>
    <w:rsid w:val="6ADF464B"/>
    <w:rsid w:val="6AE012E0"/>
    <w:rsid w:val="6AF30B59"/>
    <w:rsid w:val="6B10663A"/>
    <w:rsid w:val="6B32079D"/>
    <w:rsid w:val="6B6263C4"/>
    <w:rsid w:val="6B655334"/>
    <w:rsid w:val="6B886542"/>
    <w:rsid w:val="6B9442F1"/>
    <w:rsid w:val="6B9B15DE"/>
    <w:rsid w:val="6BAB1189"/>
    <w:rsid w:val="6BB566A3"/>
    <w:rsid w:val="6BBE05EB"/>
    <w:rsid w:val="6BC94F01"/>
    <w:rsid w:val="6BCE6493"/>
    <w:rsid w:val="6BD26662"/>
    <w:rsid w:val="6BEE0A4C"/>
    <w:rsid w:val="6C0E08A2"/>
    <w:rsid w:val="6C356971"/>
    <w:rsid w:val="6C3F5B61"/>
    <w:rsid w:val="6C416629"/>
    <w:rsid w:val="6C456D85"/>
    <w:rsid w:val="6C574A0E"/>
    <w:rsid w:val="6C7D0336"/>
    <w:rsid w:val="6CAD0E39"/>
    <w:rsid w:val="6CB315FF"/>
    <w:rsid w:val="6CBC795F"/>
    <w:rsid w:val="6CDE4527"/>
    <w:rsid w:val="6CDE6F4F"/>
    <w:rsid w:val="6CFD0D33"/>
    <w:rsid w:val="6CFD150C"/>
    <w:rsid w:val="6D024746"/>
    <w:rsid w:val="6D0566A8"/>
    <w:rsid w:val="6D0814AE"/>
    <w:rsid w:val="6D0C02AE"/>
    <w:rsid w:val="6D257A0A"/>
    <w:rsid w:val="6D374871"/>
    <w:rsid w:val="6D41741F"/>
    <w:rsid w:val="6D486CB1"/>
    <w:rsid w:val="6D507A1C"/>
    <w:rsid w:val="6D5111CD"/>
    <w:rsid w:val="6D593F93"/>
    <w:rsid w:val="6D7830D1"/>
    <w:rsid w:val="6D9D1589"/>
    <w:rsid w:val="6DAC711A"/>
    <w:rsid w:val="6DC6440E"/>
    <w:rsid w:val="6DD24CA8"/>
    <w:rsid w:val="6DE318D3"/>
    <w:rsid w:val="6DEC0DFB"/>
    <w:rsid w:val="6E033A89"/>
    <w:rsid w:val="6E231CAC"/>
    <w:rsid w:val="6E234A29"/>
    <w:rsid w:val="6E263F4A"/>
    <w:rsid w:val="6E3306D4"/>
    <w:rsid w:val="6E387BF1"/>
    <w:rsid w:val="6E503E3F"/>
    <w:rsid w:val="6E6D57C5"/>
    <w:rsid w:val="6E821976"/>
    <w:rsid w:val="6E9527EA"/>
    <w:rsid w:val="6EB71B8C"/>
    <w:rsid w:val="6ECE7997"/>
    <w:rsid w:val="6ED6737F"/>
    <w:rsid w:val="6EE06257"/>
    <w:rsid w:val="6EF847E0"/>
    <w:rsid w:val="6EF85543"/>
    <w:rsid w:val="6F146501"/>
    <w:rsid w:val="6F2055F6"/>
    <w:rsid w:val="6F2676F7"/>
    <w:rsid w:val="6F307B91"/>
    <w:rsid w:val="6F3E38B9"/>
    <w:rsid w:val="6F416060"/>
    <w:rsid w:val="6F423CFD"/>
    <w:rsid w:val="6F482DCA"/>
    <w:rsid w:val="6F4A4855"/>
    <w:rsid w:val="6F665285"/>
    <w:rsid w:val="6F7C63E4"/>
    <w:rsid w:val="6F845BC2"/>
    <w:rsid w:val="6F886D95"/>
    <w:rsid w:val="6F9F1AED"/>
    <w:rsid w:val="6FB1359E"/>
    <w:rsid w:val="6FB435D8"/>
    <w:rsid w:val="6FC10D58"/>
    <w:rsid w:val="6FDB2013"/>
    <w:rsid w:val="6FDC031A"/>
    <w:rsid w:val="6FE01B53"/>
    <w:rsid w:val="6FEE075A"/>
    <w:rsid w:val="70016B28"/>
    <w:rsid w:val="700C3D1B"/>
    <w:rsid w:val="70230AE6"/>
    <w:rsid w:val="703A325D"/>
    <w:rsid w:val="703C17C2"/>
    <w:rsid w:val="704871F3"/>
    <w:rsid w:val="704B2E3E"/>
    <w:rsid w:val="70747B25"/>
    <w:rsid w:val="709B2955"/>
    <w:rsid w:val="70B975D5"/>
    <w:rsid w:val="70BB656E"/>
    <w:rsid w:val="70D52DCF"/>
    <w:rsid w:val="70E65D5D"/>
    <w:rsid w:val="70EA7ADE"/>
    <w:rsid w:val="70EE14C5"/>
    <w:rsid w:val="711477E3"/>
    <w:rsid w:val="71214C25"/>
    <w:rsid w:val="71391E5F"/>
    <w:rsid w:val="7149309B"/>
    <w:rsid w:val="71525A33"/>
    <w:rsid w:val="71525A86"/>
    <w:rsid w:val="716966E6"/>
    <w:rsid w:val="716E59C2"/>
    <w:rsid w:val="7187271D"/>
    <w:rsid w:val="718B6A28"/>
    <w:rsid w:val="719E0042"/>
    <w:rsid w:val="71A43262"/>
    <w:rsid w:val="71A73327"/>
    <w:rsid w:val="71B470A2"/>
    <w:rsid w:val="71BF0856"/>
    <w:rsid w:val="71CA732B"/>
    <w:rsid w:val="71CF39AE"/>
    <w:rsid w:val="71DA67C8"/>
    <w:rsid w:val="71E63B64"/>
    <w:rsid w:val="71F544DD"/>
    <w:rsid w:val="720C5BAC"/>
    <w:rsid w:val="7212300D"/>
    <w:rsid w:val="72210E9D"/>
    <w:rsid w:val="722B3449"/>
    <w:rsid w:val="72394E31"/>
    <w:rsid w:val="723D563D"/>
    <w:rsid w:val="723F30B6"/>
    <w:rsid w:val="725356B5"/>
    <w:rsid w:val="72673E3C"/>
    <w:rsid w:val="728748C2"/>
    <w:rsid w:val="728E1F93"/>
    <w:rsid w:val="72972523"/>
    <w:rsid w:val="72A03B29"/>
    <w:rsid w:val="72AB23E6"/>
    <w:rsid w:val="72B77B07"/>
    <w:rsid w:val="72C8024B"/>
    <w:rsid w:val="72DB4E43"/>
    <w:rsid w:val="72F61714"/>
    <w:rsid w:val="72F87B36"/>
    <w:rsid w:val="730A3D60"/>
    <w:rsid w:val="7314448D"/>
    <w:rsid w:val="73237195"/>
    <w:rsid w:val="732F2EFA"/>
    <w:rsid w:val="73350FDD"/>
    <w:rsid w:val="73387BBD"/>
    <w:rsid w:val="73391561"/>
    <w:rsid w:val="733972D9"/>
    <w:rsid w:val="736051C7"/>
    <w:rsid w:val="73682CA6"/>
    <w:rsid w:val="736C1CF3"/>
    <w:rsid w:val="736F498A"/>
    <w:rsid w:val="738B6045"/>
    <w:rsid w:val="738F5600"/>
    <w:rsid w:val="73C64646"/>
    <w:rsid w:val="73C657DE"/>
    <w:rsid w:val="73DA5A07"/>
    <w:rsid w:val="73E43554"/>
    <w:rsid w:val="73EE1562"/>
    <w:rsid w:val="73EF452C"/>
    <w:rsid w:val="74071BC6"/>
    <w:rsid w:val="741D4E61"/>
    <w:rsid w:val="742977C8"/>
    <w:rsid w:val="74475670"/>
    <w:rsid w:val="74821419"/>
    <w:rsid w:val="7487391B"/>
    <w:rsid w:val="7489505E"/>
    <w:rsid w:val="74B00149"/>
    <w:rsid w:val="74B50145"/>
    <w:rsid w:val="74C11321"/>
    <w:rsid w:val="74CB690D"/>
    <w:rsid w:val="74CE7ED2"/>
    <w:rsid w:val="74D015E0"/>
    <w:rsid w:val="74DE3EF3"/>
    <w:rsid w:val="74EF5A84"/>
    <w:rsid w:val="75025207"/>
    <w:rsid w:val="7507761F"/>
    <w:rsid w:val="751906CF"/>
    <w:rsid w:val="752840E3"/>
    <w:rsid w:val="75396E2E"/>
    <w:rsid w:val="754F718F"/>
    <w:rsid w:val="755A4EEA"/>
    <w:rsid w:val="755D401F"/>
    <w:rsid w:val="75650CC5"/>
    <w:rsid w:val="75823A45"/>
    <w:rsid w:val="75844CA6"/>
    <w:rsid w:val="759D1794"/>
    <w:rsid w:val="75B23E6D"/>
    <w:rsid w:val="75BC6A37"/>
    <w:rsid w:val="75DE78A8"/>
    <w:rsid w:val="75EA2378"/>
    <w:rsid w:val="75F61E4E"/>
    <w:rsid w:val="75FB19DA"/>
    <w:rsid w:val="75FF5A13"/>
    <w:rsid w:val="76057271"/>
    <w:rsid w:val="76065D1D"/>
    <w:rsid w:val="761D3969"/>
    <w:rsid w:val="762255F3"/>
    <w:rsid w:val="76241CF0"/>
    <w:rsid w:val="76282BC1"/>
    <w:rsid w:val="762B3DEF"/>
    <w:rsid w:val="762B4619"/>
    <w:rsid w:val="76327097"/>
    <w:rsid w:val="76382F7C"/>
    <w:rsid w:val="764169B2"/>
    <w:rsid w:val="76444969"/>
    <w:rsid w:val="76470944"/>
    <w:rsid w:val="766D353D"/>
    <w:rsid w:val="767C1EA4"/>
    <w:rsid w:val="767F29C3"/>
    <w:rsid w:val="76831F5C"/>
    <w:rsid w:val="769E6ADC"/>
    <w:rsid w:val="76B4441C"/>
    <w:rsid w:val="76BA4222"/>
    <w:rsid w:val="76C26FC2"/>
    <w:rsid w:val="76C53306"/>
    <w:rsid w:val="76D00DBD"/>
    <w:rsid w:val="76D5101C"/>
    <w:rsid w:val="76EA459B"/>
    <w:rsid w:val="76EB1871"/>
    <w:rsid w:val="76F17143"/>
    <w:rsid w:val="77023124"/>
    <w:rsid w:val="770C583D"/>
    <w:rsid w:val="770F1308"/>
    <w:rsid w:val="771B5658"/>
    <w:rsid w:val="77271EDB"/>
    <w:rsid w:val="77321384"/>
    <w:rsid w:val="7755079F"/>
    <w:rsid w:val="775C3FE3"/>
    <w:rsid w:val="777578CC"/>
    <w:rsid w:val="77870EFD"/>
    <w:rsid w:val="779058D4"/>
    <w:rsid w:val="77A40F1B"/>
    <w:rsid w:val="77B3062B"/>
    <w:rsid w:val="77BE3A33"/>
    <w:rsid w:val="77CE677B"/>
    <w:rsid w:val="77D069D0"/>
    <w:rsid w:val="77DB1434"/>
    <w:rsid w:val="783D1DB7"/>
    <w:rsid w:val="78412883"/>
    <w:rsid w:val="78476DDD"/>
    <w:rsid w:val="78557464"/>
    <w:rsid w:val="787F340E"/>
    <w:rsid w:val="788C64D1"/>
    <w:rsid w:val="78971B15"/>
    <w:rsid w:val="78C31BC3"/>
    <w:rsid w:val="78C434DD"/>
    <w:rsid w:val="78C7138B"/>
    <w:rsid w:val="78C9007E"/>
    <w:rsid w:val="78D766CB"/>
    <w:rsid w:val="78DD765D"/>
    <w:rsid w:val="78DF5451"/>
    <w:rsid w:val="78E135D3"/>
    <w:rsid w:val="78E609B1"/>
    <w:rsid w:val="78FE16A0"/>
    <w:rsid w:val="792879C7"/>
    <w:rsid w:val="793A1087"/>
    <w:rsid w:val="793E1B00"/>
    <w:rsid w:val="79424807"/>
    <w:rsid w:val="794340A1"/>
    <w:rsid w:val="79980450"/>
    <w:rsid w:val="79996808"/>
    <w:rsid w:val="799F601F"/>
    <w:rsid w:val="79B228BF"/>
    <w:rsid w:val="79BC47DC"/>
    <w:rsid w:val="79D64B3E"/>
    <w:rsid w:val="79DE69D2"/>
    <w:rsid w:val="79E30407"/>
    <w:rsid w:val="79FB3A12"/>
    <w:rsid w:val="7A036CE3"/>
    <w:rsid w:val="7A1760F4"/>
    <w:rsid w:val="7A2A33A2"/>
    <w:rsid w:val="7A2B217B"/>
    <w:rsid w:val="7A2C2177"/>
    <w:rsid w:val="7A352197"/>
    <w:rsid w:val="7A44512F"/>
    <w:rsid w:val="7A4E7289"/>
    <w:rsid w:val="7A6B6983"/>
    <w:rsid w:val="7A7A29C5"/>
    <w:rsid w:val="7A801FA9"/>
    <w:rsid w:val="7A9D37FE"/>
    <w:rsid w:val="7AA373F7"/>
    <w:rsid w:val="7AC806AB"/>
    <w:rsid w:val="7AE268D8"/>
    <w:rsid w:val="7AE91498"/>
    <w:rsid w:val="7B043317"/>
    <w:rsid w:val="7B124875"/>
    <w:rsid w:val="7B126816"/>
    <w:rsid w:val="7B265529"/>
    <w:rsid w:val="7B30218C"/>
    <w:rsid w:val="7B3469BE"/>
    <w:rsid w:val="7B3D01EB"/>
    <w:rsid w:val="7B3F4A33"/>
    <w:rsid w:val="7B40757D"/>
    <w:rsid w:val="7B7243CB"/>
    <w:rsid w:val="7B761C16"/>
    <w:rsid w:val="7B795DF8"/>
    <w:rsid w:val="7B822202"/>
    <w:rsid w:val="7B880F1B"/>
    <w:rsid w:val="7B92548E"/>
    <w:rsid w:val="7BCF292D"/>
    <w:rsid w:val="7BD6627F"/>
    <w:rsid w:val="7C221400"/>
    <w:rsid w:val="7C2B076E"/>
    <w:rsid w:val="7C3E3801"/>
    <w:rsid w:val="7C5C1240"/>
    <w:rsid w:val="7C5F706F"/>
    <w:rsid w:val="7C6764B7"/>
    <w:rsid w:val="7C7F5ABC"/>
    <w:rsid w:val="7C85236B"/>
    <w:rsid w:val="7C9462CB"/>
    <w:rsid w:val="7C9B3313"/>
    <w:rsid w:val="7C9D4414"/>
    <w:rsid w:val="7CB43C53"/>
    <w:rsid w:val="7CCB7F41"/>
    <w:rsid w:val="7CD34BF8"/>
    <w:rsid w:val="7CD4358F"/>
    <w:rsid w:val="7CD52B67"/>
    <w:rsid w:val="7CE048AA"/>
    <w:rsid w:val="7CE33318"/>
    <w:rsid w:val="7CF5303D"/>
    <w:rsid w:val="7CFB7776"/>
    <w:rsid w:val="7D0C36D1"/>
    <w:rsid w:val="7D2E64E2"/>
    <w:rsid w:val="7D375945"/>
    <w:rsid w:val="7D4870AF"/>
    <w:rsid w:val="7D494A4C"/>
    <w:rsid w:val="7D5D06CB"/>
    <w:rsid w:val="7D5E7407"/>
    <w:rsid w:val="7D722F6E"/>
    <w:rsid w:val="7D7B00C3"/>
    <w:rsid w:val="7D844C3C"/>
    <w:rsid w:val="7D903090"/>
    <w:rsid w:val="7DB2551B"/>
    <w:rsid w:val="7DC223A4"/>
    <w:rsid w:val="7DC73110"/>
    <w:rsid w:val="7DEA5036"/>
    <w:rsid w:val="7DF0087E"/>
    <w:rsid w:val="7DF277F2"/>
    <w:rsid w:val="7E017D9B"/>
    <w:rsid w:val="7E090847"/>
    <w:rsid w:val="7E0D14F8"/>
    <w:rsid w:val="7E0F73E8"/>
    <w:rsid w:val="7E201015"/>
    <w:rsid w:val="7E252417"/>
    <w:rsid w:val="7E2833DF"/>
    <w:rsid w:val="7E2D4185"/>
    <w:rsid w:val="7E3709AF"/>
    <w:rsid w:val="7E5A4419"/>
    <w:rsid w:val="7E693728"/>
    <w:rsid w:val="7E813A2D"/>
    <w:rsid w:val="7E8F3458"/>
    <w:rsid w:val="7E9667CF"/>
    <w:rsid w:val="7E9C364F"/>
    <w:rsid w:val="7EA904F7"/>
    <w:rsid w:val="7EAF7D1A"/>
    <w:rsid w:val="7EB0646E"/>
    <w:rsid w:val="7EB81117"/>
    <w:rsid w:val="7ECF148B"/>
    <w:rsid w:val="7EF32AD3"/>
    <w:rsid w:val="7F0B6FE2"/>
    <w:rsid w:val="7F1A2F73"/>
    <w:rsid w:val="7F464352"/>
    <w:rsid w:val="7F4839F2"/>
    <w:rsid w:val="7F494A52"/>
    <w:rsid w:val="7F5C4F13"/>
    <w:rsid w:val="7F5C6888"/>
    <w:rsid w:val="7F691B9A"/>
    <w:rsid w:val="7F731988"/>
    <w:rsid w:val="7F7D468A"/>
    <w:rsid w:val="7F80100C"/>
    <w:rsid w:val="7F9F7244"/>
    <w:rsid w:val="7FAE3C47"/>
    <w:rsid w:val="7FB81F6E"/>
    <w:rsid w:val="7FB9206F"/>
    <w:rsid w:val="7FBB2643"/>
    <w:rsid w:val="7FBC193D"/>
    <w:rsid w:val="7FD01287"/>
    <w:rsid w:val="7FD14B7E"/>
    <w:rsid w:val="7FD76786"/>
    <w:rsid w:val="7FF40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qFormat="1" w:unhideWhenUsed="0" w:uiPriority="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iPriority="99"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lang w:val="en-US" w:eastAsia="zh-CN" w:bidi="ar-SA"/>
    </w:rPr>
  </w:style>
  <w:style w:type="paragraph" w:styleId="3">
    <w:name w:val="heading 1"/>
    <w:basedOn w:val="1"/>
    <w:next w:val="4"/>
    <w:link w:val="42"/>
    <w:qFormat/>
    <w:uiPriority w:val="0"/>
    <w:pPr>
      <w:keepNext/>
      <w:keepLines/>
      <w:numPr>
        <w:ilvl w:val="0"/>
        <w:numId w:val="1"/>
      </w:numPr>
      <w:tabs>
        <w:tab w:val="left" w:pos="2520"/>
      </w:tabs>
      <w:spacing w:after="960"/>
      <w:ind w:right="720"/>
      <w:outlineLvl w:val="0"/>
    </w:pPr>
    <w:rPr>
      <w:sz w:val="60"/>
      <w:lang w:val="zh-CN"/>
    </w:rPr>
  </w:style>
  <w:style w:type="paragraph" w:styleId="5">
    <w:name w:val="heading 2"/>
    <w:basedOn w:val="4"/>
    <w:next w:val="4"/>
    <w:link w:val="43"/>
    <w:qFormat/>
    <w:uiPriority w:val="0"/>
    <w:pPr>
      <w:keepNext/>
      <w:keepLines/>
      <w:pageBreakBefore/>
      <w:numPr>
        <w:ilvl w:val="1"/>
        <w:numId w:val="1"/>
      </w:numPr>
      <w:pBdr>
        <w:top w:val="single" w:color="auto" w:sz="48" w:space="4"/>
      </w:pBdr>
      <w:tabs>
        <w:tab w:val="left" w:pos="200"/>
      </w:tabs>
      <w:spacing w:before="0" w:after="0"/>
      <w:outlineLvl w:val="1"/>
    </w:pPr>
    <w:rPr>
      <w:b/>
      <w:sz w:val="28"/>
    </w:rPr>
  </w:style>
  <w:style w:type="paragraph" w:styleId="6">
    <w:name w:val="heading 3"/>
    <w:basedOn w:val="4"/>
    <w:next w:val="4"/>
    <w:link w:val="44"/>
    <w:qFormat/>
    <w:uiPriority w:val="0"/>
    <w:pPr>
      <w:keepNext/>
      <w:keepLines/>
      <w:numPr>
        <w:ilvl w:val="2"/>
        <w:numId w:val="1"/>
      </w:numPr>
      <w:tabs>
        <w:tab w:val="left" w:pos="200"/>
      </w:tabs>
      <w:outlineLvl w:val="2"/>
    </w:pPr>
    <w:rPr>
      <w:b/>
      <w:sz w:val="24"/>
    </w:rPr>
  </w:style>
  <w:style w:type="paragraph" w:styleId="7">
    <w:name w:val="heading 4"/>
    <w:basedOn w:val="4"/>
    <w:next w:val="4"/>
    <w:link w:val="45"/>
    <w:qFormat/>
    <w:uiPriority w:val="0"/>
    <w:pPr>
      <w:keepNext/>
      <w:keepLines/>
      <w:numPr>
        <w:ilvl w:val="3"/>
        <w:numId w:val="1"/>
      </w:numPr>
      <w:pBdr>
        <w:bottom w:val="single" w:color="auto" w:sz="6" w:space="1"/>
      </w:pBdr>
      <w:tabs>
        <w:tab w:val="left" w:pos="200"/>
      </w:tabs>
      <w:spacing w:before="240" w:after="0"/>
      <w:outlineLvl w:val="3"/>
    </w:pPr>
    <w:rPr>
      <w:b/>
    </w:rPr>
  </w:style>
  <w:style w:type="paragraph" w:styleId="8">
    <w:name w:val="heading 5"/>
    <w:basedOn w:val="4"/>
    <w:next w:val="4"/>
    <w:link w:val="46"/>
    <w:qFormat/>
    <w:uiPriority w:val="0"/>
    <w:pPr>
      <w:keepNext/>
      <w:keepLines/>
      <w:numPr>
        <w:ilvl w:val="4"/>
        <w:numId w:val="1"/>
      </w:numPr>
      <w:tabs>
        <w:tab w:val="left" w:pos="0"/>
      </w:tabs>
      <w:outlineLvl w:val="4"/>
    </w:pPr>
    <w:rPr>
      <w:b/>
      <w:i/>
    </w:rPr>
  </w:style>
  <w:style w:type="paragraph" w:styleId="9">
    <w:name w:val="heading 6"/>
    <w:basedOn w:val="1"/>
    <w:next w:val="10"/>
    <w:link w:val="47"/>
    <w:qFormat/>
    <w:uiPriority w:val="0"/>
    <w:pPr>
      <w:ind w:left="720"/>
      <w:outlineLvl w:val="5"/>
    </w:pPr>
    <w:rPr>
      <w:rFonts w:ascii="Times" w:hAnsi="Times"/>
      <w:u w:val="single"/>
      <w:lang w:val="zh-CN"/>
    </w:rPr>
  </w:style>
  <w:style w:type="paragraph" w:styleId="11">
    <w:name w:val="heading 7"/>
    <w:basedOn w:val="1"/>
    <w:next w:val="10"/>
    <w:link w:val="48"/>
    <w:qFormat/>
    <w:uiPriority w:val="0"/>
    <w:pPr>
      <w:ind w:left="720"/>
      <w:outlineLvl w:val="6"/>
    </w:pPr>
    <w:rPr>
      <w:rFonts w:ascii="Times" w:hAnsi="Times"/>
      <w:i/>
      <w:lang w:val="zh-CN"/>
    </w:rPr>
  </w:style>
  <w:style w:type="paragraph" w:styleId="12">
    <w:name w:val="heading 8"/>
    <w:basedOn w:val="1"/>
    <w:next w:val="10"/>
    <w:link w:val="49"/>
    <w:qFormat/>
    <w:uiPriority w:val="0"/>
    <w:pPr>
      <w:ind w:left="720"/>
      <w:outlineLvl w:val="7"/>
    </w:pPr>
    <w:rPr>
      <w:rFonts w:ascii="Times" w:hAnsi="Times"/>
      <w:i/>
      <w:lang w:val="zh-CN"/>
    </w:rPr>
  </w:style>
  <w:style w:type="paragraph" w:styleId="13">
    <w:name w:val="heading 9"/>
    <w:basedOn w:val="1"/>
    <w:next w:val="10"/>
    <w:link w:val="50"/>
    <w:qFormat/>
    <w:uiPriority w:val="0"/>
    <w:pPr>
      <w:ind w:left="720"/>
      <w:outlineLvl w:val="8"/>
    </w:pPr>
    <w:rPr>
      <w:rFonts w:ascii="Times" w:hAnsi="Times"/>
      <w:i/>
      <w:lang w:val="zh-CN"/>
    </w:rPr>
  </w:style>
  <w:style w:type="character" w:default="1" w:styleId="35">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74"/>
    <w:semiHidden/>
    <w:qFormat/>
    <w:uiPriority w:val="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eastAsia="宋体" w:cs="Times New Roman"/>
      <w:lang w:val="en-US" w:eastAsia="zh-CN" w:bidi="ar-SA"/>
    </w:rPr>
  </w:style>
  <w:style w:type="paragraph" w:styleId="4">
    <w:name w:val="Body Text"/>
    <w:basedOn w:val="1"/>
    <w:link w:val="41"/>
    <w:qFormat/>
    <w:uiPriority w:val="0"/>
    <w:pPr>
      <w:spacing w:before="120" w:after="120"/>
      <w:ind w:left="2520"/>
    </w:pPr>
    <w:rPr>
      <w:lang w:val="zh-CN"/>
    </w:rPr>
  </w:style>
  <w:style w:type="paragraph" w:styleId="10">
    <w:name w:val="Normal Indent"/>
    <w:basedOn w:val="1"/>
    <w:qFormat/>
    <w:uiPriority w:val="0"/>
    <w:pPr>
      <w:tabs>
        <w:tab w:val="left" w:pos="2880"/>
      </w:tabs>
      <w:ind w:left="1152"/>
    </w:pPr>
  </w:style>
  <w:style w:type="paragraph" w:styleId="14">
    <w:name w:val="toc 7"/>
    <w:basedOn w:val="1"/>
    <w:next w:val="1"/>
    <w:unhideWhenUsed/>
    <w:qFormat/>
    <w:uiPriority w:val="39"/>
    <w:pPr>
      <w:ind w:left="1200"/>
    </w:pPr>
    <w:rPr>
      <w:rFonts w:ascii="Calibri" w:hAnsi="Calibri" w:cs="Calibri"/>
    </w:rPr>
  </w:style>
  <w:style w:type="paragraph" w:styleId="15">
    <w:name w:val="Document Map"/>
    <w:basedOn w:val="1"/>
    <w:link w:val="77"/>
    <w:semiHidden/>
    <w:qFormat/>
    <w:uiPriority w:val="0"/>
    <w:pPr>
      <w:shd w:val="clear" w:color="auto" w:fill="000080"/>
    </w:pPr>
    <w:rPr>
      <w:rFonts w:ascii="Book Antiqua" w:hAnsi="Book Antiqua"/>
      <w:lang w:val="zh-CN"/>
    </w:rPr>
  </w:style>
  <w:style w:type="paragraph" w:styleId="16">
    <w:name w:val="annotation text"/>
    <w:basedOn w:val="1"/>
    <w:link w:val="95"/>
    <w:unhideWhenUsed/>
    <w:qFormat/>
    <w:uiPriority w:val="99"/>
    <w:pPr>
      <w:widowControl w:val="0"/>
      <w:overflowPunct/>
      <w:autoSpaceDE/>
      <w:autoSpaceDN/>
      <w:adjustRightInd/>
      <w:textAlignment w:val="auto"/>
    </w:pPr>
    <w:rPr>
      <w:rFonts w:ascii="Calibri" w:hAnsi="Calibri"/>
      <w:kern w:val="2"/>
      <w:sz w:val="21"/>
      <w:szCs w:val="22"/>
    </w:rPr>
  </w:style>
  <w:style w:type="paragraph" w:styleId="17">
    <w:name w:val="toc 5"/>
    <w:basedOn w:val="1"/>
    <w:next w:val="1"/>
    <w:unhideWhenUsed/>
    <w:qFormat/>
    <w:uiPriority w:val="39"/>
    <w:pPr>
      <w:ind w:left="800"/>
    </w:pPr>
    <w:rPr>
      <w:rFonts w:ascii="Calibri" w:hAnsi="Calibri" w:cs="Calibri"/>
    </w:rPr>
  </w:style>
  <w:style w:type="paragraph" w:styleId="18">
    <w:name w:val="toc 3"/>
    <w:basedOn w:val="1"/>
    <w:next w:val="1"/>
    <w:qFormat/>
    <w:uiPriority w:val="39"/>
    <w:pPr>
      <w:ind w:left="400"/>
    </w:pPr>
    <w:rPr>
      <w:rFonts w:cs="Calibri"/>
    </w:rPr>
  </w:style>
  <w:style w:type="paragraph" w:styleId="19">
    <w:name w:val="toc 8"/>
    <w:basedOn w:val="1"/>
    <w:next w:val="1"/>
    <w:unhideWhenUsed/>
    <w:qFormat/>
    <w:uiPriority w:val="39"/>
    <w:pPr>
      <w:ind w:left="1400"/>
    </w:pPr>
    <w:rPr>
      <w:rFonts w:ascii="Calibri" w:hAnsi="Calibri" w:cs="Calibri"/>
    </w:rPr>
  </w:style>
  <w:style w:type="paragraph" w:styleId="20">
    <w:name w:val="Balloon Text"/>
    <w:basedOn w:val="1"/>
    <w:link w:val="86"/>
    <w:unhideWhenUsed/>
    <w:qFormat/>
    <w:uiPriority w:val="99"/>
    <w:rPr>
      <w:rFonts w:ascii="Book Antiqua" w:hAnsi="Book Antiqua"/>
      <w:sz w:val="18"/>
      <w:szCs w:val="18"/>
      <w:lang w:val="zh-CN"/>
    </w:rPr>
  </w:style>
  <w:style w:type="paragraph" w:styleId="21">
    <w:name w:val="footer"/>
    <w:basedOn w:val="1"/>
    <w:link w:val="54"/>
    <w:qFormat/>
    <w:uiPriority w:val="99"/>
    <w:pPr>
      <w:tabs>
        <w:tab w:val="right" w:pos="7920"/>
      </w:tabs>
    </w:pPr>
    <w:rPr>
      <w:rFonts w:ascii="Book Antiqua" w:hAnsi="Book Antiqua"/>
      <w:sz w:val="16"/>
      <w:lang w:val="zh-CN"/>
    </w:rPr>
  </w:style>
  <w:style w:type="paragraph" w:styleId="22">
    <w:name w:val="header"/>
    <w:basedOn w:val="1"/>
    <w:link w:val="55"/>
    <w:qFormat/>
    <w:uiPriority w:val="99"/>
    <w:pPr>
      <w:tabs>
        <w:tab w:val="right" w:pos="10080"/>
      </w:tabs>
    </w:pPr>
    <w:rPr>
      <w:rFonts w:ascii="Book Antiqua" w:hAnsi="Book Antiqua"/>
      <w:sz w:val="16"/>
      <w:lang w:val="zh-CN"/>
    </w:rPr>
  </w:style>
  <w:style w:type="paragraph" w:styleId="23">
    <w:name w:val="toc 1"/>
    <w:basedOn w:val="1"/>
    <w:next w:val="1"/>
    <w:unhideWhenUsed/>
    <w:qFormat/>
    <w:uiPriority w:val="39"/>
    <w:pPr>
      <w:spacing w:before="240" w:after="120"/>
    </w:pPr>
    <w:rPr>
      <w:rFonts w:ascii="Calibri" w:hAnsi="Calibri" w:cs="Calibri"/>
      <w:b/>
      <w:bCs/>
    </w:rPr>
  </w:style>
  <w:style w:type="paragraph" w:styleId="24">
    <w:name w:val="toc 4"/>
    <w:basedOn w:val="1"/>
    <w:next w:val="1"/>
    <w:unhideWhenUsed/>
    <w:qFormat/>
    <w:uiPriority w:val="39"/>
    <w:pPr>
      <w:ind w:left="600"/>
    </w:pPr>
    <w:rPr>
      <w:rFonts w:ascii="Calibri" w:hAnsi="Calibri" w:cs="Calibri"/>
    </w:rPr>
  </w:style>
  <w:style w:type="paragraph" w:styleId="25">
    <w:name w:val="footnote text"/>
    <w:basedOn w:val="1"/>
    <w:link w:val="56"/>
    <w:semiHidden/>
    <w:qFormat/>
    <w:uiPriority w:val="0"/>
    <w:pPr>
      <w:spacing w:after="240"/>
      <w:ind w:hanging="720"/>
    </w:pPr>
    <w:rPr>
      <w:rFonts w:ascii="Book Antiqua" w:hAnsi="Book Antiqua"/>
      <w:lang w:val="zh-CN"/>
    </w:rPr>
  </w:style>
  <w:style w:type="paragraph" w:styleId="26">
    <w:name w:val="toc 6"/>
    <w:basedOn w:val="1"/>
    <w:next w:val="1"/>
    <w:unhideWhenUsed/>
    <w:qFormat/>
    <w:uiPriority w:val="39"/>
    <w:pPr>
      <w:ind w:left="1000"/>
    </w:pPr>
    <w:rPr>
      <w:rFonts w:ascii="Calibri" w:hAnsi="Calibri" w:cs="Calibri"/>
    </w:rPr>
  </w:style>
  <w:style w:type="paragraph" w:styleId="27">
    <w:name w:val="toc 2"/>
    <w:basedOn w:val="1"/>
    <w:next w:val="1"/>
    <w:qFormat/>
    <w:uiPriority w:val="39"/>
    <w:pPr>
      <w:spacing w:before="120"/>
      <w:ind w:left="200"/>
    </w:pPr>
    <w:rPr>
      <w:rFonts w:cs="Calibri"/>
      <w:b/>
      <w:i/>
      <w:iCs/>
    </w:rPr>
  </w:style>
  <w:style w:type="paragraph" w:styleId="28">
    <w:name w:val="toc 9"/>
    <w:basedOn w:val="1"/>
    <w:next w:val="1"/>
    <w:unhideWhenUsed/>
    <w:qFormat/>
    <w:uiPriority w:val="39"/>
    <w:pPr>
      <w:ind w:left="1600"/>
    </w:pPr>
    <w:rPr>
      <w:rFonts w:ascii="Calibri" w:hAnsi="Calibri" w:cs="Calibri"/>
    </w:rPr>
  </w:style>
  <w:style w:type="paragraph" w:styleId="29">
    <w:name w:val="Normal (Web)"/>
    <w:basedOn w:val="1"/>
    <w:unhideWhenUsed/>
    <w:qFormat/>
    <w:uiPriority w:val="99"/>
    <w:pPr>
      <w:overflowPunct/>
      <w:autoSpaceDE/>
      <w:autoSpaceDN/>
      <w:adjustRightInd/>
      <w:spacing w:before="100" w:beforeAutospacing="1" w:after="100" w:afterAutospacing="1"/>
      <w:textAlignment w:val="auto"/>
    </w:pPr>
    <w:rPr>
      <w:rFonts w:ascii="宋体" w:hAnsi="宋体" w:cs="宋体"/>
      <w:sz w:val="24"/>
      <w:szCs w:val="24"/>
    </w:rPr>
  </w:style>
  <w:style w:type="paragraph" w:styleId="30">
    <w:name w:val="Title"/>
    <w:link w:val="57"/>
    <w:qFormat/>
    <w:uiPriority w:val="0"/>
    <w:pPr>
      <w:keepLines/>
      <w:overflowPunct w:val="0"/>
      <w:autoSpaceDE w:val="0"/>
      <w:autoSpaceDN w:val="0"/>
      <w:adjustRightInd w:val="0"/>
      <w:spacing w:after="120"/>
      <w:ind w:left="2520" w:right="720"/>
      <w:textAlignment w:val="baseline"/>
    </w:pPr>
    <w:rPr>
      <w:rFonts w:ascii="Book Antiqua" w:hAnsi="Book Antiqua" w:eastAsia="宋体" w:cs="Times New Roman"/>
      <w:sz w:val="48"/>
      <w:lang w:val="en-US" w:eastAsia="zh-CN" w:bidi="ar-SA"/>
    </w:rPr>
  </w:style>
  <w:style w:type="paragraph" w:styleId="31">
    <w:name w:val="annotation subject"/>
    <w:basedOn w:val="16"/>
    <w:next w:val="16"/>
    <w:link w:val="123"/>
    <w:unhideWhenUsed/>
    <w:qFormat/>
    <w:uiPriority w:val="99"/>
    <w:pPr>
      <w:widowControl/>
      <w:overflowPunct w:val="0"/>
      <w:autoSpaceDE w:val="0"/>
      <w:autoSpaceDN w:val="0"/>
      <w:adjustRightInd w:val="0"/>
      <w:textAlignment w:val="baseline"/>
    </w:pPr>
    <w:rPr>
      <w:rFonts w:ascii="Times New Roman" w:hAnsi="Times New Roman"/>
      <w:b/>
      <w:bCs/>
      <w:kern w:val="0"/>
      <w:sz w:val="20"/>
      <w:szCs w:val="20"/>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Colorful List Accent 1"/>
    <w:basedOn w:val="32"/>
    <w:unhideWhenUsed/>
    <w:qFormat/>
    <w:uiPriority w:val="99"/>
    <w:rPr>
      <w:kern w:val="2"/>
      <w:sz w:val="21"/>
      <w:szCs w:val="22"/>
    </w:rPr>
    <w:tblPr>
      <w:tblStyleRowBandSize w:val="1"/>
      <w:tblStyleColBandSize w:val="1"/>
    </w:tblPr>
    <w:tcPr>
      <w:shd w:val="clear" w:color="auto" w:fill="EEF5FB"/>
    </w:tcPr>
    <w:tblStylePr w:type="firstRow">
      <w:rPr>
        <w:b/>
        <w:bCs/>
        <w:color w:val="FFFFFF"/>
      </w:rPr>
      <w:tblPr/>
      <w:tcPr>
        <w:tcBorders>
          <w:bottom w:val="single" w:color="FFFFFF" w:sz="12" w:space="0"/>
        </w:tcBorders>
        <w:shd w:val="clear" w:color="auto" w:fill="D25F12"/>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styleId="36">
    <w:name w:val="Strong"/>
    <w:basedOn w:val="35"/>
    <w:qFormat/>
    <w:uiPriority w:val="22"/>
    <w:rPr>
      <w:b/>
      <w:bCs/>
    </w:rPr>
  </w:style>
  <w:style w:type="character" w:styleId="37">
    <w:name w:val="page number"/>
    <w:basedOn w:val="35"/>
    <w:qFormat/>
    <w:uiPriority w:val="0"/>
  </w:style>
  <w:style w:type="character" w:styleId="38">
    <w:name w:val="Hyperlink"/>
    <w:qFormat/>
    <w:uiPriority w:val="99"/>
    <w:rPr>
      <w:color w:val="0000FF"/>
      <w:u w:val="single"/>
    </w:rPr>
  </w:style>
  <w:style w:type="character" w:styleId="39">
    <w:name w:val="annotation reference"/>
    <w:unhideWhenUsed/>
    <w:qFormat/>
    <w:uiPriority w:val="99"/>
    <w:rPr>
      <w:sz w:val="21"/>
      <w:szCs w:val="21"/>
    </w:rPr>
  </w:style>
  <w:style w:type="character" w:customStyle="1" w:styleId="40">
    <w:name w:val="标题 4 字符"/>
    <w:semiHidden/>
    <w:qFormat/>
    <w:uiPriority w:val="9"/>
    <w:rPr>
      <w:rFonts w:ascii="等线 Light" w:hAnsi="等线 Light" w:eastAsia="等线 Light" w:cs="Times New Roman"/>
      <w:b/>
      <w:bCs/>
      <w:sz w:val="28"/>
      <w:szCs w:val="28"/>
    </w:rPr>
  </w:style>
  <w:style w:type="character" w:customStyle="1" w:styleId="41">
    <w:name w:val="正文文本 字符1"/>
    <w:link w:val="4"/>
    <w:qFormat/>
    <w:uiPriority w:val="0"/>
    <w:rPr>
      <w:rFonts w:ascii="Times New Roman" w:hAnsi="Times New Roman"/>
    </w:rPr>
  </w:style>
  <w:style w:type="character" w:customStyle="1" w:styleId="42">
    <w:name w:val="标题 1 字符1"/>
    <w:link w:val="3"/>
    <w:qFormat/>
    <w:uiPriority w:val="0"/>
    <w:rPr>
      <w:rFonts w:ascii="Times New Roman" w:hAnsi="Times New Roman"/>
      <w:sz w:val="60"/>
      <w:lang w:val="zh-CN" w:eastAsia="zh-CN"/>
    </w:rPr>
  </w:style>
  <w:style w:type="character" w:customStyle="1" w:styleId="43">
    <w:name w:val="标题 2 字符1"/>
    <w:link w:val="5"/>
    <w:qFormat/>
    <w:uiPriority w:val="0"/>
    <w:rPr>
      <w:rFonts w:ascii="Times New Roman" w:hAnsi="Times New Roman"/>
      <w:b/>
      <w:sz w:val="28"/>
      <w:lang w:val="zh-CN" w:eastAsia="zh-CN"/>
    </w:rPr>
  </w:style>
  <w:style w:type="character" w:customStyle="1" w:styleId="44">
    <w:name w:val="标题 3 字符1"/>
    <w:link w:val="6"/>
    <w:qFormat/>
    <w:uiPriority w:val="0"/>
    <w:rPr>
      <w:rFonts w:ascii="Times New Roman" w:hAnsi="Times New Roman"/>
      <w:b/>
      <w:sz w:val="24"/>
      <w:lang w:val="zh-CN" w:eastAsia="zh-CN"/>
    </w:rPr>
  </w:style>
  <w:style w:type="character" w:customStyle="1" w:styleId="45">
    <w:name w:val="标题 4 字符1"/>
    <w:link w:val="7"/>
    <w:qFormat/>
    <w:uiPriority w:val="0"/>
    <w:rPr>
      <w:rFonts w:ascii="Times New Roman" w:hAnsi="Times New Roman"/>
      <w:b/>
      <w:lang w:val="zh-CN" w:eastAsia="zh-CN"/>
    </w:rPr>
  </w:style>
  <w:style w:type="character" w:customStyle="1" w:styleId="46">
    <w:name w:val="标题 5 字符1"/>
    <w:link w:val="8"/>
    <w:qFormat/>
    <w:uiPriority w:val="0"/>
    <w:rPr>
      <w:rFonts w:ascii="Times New Roman" w:hAnsi="Times New Roman"/>
      <w:b/>
      <w:i/>
      <w:lang w:val="zh-CN" w:eastAsia="zh-CN"/>
    </w:rPr>
  </w:style>
  <w:style w:type="character" w:customStyle="1" w:styleId="47">
    <w:name w:val="标题 6 字符1"/>
    <w:link w:val="9"/>
    <w:qFormat/>
    <w:uiPriority w:val="0"/>
    <w:rPr>
      <w:rFonts w:ascii="Times" w:hAnsi="Times" w:eastAsia="宋体" w:cs="Times New Roman"/>
      <w:kern w:val="0"/>
      <w:sz w:val="20"/>
      <w:szCs w:val="20"/>
      <w:u w:val="single"/>
    </w:rPr>
  </w:style>
  <w:style w:type="character" w:customStyle="1" w:styleId="48">
    <w:name w:val="标题 7 字符1"/>
    <w:link w:val="11"/>
    <w:qFormat/>
    <w:uiPriority w:val="0"/>
    <w:rPr>
      <w:rFonts w:ascii="Times" w:hAnsi="Times" w:eastAsia="宋体" w:cs="Times New Roman"/>
      <w:i/>
      <w:kern w:val="0"/>
      <w:sz w:val="20"/>
      <w:szCs w:val="20"/>
    </w:rPr>
  </w:style>
  <w:style w:type="character" w:customStyle="1" w:styleId="49">
    <w:name w:val="标题 8 字符1"/>
    <w:link w:val="12"/>
    <w:qFormat/>
    <w:uiPriority w:val="0"/>
    <w:rPr>
      <w:rFonts w:ascii="Times" w:hAnsi="Times" w:eastAsia="宋体" w:cs="Times New Roman"/>
      <w:i/>
      <w:kern w:val="0"/>
      <w:sz w:val="20"/>
      <w:szCs w:val="20"/>
    </w:rPr>
  </w:style>
  <w:style w:type="character" w:customStyle="1" w:styleId="50">
    <w:name w:val="标题 9 字符1"/>
    <w:link w:val="13"/>
    <w:qFormat/>
    <w:uiPriority w:val="0"/>
    <w:rPr>
      <w:rFonts w:ascii="Times" w:hAnsi="Times" w:eastAsia="宋体" w:cs="Times New Roman"/>
      <w:i/>
      <w:kern w:val="0"/>
      <w:sz w:val="20"/>
      <w:szCs w:val="20"/>
    </w:rPr>
  </w:style>
  <w:style w:type="paragraph" w:customStyle="1" w:styleId="51">
    <w:name w:val="Checklist-X"/>
    <w:basedOn w:val="52"/>
    <w:qFormat/>
    <w:uiPriority w:val="0"/>
  </w:style>
  <w:style w:type="paragraph" w:customStyle="1" w:styleId="52">
    <w:name w:val="Checklist"/>
    <w:basedOn w:val="53"/>
    <w:qFormat/>
    <w:uiPriority w:val="0"/>
    <w:pPr>
      <w:ind w:left="3427" w:hanging="547"/>
    </w:pPr>
  </w:style>
  <w:style w:type="paragraph" w:customStyle="1" w:styleId="53">
    <w:name w:val="Bullet"/>
    <w:basedOn w:val="4"/>
    <w:qFormat/>
    <w:uiPriority w:val="0"/>
    <w:pPr>
      <w:keepLines/>
      <w:spacing w:before="60" w:after="60"/>
      <w:ind w:left="3096" w:hanging="216"/>
    </w:pPr>
  </w:style>
  <w:style w:type="character" w:customStyle="1" w:styleId="54">
    <w:name w:val="页脚 字符1"/>
    <w:link w:val="21"/>
    <w:qFormat/>
    <w:uiPriority w:val="99"/>
    <w:rPr>
      <w:rFonts w:ascii="Book Antiqua" w:hAnsi="Book Antiqua" w:eastAsia="宋体" w:cs="Times New Roman"/>
      <w:kern w:val="0"/>
      <w:sz w:val="16"/>
      <w:szCs w:val="20"/>
    </w:rPr>
  </w:style>
  <w:style w:type="character" w:customStyle="1" w:styleId="55">
    <w:name w:val="页眉 字符1"/>
    <w:link w:val="22"/>
    <w:qFormat/>
    <w:uiPriority w:val="99"/>
    <w:rPr>
      <w:rFonts w:ascii="Book Antiqua" w:hAnsi="Book Antiqua" w:eastAsia="宋体" w:cs="Times New Roman"/>
      <w:kern w:val="0"/>
      <w:sz w:val="16"/>
      <w:szCs w:val="20"/>
    </w:rPr>
  </w:style>
  <w:style w:type="character" w:customStyle="1" w:styleId="56">
    <w:name w:val="脚注文本 字符1"/>
    <w:link w:val="25"/>
    <w:semiHidden/>
    <w:qFormat/>
    <w:uiPriority w:val="0"/>
    <w:rPr>
      <w:rFonts w:ascii="Book Antiqua" w:hAnsi="Book Antiqua" w:eastAsia="宋体" w:cs="Times New Roman"/>
      <w:kern w:val="0"/>
      <w:sz w:val="20"/>
      <w:szCs w:val="20"/>
    </w:rPr>
  </w:style>
  <w:style w:type="character" w:customStyle="1" w:styleId="57">
    <w:name w:val="标题 字符1"/>
    <w:link w:val="30"/>
    <w:qFormat/>
    <w:uiPriority w:val="0"/>
    <w:rPr>
      <w:rFonts w:ascii="Book Antiqua" w:hAnsi="Book Antiqua"/>
      <w:sz w:val="48"/>
      <w:lang w:val="en-US" w:eastAsia="zh-CN" w:bidi="ar-SA"/>
    </w:rPr>
  </w:style>
  <w:style w:type="paragraph" w:customStyle="1" w:styleId="58">
    <w:name w:val="tty132"/>
    <w:basedOn w:val="59"/>
    <w:qFormat/>
    <w:uiPriority w:val="0"/>
    <w:rPr>
      <w:sz w:val="12"/>
    </w:rPr>
  </w:style>
  <w:style w:type="paragraph" w:customStyle="1" w:styleId="59">
    <w:name w:val="tty80"/>
    <w:basedOn w:val="1"/>
    <w:qFormat/>
    <w:uiPriority w:val="0"/>
    <w:rPr>
      <w:rFonts w:ascii="Courier New" w:hAnsi="Courier New"/>
    </w:rPr>
  </w:style>
  <w:style w:type="paragraph" w:customStyle="1" w:styleId="60">
    <w:name w:val="hanging indent"/>
    <w:basedOn w:val="4"/>
    <w:qFormat/>
    <w:uiPriority w:val="0"/>
    <w:pPr>
      <w:keepLines/>
      <w:ind w:left="5400" w:hanging="2880"/>
    </w:pPr>
  </w:style>
  <w:style w:type="paragraph" w:customStyle="1" w:styleId="61">
    <w:name w:val="Table Text"/>
    <w:basedOn w:val="1"/>
    <w:qFormat/>
    <w:uiPriority w:val="0"/>
    <w:pPr>
      <w:keepLines/>
    </w:pPr>
  </w:style>
  <w:style w:type="paragraph" w:customStyle="1" w:styleId="62">
    <w:name w:val="Number List"/>
    <w:basedOn w:val="4"/>
    <w:qFormat/>
    <w:uiPriority w:val="0"/>
    <w:pPr>
      <w:spacing w:before="60" w:after="60"/>
      <w:ind w:left="3240" w:hanging="360"/>
    </w:pPr>
  </w:style>
  <w:style w:type="paragraph" w:customStyle="1" w:styleId="63">
    <w:name w:val="Heading Bar"/>
    <w:basedOn w:val="1"/>
    <w:next w:val="6"/>
    <w:qFormat/>
    <w:uiPriority w:val="0"/>
    <w:pPr>
      <w:keepNext/>
      <w:keepLines/>
      <w:shd w:val="solid" w:color="auto" w:fill="auto"/>
      <w:spacing w:before="240"/>
      <w:ind w:right="7303"/>
    </w:pPr>
    <w:rPr>
      <w:color w:val="FFFFFF"/>
      <w:sz w:val="8"/>
    </w:rPr>
  </w:style>
  <w:style w:type="paragraph" w:customStyle="1" w:styleId="64">
    <w:name w:val="Info Box"/>
    <w:basedOn w:val="4"/>
    <w:qFormat/>
    <w:uiPriority w:val="0"/>
    <w:pPr>
      <w:keepLines/>
      <w:pBdr>
        <w:top w:val="single" w:color="auto" w:sz="6" w:space="6"/>
        <w:left w:val="single" w:color="auto" w:sz="6" w:space="6"/>
        <w:bottom w:val="single" w:color="auto" w:sz="6" w:space="6"/>
        <w:right w:val="single" w:color="auto" w:sz="6" w:space="6"/>
        <w:between w:val="single" w:color="auto" w:sz="6" w:space="6"/>
      </w:pBdr>
      <w:ind w:left="3600" w:right="1080"/>
      <w:jc w:val="center"/>
    </w:pPr>
    <w:rPr>
      <w:sz w:val="18"/>
    </w:rPr>
  </w:style>
  <w:style w:type="paragraph" w:customStyle="1" w:styleId="65">
    <w:name w:val="tty180"/>
    <w:basedOn w:val="59"/>
    <w:qFormat/>
    <w:uiPriority w:val="0"/>
    <w:pPr>
      <w:ind w:right="-720"/>
    </w:pPr>
    <w:rPr>
      <w:sz w:val="8"/>
    </w:rPr>
  </w:style>
  <w:style w:type="paragraph" w:customStyle="1" w:styleId="66">
    <w:name w:val="Title Bar"/>
    <w:basedOn w:val="1"/>
    <w:qFormat/>
    <w:uiPriority w:val="0"/>
    <w:pPr>
      <w:keepNext/>
      <w:pageBreakBefore/>
      <w:shd w:val="solid" w:color="auto" w:fill="auto"/>
      <w:spacing w:before="1680"/>
      <w:ind w:left="2520" w:right="720"/>
    </w:pPr>
    <w:rPr>
      <w:sz w:val="36"/>
    </w:rPr>
  </w:style>
  <w:style w:type="paragraph" w:customStyle="1" w:styleId="67">
    <w:name w:val="tty80 indent"/>
    <w:basedOn w:val="59"/>
    <w:qFormat/>
    <w:uiPriority w:val="0"/>
    <w:pPr>
      <w:ind w:left="2895"/>
    </w:pPr>
  </w:style>
  <w:style w:type="paragraph" w:customStyle="1" w:styleId="68">
    <w:name w:val="TOC 标题1"/>
    <w:basedOn w:val="1"/>
    <w:next w:val="1"/>
    <w:qFormat/>
    <w:uiPriority w:val="0"/>
    <w:pPr>
      <w:keepNext/>
      <w:pageBreakBefore/>
      <w:pBdr>
        <w:top w:val="single" w:color="auto" w:sz="48" w:space="26"/>
      </w:pBdr>
      <w:spacing w:before="960" w:after="960"/>
      <w:ind w:left="2520"/>
    </w:pPr>
    <w:rPr>
      <w:sz w:val="36"/>
    </w:rPr>
  </w:style>
  <w:style w:type="character" w:customStyle="1" w:styleId="69">
    <w:name w:val="Chapter Title"/>
    <w:basedOn w:val="35"/>
    <w:qFormat/>
    <w:uiPriority w:val="0"/>
  </w:style>
  <w:style w:type="paragraph" w:customStyle="1" w:styleId="70">
    <w:name w:val="Legal"/>
    <w:basedOn w:val="1"/>
    <w:qFormat/>
    <w:uiPriority w:val="0"/>
    <w:pPr>
      <w:spacing w:after="240"/>
      <w:ind w:left="2160"/>
    </w:pPr>
    <w:rPr>
      <w:rFonts w:ascii="Times" w:hAnsi="Times"/>
    </w:rPr>
  </w:style>
  <w:style w:type="character" w:customStyle="1" w:styleId="71">
    <w:name w:val="Highlighted Variable"/>
    <w:qFormat/>
    <w:uiPriority w:val="0"/>
    <w:rPr>
      <w:color w:val="0000FF"/>
    </w:rPr>
  </w:style>
  <w:style w:type="paragraph" w:customStyle="1" w:styleId="72">
    <w:name w:val="Note"/>
    <w:basedOn w:val="4"/>
    <w:qFormat/>
    <w:uiPriority w:val="0"/>
    <w:pPr>
      <w:pBdr>
        <w:top w:val="single" w:color="auto" w:sz="6" w:space="1"/>
        <w:left w:val="single" w:color="auto" w:sz="6" w:space="1"/>
        <w:bottom w:val="single" w:color="auto" w:sz="6" w:space="1"/>
        <w:right w:val="single" w:color="auto" w:sz="6" w:space="1"/>
      </w:pBdr>
      <w:shd w:val="solid" w:color="FFFF00" w:fill="auto"/>
      <w:ind w:left="720" w:right="5040" w:hanging="720"/>
    </w:pPr>
    <w:rPr>
      <w:vanish/>
    </w:rPr>
  </w:style>
  <w:style w:type="paragraph" w:customStyle="1" w:styleId="73">
    <w:name w:val="Table Heading"/>
    <w:basedOn w:val="61"/>
    <w:qFormat/>
    <w:uiPriority w:val="0"/>
    <w:pPr>
      <w:spacing w:before="120" w:after="120"/>
    </w:pPr>
    <w:rPr>
      <w:b/>
    </w:rPr>
  </w:style>
  <w:style w:type="character" w:customStyle="1" w:styleId="74">
    <w:name w:val="宏文本 字符1"/>
    <w:link w:val="2"/>
    <w:semiHidden/>
    <w:qFormat/>
    <w:uiPriority w:val="0"/>
    <w:rPr>
      <w:rFonts w:ascii="Arial Narrow" w:hAnsi="Arial Narrow"/>
      <w:lang w:val="en-US" w:eastAsia="zh-CN" w:bidi="ar-SA"/>
    </w:rPr>
  </w:style>
  <w:style w:type="paragraph" w:customStyle="1" w:styleId="75">
    <w:name w:val="Title-Major"/>
    <w:basedOn w:val="30"/>
    <w:qFormat/>
    <w:uiPriority w:val="0"/>
    <w:rPr>
      <w:rFonts w:ascii="Times New Roman" w:hAnsi="Times New Roman"/>
      <w:smallCaps/>
    </w:rPr>
  </w:style>
  <w:style w:type="paragraph" w:customStyle="1" w:styleId="76">
    <w:name w:val="Route Title"/>
    <w:basedOn w:val="1"/>
    <w:qFormat/>
    <w:uiPriority w:val="0"/>
    <w:pPr>
      <w:keepLines/>
      <w:spacing w:after="120"/>
      <w:ind w:left="2520" w:right="720"/>
    </w:pPr>
    <w:rPr>
      <w:sz w:val="36"/>
    </w:rPr>
  </w:style>
  <w:style w:type="character" w:customStyle="1" w:styleId="77">
    <w:name w:val="文档结构图 字符1"/>
    <w:link w:val="15"/>
    <w:semiHidden/>
    <w:qFormat/>
    <w:uiPriority w:val="0"/>
    <w:rPr>
      <w:rFonts w:ascii="Book Antiqua" w:hAnsi="Book Antiqua" w:eastAsia="宋体" w:cs="Times New Roman"/>
      <w:kern w:val="0"/>
      <w:sz w:val="20"/>
      <w:szCs w:val="20"/>
      <w:shd w:val="clear" w:color="auto" w:fill="000080"/>
    </w:rPr>
  </w:style>
  <w:style w:type="paragraph" w:customStyle="1" w:styleId="78">
    <w:name w:val="标题 3 2nd NoNum"/>
    <w:basedOn w:val="6"/>
    <w:next w:val="4"/>
    <w:qFormat/>
    <w:uiPriority w:val="0"/>
    <w:pPr>
      <w:numPr>
        <w:ilvl w:val="0"/>
        <w:numId w:val="0"/>
      </w:numPr>
      <w:outlineLvl w:val="1"/>
    </w:pPr>
    <w:rPr>
      <w:rFonts w:ascii="Arial" w:hAnsi="Arial" w:cs="Arial"/>
      <w:szCs w:val="18"/>
    </w:rPr>
  </w:style>
  <w:style w:type="paragraph" w:customStyle="1" w:styleId="79">
    <w:name w:val="标题 NoNum 2"/>
    <w:basedOn w:val="5"/>
    <w:next w:val="4"/>
    <w:qFormat/>
    <w:uiPriority w:val="0"/>
    <w:pPr>
      <w:numPr>
        <w:ilvl w:val="0"/>
        <w:numId w:val="0"/>
      </w:numPr>
    </w:pPr>
  </w:style>
  <w:style w:type="paragraph" w:customStyle="1" w:styleId="80">
    <w:name w:val="标题 NoNum 3"/>
    <w:basedOn w:val="6"/>
    <w:next w:val="4"/>
    <w:qFormat/>
    <w:uiPriority w:val="0"/>
    <w:pPr>
      <w:numPr>
        <w:ilvl w:val="0"/>
        <w:numId w:val="0"/>
      </w:numPr>
    </w:pPr>
  </w:style>
  <w:style w:type="paragraph" w:customStyle="1" w:styleId="81">
    <w:name w:val="正文文字.body text"/>
    <w:basedOn w:val="1"/>
    <w:qFormat/>
    <w:uiPriority w:val="0"/>
    <w:pPr>
      <w:spacing w:before="120" w:after="120"/>
      <w:ind w:left="2520"/>
    </w:pPr>
    <w:rPr>
      <w:sz w:val="21"/>
    </w:rPr>
  </w:style>
  <w:style w:type="paragraph" w:customStyle="1" w:styleId="82">
    <w:name w:val="1.标题1"/>
    <w:basedOn w:val="3"/>
    <w:qFormat/>
    <w:uiPriority w:val="0"/>
    <w:pPr>
      <w:widowControl w:val="0"/>
      <w:numPr>
        <w:numId w:val="0"/>
      </w:numPr>
      <w:tabs>
        <w:tab w:val="left" w:pos="425"/>
      </w:tabs>
      <w:overflowPunct/>
      <w:autoSpaceDE/>
      <w:autoSpaceDN/>
      <w:adjustRightInd/>
      <w:ind w:left="425" w:hanging="425"/>
      <w:jc w:val="both"/>
      <w:textAlignment w:val="auto"/>
    </w:pPr>
    <w:rPr>
      <w:kern w:val="2"/>
      <w:szCs w:val="24"/>
    </w:rPr>
  </w:style>
  <w:style w:type="paragraph" w:customStyle="1" w:styleId="83">
    <w:name w:val="Bulleted List 2"/>
    <w:basedOn w:val="1"/>
    <w:qFormat/>
    <w:uiPriority w:val="0"/>
    <w:pPr>
      <w:tabs>
        <w:tab w:val="left" w:pos="964"/>
      </w:tabs>
      <w:overflowPunct/>
      <w:autoSpaceDE/>
      <w:autoSpaceDN/>
      <w:adjustRightInd/>
      <w:ind w:left="964" w:hanging="397"/>
      <w:textAlignment w:val="auto"/>
    </w:pPr>
    <w:rPr>
      <w:lang w:eastAsia="en-US"/>
    </w:rPr>
  </w:style>
  <w:style w:type="paragraph" w:customStyle="1" w:styleId="84">
    <w:name w:val="Char Char Char Char"/>
    <w:basedOn w:val="1"/>
    <w:qFormat/>
    <w:uiPriority w:val="0"/>
    <w:pPr>
      <w:widowControl w:val="0"/>
      <w:overflowPunct/>
      <w:autoSpaceDE/>
      <w:autoSpaceDN/>
      <w:adjustRightInd/>
      <w:jc w:val="both"/>
      <w:textAlignment w:val="auto"/>
    </w:pPr>
    <w:rPr>
      <w:kern w:val="2"/>
      <w:sz w:val="24"/>
      <w:szCs w:val="24"/>
    </w:rPr>
  </w:style>
  <w:style w:type="paragraph" w:customStyle="1" w:styleId="85">
    <w:name w:val="default paragraph font Char"/>
    <w:basedOn w:val="1"/>
    <w:qFormat/>
    <w:uiPriority w:val="0"/>
    <w:pPr>
      <w:widowControl w:val="0"/>
      <w:overflowPunct/>
      <w:autoSpaceDE/>
      <w:autoSpaceDN/>
      <w:adjustRightInd/>
      <w:jc w:val="both"/>
      <w:textAlignment w:val="auto"/>
    </w:pPr>
    <w:rPr>
      <w:rFonts w:ascii="Tahoma" w:hAnsi="Tahoma"/>
      <w:kern w:val="2"/>
      <w:sz w:val="24"/>
      <w:szCs w:val="24"/>
    </w:rPr>
  </w:style>
  <w:style w:type="character" w:customStyle="1" w:styleId="86">
    <w:name w:val="批注框文本 字符1"/>
    <w:link w:val="20"/>
    <w:semiHidden/>
    <w:qFormat/>
    <w:uiPriority w:val="99"/>
    <w:rPr>
      <w:rFonts w:ascii="Book Antiqua" w:hAnsi="Book Antiqua" w:eastAsia="宋体" w:cs="Times New Roman"/>
      <w:kern w:val="0"/>
      <w:sz w:val="18"/>
      <w:szCs w:val="18"/>
    </w:rPr>
  </w:style>
  <w:style w:type="paragraph" w:customStyle="1" w:styleId="87">
    <w:name w:val="样式 正文文本body text?????y????×? + 行距: 1.5 倍行距1"/>
    <w:basedOn w:val="4"/>
    <w:qFormat/>
    <w:uiPriority w:val="0"/>
    <w:pPr>
      <w:ind w:left="2517"/>
    </w:pPr>
    <w:rPr>
      <w:rFonts w:cs="宋体"/>
    </w:rPr>
  </w:style>
  <w:style w:type="paragraph" w:customStyle="1" w:styleId="88">
    <w:name w:val="样式 正文文本正文文字body text?????y????×?建议书标准?y??????y???????¨bt..."/>
    <w:basedOn w:val="4"/>
    <w:qFormat/>
    <w:uiPriority w:val="0"/>
  </w:style>
  <w:style w:type="paragraph" w:customStyle="1" w:styleId="89">
    <w:name w:val="彩色列表 - 强调文字颜色 111"/>
    <w:basedOn w:val="1"/>
    <w:qFormat/>
    <w:uiPriority w:val="34"/>
    <w:pPr>
      <w:overflowPunct/>
      <w:autoSpaceDE/>
      <w:autoSpaceDN/>
      <w:adjustRightInd/>
      <w:ind w:firstLine="420" w:firstLineChars="200"/>
      <w:textAlignment w:val="auto"/>
    </w:pPr>
    <w:rPr>
      <w:rFonts w:ascii="宋体" w:hAnsi="宋体" w:cs="宋体"/>
      <w:sz w:val="24"/>
      <w:szCs w:val="24"/>
    </w:rPr>
  </w:style>
  <w:style w:type="paragraph" w:customStyle="1" w:styleId="90">
    <w:name w:val="彩色列表 - 着色 11"/>
    <w:basedOn w:val="1"/>
    <w:link w:val="91"/>
    <w:qFormat/>
    <w:uiPriority w:val="34"/>
    <w:pPr>
      <w:widowControl w:val="0"/>
      <w:overflowPunct/>
      <w:autoSpaceDE/>
      <w:autoSpaceDN/>
      <w:adjustRightInd/>
      <w:ind w:firstLine="420" w:firstLineChars="200"/>
      <w:jc w:val="both"/>
      <w:textAlignment w:val="auto"/>
    </w:pPr>
    <w:rPr>
      <w:rFonts w:ascii="Calibri" w:hAnsi="Calibri"/>
      <w:kern w:val="2"/>
      <w:sz w:val="21"/>
      <w:szCs w:val="22"/>
    </w:rPr>
  </w:style>
  <w:style w:type="character" w:customStyle="1" w:styleId="91">
    <w:name w:val="彩色列表 - 着色 1 Char"/>
    <w:link w:val="90"/>
    <w:qFormat/>
    <w:locked/>
    <w:uiPriority w:val="99"/>
    <w:rPr>
      <w:kern w:val="2"/>
      <w:sz w:val="21"/>
      <w:szCs w:val="22"/>
    </w:rPr>
  </w:style>
  <w:style w:type="paragraph" w:customStyle="1" w:styleId="92">
    <w:name w:val="一级标题"/>
    <w:basedOn w:val="3"/>
    <w:qFormat/>
    <w:uiPriority w:val="0"/>
    <w:pPr>
      <w:widowControl w:val="0"/>
      <w:numPr>
        <w:numId w:val="2"/>
      </w:numPr>
      <w:tabs>
        <w:tab w:val="clear" w:pos="2520"/>
      </w:tabs>
      <w:overflowPunct/>
      <w:autoSpaceDE/>
      <w:autoSpaceDN/>
      <w:adjustRightInd/>
      <w:spacing w:before="340" w:after="330" w:line="280" w:lineRule="exact"/>
      <w:ind w:right="0"/>
      <w:jc w:val="both"/>
      <w:textAlignment w:val="auto"/>
    </w:pPr>
    <w:rPr>
      <w:rFonts w:ascii="Calibri" w:hAnsi="Calibri"/>
      <w:b/>
      <w:bCs/>
      <w:kern w:val="44"/>
      <w:sz w:val="28"/>
      <w:szCs w:val="28"/>
      <w:lang w:val="en-US"/>
    </w:rPr>
  </w:style>
  <w:style w:type="paragraph" w:customStyle="1" w:styleId="93">
    <w:name w:val="QH正文1"/>
    <w:basedOn w:val="4"/>
    <w:qFormat/>
    <w:uiPriority w:val="0"/>
    <w:pPr>
      <w:overflowPunct/>
      <w:autoSpaceDE/>
      <w:autoSpaceDN/>
      <w:ind w:left="1700"/>
    </w:pPr>
    <w:rPr>
      <w:rFonts w:ascii="Book Antiqua" w:hAnsi="Book Antiqua"/>
      <w:sz w:val="21"/>
      <w:lang w:val="en-US"/>
    </w:rPr>
  </w:style>
  <w:style w:type="paragraph" w:customStyle="1" w:styleId="94">
    <w:name w:val="彩色列表 - 强调文字颜色 11"/>
    <w:basedOn w:val="1"/>
    <w:qFormat/>
    <w:uiPriority w:val="34"/>
    <w:pPr>
      <w:overflowPunct/>
      <w:autoSpaceDE/>
      <w:autoSpaceDN/>
      <w:adjustRightInd/>
      <w:ind w:firstLine="420" w:firstLineChars="200"/>
      <w:textAlignment w:val="auto"/>
    </w:pPr>
    <w:rPr>
      <w:rFonts w:ascii="宋体" w:hAnsi="宋体" w:cs="宋体"/>
      <w:sz w:val="24"/>
      <w:szCs w:val="24"/>
    </w:rPr>
  </w:style>
  <w:style w:type="character" w:customStyle="1" w:styleId="95">
    <w:name w:val="批注文字 字符1"/>
    <w:link w:val="16"/>
    <w:semiHidden/>
    <w:qFormat/>
    <w:uiPriority w:val="99"/>
    <w:rPr>
      <w:kern w:val="2"/>
      <w:sz w:val="21"/>
      <w:szCs w:val="22"/>
    </w:rPr>
  </w:style>
  <w:style w:type="paragraph" w:customStyle="1" w:styleId="96">
    <w:name w:val="二级标题"/>
    <w:basedOn w:val="5"/>
    <w:link w:val="97"/>
    <w:qFormat/>
    <w:uiPriority w:val="0"/>
    <w:pPr>
      <w:pageBreakBefore w:val="0"/>
      <w:widowControl w:val="0"/>
      <w:numPr>
        <w:numId w:val="3"/>
      </w:numPr>
      <w:pBdr>
        <w:top w:val="none" w:color="auto" w:sz="0" w:space="0"/>
      </w:pBdr>
      <w:tabs>
        <w:tab w:val="clear" w:pos="200"/>
      </w:tabs>
      <w:overflowPunct/>
      <w:autoSpaceDE/>
      <w:autoSpaceDN/>
      <w:adjustRightInd/>
      <w:spacing w:before="260" w:after="260" w:line="280" w:lineRule="exact"/>
      <w:jc w:val="both"/>
      <w:textAlignment w:val="auto"/>
    </w:pPr>
    <w:rPr>
      <w:rFonts w:ascii="Cambria" w:hAnsi="Cambria"/>
      <w:bCs/>
      <w:kern w:val="2"/>
      <w:sz w:val="24"/>
      <w:szCs w:val="28"/>
      <w:lang w:val="en-US"/>
    </w:rPr>
  </w:style>
  <w:style w:type="character" w:customStyle="1" w:styleId="97">
    <w:name w:val="二级标题 Char"/>
    <w:link w:val="96"/>
    <w:qFormat/>
    <w:uiPriority w:val="0"/>
    <w:rPr>
      <w:rFonts w:ascii="Cambria" w:hAnsi="Cambria"/>
      <w:b/>
      <w:bCs/>
      <w:kern w:val="2"/>
      <w:sz w:val="24"/>
      <w:szCs w:val="28"/>
    </w:rPr>
  </w:style>
  <w:style w:type="character" w:customStyle="1" w:styleId="98">
    <w:name w:val="apple-converted-space"/>
    <w:qFormat/>
    <w:uiPriority w:val="0"/>
  </w:style>
  <w:style w:type="paragraph" w:customStyle="1" w:styleId="99">
    <w:name w:val="列出段落1"/>
    <w:basedOn w:val="1"/>
    <w:qFormat/>
    <w:uiPriority w:val="34"/>
    <w:pPr>
      <w:widowControl w:val="0"/>
      <w:overflowPunct/>
      <w:autoSpaceDE/>
      <w:autoSpaceDN/>
      <w:adjustRightInd/>
      <w:ind w:firstLine="420" w:firstLineChars="200"/>
      <w:jc w:val="both"/>
      <w:textAlignment w:val="auto"/>
    </w:pPr>
    <w:rPr>
      <w:rFonts w:ascii="Calibri" w:hAnsi="Calibri"/>
      <w:kern w:val="2"/>
      <w:sz w:val="21"/>
      <w:szCs w:val="22"/>
    </w:rPr>
  </w:style>
  <w:style w:type="paragraph" w:customStyle="1" w:styleId="100">
    <w:name w:val="样式 标题 2Heading 2 HiddenHeading 2 CCBSheading 2PIM2H2Titre3..."/>
    <w:basedOn w:val="5"/>
    <w:qFormat/>
    <w:uiPriority w:val="0"/>
    <w:pPr>
      <w:pageBreakBefore w:val="0"/>
      <w:widowControl w:val="0"/>
      <w:numPr>
        <w:numId w:val="4"/>
      </w:numPr>
      <w:pBdr>
        <w:top w:val="none" w:color="auto" w:sz="0" w:space="0"/>
      </w:pBdr>
      <w:tabs>
        <w:tab w:val="clear" w:pos="200"/>
      </w:tabs>
      <w:overflowPunct/>
      <w:autoSpaceDE/>
      <w:autoSpaceDN/>
      <w:adjustRightInd/>
      <w:spacing w:line="360" w:lineRule="auto"/>
      <w:jc w:val="both"/>
      <w:textAlignment w:val="auto"/>
    </w:pPr>
    <w:rPr>
      <w:rFonts w:ascii="楷体_GB2312" w:hAnsi="Arial" w:eastAsia="楷体_GB2312" w:cs="宋体"/>
      <w:bCs/>
      <w:kern w:val="2"/>
      <w:sz w:val="32"/>
      <w:szCs w:val="32"/>
      <w:lang w:val="en-US"/>
    </w:rPr>
  </w:style>
  <w:style w:type="paragraph" w:customStyle="1" w:styleId="101">
    <w:name w:val="indent"/>
    <w:basedOn w:val="1"/>
    <w:qFormat/>
    <w:uiPriority w:val="0"/>
    <w:pPr>
      <w:overflowPunct/>
      <w:autoSpaceDE/>
      <w:autoSpaceDN/>
      <w:adjustRightInd/>
      <w:ind w:firstLine="480"/>
      <w:textAlignment w:val="auto"/>
    </w:pPr>
    <w:rPr>
      <w:rFonts w:ascii="宋体" w:hAnsi="宋体" w:cs="宋体"/>
      <w:sz w:val="24"/>
      <w:szCs w:val="24"/>
    </w:rPr>
  </w:style>
  <w:style w:type="paragraph" w:customStyle="1" w:styleId="102">
    <w:name w:val="正文-自"/>
    <w:basedOn w:val="1"/>
    <w:link w:val="103"/>
    <w:qFormat/>
    <w:uiPriority w:val="0"/>
    <w:pPr>
      <w:widowControl w:val="0"/>
      <w:overflowPunct/>
      <w:autoSpaceDE/>
      <w:autoSpaceDN/>
      <w:adjustRightInd/>
      <w:spacing w:line="360" w:lineRule="auto"/>
      <w:ind w:firstLine="420"/>
      <w:jc w:val="both"/>
      <w:textAlignment w:val="auto"/>
    </w:pPr>
    <w:rPr>
      <w:kern w:val="2"/>
      <w:sz w:val="24"/>
      <w:szCs w:val="24"/>
    </w:rPr>
  </w:style>
  <w:style w:type="character" w:customStyle="1" w:styleId="103">
    <w:name w:val="正文-自 Char"/>
    <w:link w:val="102"/>
    <w:qFormat/>
    <w:uiPriority w:val="0"/>
    <w:rPr>
      <w:rFonts w:ascii="Times New Roman" w:hAnsi="Times New Roman"/>
      <w:kern w:val="2"/>
      <w:sz w:val="24"/>
      <w:szCs w:val="24"/>
    </w:rPr>
  </w:style>
  <w:style w:type="paragraph" w:customStyle="1" w:styleId="104">
    <w:name w:val="1.1.1.1"/>
    <w:basedOn w:val="1"/>
    <w:qFormat/>
    <w:uiPriority w:val="0"/>
    <w:pPr>
      <w:widowControl w:val="0"/>
      <w:tabs>
        <w:tab w:val="left" w:pos="1134"/>
      </w:tabs>
      <w:overflowPunct/>
      <w:autoSpaceDE/>
      <w:autoSpaceDN/>
      <w:spacing w:before="60" w:after="60" w:line="360" w:lineRule="atLeast"/>
      <w:ind w:left="1134" w:hanging="1134"/>
      <w:jc w:val="both"/>
    </w:pPr>
    <w:rPr>
      <w:rFonts w:ascii="Arial" w:hAnsi="Arial"/>
      <w:sz w:val="21"/>
    </w:rPr>
  </w:style>
  <w:style w:type="character" w:customStyle="1" w:styleId="105">
    <w:name w:val="标题 1 字符"/>
    <w:qFormat/>
    <w:uiPriority w:val="9"/>
    <w:rPr>
      <w:rFonts w:ascii="Times New Roman" w:hAnsi="Times New Roman"/>
      <w:b/>
      <w:bCs/>
      <w:kern w:val="44"/>
      <w:sz w:val="44"/>
      <w:szCs w:val="44"/>
    </w:rPr>
  </w:style>
  <w:style w:type="character" w:customStyle="1" w:styleId="106">
    <w:name w:val="标题 2 字符"/>
    <w:semiHidden/>
    <w:qFormat/>
    <w:uiPriority w:val="9"/>
    <w:rPr>
      <w:rFonts w:ascii="等线 Light" w:hAnsi="等线 Light" w:eastAsia="等线 Light" w:cs="Times New Roman"/>
      <w:b/>
      <w:bCs/>
      <w:sz w:val="32"/>
      <w:szCs w:val="32"/>
    </w:rPr>
  </w:style>
  <w:style w:type="character" w:customStyle="1" w:styleId="107">
    <w:name w:val="标题 3 字符"/>
    <w:semiHidden/>
    <w:qFormat/>
    <w:uiPriority w:val="9"/>
    <w:rPr>
      <w:rFonts w:ascii="Times New Roman" w:hAnsi="Times New Roman"/>
      <w:b/>
      <w:bCs/>
      <w:sz w:val="32"/>
      <w:szCs w:val="32"/>
    </w:rPr>
  </w:style>
  <w:style w:type="character" w:customStyle="1" w:styleId="108">
    <w:name w:val="标题 5 字符"/>
    <w:semiHidden/>
    <w:qFormat/>
    <w:uiPriority w:val="9"/>
    <w:rPr>
      <w:rFonts w:ascii="Times New Roman" w:hAnsi="Times New Roman"/>
      <w:b/>
      <w:bCs/>
      <w:sz w:val="28"/>
      <w:szCs w:val="28"/>
    </w:rPr>
  </w:style>
  <w:style w:type="character" w:customStyle="1" w:styleId="109">
    <w:name w:val="标题 6 字符"/>
    <w:semiHidden/>
    <w:qFormat/>
    <w:uiPriority w:val="9"/>
    <w:rPr>
      <w:rFonts w:ascii="等线 Light" w:hAnsi="等线 Light" w:eastAsia="等线 Light" w:cs="Times New Roman"/>
      <w:b/>
      <w:bCs/>
      <w:sz w:val="24"/>
      <w:szCs w:val="24"/>
    </w:rPr>
  </w:style>
  <w:style w:type="character" w:customStyle="1" w:styleId="110">
    <w:name w:val="标题 7 字符"/>
    <w:semiHidden/>
    <w:qFormat/>
    <w:uiPriority w:val="9"/>
    <w:rPr>
      <w:rFonts w:ascii="Times New Roman" w:hAnsi="Times New Roman"/>
      <w:b/>
      <w:bCs/>
      <w:sz w:val="24"/>
      <w:szCs w:val="24"/>
    </w:rPr>
  </w:style>
  <w:style w:type="character" w:customStyle="1" w:styleId="111">
    <w:name w:val="标题 8 字符"/>
    <w:semiHidden/>
    <w:qFormat/>
    <w:uiPriority w:val="9"/>
    <w:rPr>
      <w:rFonts w:ascii="等线 Light" w:hAnsi="等线 Light" w:eastAsia="等线 Light" w:cs="Times New Roman"/>
      <w:sz w:val="24"/>
      <w:szCs w:val="24"/>
    </w:rPr>
  </w:style>
  <w:style w:type="character" w:customStyle="1" w:styleId="112">
    <w:name w:val="标题 9 字符"/>
    <w:semiHidden/>
    <w:qFormat/>
    <w:uiPriority w:val="9"/>
    <w:rPr>
      <w:rFonts w:ascii="等线 Light" w:hAnsi="等线 Light" w:eastAsia="等线 Light" w:cs="Times New Roman"/>
      <w:sz w:val="21"/>
      <w:szCs w:val="21"/>
    </w:rPr>
  </w:style>
  <w:style w:type="character" w:customStyle="1" w:styleId="113">
    <w:name w:val="正文文本 字符"/>
    <w:semiHidden/>
    <w:qFormat/>
    <w:uiPriority w:val="0"/>
    <w:rPr>
      <w:rFonts w:ascii="Times New Roman" w:hAnsi="Times New Roman"/>
    </w:rPr>
  </w:style>
  <w:style w:type="character" w:customStyle="1" w:styleId="114">
    <w:name w:val="页脚 字符"/>
    <w:semiHidden/>
    <w:qFormat/>
    <w:uiPriority w:val="99"/>
    <w:rPr>
      <w:rFonts w:ascii="Times New Roman" w:hAnsi="Times New Roman"/>
      <w:sz w:val="18"/>
      <w:szCs w:val="18"/>
    </w:rPr>
  </w:style>
  <w:style w:type="character" w:customStyle="1" w:styleId="115">
    <w:name w:val="页眉 字符"/>
    <w:semiHidden/>
    <w:qFormat/>
    <w:uiPriority w:val="99"/>
    <w:rPr>
      <w:rFonts w:ascii="Times New Roman" w:hAnsi="Times New Roman"/>
      <w:sz w:val="18"/>
      <w:szCs w:val="18"/>
    </w:rPr>
  </w:style>
  <w:style w:type="character" w:customStyle="1" w:styleId="116">
    <w:name w:val="脚注文本 字符"/>
    <w:semiHidden/>
    <w:qFormat/>
    <w:uiPriority w:val="99"/>
    <w:rPr>
      <w:rFonts w:ascii="Times New Roman" w:hAnsi="Times New Roman"/>
      <w:sz w:val="18"/>
      <w:szCs w:val="18"/>
    </w:rPr>
  </w:style>
  <w:style w:type="character" w:customStyle="1" w:styleId="117">
    <w:name w:val="标题 字符"/>
    <w:qFormat/>
    <w:uiPriority w:val="10"/>
    <w:rPr>
      <w:rFonts w:ascii="等线 Light" w:hAnsi="等线 Light" w:eastAsia="等线 Light" w:cs="Times New Roman"/>
      <w:b/>
      <w:bCs/>
      <w:sz w:val="32"/>
      <w:szCs w:val="32"/>
    </w:rPr>
  </w:style>
  <w:style w:type="character" w:customStyle="1" w:styleId="118">
    <w:name w:val="宏文本 字符"/>
    <w:semiHidden/>
    <w:qFormat/>
    <w:uiPriority w:val="99"/>
    <w:rPr>
      <w:rFonts w:ascii="Courier New" w:hAnsi="Courier New" w:cs="Courier New"/>
      <w:sz w:val="24"/>
      <w:szCs w:val="24"/>
    </w:rPr>
  </w:style>
  <w:style w:type="character" w:customStyle="1" w:styleId="119">
    <w:name w:val="文档结构图 字符"/>
    <w:semiHidden/>
    <w:qFormat/>
    <w:uiPriority w:val="99"/>
    <w:rPr>
      <w:rFonts w:ascii="Microsoft YaHei UI" w:hAnsi="Times New Roman" w:eastAsia="Microsoft YaHei UI"/>
      <w:sz w:val="18"/>
      <w:szCs w:val="18"/>
    </w:rPr>
  </w:style>
  <w:style w:type="character" w:customStyle="1" w:styleId="120">
    <w:name w:val="批注框文本 字符"/>
    <w:semiHidden/>
    <w:qFormat/>
    <w:uiPriority w:val="99"/>
    <w:rPr>
      <w:rFonts w:ascii="Times New Roman" w:hAnsi="Times New Roman"/>
      <w:sz w:val="18"/>
      <w:szCs w:val="18"/>
    </w:rPr>
  </w:style>
  <w:style w:type="character" w:customStyle="1" w:styleId="121">
    <w:name w:val="批注文字 字符"/>
    <w:semiHidden/>
    <w:qFormat/>
    <w:uiPriority w:val="99"/>
    <w:rPr>
      <w:rFonts w:ascii="Times New Roman" w:hAnsi="Times New Roman"/>
    </w:rPr>
  </w:style>
  <w:style w:type="table" w:customStyle="1" w:styleId="122">
    <w:name w:val="网格型1"/>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3">
    <w:name w:val="批注主题 字符"/>
    <w:basedOn w:val="95"/>
    <w:link w:val="31"/>
    <w:semiHidden/>
    <w:qFormat/>
    <w:uiPriority w:val="99"/>
    <w:rPr>
      <w:b/>
      <w:bCs/>
      <w:kern w:val="2"/>
      <w:sz w:val="21"/>
      <w:szCs w:val="22"/>
    </w:rPr>
  </w:style>
  <w:style w:type="paragraph" w:styleId="124">
    <w:name w:val="List Paragraph"/>
    <w:basedOn w:val="1"/>
    <w:qFormat/>
    <w:uiPriority w:val="34"/>
    <w:pPr>
      <w:overflowPunct/>
      <w:autoSpaceDE/>
      <w:autoSpaceDN/>
      <w:adjustRightInd/>
      <w:spacing w:line="360" w:lineRule="auto"/>
      <w:ind w:left="720" w:firstLine="200" w:firstLineChars="200"/>
      <w:contextualSpacing/>
      <w:textAlignment w:val="auto"/>
    </w:pPr>
    <w:rPr>
      <w:rFonts w:asciiTheme="minorHAnsi" w:hAnsiTheme="minorHAnsi" w:cstheme="minorBidi"/>
      <w:sz w:val="24"/>
      <w:szCs w:val="22"/>
    </w:rPr>
  </w:style>
  <w:style w:type="character" w:customStyle="1" w:styleId="125">
    <w:name w:val="font11"/>
    <w:basedOn w:val="35"/>
    <w:qFormat/>
    <w:uiPriority w:val="0"/>
    <w:rPr>
      <w:rFonts w:hint="eastAsia" w:ascii="宋体" w:hAnsi="宋体" w:eastAsia="宋体" w:cs="宋体"/>
      <w:color w:val="FF0000"/>
      <w:sz w:val="22"/>
      <w:szCs w:val="22"/>
      <w:u w:val="none"/>
    </w:rPr>
  </w:style>
  <w:style w:type="character" w:customStyle="1" w:styleId="126">
    <w:name w:val="15"/>
    <w:basedOn w:val="35"/>
    <w:qFormat/>
    <w:uiPriority w:val="0"/>
    <w:rPr>
      <w:rFonts w:hint="default" w:ascii="Times New Roman" w:hAnsi="Times New Roman"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emf"/><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C075F9-F6B6-40A1-984B-115F6F652AB4}">
  <ds:schemaRefs/>
</ds:datastoreItem>
</file>

<file path=docProps/app.xml><?xml version="1.0" encoding="utf-8"?>
<Properties xmlns="http://schemas.openxmlformats.org/officeDocument/2006/extended-properties" xmlns:vt="http://schemas.openxmlformats.org/officeDocument/2006/docPropsVTypes">
  <Template>Normal.dotm</Template>
  <Company>HAND</Company>
  <Pages>1</Pages>
  <Words>4069</Words>
  <Characters>23195</Characters>
  <Lines>1</Lines>
  <Paragraphs>1</Paragraphs>
  <TotalTime>2</TotalTime>
  <ScaleCrop>false</ScaleCrop>
  <LinksUpToDate>false</LinksUpToDate>
  <CharactersWithSpaces>27210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2021-03-24T03:32:00Z</dcterms:created>
  <dc:creator>HAND Consultant</dc:creator>
  <cp:lastModifiedBy>大大怪啊</cp:lastModifiedBy>
  <dcterms:modified xsi:type="dcterms:W3CDTF">2021-07-25T03:10:23Z</dcterms:modified>
  <dc:title>通用文档模板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9769B47488F04948B7854578CBFE977A</vt:lpwstr>
  </property>
</Properties>
</file>