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line="480" w:lineRule="auto"/>
        <w:jc w:val="center"/>
        <w:rPr>
          <w:rFonts w:hint="default" w:ascii="Amazon Ember" w:hAnsi="Amazon Ember" w:eastAsia="Google Sans" w:cs="Amazon Ember"/>
          <w:sz w:val="24"/>
          <w:szCs w:val="24"/>
        </w:rPr>
      </w:pPr>
      <w:bookmarkStart w:id="0" w:name="_1wxj3sdlx0rd" w:colFirst="0" w:colLast="0"/>
      <w:bookmarkEnd w:id="0"/>
      <w:r>
        <w:rPr>
          <w:rFonts w:hint="default" w:ascii="Amazon Ember" w:hAnsi="Amazon Ember" w:eastAsia="Google Sans" w:cs="Amazon Ember"/>
          <w:sz w:val="24"/>
          <w:szCs w:val="24"/>
          <w:rtl w:val="0"/>
        </w:rPr>
        <w:t>Security incident report</w:t>
      </w:r>
    </w:p>
    <w:p w14:paraId="00000002">
      <w:pPr>
        <w:spacing w:line="480" w:lineRule="auto"/>
        <w:rPr>
          <w:rFonts w:hint="default" w:ascii="Amazon Ember" w:hAnsi="Amazon Ember" w:eastAsia="Google Sans" w:cs="Amazon Ember"/>
          <w:b/>
          <w:sz w:val="24"/>
          <w:szCs w:val="24"/>
        </w:rPr>
      </w:pPr>
    </w:p>
    <w:tbl>
      <w:tblPr>
        <w:tblStyle w:val="16"/>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14:paraId="4416EF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14:paraId="0000000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Section 1: Identify the network protocol involved in the incident</w:t>
            </w:r>
          </w:p>
        </w:tc>
      </w:tr>
      <w:tr w14:paraId="02A9F2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14:paraId="00000005">
            <w:pPr>
              <w:widowControl w:val="0"/>
              <w:spacing w:line="240" w:lineRule="auto"/>
              <w:rPr>
                <w:rFonts w:hint="default" w:ascii="Amazon Ember" w:hAnsi="Amazon Ember" w:eastAsia="Google Sans" w:cs="Amazon Ember"/>
                <w:sz w:val="24"/>
                <w:szCs w:val="24"/>
              </w:rPr>
            </w:pPr>
          </w:p>
          <w:p w14:paraId="00000006">
            <w:pPr>
              <w:widowControl w:val="0"/>
              <w:spacing w:line="240" w:lineRule="auto"/>
              <w:rPr>
                <w:rFonts w:hint="default" w:ascii="Amazon Ember" w:hAnsi="Amazon Ember" w:eastAsia="Google Sans" w:cs="Amazon Ember"/>
                <w:sz w:val="24"/>
                <w:szCs w:val="24"/>
              </w:rPr>
            </w:pPr>
            <w:r>
              <w:rPr>
                <w:rFonts w:hint="default" w:ascii="Amazon Ember" w:hAnsi="Amazon Ember" w:eastAsia="SimSun" w:cs="Amazon Ember"/>
                <w:sz w:val="24"/>
                <w:szCs w:val="24"/>
              </w:rPr>
              <w:t xml:space="preserve">The network protocol involved in the incident is </w:t>
            </w:r>
            <w:r>
              <w:rPr>
                <w:rStyle w:val="12"/>
                <w:rFonts w:hint="default" w:ascii="Amazon Ember" w:hAnsi="Amazon Ember" w:eastAsia="SimSun" w:cs="Amazon Ember"/>
                <w:sz w:val="24"/>
                <w:szCs w:val="24"/>
              </w:rPr>
              <w:t>HTTP (HyperText Transfer Protocol)</w:t>
            </w:r>
            <w:r>
              <w:rPr>
                <w:rFonts w:hint="default" w:ascii="Amazon Ember" w:hAnsi="Amazon Ember" w:eastAsia="SimSun" w:cs="Amazon Ember"/>
                <w:sz w:val="24"/>
                <w:szCs w:val="24"/>
              </w:rPr>
              <w:t>. This is evident from the traffic captured on port 80, where the HTTP GET requests (</w:t>
            </w:r>
            <w:r>
              <w:rPr>
                <w:rStyle w:val="10"/>
                <w:rFonts w:hint="default" w:ascii="Amazon Ember" w:hAnsi="Amazon Ember" w:eastAsia="SimSun" w:cs="Amazon Ember"/>
                <w:sz w:val="24"/>
                <w:szCs w:val="24"/>
              </w:rPr>
              <w:t>GET / HTTP/1.1</w:t>
            </w:r>
            <w:r>
              <w:rPr>
                <w:rFonts w:hint="default" w:ascii="Amazon Ember" w:hAnsi="Amazon Ember" w:eastAsia="SimSun" w:cs="Amazon Ember"/>
                <w:sz w:val="24"/>
                <w:szCs w:val="24"/>
              </w:rPr>
              <w:t>) were observed. HTTP is an unencrypted protocol used for communication between a client (such as a web browser) and a web server, and it is commonly associated with web browsing activities.</w:t>
            </w:r>
          </w:p>
        </w:tc>
      </w:tr>
      <w:tr w14:paraId="7F89E7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14:paraId="00000008">
            <w:pPr>
              <w:widowControl w:val="0"/>
              <w:spacing w:line="240" w:lineRule="auto"/>
              <w:rPr>
                <w:rFonts w:hint="default" w:ascii="Amazon Ember" w:hAnsi="Amazon Ember" w:eastAsia="Google Sans" w:cs="Amazon Ember"/>
                <w:sz w:val="24"/>
                <w:szCs w:val="24"/>
              </w:rPr>
            </w:pPr>
          </w:p>
        </w:tc>
      </w:tr>
    </w:tbl>
    <w:p w14:paraId="0000000A">
      <w:pPr>
        <w:spacing w:line="480" w:lineRule="auto"/>
        <w:rPr>
          <w:rFonts w:hint="default" w:ascii="Amazon Ember" w:hAnsi="Amazon Ember" w:eastAsia="Google Sans" w:cs="Amazon Ember"/>
          <w:b/>
          <w:color w:val="38761D"/>
          <w:sz w:val="24"/>
          <w:szCs w:val="24"/>
        </w:rPr>
      </w:pPr>
    </w:p>
    <w:tbl>
      <w:tblPr>
        <w:tblStyle w:val="17"/>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14:paraId="3811C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14:paraId="0000000B">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Section 2: Document the incident</w:t>
            </w:r>
          </w:p>
        </w:tc>
      </w:tr>
      <w:tr w14:paraId="6F6C9E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7" w:hRule="atLeast"/>
        </w:trPr>
        <w:tc>
          <w:tcPr>
            <w:shd w:val="clear" w:color="auto" w:fill="auto"/>
            <w:tcMar>
              <w:top w:w="100" w:type="dxa"/>
              <w:left w:w="100" w:type="dxa"/>
              <w:bottom w:w="100" w:type="dxa"/>
              <w:right w:w="100" w:type="dxa"/>
            </w:tcMar>
            <w:vAlign w:val="top"/>
          </w:tcPr>
          <w:p w14:paraId="7F27D64E">
            <w:pPr>
              <w:pStyle w:val="11"/>
              <w:keepNext w:val="0"/>
              <w:keepLines w:val="0"/>
              <w:widowControl/>
              <w:suppressLineNumbers w:val="0"/>
              <w:rPr>
                <w:rFonts w:hint="default" w:ascii="Amazon Ember" w:hAnsi="Amazon Ember" w:cs="Amazon Ember"/>
                <w:sz w:val="24"/>
                <w:szCs w:val="24"/>
              </w:rPr>
            </w:pPr>
            <w:r>
              <w:rPr>
                <w:rStyle w:val="12"/>
                <w:rFonts w:hint="default" w:ascii="Amazon Ember" w:hAnsi="Amazon Ember" w:cs="Amazon Ember"/>
                <w:sz w:val="24"/>
                <w:szCs w:val="24"/>
              </w:rPr>
              <w:t>Incident Discovery:</w:t>
            </w:r>
          </w:p>
          <w:p w14:paraId="0D3A7D4E">
            <w:pPr>
              <w:keepNext w:val="0"/>
              <w:keepLines w:val="0"/>
              <w:widowControl/>
              <w:numPr>
                <w:ilvl w:val="0"/>
                <w:numId w:val="1"/>
              </w:numPr>
              <w:suppressLineNumbers w:val="0"/>
              <w:spacing w:before="0" w:beforeAutospacing="1" w:after="0" w:afterAutospacing="1"/>
              <w:ind w:left="720" w:hanging="360"/>
              <w:rPr>
                <w:rFonts w:hint="default" w:ascii="Amazon Ember" w:hAnsi="Amazon Ember" w:cs="Amazon Ember"/>
                <w:sz w:val="24"/>
                <w:szCs w:val="24"/>
              </w:rPr>
            </w:pPr>
            <w:r>
              <w:rPr>
                <w:rFonts w:hint="default" w:ascii="Amazon Ember" w:hAnsi="Amazon Ember" w:cs="Amazon Ember"/>
                <w:sz w:val="24"/>
                <w:szCs w:val="24"/>
              </w:rPr>
              <w:t xml:space="preserve">This incident was discovered during routine network traffic monitoring, likely using a tool such as </w:t>
            </w:r>
            <w:r>
              <w:rPr>
                <w:rStyle w:val="10"/>
                <w:rFonts w:hint="default" w:ascii="Amazon Ember" w:hAnsi="Amazon Ember" w:cs="Amazon Ember"/>
                <w:sz w:val="24"/>
                <w:szCs w:val="24"/>
              </w:rPr>
              <w:t>tcpdump</w:t>
            </w:r>
            <w:r>
              <w:rPr>
                <w:rFonts w:hint="default" w:ascii="Amazon Ember" w:hAnsi="Amazon Ember" w:cs="Amazon Ember"/>
                <w:sz w:val="24"/>
                <w:szCs w:val="24"/>
              </w:rPr>
              <w:t xml:space="preserve"> or Wireshark. The presence of large volumes of HTTP traffic over unencrypted port 80 raised concerns about data security and the legitimacy of the domains.</w:t>
            </w:r>
          </w:p>
          <w:p w14:paraId="7F218643">
            <w:pPr>
              <w:pStyle w:val="11"/>
              <w:keepNext w:val="0"/>
              <w:keepLines w:val="0"/>
              <w:widowControl/>
              <w:suppressLineNumbers w:val="0"/>
              <w:rPr>
                <w:rFonts w:hint="default" w:ascii="Amazon Ember" w:hAnsi="Amazon Ember" w:cs="Amazon Ember"/>
                <w:sz w:val="24"/>
                <w:szCs w:val="24"/>
              </w:rPr>
            </w:pPr>
            <w:r>
              <w:rPr>
                <w:rStyle w:val="12"/>
                <w:rFonts w:hint="default" w:ascii="Amazon Ember" w:hAnsi="Amazon Ember" w:cs="Amazon Ember"/>
                <w:sz w:val="24"/>
                <w:szCs w:val="24"/>
              </w:rPr>
              <w:t>Incident Response:</w:t>
            </w:r>
          </w:p>
          <w:p w14:paraId="7859E6EE">
            <w:pPr>
              <w:keepNext w:val="0"/>
              <w:keepLines w:val="0"/>
              <w:widowControl/>
              <w:numPr>
                <w:ilvl w:val="0"/>
                <w:numId w:val="2"/>
              </w:numPr>
              <w:suppressLineNumbers w:val="0"/>
              <w:spacing w:before="0" w:beforeAutospacing="1" w:after="0" w:afterAutospacing="1"/>
              <w:ind w:left="720" w:hanging="360"/>
              <w:rPr>
                <w:rFonts w:hint="default" w:ascii="Amazon Ember" w:hAnsi="Amazon Ember" w:cs="Amazon Ember"/>
                <w:sz w:val="24"/>
                <w:szCs w:val="24"/>
              </w:rPr>
            </w:pPr>
            <w:r>
              <w:rPr>
                <w:rFonts w:hint="default" w:ascii="Amazon Ember" w:hAnsi="Amazon Ember" w:cs="Amazon Ember"/>
                <w:sz w:val="24"/>
                <w:szCs w:val="24"/>
              </w:rPr>
              <w:t>Further investigation is required to determine whether the traffic was part of a legitimate activity or if the domains represent a security threat (e.g., phishing or malware-hosting sites). Traffic logs will be analyzed for unusual patterns or any unauthorized data transmission.</w:t>
            </w:r>
          </w:p>
          <w:p w14:paraId="3B40F3EE">
            <w:pPr>
              <w:keepNext w:val="0"/>
              <w:keepLines w:val="0"/>
              <w:widowControl/>
              <w:numPr>
                <w:numId w:val="0"/>
              </w:numPr>
              <w:suppressLineNumbers w:val="0"/>
              <w:spacing w:before="0" w:beforeAutospacing="1" w:after="0" w:afterAutospacing="1"/>
              <w:rPr>
                <w:rFonts w:hint="default" w:ascii="Amazon Ember" w:hAnsi="Amazon Ember" w:cs="Amazon Ember"/>
                <w:b/>
                <w:bCs/>
                <w:sz w:val="24"/>
                <w:szCs w:val="24"/>
                <w:lang w:val="en-PH"/>
              </w:rPr>
            </w:pPr>
            <w:r>
              <w:rPr>
                <w:rFonts w:hint="default" w:ascii="Amazon Ember" w:hAnsi="Amazon Ember" w:cs="Amazon Ember"/>
                <w:b/>
                <w:bCs/>
                <w:sz w:val="24"/>
                <w:szCs w:val="24"/>
                <w:lang w:val="en-PH"/>
              </w:rPr>
              <w:t>Incident Recovery:</w:t>
            </w:r>
          </w:p>
          <w:p w14:paraId="0000000C">
            <w:pPr>
              <w:keepNext w:val="0"/>
              <w:keepLines w:val="0"/>
              <w:widowControl/>
              <w:numPr>
                <w:ilvl w:val="0"/>
                <w:numId w:val="3"/>
              </w:numPr>
              <w:suppressLineNumbers w:val="0"/>
              <w:spacing w:before="0" w:beforeAutospacing="1" w:after="0" w:afterAutospacing="1"/>
              <w:ind w:left="720" w:hanging="360"/>
              <w:rPr>
                <w:rFonts w:hint="default" w:ascii="Amazon Ember" w:hAnsi="Amazon Ember" w:eastAsia="Google Sans" w:cs="Amazon Ember"/>
                <w:b/>
                <w:bCs/>
                <w:sz w:val="24"/>
                <w:szCs w:val="24"/>
              </w:rPr>
            </w:pPr>
            <w:r>
              <w:rPr>
                <w:rFonts w:hint="default" w:ascii="Amazon Ember" w:hAnsi="Amazon Ember" w:cs="Amazon Ember"/>
              </w:rPr>
              <w:t>After mitigating the incident, steps should be taken to ensure that machines and the network are properly secured. Review firewall rules, and update the security policies if necessary to prevent recurrence.</w:t>
            </w:r>
          </w:p>
          <w:p w14:paraId="0000000D">
            <w:pPr>
              <w:widowControl w:val="0"/>
              <w:spacing w:line="240" w:lineRule="auto"/>
              <w:rPr>
                <w:rFonts w:hint="default" w:ascii="Amazon Ember" w:hAnsi="Amazon Ember" w:eastAsia="Google Sans" w:cs="Amazon Ember"/>
                <w:sz w:val="24"/>
                <w:szCs w:val="24"/>
              </w:rPr>
            </w:pPr>
          </w:p>
        </w:tc>
      </w:tr>
    </w:tbl>
    <w:p w14:paraId="0000000E">
      <w:pPr>
        <w:spacing w:line="480" w:lineRule="auto"/>
        <w:rPr>
          <w:rFonts w:hint="default" w:ascii="Amazon Ember" w:hAnsi="Amazon Ember" w:eastAsia="Google Sans" w:cs="Amazon Ember"/>
          <w:b/>
          <w:color w:val="38761D"/>
          <w:sz w:val="24"/>
          <w:szCs w:val="24"/>
        </w:rPr>
      </w:pPr>
    </w:p>
    <w:tbl>
      <w:tblPr>
        <w:tblStyle w:val="18"/>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14:paraId="2AB806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14:paraId="0000000F">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Section 3: Recommend one remediation for brute force attacks</w:t>
            </w:r>
          </w:p>
        </w:tc>
      </w:tr>
      <w:tr w14:paraId="3256A4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7" w:hRule="atLeast"/>
        </w:trPr>
        <w:tc>
          <w:tcPr>
            <w:shd w:val="clear" w:color="auto" w:fill="auto"/>
            <w:tcMar>
              <w:top w:w="100" w:type="dxa"/>
              <w:left w:w="100" w:type="dxa"/>
              <w:bottom w:w="100" w:type="dxa"/>
              <w:right w:w="100" w:type="dxa"/>
            </w:tcMar>
            <w:vAlign w:val="top"/>
          </w:tcPr>
          <w:p w14:paraId="5D8E843C">
            <w:pPr>
              <w:pStyle w:val="11"/>
              <w:keepNext w:val="0"/>
              <w:keepLines w:val="0"/>
              <w:widowControl/>
              <w:suppressLineNumbers w:val="0"/>
              <w:rPr>
                <w:rFonts w:hint="default" w:ascii="Amazon Ember" w:hAnsi="Amazon Ember" w:cs="Amazon Ember"/>
              </w:rPr>
            </w:pPr>
            <w:r>
              <w:rPr>
                <w:rStyle w:val="12"/>
                <w:rFonts w:hint="default" w:ascii="Amazon Ember" w:hAnsi="Amazon Ember" w:cs="Amazon Ember"/>
              </w:rPr>
              <w:t>Security Measure Recommended:</w:t>
            </w:r>
          </w:p>
          <w:p w14:paraId="135A2F58">
            <w:pPr>
              <w:keepNext w:val="0"/>
              <w:keepLines w:val="0"/>
              <w:widowControl/>
              <w:numPr>
                <w:ilvl w:val="0"/>
                <w:numId w:val="4"/>
              </w:numPr>
              <w:suppressLineNumbers w:val="0"/>
              <w:spacing w:before="0" w:beforeAutospacing="1" w:after="0" w:afterAutospacing="1"/>
              <w:ind w:left="720" w:hanging="360"/>
              <w:rPr>
                <w:rFonts w:hint="default" w:ascii="Amazon Ember" w:hAnsi="Amazon Ember" w:cs="Amazon Ember"/>
              </w:rPr>
            </w:pPr>
            <w:r>
              <w:rPr>
                <w:rStyle w:val="12"/>
                <w:rFonts w:hint="default" w:ascii="Amazon Ember" w:hAnsi="Amazon Ember" w:cs="Amazon Ember"/>
              </w:rPr>
              <w:t>Enforce HTTPS for All Traffic:</w:t>
            </w:r>
            <w:r>
              <w:rPr>
                <w:rFonts w:hint="default" w:ascii="Amazon Ember" w:hAnsi="Amazon Ember" w:cs="Amazon Ember"/>
              </w:rPr>
              <w:t xml:space="preserve"> Implement policies that require the use of HTTPS, ensuring that all communication between the organization and external servers is encrypted.</w:t>
            </w:r>
          </w:p>
          <w:p w14:paraId="21A6B111">
            <w:pPr>
              <w:keepNext w:val="0"/>
              <w:keepLines w:val="0"/>
              <w:widowControl/>
              <w:numPr>
                <w:ilvl w:val="0"/>
                <w:numId w:val="4"/>
              </w:numPr>
              <w:suppressLineNumbers w:val="0"/>
              <w:spacing w:before="0" w:beforeAutospacing="1" w:after="0" w:afterAutospacing="1"/>
              <w:ind w:left="720" w:hanging="360"/>
              <w:rPr>
                <w:rFonts w:hint="default" w:ascii="Amazon Ember" w:hAnsi="Amazon Ember" w:cs="Amazon Ember"/>
              </w:rPr>
            </w:pPr>
            <w:r>
              <w:rPr>
                <w:rStyle w:val="12"/>
                <w:rFonts w:hint="default" w:ascii="Amazon Ember" w:hAnsi="Amazon Ember" w:cs="Amazon Ember"/>
              </w:rPr>
              <w:t>Web Filtering and Network Controls:</w:t>
            </w:r>
            <w:r>
              <w:rPr>
                <w:rFonts w:hint="default" w:ascii="Amazon Ember" w:hAnsi="Amazon Ember" w:cs="Amazon Ember"/>
              </w:rPr>
              <w:t xml:space="preserve"> Block access to suspicious or unauthorized domains at the network level to prevent such incidents in the future.</w:t>
            </w:r>
          </w:p>
          <w:p w14:paraId="00000011">
            <w:pPr>
              <w:widowControl w:val="0"/>
              <w:spacing w:line="240" w:lineRule="auto"/>
              <w:rPr>
                <w:rFonts w:hint="default" w:ascii="Amazon Ember" w:hAnsi="Amazon Ember" w:eastAsia="Google Sans" w:cs="Amazon Ember"/>
                <w:sz w:val="24"/>
                <w:szCs w:val="24"/>
              </w:rPr>
            </w:pPr>
          </w:p>
        </w:tc>
      </w:tr>
    </w:tbl>
    <w:p w14:paraId="00000012">
      <w:pPr>
        <w:spacing w:line="480" w:lineRule="auto"/>
        <w:rPr>
          <w:rFonts w:hint="default" w:ascii="Amazon Ember" w:hAnsi="Amazon Ember" w:eastAsia="Google Sans" w:cs="Amazon Ember"/>
          <w:b/>
          <w:color w:val="38761D"/>
          <w:sz w:val="24"/>
          <w:szCs w:val="24"/>
        </w:rPr>
      </w:pPr>
    </w:p>
    <w:p w14:paraId="00000013">
      <w:pPr>
        <w:spacing w:after="200"/>
        <w:rPr>
          <w:rFonts w:hint="default" w:ascii="Amazon Ember" w:hAnsi="Amazon Ember" w:eastAsia="Google Sans" w:cs="Amazon Ember"/>
          <w:b/>
          <w:sz w:val="24"/>
          <w:szCs w:val="24"/>
        </w:rPr>
      </w:pPr>
    </w:p>
    <w:p w14:paraId="00000014">
      <w:pPr>
        <w:spacing w:after="200"/>
        <w:rPr>
          <w:rFonts w:hint="default" w:ascii="Amazon Ember" w:hAnsi="Amazon Ember" w:eastAsia="Google Sans" w:cs="Amazon Ember"/>
          <w:b/>
          <w:color w:val="38761D"/>
          <w:sz w:val="24"/>
          <w:szCs w:val="24"/>
        </w:rPr>
      </w:pPr>
    </w:p>
    <w:p w14:paraId="00000015">
      <w:pPr>
        <w:rPr>
          <w:rFonts w:hint="default" w:ascii="Amazon Ember" w:hAnsi="Amazon Ember" w:eastAsia="Google Sans" w:cs="Amazon Ember"/>
          <w:sz w:val="24"/>
          <w:szCs w:val="24"/>
        </w:rPr>
      </w:pPr>
    </w:p>
    <w:p w14:paraId="00000016">
      <w:pPr>
        <w:spacing w:after="200"/>
        <w:rPr>
          <w:rFonts w:hint="default" w:ascii="Amazon Ember" w:hAnsi="Amazon Ember" w:cs="Amazon Ember"/>
          <w:b/>
          <w:color w:val="38761D"/>
          <w:sz w:val="24"/>
          <w:szCs w:val="24"/>
        </w:rPr>
      </w:pPr>
    </w:p>
    <w:p w14:paraId="00000017">
      <w:pPr>
        <w:rPr>
          <w:rFonts w:hint="default" w:ascii="Amazon Ember" w:hAnsi="Amazon Ember" w:cs="Amazon Ember"/>
          <w:sz w:val="24"/>
          <w:szCs w:val="24"/>
        </w:rPr>
      </w:pPr>
      <w:bookmarkStart w:id="1" w:name="_GoBack"/>
      <w:bookmarkEnd w:id="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mazon Ember">
    <w:panose1 w:val="020B0603020204020204"/>
    <w:charset w:val="00"/>
    <w:family w:val="auto"/>
    <w:pitch w:val="default"/>
    <w:sig w:usb0="A00002EF" w:usb1="5000205B" w:usb2="00000028"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ubai">
    <w:panose1 w:val="020B0503030403030204"/>
    <w:charset w:val="00"/>
    <w:family w:val="auto"/>
    <w:pitch w:val="default"/>
    <w:sig w:usb0="80002067" w:usb1="80000000" w:usb2="00000008" w:usb3="00000000" w:csb0="20000041" w:csb1="00000000"/>
  </w:font>
  <w:font w:name="Amazon Ember Light">
    <w:panose1 w:val="020B0403020204020204"/>
    <w:charset w:val="00"/>
    <w:family w:val="auto"/>
    <w:pitch w:val="default"/>
    <w:sig w:usb0="A00002EF" w:usb1="5000205B" w:usb2="00000028"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882BC"/>
    <w:multiLevelType w:val="multilevel"/>
    <w:tmpl w:val="8F6882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C85C558"/>
    <w:multiLevelType w:val="multilevel"/>
    <w:tmpl w:val="DC85C5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3D126D5"/>
    <w:multiLevelType w:val="multilevel"/>
    <w:tmpl w:val="E3D126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B67A5C6"/>
    <w:multiLevelType w:val="multilevel"/>
    <w:tmpl w:val="1B67A5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A1028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uiPriority w:val="0"/>
  </w:style>
  <w:style w:type="table" w:customStyle="1" w:styleId="16">
    <w:name w:val="_Style 10"/>
    <w:basedOn w:val="15"/>
    <w:uiPriority w:val="0"/>
    <w:tblPr>
      <w:tblCellMar>
        <w:top w:w="100" w:type="dxa"/>
        <w:left w:w="100" w:type="dxa"/>
        <w:bottom w:w="100" w:type="dxa"/>
        <w:right w:w="100" w:type="dxa"/>
      </w:tblCellMar>
    </w:tblPr>
  </w:style>
  <w:style w:type="table" w:customStyle="1" w:styleId="17">
    <w:name w:val="_Style 11"/>
    <w:basedOn w:val="15"/>
    <w:uiPriority w:val="0"/>
    <w:tblPr>
      <w:tblCellMar>
        <w:top w:w="100" w:type="dxa"/>
        <w:left w:w="100" w:type="dxa"/>
        <w:bottom w:w="100" w:type="dxa"/>
        <w:right w:w="100" w:type="dxa"/>
      </w:tblCellMar>
    </w:tblPr>
  </w:style>
  <w:style w:type="table" w:customStyle="1" w:styleId="18">
    <w:name w:val="_Style 12"/>
    <w:basedOn w:val="1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16</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2024-10-17T12:13:38Z</dcterms:created>
  <dc:creator>obena</dc:creator>
  <cp:lastModifiedBy>obena</cp:lastModifiedBy>
  <dcterms:modified xsi:type="dcterms:W3CDTF">2024-10-17T12:30:20Z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803A96563EEE423F88389E6262997C34_12</vt:lpwstr>
  </property>
</Properties>
</file>