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00" w:after="200" w:line="360" w:lineRule="auto"/>
        <w:ind w:left="-360" w:right="-360" w:firstLine="0"/>
        <w:rPr>
          <w:rFonts w:hint="default" w:ascii="Amazon Ember" w:hAnsi="Amazon Ember" w:eastAsia="Google Sans" w:cs="Amazon Ember"/>
          <w:b/>
          <w:color w:val="3C4043"/>
          <w:sz w:val="24"/>
          <w:szCs w:val="24"/>
        </w:rPr>
      </w:pPr>
      <w:r>
        <w:rPr>
          <w:rFonts w:hint="default" w:ascii="Amazon Ember" w:hAnsi="Amazon Ember" w:eastAsia="Google Sans" w:cs="Amazon Ember"/>
          <w:b/>
          <w:color w:val="3C4043"/>
          <w:sz w:val="24"/>
          <w:szCs w:val="24"/>
          <w:rtl w:val="0"/>
        </w:rPr>
        <w:t>Incident report analysis</w:t>
      </w:r>
    </w:p>
    <w:p w14:paraId="00000002">
      <w:pPr>
        <w:spacing w:after="200" w:line="360" w:lineRule="auto"/>
        <w:ind w:left="-360" w:right="-360" w:firstLine="0"/>
        <w:rPr>
          <w:rFonts w:hint="default" w:ascii="Amazon Ember" w:hAnsi="Amazon Ember" w:eastAsia="Google Sans" w:cs="Amazon Ember"/>
          <w:sz w:val="24"/>
          <w:szCs w:val="24"/>
        </w:rPr>
      </w:pPr>
      <w:r>
        <w:rPr>
          <w:rFonts w:hint="default" w:ascii="Amazon Ember" w:hAnsi="Amazon Ember" w:eastAsia="Google Sans" w:cs="Amazon Ember"/>
          <w:b/>
          <w:color w:val="34A853"/>
          <w:sz w:val="24"/>
          <w:szCs w:val="24"/>
          <w:rtl w:val="0"/>
        </w:rPr>
        <w:t>Instructions</w:t>
      </w:r>
    </w:p>
    <w:p w14:paraId="00000003">
      <w:pPr>
        <w:spacing w:after="200" w:line="360" w:lineRule="auto"/>
        <w:ind w:left="-360" w:right="-360" w:firstLine="0"/>
        <w:jc w:val="both"/>
        <w:rPr>
          <w:rFonts w:hint="default" w:ascii="Amazon Ember" w:hAnsi="Amazon Ember" w:eastAsia="Google Sans" w:cs="Amazon Ember"/>
          <w:sz w:val="24"/>
          <w:szCs w:val="24"/>
          <w:rtl w:val="0"/>
        </w:rPr>
      </w:pPr>
      <w:r>
        <w:rPr>
          <w:rFonts w:hint="default" w:ascii="Amazon Ember" w:hAnsi="Amazon Ember" w:eastAsia="Google Sans" w:cs="Amazon Ember"/>
          <w:sz w:val="24"/>
          <w:szCs w:val="24"/>
          <w:rtl w:val="0"/>
        </w:rPr>
        <w:t>As you continue through this course, you may use this template to record your findings after completing an activity or to take notes on what you've learned about a specific tool or</w:t>
      </w:r>
      <w:r>
        <w:rPr>
          <w:rFonts w:hint="default" w:ascii="Amazon Ember" w:hAnsi="Amazon Ember" w:eastAsia="Google Sans" w:cs="Amazon Ember"/>
          <w:sz w:val="24"/>
          <w:szCs w:val="24"/>
          <w:rtl w:val="0"/>
          <w:lang w:val="en-US"/>
        </w:rPr>
        <w:t xml:space="preserve"> </w:t>
      </w:r>
      <w:r>
        <w:rPr>
          <w:rFonts w:hint="default" w:ascii="Amazon Ember" w:hAnsi="Amazon Ember" w:eastAsia="Google Sans" w:cs="Amazon Ember"/>
          <w:sz w:val="24"/>
          <w:szCs w:val="24"/>
          <w:rtl w:val="0"/>
        </w:rPr>
        <w:t>concept. You can also use this chart as a way to practice applying the NIST framework to different situations you encounter.</w:t>
      </w:r>
    </w:p>
    <w:p w14:paraId="3A067C8A">
      <w:pPr>
        <w:spacing w:after="200" w:line="360" w:lineRule="auto"/>
        <w:ind w:left="-360" w:right="-360" w:firstLine="0"/>
        <w:jc w:val="both"/>
        <w:rPr>
          <w:rFonts w:hint="default" w:ascii="Amazon Ember" w:hAnsi="Amazon Ember" w:eastAsia="Google Sans" w:cs="Amazon Ember"/>
          <w:sz w:val="24"/>
          <w:szCs w:val="24"/>
          <w:rtl w:val="0"/>
        </w:rPr>
      </w:pPr>
    </w:p>
    <w:tbl>
      <w:tblPr>
        <w:tblStyle w:val="16"/>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14:paraId="0DD2D2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04">
            <w:pPr>
              <w:widowControl w:val="0"/>
              <w:spacing w:line="360" w:lineRule="auto"/>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Summary</w:t>
            </w:r>
          </w:p>
        </w:tc>
        <w:tc>
          <w:tcPr>
            <w:shd w:val="clear" w:color="auto" w:fill="auto"/>
            <w:tcMar>
              <w:top w:w="100" w:type="dxa"/>
              <w:left w:w="100" w:type="dxa"/>
              <w:bottom w:w="100" w:type="dxa"/>
              <w:right w:w="100" w:type="dxa"/>
            </w:tcMar>
            <w:vAlign w:val="top"/>
          </w:tcPr>
          <w:p w14:paraId="00000005">
            <w:pPr>
              <w:widowControl w:val="0"/>
              <w:spacing w:line="360" w:lineRule="auto"/>
              <w:jc w:val="both"/>
              <w:rPr>
                <w:rFonts w:hint="default" w:ascii="Amazon Ember" w:hAnsi="Amazon Ember" w:eastAsia="Google Sans" w:cs="Amazon Ember"/>
                <w:sz w:val="24"/>
                <w:szCs w:val="24"/>
              </w:rPr>
            </w:pPr>
            <w:r>
              <w:rPr>
                <w:rFonts w:hint="default" w:ascii="Amazon Ember" w:hAnsi="Amazon Ember" w:eastAsia="SimSun"/>
                <w:sz w:val="24"/>
                <w:szCs w:val="24"/>
              </w:rPr>
              <w:t>The multimedia company faced a DDoS attack that disrupted internal network services for two hours due to a flood of ICMP packets exploiting an unconfigured firewall. The attack halted access to critical resources. The cybersecurity team responded by blocking ICMP traffic and restoring essential services, highlighting the need for improved firewall configurations.</w:t>
            </w:r>
          </w:p>
        </w:tc>
      </w:tr>
      <w:tr w14:paraId="1DE7D1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08">
            <w:pPr>
              <w:widowControl w:val="0"/>
              <w:spacing w:line="360" w:lineRule="auto"/>
              <w:rPr>
                <w:rFonts w:hint="default" w:ascii="Amazon Ember" w:hAnsi="Amazon Ember" w:eastAsia="Google Sans" w:cs="Amazon Ember"/>
                <w:sz w:val="24"/>
                <w:szCs w:val="24"/>
              </w:rPr>
            </w:pPr>
            <w:r>
              <w:rPr>
                <w:rFonts w:hint="default" w:ascii="Amazon Ember" w:hAnsi="Amazon Ember" w:eastAsia="Google Sans" w:cs="Amazon Ember"/>
                <w:b/>
                <w:bCs/>
                <w:sz w:val="24"/>
                <w:szCs w:val="24"/>
                <w:rtl w:val="0"/>
              </w:rPr>
              <w:t>Identify</w:t>
            </w:r>
          </w:p>
        </w:tc>
        <w:tc>
          <w:tcPr>
            <w:shd w:val="clear" w:color="auto" w:fill="auto"/>
            <w:tcMar>
              <w:top w:w="100" w:type="dxa"/>
              <w:left w:w="100" w:type="dxa"/>
              <w:bottom w:w="100" w:type="dxa"/>
              <w:right w:w="100" w:type="dxa"/>
            </w:tcMar>
            <w:vAlign w:val="top"/>
          </w:tcPr>
          <w:p w14:paraId="00000009">
            <w:pPr>
              <w:pStyle w:val="11"/>
              <w:keepNext w:val="0"/>
              <w:keepLines w:val="0"/>
              <w:widowControl/>
              <w:suppressLineNumbers w:val="0"/>
              <w:jc w:val="both"/>
              <w:rPr>
                <w:rFonts w:hint="default" w:ascii="Amazon Ember" w:hAnsi="Amazon Ember" w:eastAsia="Google Sans" w:cs="Amazon Ember"/>
                <w:sz w:val="24"/>
                <w:szCs w:val="24"/>
              </w:rPr>
            </w:pPr>
            <w:r>
              <w:rPr>
                <w:rFonts w:hint="default" w:ascii="Amazon Ember" w:hAnsi="Amazon Ember" w:eastAsia="SimSun" w:cs="Amazon Ember"/>
                <w:sz w:val="24"/>
                <w:szCs w:val="24"/>
              </w:rPr>
              <w:t>The multimedia company experienced a Distributed Denial of Service (DDoS) attack that compromised internal network services for two hours. The attack was initiated through a flood of ICMP packets exploiting an unconfigured firewall, preventing normal internal network traffic from accessing critical resources. The targeted systems included the company’s internal network infrastructure,</w:t>
            </w:r>
            <w:r>
              <w:rPr>
                <w:rFonts w:hint="default" w:ascii="Amazon Ember" w:hAnsi="Amazon Ember" w:eastAsia="SimSun" w:cs="Amazon Ember"/>
                <w:sz w:val="24"/>
                <w:szCs w:val="24"/>
                <w:lang w:val="en-US"/>
              </w:rPr>
              <w:t>s</w:t>
            </w:r>
            <w:r>
              <w:rPr>
                <w:rFonts w:hint="default" w:ascii="Amazon Ember" w:hAnsi="Amazon Ember" w:eastAsia="SimSun" w:cs="Amazon Ember"/>
                <w:sz w:val="24"/>
                <w:szCs w:val="24"/>
              </w:rPr>
              <w:t xml:space="preserve"> and the attack likely originated from a coordinated botnet. This incident highlighted vulnerabilities in the company's network configuration, emphasizing the need for enhanced security measures and proper firewall management.</w:t>
            </w:r>
          </w:p>
        </w:tc>
      </w:tr>
      <w:tr w14:paraId="343FA6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0C">
            <w:pPr>
              <w:widowControl w:val="0"/>
              <w:spacing w:line="360" w:lineRule="auto"/>
              <w:rPr>
                <w:rFonts w:hint="default" w:ascii="Amazon Ember" w:hAnsi="Amazon Ember" w:eastAsia="Google Sans" w:cs="Amazon Ember"/>
                <w:sz w:val="24"/>
                <w:szCs w:val="24"/>
              </w:rPr>
            </w:pPr>
            <w:r>
              <w:rPr>
                <w:rFonts w:hint="default" w:ascii="Amazon Ember" w:hAnsi="Amazon Ember" w:eastAsia="Google Sans" w:cs="Amazon Ember"/>
                <w:b/>
                <w:bCs/>
                <w:sz w:val="24"/>
                <w:szCs w:val="24"/>
                <w:rtl w:val="0"/>
              </w:rPr>
              <w:t>Protect</w:t>
            </w:r>
          </w:p>
        </w:tc>
        <w:tc>
          <w:tcPr>
            <w:shd w:val="clear" w:color="auto" w:fill="auto"/>
            <w:tcMar>
              <w:top w:w="100" w:type="dxa"/>
              <w:left w:w="100" w:type="dxa"/>
              <w:bottom w:w="100" w:type="dxa"/>
              <w:right w:w="100" w:type="dxa"/>
            </w:tcMar>
            <w:vAlign w:val="top"/>
          </w:tcPr>
          <w:p w14:paraId="1473D216">
            <w:pPr>
              <w:pStyle w:val="11"/>
              <w:keepNext w:val="0"/>
              <w:keepLines w:val="0"/>
              <w:widowControl/>
              <w:suppressLineNumbers w:val="0"/>
            </w:pPr>
            <w:r>
              <w:rPr>
                <w:rFonts w:hint="default" w:ascii="Amazon Ember" w:hAnsi="Amazon Ember" w:cs="Amazon Ember"/>
              </w:rPr>
              <w:t xml:space="preserve">To enhance the organization's security following the DDoS attack, it is essential to update the firewall configuration to block unnecessary traffic, implement and enhance Intrusion Detection and Prevention Systems (IDPS) for monitoring threats, segment the network to isolate critical systems, introduce traffic filtering for ICMP protocols, revise the </w:t>
            </w:r>
            <w:r>
              <w:rPr>
                <w:rFonts w:hint="default" w:ascii="Amazon Ember" w:hAnsi="Amazon Ember" w:cs="Amazon Ember"/>
                <w:lang w:val="en-US"/>
              </w:rPr>
              <w:t>incident response plan</w:t>
            </w:r>
            <w:r>
              <w:rPr>
                <w:rFonts w:hint="default" w:ascii="Amazon Ember" w:hAnsi="Amazon Ember" w:cs="Amazon Ember"/>
              </w:rPr>
              <w:t xml:space="preserve"> for DDoS scenarios, increase employee training on cybersecurity awareness, conduct regular vulnerability assessments and penetration testing, improve monitoring and logging with a SIEM system, and establish a consistent patch management process for software and systems.</w:t>
            </w:r>
          </w:p>
          <w:p w14:paraId="0000000D">
            <w:pPr>
              <w:pStyle w:val="11"/>
              <w:keepNext w:val="0"/>
              <w:keepLines w:val="0"/>
              <w:widowControl/>
              <w:suppressLineNumbers w:val="0"/>
              <w:jc w:val="both"/>
              <w:rPr>
                <w:rFonts w:hint="default" w:ascii="Amazon Ember" w:hAnsi="Amazon Ember" w:eastAsia="Google Sans" w:cs="Amazon Ember"/>
                <w:b/>
                <w:sz w:val="24"/>
                <w:szCs w:val="24"/>
              </w:rPr>
            </w:pPr>
          </w:p>
        </w:tc>
      </w:tr>
      <w:tr w14:paraId="563DAA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30" w:hRule="atLeast"/>
        </w:trPr>
        <w:tc>
          <w:tcPr>
            <w:shd w:val="clear" w:color="auto" w:fill="auto"/>
            <w:tcMar>
              <w:top w:w="100" w:type="dxa"/>
              <w:left w:w="100" w:type="dxa"/>
              <w:bottom w:w="100" w:type="dxa"/>
              <w:right w:w="100" w:type="dxa"/>
            </w:tcMar>
            <w:vAlign w:val="top"/>
          </w:tcPr>
          <w:p w14:paraId="00000010">
            <w:pPr>
              <w:widowControl w:val="0"/>
              <w:spacing w:line="360" w:lineRule="auto"/>
              <w:rPr>
                <w:rFonts w:hint="default" w:ascii="Amazon Ember" w:hAnsi="Amazon Ember" w:eastAsia="Google Sans" w:cs="Amazon Ember"/>
                <w:sz w:val="24"/>
                <w:szCs w:val="24"/>
              </w:rPr>
            </w:pPr>
            <w:r>
              <w:rPr>
                <w:rFonts w:hint="default" w:ascii="Amazon Ember" w:hAnsi="Amazon Ember" w:eastAsia="Google Sans" w:cs="Amazon Ember"/>
                <w:b/>
                <w:bCs/>
                <w:sz w:val="24"/>
                <w:szCs w:val="24"/>
                <w:rtl w:val="0"/>
              </w:rPr>
              <w:t>Detect</w:t>
            </w:r>
          </w:p>
        </w:tc>
        <w:tc>
          <w:tcPr>
            <w:shd w:val="clear" w:color="auto" w:fill="auto"/>
            <w:tcMar>
              <w:top w:w="100" w:type="dxa"/>
              <w:left w:w="100" w:type="dxa"/>
              <w:bottom w:w="100" w:type="dxa"/>
              <w:right w:w="100" w:type="dxa"/>
            </w:tcMar>
            <w:vAlign w:val="top"/>
          </w:tcPr>
          <w:p w14:paraId="00000011">
            <w:pPr>
              <w:pStyle w:val="11"/>
              <w:keepNext w:val="0"/>
              <w:keepLines w:val="0"/>
              <w:widowControl/>
              <w:suppressLineNumbers w:val="0"/>
              <w:jc w:val="both"/>
              <w:rPr>
                <w:rFonts w:hint="default" w:ascii="Amazon Ember" w:hAnsi="Amazon Ember" w:eastAsia="Google Sans" w:cs="Amazon Ember"/>
                <w:sz w:val="24"/>
                <w:szCs w:val="24"/>
              </w:rPr>
            </w:pPr>
            <w:r>
              <w:rPr>
                <w:rStyle w:val="12"/>
                <w:rFonts w:hint="default" w:ascii="Amazon Ember" w:hAnsi="Amazon Ember"/>
                <w:b w:val="0"/>
                <w:bCs w:val="0"/>
                <w:sz w:val="24"/>
                <w:szCs w:val="24"/>
              </w:rPr>
              <w:t>To monitor for suspicious activity, the team will implement network traffic analysis tools specifically to scrutinize incoming ICMP packets from non-trusted IP addresses, utilize Security Information and Event Management (SIEM) systems to analyze logs for unusual patterns, and deploy user behavior analytics (UBA) to detect anomalies in user account activity, ensuring that monitoring is focused on identifying potential security threats while respecting user privacy.</w:t>
            </w:r>
          </w:p>
        </w:tc>
      </w:tr>
      <w:tr w14:paraId="022F32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14">
            <w:pPr>
              <w:widowControl w:val="0"/>
              <w:spacing w:line="360" w:lineRule="auto"/>
              <w:rPr>
                <w:rFonts w:hint="default" w:ascii="Amazon Ember" w:hAnsi="Amazon Ember" w:eastAsia="Google Sans" w:cs="Amazon Ember"/>
                <w:sz w:val="24"/>
                <w:szCs w:val="24"/>
              </w:rPr>
            </w:pPr>
            <w:r>
              <w:rPr>
                <w:rFonts w:hint="default" w:ascii="Amazon Ember" w:hAnsi="Amazon Ember" w:eastAsia="Google Sans" w:cs="Amazon Ember"/>
                <w:b/>
                <w:bCs/>
                <w:sz w:val="24"/>
                <w:szCs w:val="24"/>
                <w:rtl w:val="0"/>
              </w:rPr>
              <w:t>Respond</w:t>
            </w:r>
          </w:p>
        </w:tc>
        <w:tc>
          <w:tcPr>
            <w:shd w:val="clear" w:color="auto" w:fill="auto"/>
            <w:tcMar>
              <w:top w:w="100" w:type="dxa"/>
              <w:left w:w="100" w:type="dxa"/>
              <w:bottom w:w="100" w:type="dxa"/>
              <w:right w:w="100" w:type="dxa"/>
            </w:tcMar>
            <w:vAlign w:val="top"/>
          </w:tcPr>
          <w:p w14:paraId="3CD58FC8">
            <w:pPr>
              <w:widowControl w:val="0"/>
              <w:numPr>
                <w:ilvl w:val="0"/>
                <w:numId w:val="1"/>
              </w:numPr>
              <w:spacing w:line="360" w:lineRule="auto"/>
              <w:ind w:left="420" w:leftChars="0" w:hanging="420" w:firstLineChars="0"/>
              <w:jc w:val="both"/>
              <w:rPr>
                <w:rFonts w:hint="default" w:ascii="Amazon Ember" w:hAnsi="Amazon Ember" w:eastAsia="SimSun" w:cs="Amazon Ember"/>
                <w:b/>
                <w:bCs/>
                <w:sz w:val="24"/>
                <w:szCs w:val="24"/>
                <w:lang w:val="en-US"/>
              </w:rPr>
            </w:pPr>
            <w:r>
              <w:rPr>
                <w:rFonts w:hint="default" w:ascii="Amazon Ember" w:hAnsi="Amazon Ember" w:eastAsia="SimSun" w:cs="Amazon Ember"/>
                <w:b/>
                <w:bCs/>
                <w:sz w:val="24"/>
                <w:szCs w:val="24"/>
              </w:rPr>
              <w:t>How can you and your team contain cybersecurity incidents and affected devices?</w:t>
            </w:r>
          </w:p>
          <w:p w14:paraId="700A8913">
            <w:pPr>
              <w:widowControl w:val="0"/>
              <w:numPr>
                <w:numId w:val="0"/>
              </w:numPr>
              <w:spacing w:line="360" w:lineRule="auto"/>
              <w:ind w:leftChars="0"/>
              <w:jc w:val="both"/>
              <w:rPr>
                <w:rStyle w:val="12"/>
                <w:rFonts w:hint="default" w:ascii="Amazon Ember" w:hAnsi="Amazon Ember" w:eastAsia="SimSun" w:cs="Amazon Ember"/>
                <w:b w:val="0"/>
                <w:bCs w:val="0"/>
                <w:sz w:val="24"/>
                <w:szCs w:val="24"/>
                <w:lang w:val="en-US"/>
              </w:rPr>
            </w:pPr>
            <w:r>
              <w:rPr>
                <w:rFonts w:hint="default" w:ascii="Amazon Ember" w:hAnsi="Amazon Ember" w:eastAsia="SimSun" w:cs="Amazon Ember"/>
                <w:sz w:val="24"/>
                <w:szCs w:val="24"/>
              </w:rPr>
              <w:t>To contain cybersecurity incidents, the team will isolate compromised systems by removing them from the network and utilizing segmentation to limit access</w:t>
            </w:r>
            <w:r>
              <w:rPr>
                <w:rFonts w:hint="default" w:ascii="Amazon Ember" w:hAnsi="Amazon Ember" w:eastAsia="SimSun" w:cs="Amazon Ember"/>
                <w:sz w:val="24"/>
                <w:szCs w:val="24"/>
                <w:lang w:val="en-US"/>
              </w:rPr>
              <w:t xml:space="preserve"> thereby reducing the attack surface of the incident</w:t>
            </w:r>
          </w:p>
          <w:p w14:paraId="206D3F36">
            <w:pPr>
              <w:widowControl w:val="0"/>
              <w:numPr>
                <w:ilvl w:val="0"/>
                <w:numId w:val="1"/>
              </w:numPr>
              <w:tabs>
                <w:tab w:val="clear" w:pos="420"/>
              </w:tabs>
              <w:spacing w:line="360" w:lineRule="auto"/>
              <w:ind w:left="420" w:leftChars="0" w:hanging="420" w:firstLineChars="0"/>
              <w:jc w:val="both"/>
              <w:rPr>
                <w:rFonts w:hint="default" w:ascii="Amazon Ember" w:hAnsi="Amazon Ember" w:eastAsia="SimSun" w:cs="Amazon Ember"/>
                <w:b/>
                <w:bCs/>
                <w:sz w:val="24"/>
                <w:szCs w:val="24"/>
                <w:lang w:val="en-US"/>
              </w:rPr>
            </w:pPr>
            <w:r>
              <w:rPr>
                <w:rStyle w:val="12"/>
                <w:rFonts w:hint="default" w:ascii="Amazon Ember" w:hAnsi="Amazon Ember" w:eastAsia="SimSun" w:cs="Amazon Ember"/>
                <w:b/>
                <w:bCs/>
                <w:sz w:val="24"/>
                <w:szCs w:val="24"/>
              </w:rPr>
              <w:t>What procedures are in place to help you and your team neutralize cybersecurity incidents?</w:t>
            </w:r>
          </w:p>
          <w:p w14:paraId="6400B418">
            <w:pPr>
              <w:widowControl w:val="0"/>
              <w:numPr>
                <w:numId w:val="0"/>
              </w:numPr>
              <w:spacing w:line="360" w:lineRule="auto"/>
              <w:ind w:leftChars="0"/>
              <w:jc w:val="both"/>
              <w:rPr>
                <w:rFonts w:hint="default" w:ascii="Amazon Ember" w:hAnsi="Amazon Ember" w:eastAsia="SimSun" w:cs="Amazon Ember"/>
                <w:sz w:val="24"/>
                <w:szCs w:val="24"/>
              </w:rPr>
            </w:pPr>
            <w:r>
              <w:rPr>
                <w:rFonts w:hint="default" w:ascii="Amazon Ember" w:hAnsi="Amazon Ember" w:eastAsia="SimSun" w:cs="Amazon Ember"/>
                <w:sz w:val="24"/>
                <w:szCs w:val="24"/>
              </w:rPr>
              <w:t>The procedures include activating the Incident Response Plan (IRP), conducting a thorough forensic analysis to identify the root cause, applying necessary patches or updates, and communicating with stakeholders about the incident and recovery steps.</w:t>
            </w:r>
          </w:p>
          <w:p w14:paraId="4DB97494">
            <w:pPr>
              <w:widowControl w:val="0"/>
              <w:numPr>
                <w:numId w:val="0"/>
              </w:numPr>
              <w:spacing w:line="360" w:lineRule="auto"/>
              <w:ind w:leftChars="0"/>
              <w:jc w:val="both"/>
              <w:rPr>
                <w:rFonts w:hint="default" w:ascii="Amazon Ember" w:hAnsi="Amazon Ember" w:eastAsia="SimSun" w:cs="Amazon Ember"/>
                <w:sz w:val="24"/>
                <w:szCs w:val="24"/>
              </w:rPr>
            </w:pPr>
          </w:p>
          <w:p w14:paraId="645669AA">
            <w:pPr>
              <w:widowControl w:val="0"/>
              <w:numPr>
                <w:ilvl w:val="0"/>
                <w:numId w:val="1"/>
              </w:numPr>
              <w:tabs>
                <w:tab w:val="clear" w:pos="420"/>
              </w:tabs>
              <w:spacing w:line="360" w:lineRule="auto"/>
              <w:ind w:left="420" w:leftChars="0" w:hanging="420" w:firstLineChars="0"/>
              <w:jc w:val="both"/>
              <w:rPr>
                <w:rFonts w:hint="default" w:ascii="Amazon Ember" w:hAnsi="Amazon Ember" w:eastAsia="SimSun" w:cs="Amazon Ember"/>
                <w:sz w:val="24"/>
                <w:szCs w:val="24"/>
                <w:lang w:val="en-US"/>
              </w:rPr>
            </w:pPr>
            <w:r>
              <w:rPr>
                <w:rStyle w:val="12"/>
                <w:rFonts w:hint="default" w:ascii="Amazon Ember" w:hAnsi="Amazon Ember" w:eastAsia="SimSun" w:cs="Amazon Ember"/>
                <w:sz w:val="24"/>
                <w:szCs w:val="24"/>
              </w:rPr>
              <w:t>What data or information can be used to analyze this incident?</w:t>
            </w:r>
          </w:p>
          <w:p w14:paraId="1F4684DB">
            <w:pPr>
              <w:widowControl w:val="0"/>
              <w:numPr>
                <w:numId w:val="0"/>
              </w:numPr>
              <w:spacing w:line="360" w:lineRule="auto"/>
              <w:ind w:leftChars="0"/>
              <w:jc w:val="both"/>
              <w:rPr>
                <w:rFonts w:hint="default" w:ascii="Amazon Ember" w:hAnsi="Amazon Ember" w:eastAsia="SimSun" w:cs="Amazon Ember"/>
                <w:sz w:val="24"/>
                <w:szCs w:val="24"/>
                <w:lang w:val="en-US"/>
              </w:rPr>
            </w:pPr>
            <w:r>
              <w:rPr>
                <w:rFonts w:hint="default" w:ascii="Amazon Ember" w:hAnsi="Amazon Ember" w:eastAsia="SimSun" w:cs="Amazon Ember"/>
                <w:sz w:val="24"/>
                <w:szCs w:val="24"/>
              </w:rPr>
              <w:t>Data for analysis will include network logs, intrusion detection system (IDS) alerts, system event logs, and user activity reports, which provide insights into the attack vectors and timeline of the incident for better understanding and future prevention</w:t>
            </w:r>
            <w:r>
              <w:rPr>
                <w:rFonts w:ascii="SimSun" w:hAnsi="SimSun" w:eastAsia="SimSun" w:cs="SimSun"/>
                <w:sz w:val="24"/>
                <w:szCs w:val="24"/>
              </w:rPr>
              <w:t>.</w:t>
            </w:r>
          </w:p>
          <w:p w14:paraId="7F314506">
            <w:pPr>
              <w:widowControl w:val="0"/>
              <w:numPr>
                <w:ilvl w:val="0"/>
                <w:numId w:val="1"/>
              </w:numPr>
              <w:tabs>
                <w:tab w:val="clear" w:pos="420"/>
              </w:tabs>
              <w:spacing w:line="360" w:lineRule="auto"/>
              <w:ind w:left="420" w:leftChars="0" w:hanging="420" w:firstLineChars="0"/>
              <w:jc w:val="both"/>
              <w:rPr>
                <w:rFonts w:hint="default" w:ascii="Amazon Ember" w:hAnsi="Amazon Ember" w:eastAsia="SimSun" w:cs="Amazon Ember"/>
                <w:sz w:val="24"/>
                <w:szCs w:val="24"/>
                <w:lang w:val="en-US"/>
              </w:rPr>
            </w:pPr>
            <w:r>
              <w:rPr>
                <w:rStyle w:val="12"/>
                <w:rFonts w:hint="default" w:ascii="Amazon Ember" w:hAnsi="Amazon Ember" w:eastAsia="SimSun" w:cs="Amazon Ember"/>
                <w:sz w:val="24"/>
                <w:szCs w:val="24"/>
              </w:rPr>
              <w:t>How can your organization’s recovery process be improved to better handle future cybersecurity incidents?</w:t>
            </w:r>
          </w:p>
          <w:p w14:paraId="0632FDD7">
            <w:pPr>
              <w:widowControl w:val="0"/>
              <w:numPr>
                <w:numId w:val="0"/>
              </w:numPr>
              <w:spacing w:line="360" w:lineRule="auto"/>
              <w:ind w:leftChars="0"/>
              <w:jc w:val="both"/>
              <w:rPr>
                <w:rFonts w:hint="default" w:ascii="Amazon Ember" w:hAnsi="Amazon Ember" w:eastAsia="SimSun" w:cs="Amazon Ember"/>
                <w:sz w:val="24"/>
                <w:szCs w:val="24"/>
                <w:lang w:val="en-US"/>
              </w:rPr>
            </w:pPr>
            <w:r>
              <w:rPr>
                <w:rFonts w:hint="default" w:ascii="Amazon Ember" w:hAnsi="Amazon Ember" w:eastAsia="SimSun" w:cs="Amazon Ember"/>
                <w:sz w:val="24"/>
                <w:szCs w:val="24"/>
              </w:rPr>
              <w:t>The recovery process can be improved by conducting post-incident reviews to evaluate response effectiveness, enhancing employee training on threat recognition, and regularly updating incident response protocols to incorporate lessons learned from previous incidents.</w:t>
            </w:r>
          </w:p>
        </w:tc>
      </w:tr>
      <w:tr w14:paraId="376B74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18">
            <w:pPr>
              <w:widowControl w:val="0"/>
              <w:spacing w:line="360" w:lineRule="auto"/>
              <w:rPr>
                <w:rFonts w:hint="default" w:ascii="Amazon Ember" w:hAnsi="Amazon Ember" w:eastAsia="Google Sans" w:cs="Amazon Ember"/>
                <w:sz w:val="24"/>
                <w:szCs w:val="24"/>
              </w:rPr>
            </w:pPr>
            <w:r>
              <w:rPr>
                <w:rFonts w:hint="default" w:ascii="Amazon Ember" w:hAnsi="Amazon Ember" w:eastAsia="Google Sans" w:cs="Amazon Ember"/>
                <w:b/>
                <w:bCs/>
                <w:sz w:val="24"/>
                <w:szCs w:val="24"/>
                <w:rtl w:val="0"/>
              </w:rPr>
              <w:t>Recover</w:t>
            </w:r>
          </w:p>
        </w:tc>
        <w:tc>
          <w:tcPr>
            <w:shd w:val="clear" w:color="auto" w:fill="auto"/>
            <w:tcMar>
              <w:top w:w="100" w:type="dxa"/>
              <w:left w:w="100" w:type="dxa"/>
              <w:bottom w:w="100" w:type="dxa"/>
              <w:right w:w="100" w:type="dxa"/>
            </w:tcMar>
            <w:vAlign w:val="top"/>
          </w:tcPr>
          <w:p w14:paraId="02B1B8A3">
            <w:pPr>
              <w:widowControl w:val="0"/>
              <w:numPr>
                <w:ilvl w:val="0"/>
                <w:numId w:val="1"/>
              </w:numPr>
              <w:spacing w:line="360" w:lineRule="auto"/>
              <w:ind w:left="420" w:leftChars="0" w:hanging="420" w:firstLineChars="0"/>
              <w:rPr>
                <w:rFonts w:hint="default" w:ascii="Amazon Ember" w:hAnsi="Amazon Ember" w:eastAsia="Google Sans" w:cs="Amazon Ember"/>
                <w:sz w:val="24"/>
                <w:szCs w:val="24"/>
              </w:rPr>
            </w:pPr>
            <w:r>
              <w:rPr>
                <w:rStyle w:val="12"/>
                <w:rFonts w:hint="default" w:ascii="Amazon Ember" w:hAnsi="Amazon Ember" w:eastAsia="SimSun" w:cs="Amazon Ember"/>
                <w:sz w:val="24"/>
                <w:szCs w:val="24"/>
              </w:rPr>
              <w:t>What information do you need to be able to recover immediately?</w:t>
            </w:r>
          </w:p>
          <w:p w14:paraId="59E2B314">
            <w:pPr>
              <w:widowControl w:val="0"/>
              <w:numPr>
                <w:numId w:val="0"/>
              </w:numPr>
              <w:spacing w:line="360" w:lineRule="auto"/>
              <w:ind w:leftChars="0"/>
              <w:rPr>
                <w:rFonts w:hint="default" w:ascii="Amazon Ember" w:hAnsi="Amazon Ember" w:eastAsia="SimSun" w:cs="Amazon Ember"/>
                <w:sz w:val="24"/>
                <w:szCs w:val="24"/>
              </w:rPr>
            </w:pPr>
            <w:r>
              <w:rPr>
                <w:rFonts w:hint="default" w:ascii="Amazon Ember" w:hAnsi="Amazon Ember" w:eastAsia="SimSun" w:cs="Amazon Ember"/>
                <w:sz w:val="24"/>
                <w:szCs w:val="24"/>
              </w:rPr>
              <w:t>To recover immediately, we need access to backup data, system configurations, and documentation of the affected network architecture, as well as logs of user activity and security incidents to ensure a complete restoration of services and resources.</w:t>
            </w:r>
          </w:p>
          <w:p w14:paraId="7873C861">
            <w:pPr>
              <w:widowControl w:val="0"/>
              <w:numPr>
                <w:numId w:val="0"/>
              </w:numPr>
              <w:spacing w:line="360" w:lineRule="auto"/>
              <w:ind w:leftChars="0"/>
              <w:rPr>
                <w:rFonts w:hint="default" w:ascii="Amazon Ember" w:hAnsi="Amazon Ember" w:eastAsia="SimSun" w:cs="Amazon Ember"/>
                <w:sz w:val="24"/>
                <w:szCs w:val="24"/>
              </w:rPr>
            </w:pPr>
          </w:p>
          <w:p w14:paraId="3FEF356A">
            <w:pPr>
              <w:widowControl w:val="0"/>
              <w:numPr>
                <w:ilvl w:val="0"/>
                <w:numId w:val="1"/>
              </w:numPr>
              <w:spacing w:line="360" w:lineRule="auto"/>
              <w:ind w:left="420" w:leftChars="0" w:hanging="420" w:firstLineChars="0"/>
              <w:rPr>
                <w:rFonts w:hint="default" w:ascii="Amazon Ember" w:hAnsi="Amazon Ember" w:eastAsia="Google Sans" w:cs="Amazon Ember"/>
                <w:sz w:val="24"/>
                <w:szCs w:val="24"/>
              </w:rPr>
            </w:pPr>
            <w:r>
              <w:rPr>
                <w:rStyle w:val="12"/>
                <w:rFonts w:hint="default" w:ascii="Amazon Ember" w:hAnsi="Amazon Ember" w:eastAsia="SimSun" w:cs="Amazon Ember"/>
                <w:sz w:val="24"/>
                <w:szCs w:val="24"/>
              </w:rPr>
              <w:t>What processes are in place to help the organization recover from the incident?</w:t>
            </w:r>
          </w:p>
          <w:p w14:paraId="00000019">
            <w:pPr>
              <w:widowControl w:val="0"/>
              <w:numPr>
                <w:numId w:val="0"/>
              </w:numPr>
              <w:spacing w:line="360" w:lineRule="auto"/>
              <w:ind w:leftChars="0"/>
              <w:rPr>
                <w:rFonts w:hint="default" w:ascii="Amazon Ember" w:hAnsi="Amazon Ember" w:eastAsia="Google Sans" w:cs="Amazon Ember"/>
                <w:sz w:val="24"/>
                <w:szCs w:val="24"/>
              </w:rPr>
            </w:pPr>
            <w:r>
              <w:rPr>
                <w:rFonts w:hint="default" w:ascii="Amazon Ember" w:hAnsi="Amazon Ember" w:eastAsia="SimSun" w:cs="Amazon Ember"/>
                <w:sz w:val="24"/>
                <w:szCs w:val="24"/>
              </w:rPr>
              <w:t>The organization has established processes that include regularly scheduled backups to secure data, a disaster recovery plan to guide system restoration, and a clear communication plan to inform stakeholders about recovery progress and timelines, ensuring minimal disruption to operations.</w:t>
            </w:r>
          </w:p>
        </w:tc>
      </w:tr>
    </w:tbl>
    <w:p w14:paraId="0000001E">
      <w:pPr>
        <w:spacing w:line="360" w:lineRule="auto"/>
        <w:ind w:right="-360"/>
        <w:rPr>
          <w:rFonts w:hint="default" w:ascii="Amazon Ember" w:hAnsi="Amazon Ember" w:eastAsia="Google Sans" w:cs="Amazon Ember"/>
          <w:sz w:val="24"/>
          <w:szCs w:val="24"/>
        </w:rPr>
      </w:pPr>
    </w:p>
    <w:tbl>
      <w:tblPr>
        <w:tblStyle w:val="17"/>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80"/>
      </w:tblGrid>
      <w:tr w14:paraId="297CF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272B9A99">
            <w:pPr>
              <w:pStyle w:val="11"/>
              <w:keepNext w:val="0"/>
              <w:keepLines w:val="0"/>
              <w:widowControl/>
              <w:suppressLineNumbers w:val="0"/>
              <w:jc w:val="both"/>
              <w:rPr>
                <w:rFonts w:hint="default" w:ascii="Amazon Ember" w:hAnsi="Amazon Ember" w:eastAsia="Google Sans"/>
                <w:b/>
                <w:bCs/>
                <w:sz w:val="24"/>
                <w:szCs w:val="24"/>
                <w:rtl w:val="0"/>
              </w:rPr>
            </w:pPr>
            <w:r>
              <w:rPr>
                <w:rFonts w:hint="default" w:ascii="Amazon Ember" w:hAnsi="Amazon Ember" w:eastAsia="Google Sans" w:cs="Amazon Ember"/>
                <w:b/>
                <w:bCs/>
                <w:sz w:val="24"/>
                <w:szCs w:val="24"/>
                <w:rtl w:val="0"/>
              </w:rPr>
              <w:t>Reflections/Notes:</w:t>
            </w:r>
          </w:p>
          <w:p w14:paraId="12214DBF">
            <w:pPr>
              <w:pStyle w:val="11"/>
              <w:keepNext w:val="0"/>
              <w:keepLines w:val="0"/>
              <w:widowControl/>
              <w:suppressLineNumbers w:val="0"/>
              <w:jc w:val="both"/>
              <w:rPr>
                <w:rFonts w:hint="default" w:ascii="Amazon Ember" w:hAnsi="Amazon Ember" w:eastAsia="Google Sans"/>
                <w:b/>
                <w:bCs/>
                <w:sz w:val="24"/>
                <w:szCs w:val="24"/>
                <w:rtl w:val="0"/>
              </w:rPr>
            </w:pPr>
            <w:r>
              <w:rPr>
                <w:rFonts w:hint="default" w:ascii="Amazon Ember" w:hAnsi="Amazon Ember" w:eastAsia="Google Sans"/>
                <w:b/>
                <w:bCs/>
                <w:sz w:val="24"/>
                <w:szCs w:val="24"/>
                <w:rtl w:val="0"/>
              </w:rPr>
              <w:t xml:space="preserve">1. Incident Overview:  </w:t>
            </w:r>
          </w:p>
          <w:p w14:paraId="40236549">
            <w:pPr>
              <w:pStyle w:val="11"/>
              <w:keepNext w:val="0"/>
              <w:keepLines w:val="0"/>
              <w:widowControl/>
              <w:suppressLineNumbers w:val="0"/>
              <w:jc w:val="both"/>
              <w:rPr>
                <w:rFonts w:hint="default" w:ascii="Amazon Ember" w:hAnsi="Amazon Ember" w:eastAsia="Google Sans"/>
                <w:sz w:val="24"/>
                <w:szCs w:val="24"/>
                <w:rtl w:val="0"/>
              </w:rPr>
            </w:pPr>
            <w:r>
              <w:rPr>
                <w:rFonts w:hint="default" w:ascii="Amazon Ember" w:hAnsi="Amazon Ember" w:eastAsia="Google Sans"/>
                <w:sz w:val="24"/>
                <w:szCs w:val="24"/>
                <w:rtl w:val="0"/>
              </w:rPr>
              <w:t xml:space="preserve">   The DDoS attack caused significant disruption to the multimedia company’s internal network, rendering services unresponsive for two hours. This incident highlights the vulnerability of relying solely on a perimeter defense without proper firewall configuration.</w:t>
            </w:r>
          </w:p>
          <w:p w14:paraId="0307D1FE">
            <w:pPr>
              <w:pStyle w:val="11"/>
              <w:keepNext w:val="0"/>
              <w:keepLines w:val="0"/>
              <w:widowControl/>
              <w:suppressLineNumbers w:val="0"/>
              <w:jc w:val="both"/>
              <w:rPr>
                <w:rFonts w:hint="default" w:ascii="Amazon Ember" w:hAnsi="Amazon Ember" w:eastAsia="Google Sans"/>
                <w:b/>
                <w:bCs/>
                <w:sz w:val="24"/>
                <w:szCs w:val="24"/>
                <w:rtl w:val="0"/>
              </w:rPr>
            </w:pPr>
            <w:r>
              <w:rPr>
                <w:rFonts w:hint="default" w:ascii="Amazon Ember" w:hAnsi="Amazon Ember" w:eastAsia="Google Sans"/>
                <w:b/>
                <w:bCs/>
                <w:sz w:val="24"/>
                <w:szCs w:val="24"/>
                <w:rtl w:val="0"/>
              </w:rPr>
              <w:t xml:space="preserve">2. Root Cause Analysis:  </w:t>
            </w:r>
          </w:p>
          <w:p w14:paraId="3F8C3EBC">
            <w:pPr>
              <w:pStyle w:val="11"/>
              <w:keepNext w:val="0"/>
              <w:keepLines w:val="0"/>
              <w:widowControl/>
              <w:suppressLineNumbers w:val="0"/>
              <w:jc w:val="both"/>
              <w:rPr>
                <w:rFonts w:hint="default" w:ascii="Amazon Ember" w:hAnsi="Amazon Ember" w:eastAsia="Google Sans"/>
                <w:sz w:val="24"/>
                <w:szCs w:val="24"/>
                <w:rtl w:val="0"/>
              </w:rPr>
            </w:pPr>
            <w:r>
              <w:rPr>
                <w:rFonts w:hint="default" w:ascii="Amazon Ember" w:hAnsi="Amazon Ember" w:eastAsia="Google Sans"/>
                <w:sz w:val="24"/>
                <w:szCs w:val="24"/>
                <w:rtl w:val="0"/>
              </w:rPr>
              <w:t xml:space="preserve">   The attack exploited an unconfigured firewall, allowing a flood of ICMP packets to overwhelm the network. This incident emphasizes the importance of regularly reviewing and updating firewall settings to prevent unauthorized access.</w:t>
            </w:r>
          </w:p>
          <w:p w14:paraId="2F7D1131">
            <w:pPr>
              <w:pStyle w:val="11"/>
              <w:keepNext w:val="0"/>
              <w:keepLines w:val="0"/>
              <w:widowControl/>
              <w:suppressLineNumbers w:val="0"/>
              <w:jc w:val="both"/>
              <w:rPr>
                <w:rFonts w:hint="default" w:ascii="Amazon Ember" w:hAnsi="Amazon Ember" w:eastAsia="Google Sans"/>
                <w:b/>
                <w:bCs/>
                <w:sz w:val="24"/>
                <w:szCs w:val="24"/>
                <w:rtl w:val="0"/>
              </w:rPr>
            </w:pPr>
            <w:r>
              <w:rPr>
                <w:rFonts w:hint="default" w:ascii="Amazon Ember" w:hAnsi="Amazon Ember" w:eastAsia="Google Sans"/>
                <w:b/>
                <w:bCs/>
                <w:sz w:val="24"/>
                <w:szCs w:val="24"/>
                <w:rtl w:val="0"/>
              </w:rPr>
              <w:t xml:space="preserve">3. Impact Assessment:  </w:t>
            </w:r>
          </w:p>
          <w:p w14:paraId="5CA56CF5">
            <w:pPr>
              <w:pStyle w:val="11"/>
              <w:keepNext w:val="0"/>
              <w:keepLines w:val="0"/>
              <w:widowControl/>
              <w:suppressLineNumbers w:val="0"/>
              <w:jc w:val="both"/>
              <w:rPr>
                <w:rFonts w:hint="default" w:ascii="Amazon Ember" w:hAnsi="Amazon Ember" w:eastAsia="Google Sans"/>
                <w:sz w:val="24"/>
                <w:szCs w:val="24"/>
                <w:rtl w:val="0"/>
              </w:rPr>
            </w:pPr>
            <w:r>
              <w:rPr>
                <w:rFonts w:hint="default" w:ascii="Amazon Ember" w:hAnsi="Amazon Ember" w:eastAsia="Google Sans"/>
                <w:sz w:val="24"/>
                <w:szCs w:val="24"/>
                <w:rtl w:val="0"/>
              </w:rPr>
              <w:t xml:space="preserve">   The inability to access network resources during the attack likely affected business operations and client services, potentially leading to loss of trust from small business clients who rely on the company for critical services.</w:t>
            </w:r>
          </w:p>
          <w:p w14:paraId="7449F7C5">
            <w:pPr>
              <w:pStyle w:val="11"/>
              <w:keepNext w:val="0"/>
              <w:keepLines w:val="0"/>
              <w:widowControl/>
              <w:suppressLineNumbers w:val="0"/>
              <w:jc w:val="both"/>
              <w:rPr>
                <w:rFonts w:hint="default" w:ascii="Amazon Ember" w:hAnsi="Amazon Ember" w:eastAsia="Google Sans"/>
                <w:b/>
                <w:bCs/>
                <w:sz w:val="24"/>
                <w:szCs w:val="24"/>
                <w:rtl w:val="0"/>
              </w:rPr>
            </w:pPr>
            <w:r>
              <w:rPr>
                <w:rFonts w:hint="default" w:ascii="Amazon Ember" w:hAnsi="Amazon Ember" w:eastAsia="Google Sans"/>
                <w:b/>
                <w:bCs/>
                <w:sz w:val="24"/>
                <w:szCs w:val="24"/>
                <w:rtl w:val="0"/>
              </w:rPr>
              <w:t xml:space="preserve">4. Response Evaluation:  </w:t>
            </w:r>
          </w:p>
          <w:p w14:paraId="161FCFED">
            <w:pPr>
              <w:pStyle w:val="11"/>
              <w:keepNext w:val="0"/>
              <w:keepLines w:val="0"/>
              <w:widowControl/>
              <w:suppressLineNumbers w:val="0"/>
              <w:jc w:val="both"/>
              <w:rPr>
                <w:rFonts w:hint="default" w:ascii="Amazon Ember" w:hAnsi="Amazon Ember" w:eastAsia="Google Sans"/>
                <w:sz w:val="24"/>
                <w:szCs w:val="24"/>
                <w:rtl w:val="0"/>
              </w:rPr>
            </w:pPr>
            <w:r>
              <w:rPr>
                <w:rFonts w:hint="default" w:ascii="Amazon Ember" w:hAnsi="Amazon Ember" w:eastAsia="Google Sans"/>
                <w:sz w:val="24"/>
                <w:szCs w:val="24"/>
                <w:rtl w:val="0"/>
              </w:rPr>
              <w:t xml:space="preserve">   The incident management team’s immediate response to block incoming ICMP packets and restore critical services was effective in mitigating further damage. However, a more proactive approach, such as implementing rate limiting on ICMP traffic, could have reduced the initial impact.</w:t>
            </w:r>
          </w:p>
          <w:p w14:paraId="6ADAB5D4">
            <w:pPr>
              <w:pStyle w:val="11"/>
              <w:keepNext w:val="0"/>
              <w:keepLines w:val="0"/>
              <w:widowControl/>
              <w:suppressLineNumbers w:val="0"/>
              <w:jc w:val="both"/>
              <w:rPr>
                <w:rFonts w:hint="default" w:ascii="Amazon Ember" w:hAnsi="Amazon Ember" w:eastAsia="Google Sans"/>
                <w:sz w:val="24"/>
                <w:szCs w:val="24"/>
                <w:rtl w:val="0"/>
              </w:rPr>
            </w:pPr>
            <w:r>
              <w:rPr>
                <w:rFonts w:hint="default" w:ascii="Amazon Ember" w:hAnsi="Amazon Ember" w:eastAsia="Google Sans"/>
                <w:b/>
                <w:bCs/>
                <w:sz w:val="24"/>
                <w:szCs w:val="24"/>
                <w:rtl w:val="0"/>
              </w:rPr>
              <w:t xml:space="preserve">5. Lessons Learned: </w:t>
            </w:r>
            <w:r>
              <w:rPr>
                <w:rFonts w:hint="default" w:ascii="Amazon Ember" w:hAnsi="Amazon Ember" w:eastAsia="Google Sans"/>
                <w:sz w:val="24"/>
                <w:szCs w:val="24"/>
                <w:rtl w:val="0"/>
              </w:rPr>
              <w:t xml:space="preserve"> </w:t>
            </w:r>
          </w:p>
          <w:p w14:paraId="40EC5F6B">
            <w:pPr>
              <w:pStyle w:val="11"/>
              <w:keepNext w:val="0"/>
              <w:keepLines w:val="0"/>
              <w:widowControl/>
              <w:numPr>
                <w:ilvl w:val="0"/>
                <w:numId w:val="2"/>
              </w:numPr>
              <w:suppressLineNumbers w:val="0"/>
              <w:ind w:left="420" w:leftChars="0" w:hanging="420" w:firstLineChars="0"/>
              <w:jc w:val="both"/>
              <w:rPr>
                <w:rFonts w:hint="default" w:ascii="Amazon Ember" w:hAnsi="Amazon Ember" w:eastAsia="Google Sans"/>
                <w:sz w:val="24"/>
                <w:szCs w:val="24"/>
                <w:rtl w:val="0"/>
              </w:rPr>
            </w:pPr>
            <w:r>
              <w:rPr>
                <w:rFonts w:hint="default" w:ascii="Amazon Ember" w:hAnsi="Amazon Ember" w:eastAsia="Google Sans"/>
                <w:i/>
                <w:iCs/>
                <w:sz w:val="24"/>
                <w:szCs w:val="24"/>
                <w:rtl w:val="0"/>
              </w:rPr>
              <w:t>Importance of Firewall Configuration</w:t>
            </w:r>
            <w:r>
              <w:rPr>
                <w:rFonts w:hint="default" w:ascii="Amazon Ember" w:hAnsi="Amazon Ember" w:eastAsia="Google Sans"/>
                <w:sz w:val="24"/>
                <w:szCs w:val="24"/>
                <w:rtl w:val="0"/>
              </w:rPr>
              <w:t>: Regular audits and proper configuration of firewalls are crucial to securing the network against DDoS attacks.</w:t>
            </w:r>
          </w:p>
          <w:p w14:paraId="5529369F">
            <w:pPr>
              <w:pStyle w:val="11"/>
              <w:keepNext w:val="0"/>
              <w:keepLines w:val="0"/>
              <w:widowControl/>
              <w:numPr>
                <w:ilvl w:val="0"/>
                <w:numId w:val="2"/>
              </w:numPr>
              <w:suppressLineNumbers w:val="0"/>
              <w:ind w:left="420" w:leftChars="0" w:hanging="420" w:firstLineChars="0"/>
              <w:jc w:val="both"/>
              <w:rPr>
                <w:rFonts w:hint="default" w:ascii="Amazon Ember" w:hAnsi="Amazon Ember" w:eastAsia="Google Sans"/>
                <w:sz w:val="24"/>
                <w:szCs w:val="24"/>
                <w:rtl w:val="0"/>
              </w:rPr>
            </w:pPr>
            <w:r>
              <w:rPr>
                <w:rFonts w:hint="default" w:ascii="Amazon Ember" w:hAnsi="Amazon Ember" w:eastAsia="Google Sans"/>
                <w:i/>
                <w:iCs/>
                <w:sz w:val="24"/>
                <w:szCs w:val="24"/>
                <w:rtl w:val="0"/>
              </w:rPr>
              <w:t>Proactive Defense Measures</w:t>
            </w:r>
            <w:r>
              <w:rPr>
                <w:rFonts w:hint="default" w:ascii="Amazon Ember" w:hAnsi="Amazon Ember" w:eastAsia="Google Sans"/>
                <w:sz w:val="24"/>
                <w:szCs w:val="24"/>
                <w:rtl w:val="0"/>
              </w:rPr>
              <w:t>: Implementing network segmentation and traffic filtering can help contain the impact of similar attacks in the future.</w:t>
            </w:r>
          </w:p>
          <w:p w14:paraId="54260710">
            <w:pPr>
              <w:pStyle w:val="11"/>
              <w:keepNext w:val="0"/>
              <w:keepLines w:val="0"/>
              <w:widowControl/>
              <w:numPr>
                <w:ilvl w:val="0"/>
                <w:numId w:val="2"/>
              </w:numPr>
              <w:suppressLineNumbers w:val="0"/>
              <w:ind w:left="420" w:leftChars="0" w:hanging="420" w:firstLineChars="0"/>
              <w:jc w:val="both"/>
              <w:rPr>
                <w:rFonts w:hint="default" w:ascii="Amazon Ember" w:hAnsi="Amazon Ember" w:eastAsia="Google Sans"/>
                <w:sz w:val="24"/>
                <w:szCs w:val="24"/>
                <w:rtl w:val="0"/>
              </w:rPr>
            </w:pPr>
            <w:r>
              <w:rPr>
                <w:rFonts w:hint="default" w:ascii="Amazon Ember" w:hAnsi="Amazon Ember" w:eastAsia="Google Sans"/>
                <w:i/>
                <w:iCs/>
                <w:sz w:val="24"/>
                <w:szCs w:val="24"/>
                <w:rtl w:val="0"/>
              </w:rPr>
              <w:t>Incident Response Preparedness:</w:t>
            </w:r>
            <w:r>
              <w:rPr>
                <w:rFonts w:hint="default" w:ascii="Amazon Ember" w:hAnsi="Amazon Ember" w:eastAsia="Google Sans"/>
                <w:sz w:val="24"/>
                <w:szCs w:val="24"/>
                <w:rtl w:val="0"/>
              </w:rPr>
              <w:t xml:space="preserve"> The incident highlighted the need for ongoing training and simulations for the cybersecurity team to ensure rapid and effective incident response.</w:t>
            </w:r>
          </w:p>
          <w:p w14:paraId="08ECEDC6">
            <w:pPr>
              <w:pStyle w:val="11"/>
              <w:keepNext w:val="0"/>
              <w:keepLines w:val="0"/>
              <w:widowControl/>
              <w:suppressLineNumbers w:val="0"/>
              <w:jc w:val="both"/>
              <w:rPr>
                <w:rFonts w:hint="default" w:ascii="Amazon Ember" w:hAnsi="Amazon Ember" w:eastAsia="Google Sans"/>
                <w:sz w:val="24"/>
                <w:szCs w:val="24"/>
                <w:rtl w:val="0"/>
              </w:rPr>
            </w:pPr>
            <w:r>
              <w:rPr>
                <w:rFonts w:hint="default" w:ascii="Amazon Ember" w:hAnsi="Amazon Ember" w:eastAsia="Google Sans"/>
                <w:b/>
                <w:bCs/>
                <w:sz w:val="24"/>
                <w:szCs w:val="24"/>
                <w:rtl w:val="0"/>
              </w:rPr>
              <w:t>6. Recommendations for Future Prevention:</w:t>
            </w:r>
            <w:r>
              <w:rPr>
                <w:rFonts w:hint="default" w:ascii="Amazon Ember" w:hAnsi="Amazon Ember" w:eastAsia="Google Sans"/>
                <w:sz w:val="24"/>
                <w:szCs w:val="24"/>
                <w:rtl w:val="0"/>
              </w:rPr>
              <w:t xml:space="preserve">  </w:t>
            </w:r>
          </w:p>
          <w:p w14:paraId="4D49C538">
            <w:pPr>
              <w:pStyle w:val="11"/>
              <w:keepNext w:val="0"/>
              <w:keepLines w:val="0"/>
              <w:widowControl/>
              <w:numPr>
                <w:ilvl w:val="0"/>
                <w:numId w:val="3"/>
              </w:numPr>
              <w:suppressLineNumbers w:val="0"/>
              <w:ind w:left="420" w:leftChars="0" w:hanging="420" w:firstLineChars="0"/>
              <w:jc w:val="both"/>
              <w:rPr>
                <w:rFonts w:hint="default" w:ascii="Amazon Ember" w:hAnsi="Amazon Ember" w:eastAsia="Google Sans"/>
                <w:sz w:val="24"/>
                <w:szCs w:val="24"/>
                <w:rtl w:val="0"/>
              </w:rPr>
            </w:pPr>
            <w:r>
              <w:rPr>
                <w:rFonts w:hint="default" w:ascii="Amazon Ember" w:hAnsi="Amazon Ember" w:eastAsia="Google Sans"/>
                <w:sz w:val="24"/>
                <w:szCs w:val="24"/>
                <w:rtl w:val="0"/>
              </w:rPr>
              <w:t>Conduct a comprehensive review of network security policies and procedures.</w:t>
            </w:r>
          </w:p>
          <w:p w14:paraId="0FA3B2E5">
            <w:pPr>
              <w:pStyle w:val="11"/>
              <w:keepNext w:val="0"/>
              <w:keepLines w:val="0"/>
              <w:widowControl/>
              <w:numPr>
                <w:ilvl w:val="0"/>
                <w:numId w:val="3"/>
              </w:numPr>
              <w:suppressLineNumbers w:val="0"/>
              <w:ind w:left="420" w:leftChars="0" w:hanging="420" w:firstLineChars="0"/>
              <w:jc w:val="both"/>
              <w:rPr>
                <w:rFonts w:hint="default" w:ascii="Amazon Ember" w:hAnsi="Amazon Ember" w:eastAsia="Google Sans"/>
                <w:sz w:val="24"/>
                <w:szCs w:val="24"/>
                <w:rtl w:val="0"/>
              </w:rPr>
            </w:pPr>
            <w:r>
              <w:rPr>
                <w:rFonts w:hint="default" w:ascii="Amazon Ember" w:hAnsi="Amazon Ember" w:eastAsia="Google Sans"/>
                <w:sz w:val="24"/>
                <w:szCs w:val="24"/>
                <w:rtl w:val="0"/>
              </w:rPr>
              <w:t>Implement Intrusion Detection and Prevention Systems (IDPS) to monitor and mitigate suspicious activity.</w:t>
            </w:r>
          </w:p>
          <w:p w14:paraId="78D5BCA7">
            <w:pPr>
              <w:pStyle w:val="11"/>
              <w:keepNext w:val="0"/>
              <w:keepLines w:val="0"/>
              <w:widowControl/>
              <w:numPr>
                <w:ilvl w:val="0"/>
                <w:numId w:val="3"/>
              </w:numPr>
              <w:suppressLineNumbers w:val="0"/>
              <w:ind w:left="420" w:leftChars="0" w:hanging="420" w:firstLineChars="0"/>
              <w:jc w:val="both"/>
              <w:rPr>
                <w:rFonts w:hint="default" w:ascii="Amazon Ember" w:hAnsi="Amazon Ember" w:eastAsia="Google Sans"/>
                <w:sz w:val="24"/>
                <w:szCs w:val="24"/>
                <w:rtl w:val="0"/>
              </w:rPr>
            </w:pPr>
            <w:r>
              <w:rPr>
                <w:rFonts w:hint="default" w:ascii="Amazon Ember" w:hAnsi="Amazon Ember" w:eastAsia="Google Sans"/>
                <w:sz w:val="24"/>
                <w:szCs w:val="24"/>
                <w:rtl w:val="0"/>
              </w:rPr>
              <w:t>Establish a continuous monitoring system to detect unusual traffic patterns early and respond accordingly.</w:t>
            </w:r>
          </w:p>
          <w:p w14:paraId="65BA9040">
            <w:pPr>
              <w:pStyle w:val="11"/>
              <w:keepNext w:val="0"/>
              <w:keepLines w:val="0"/>
              <w:widowControl/>
              <w:suppressLineNumbers w:val="0"/>
              <w:jc w:val="both"/>
              <w:rPr>
                <w:rFonts w:hint="default" w:ascii="Amazon Ember" w:hAnsi="Amazon Ember" w:eastAsia="Google Sans"/>
                <w:b/>
                <w:bCs/>
                <w:sz w:val="24"/>
                <w:szCs w:val="24"/>
                <w:rtl w:val="0"/>
              </w:rPr>
            </w:pPr>
          </w:p>
          <w:p w14:paraId="516E6314">
            <w:pPr>
              <w:pStyle w:val="11"/>
              <w:keepNext w:val="0"/>
              <w:keepLines w:val="0"/>
              <w:widowControl/>
              <w:suppressLineNumbers w:val="0"/>
              <w:jc w:val="both"/>
              <w:rPr>
                <w:rFonts w:hint="default" w:ascii="Amazon Ember" w:hAnsi="Amazon Ember" w:eastAsia="Google Sans"/>
                <w:b/>
                <w:bCs/>
                <w:sz w:val="24"/>
                <w:szCs w:val="24"/>
                <w:rtl w:val="0"/>
              </w:rPr>
            </w:pPr>
          </w:p>
          <w:p w14:paraId="6E24DC04">
            <w:pPr>
              <w:pStyle w:val="11"/>
              <w:keepNext w:val="0"/>
              <w:keepLines w:val="0"/>
              <w:widowControl/>
              <w:suppressLineNumbers w:val="0"/>
              <w:jc w:val="both"/>
              <w:rPr>
                <w:rFonts w:hint="default" w:ascii="Amazon Ember" w:hAnsi="Amazon Ember" w:eastAsia="Google Sans"/>
                <w:b/>
                <w:bCs/>
                <w:sz w:val="24"/>
                <w:szCs w:val="24"/>
                <w:rtl w:val="0"/>
              </w:rPr>
            </w:pPr>
          </w:p>
          <w:p w14:paraId="60E65459">
            <w:pPr>
              <w:pStyle w:val="11"/>
              <w:keepNext w:val="0"/>
              <w:keepLines w:val="0"/>
              <w:widowControl/>
              <w:suppressLineNumbers w:val="0"/>
              <w:jc w:val="both"/>
              <w:rPr>
                <w:rFonts w:hint="default" w:ascii="Amazon Ember" w:hAnsi="Amazon Ember" w:eastAsia="Google Sans"/>
                <w:sz w:val="24"/>
                <w:szCs w:val="24"/>
                <w:rtl w:val="0"/>
              </w:rPr>
            </w:pPr>
            <w:r>
              <w:rPr>
                <w:rFonts w:hint="default" w:ascii="Amazon Ember" w:hAnsi="Amazon Ember" w:eastAsia="Google Sans"/>
                <w:b/>
                <w:bCs/>
                <w:sz w:val="24"/>
                <w:szCs w:val="24"/>
                <w:rtl w:val="0"/>
              </w:rPr>
              <w:t xml:space="preserve">7. Next Steps: </w:t>
            </w:r>
            <w:r>
              <w:rPr>
                <w:rFonts w:hint="default" w:ascii="Amazon Ember" w:hAnsi="Amazon Ember" w:eastAsia="Google Sans"/>
                <w:sz w:val="24"/>
                <w:szCs w:val="24"/>
                <w:rtl w:val="0"/>
              </w:rPr>
              <w:t xml:space="preserve"> </w:t>
            </w:r>
          </w:p>
          <w:p w14:paraId="23412C80">
            <w:pPr>
              <w:pStyle w:val="11"/>
              <w:keepNext w:val="0"/>
              <w:keepLines w:val="0"/>
              <w:widowControl/>
              <w:numPr>
                <w:ilvl w:val="0"/>
                <w:numId w:val="4"/>
              </w:numPr>
              <w:suppressLineNumbers w:val="0"/>
              <w:ind w:left="420" w:leftChars="0" w:hanging="420" w:firstLineChars="0"/>
              <w:jc w:val="both"/>
              <w:rPr>
                <w:rFonts w:hint="default" w:ascii="Amazon Ember" w:hAnsi="Amazon Ember" w:eastAsia="Google Sans"/>
                <w:sz w:val="24"/>
                <w:szCs w:val="24"/>
                <w:rtl w:val="0"/>
              </w:rPr>
            </w:pPr>
            <w:r>
              <w:rPr>
                <w:rFonts w:hint="default" w:ascii="Amazon Ember" w:hAnsi="Amazon Ember" w:eastAsia="Google Sans"/>
                <w:sz w:val="24"/>
                <w:szCs w:val="24"/>
                <w:rtl w:val="0"/>
              </w:rPr>
              <w:t>Schedule a post-incident review meeting with all stakeholders to discuss findings and recommendations.</w:t>
            </w:r>
          </w:p>
          <w:p w14:paraId="46C5DFE0">
            <w:pPr>
              <w:pStyle w:val="11"/>
              <w:keepNext w:val="0"/>
              <w:keepLines w:val="0"/>
              <w:widowControl/>
              <w:numPr>
                <w:ilvl w:val="0"/>
                <w:numId w:val="4"/>
              </w:numPr>
              <w:suppressLineNumbers w:val="0"/>
              <w:ind w:left="420" w:leftChars="0" w:hanging="420" w:firstLineChars="0"/>
              <w:jc w:val="both"/>
              <w:rPr>
                <w:rFonts w:hint="default" w:ascii="Amazon Ember" w:hAnsi="Amazon Ember" w:eastAsia="Google Sans" w:cs="Amazon Ember"/>
                <w:sz w:val="24"/>
                <w:szCs w:val="24"/>
                <w:rtl w:val="0"/>
              </w:rPr>
            </w:pPr>
            <w:r>
              <w:rPr>
                <w:rFonts w:hint="default" w:ascii="Amazon Ember" w:hAnsi="Amazon Ember" w:eastAsia="Google Sans"/>
                <w:sz w:val="24"/>
                <w:szCs w:val="24"/>
                <w:rtl w:val="0"/>
              </w:rPr>
              <w:t>Update the Incident Response Pl</w:t>
            </w:r>
            <w:r>
              <w:rPr>
                <w:rFonts w:hint="default" w:ascii="Amazon Ember" w:hAnsi="Amazon Ember" w:eastAsia="Google Sans"/>
                <w:sz w:val="24"/>
                <w:szCs w:val="24"/>
                <w:rtl w:val="0"/>
                <w:lang w:val="en-US"/>
              </w:rPr>
              <w:t>aybook</w:t>
            </w:r>
            <w:bookmarkStart w:id="0" w:name="_GoBack"/>
            <w:bookmarkEnd w:id="0"/>
            <w:r>
              <w:rPr>
                <w:rFonts w:hint="default" w:ascii="Amazon Ember" w:hAnsi="Amazon Ember" w:eastAsia="Google Sans"/>
                <w:sz w:val="24"/>
                <w:szCs w:val="24"/>
                <w:rtl w:val="0"/>
              </w:rPr>
              <w:t xml:space="preserve"> based on lessons learned from the attack.</w:t>
            </w:r>
          </w:p>
          <w:p w14:paraId="0000001F">
            <w:pPr>
              <w:pStyle w:val="11"/>
              <w:keepNext w:val="0"/>
              <w:keepLines w:val="0"/>
              <w:widowControl/>
              <w:numPr>
                <w:ilvl w:val="0"/>
                <w:numId w:val="4"/>
              </w:numPr>
              <w:suppressLineNumbers w:val="0"/>
              <w:ind w:left="420" w:leftChars="0" w:hanging="420" w:firstLineChars="0"/>
              <w:jc w:val="both"/>
              <w:rPr>
                <w:rFonts w:hint="default" w:ascii="Amazon Ember" w:hAnsi="Amazon Ember" w:eastAsia="Google Sans" w:cs="Amazon Ember"/>
                <w:sz w:val="24"/>
                <w:szCs w:val="24"/>
                <w:rtl w:val="0"/>
              </w:rPr>
            </w:pPr>
            <w:r>
              <w:rPr>
                <w:rFonts w:hint="default" w:ascii="Amazon Ember" w:hAnsi="Amazon Ember" w:eastAsia="Google Sans"/>
                <w:sz w:val="24"/>
                <w:szCs w:val="24"/>
                <w:rtl w:val="0"/>
              </w:rPr>
              <w:t xml:space="preserve">Increase employee awareness training on recognizing and responding to potential </w:t>
            </w:r>
          </w:p>
          <w:p w14:paraId="6364E7B7">
            <w:pPr>
              <w:pStyle w:val="11"/>
              <w:keepNext w:val="0"/>
              <w:keepLines w:val="0"/>
              <w:widowControl/>
              <w:suppressLineNumbers w:val="0"/>
              <w:jc w:val="both"/>
              <w:rPr>
                <w:rFonts w:hint="default" w:ascii="Amazon Ember" w:hAnsi="Amazon Ember" w:eastAsia="Google Sans" w:cs="Amazon Ember"/>
                <w:sz w:val="24"/>
                <w:szCs w:val="24"/>
                <w:rtl w:val="0"/>
              </w:rPr>
            </w:pPr>
          </w:p>
        </w:tc>
      </w:tr>
    </w:tbl>
    <w:p w14:paraId="00000020">
      <w:pPr>
        <w:spacing w:line="360" w:lineRule="auto"/>
        <w:ind w:left="-360" w:right="-360" w:firstLine="0"/>
        <w:rPr>
          <w:rFonts w:hint="default" w:ascii="Amazon Ember" w:hAnsi="Amazon Ember" w:eastAsia="Google Sans" w:cs="Amazon Ember"/>
          <w:sz w:val="24"/>
          <w:szCs w:val="24"/>
        </w:rPr>
      </w:pPr>
    </w:p>
    <w:sectPr>
      <w:headerReference r:id="rId6" w:type="first"/>
      <w:footerReference r:id="rId7" w:type="first"/>
      <w:head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Dubai">
    <w:panose1 w:val="020B0503030403030204"/>
    <w:charset w:val="00"/>
    <w:family w:val="auto"/>
    <w:pitch w:val="default"/>
    <w:sig w:usb0="80002067" w:usb1="80000000" w:usb2="00000008" w:usb3="00000000" w:csb0="20000041" w:csb1="00000000"/>
  </w:font>
  <w:font w:name="Amazon Ember">
    <w:panose1 w:val="020B0603020204020204"/>
    <w:charset w:val="00"/>
    <w:family w:val="auto"/>
    <w:pitch w:val="default"/>
    <w:sig w:usb0="A00002EF" w:usb1="5000205B" w:usb2="00000028" w:usb3="00000000" w:csb0="2000009F" w:csb1="00000000"/>
  </w:font>
  <w:font w:name="Segoe UI Variable Display Semibold">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8000000" w:usb3="00000000" w:csb0="00000001" w:csb1="00000000"/>
  </w:font>
  <w:font w:name="Segoe UI Variable Display">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mazon Ember Light">
    <w:panose1 w:val="020B0403020204020204"/>
    <w:charset w:val="00"/>
    <w:family w:val="auto"/>
    <w:pitch w:val="default"/>
    <w:sig w:usb0="A00002EF" w:usb1="5000205B" w:usb2="00000028" w:usb3="00000000" w:csb0="2000009F" w:csb1="00000000"/>
  </w:font>
  <w:font w:name="Segoe UI Variable Display Light">
    <w:panose1 w:val="00000000000000000000"/>
    <w:charset w:val="00"/>
    <w:family w:val="auto"/>
    <w:pitch w:val="default"/>
    <w:sig w:usb0="A00002FF" w:usb1="0000000B" w:usb2="00000000" w:usb3="00000000" w:csb0="2000019F" w:csb1="00000000"/>
  </w:font>
  <w:font w:name="Segoe Script">
    <w:panose1 w:val="030B0504020000000003"/>
    <w:charset w:val="00"/>
    <w:family w:val="auto"/>
    <w:pitch w:val="default"/>
    <w:sig w:usb0="0000028F" w:usb1="00000000" w:usb2="00000000" w:usb3="00000000" w:csb0="0000009F" w:csb1="00000000"/>
  </w:font>
  <w:font w:name="Pristina">
    <w:panose1 w:val="03060402040406080204"/>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Poor Richard">
    <w:panose1 w:val="02080502050505020702"/>
    <w:charset w:val="00"/>
    <w:family w:val="auto"/>
    <w:pitch w:val="default"/>
    <w:sig w:usb0="00000003" w:usb1="00000000" w:usb2="00000000" w:usb3="00000000" w:csb0="20000001" w:csb1="00000000"/>
  </w:font>
  <w:font w:name="Sitka Text">
    <w:panose1 w:val="00000000000000000000"/>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Amazon Ember Thin">
    <w:panose1 w:val="020B0303020204020204"/>
    <w:charset w:val="00"/>
    <w:family w:val="auto"/>
    <w:pitch w:val="default"/>
    <w:sig w:usb0="A00002EF" w:usb1="5000205B" w:usb2="00000028" w:usb3="00000000" w:csb0="2000009F" w:csb1="00000000"/>
  </w:font>
  <w:font w:name="Amazon Ember Heavy">
    <w:panose1 w:val="020B0803020204020204"/>
    <w:charset w:val="00"/>
    <w:family w:val="auto"/>
    <w:pitch w:val="default"/>
    <w:sig w:usb0="A00002EF" w:usb1="5000205B" w:usb2="00000028" w:usb3="00000000" w:csb0="2000009F" w:csb1="00000000"/>
  </w:font>
  <w:font w:name="Segoe UI Semibold">
    <w:panose1 w:val="020B07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2">
    <w:r>
      <w:drawing>
        <wp:inline distT="114300" distB="114300" distL="114300" distR="114300">
          <wp:extent cx="1096010" cy="8140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13942" t="28613" r="18910" b="26277"/>
                  <a:stretch>
                    <a:fillRect/>
                  </a:stretch>
                </pic:blipFill>
                <pic:spPr>
                  <a:xfrm>
                    <a:off x="0" y="0"/>
                    <a:ext cx="1096601" cy="8143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2A0F7"/>
    <w:multiLevelType w:val="singleLevel"/>
    <w:tmpl w:val="9CA2A0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FB89F9"/>
    <w:multiLevelType w:val="singleLevel"/>
    <w:tmpl w:val="D0FB89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6ABACB2"/>
    <w:multiLevelType w:val="singleLevel"/>
    <w:tmpl w:val="06ABA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B25F11C"/>
    <w:multiLevelType w:val="singleLevel"/>
    <w:tmpl w:val="7B25F1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A16BE5"/>
    <w:rsid w:val="0BE3070D"/>
    <w:rsid w:val="1BFA11DC"/>
    <w:rsid w:val="382F0646"/>
    <w:rsid w:val="560629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Words>621</Words>
  <Characters>3998</Characters>
  <TotalTime>197</TotalTime>
  <ScaleCrop>false</ScaleCrop>
  <LinksUpToDate>false</LinksUpToDate>
  <CharactersWithSpaces>4562</CharactersWithSpaces>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2024-10-20T07:08:47Z</dcterms:created>
  <dc:creator>obena</dc:creator>
  <cp:lastModifiedBy>obena</cp:lastModifiedBy>
  <dcterms:modified xsi:type="dcterms:W3CDTF">2024-10-20T10:49:31Z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002F371D414546CF99EF5E9CD83A2555_12</vt:lpwstr>
  </property>
</Properties>
</file>