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65D"/>
          <w:sz w:val="48"/>
        </w:rPr>
        <w:t>YNLHN MEDICAL WORKFORCE PASSPORT &amp; EXCHANGE</w:t>
      </w:r>
    </w:p>
    <w:p>
      <w:pPr>
        <w:jc w:val="center"/>
      </w:pPr>
      <w:r>
        <w:rPr>
          <w:color w:val="2F5597"/>
          <w:sz w:val="34"/>
        </w:rPr>
        <w:t>MVP Full Product Specification &amp; Canonical Data Model</w:t>
      </w:r>
    </w:p>
    <w:p>
      <w:pPr>
        <w:jc w:val="center"/>
      </w:pPr>
      <w:r>
        <w:rPr>
          <w:color w:val="666666"/>
          <w:sz w:val="19"/>
        </w:rPr>
        <w:t>Version 1.0 | Build-ready baseline | 26 September 2026</w:t>
      </w:r>
    </w:p>
    <w:p/>
    <w:tbl>
      <w:tblPr>
        <w:tblStyle w:val="TableGrid"/>
        <w:tblW w:type="auto" w:w="0"/>
        <w:tblLook w:firstColumn="1" w:firstRow="1" w:lastColumn="0" w:lastRow="0" w:noHBand="0" w:noVBand="1" w:val="04A0"/>
      </w:tblPr>
      <w:tblGrid>
        <w:gridCol w:w="10454"/>
      </w:tblGrid>
      <w:tr>
        <w:tc>
          <w:tcPr>
            <w:tcW w:type="dxa" w:w="10454"/>
            <w:shd w:fill="EAF0F8"/>
          </w:tcPr>
          <w:p>
            <w:r/>
            <w:r>
              <w:rPr>
                <w:rFonts w:ascii="Aptos" w:hAnsi="Aptos"/>
                <w:b/>
                <w:color w:val="17365D"/>
                <w:sz w:val="20"/>
              </w:rPr>
              <w:t>MVP purpose: give doctors immediate value through a reusable Credential Wallet, safely connect current YNLHN credential and scope information to structured vacancies, preserve SA Health panel-agency-first sourcing, collect actionable locum experience data from day one and close the loop through booking and digitally approved timesheets.</w:t>
            </w:r>
          </w:p>
        </w:tc>
      </w:tr>
    </w:tbl>
    <w:p/>
    <w:p>
      <w:r>
        <w:t>Primary pilot boundary: YNLHN, initially current credentialled locums and a controlled set of medical roles/sites. Proposed first sites are Port Pirie and Wallaroo, with ED Senior and ED RMO role templates subject to operational confirmation.</w:t>
      </w:r>
    </w:p>
    <w:p>
      <w:r>
        <w:br w:type="page"/>
      </w:r>
    </w:p>
    <w:p>
      <w:pPr>
        <w:pStyle w:val="Heading1"/>
      </w:pPr>
      <w:r>
        <w:t>1. Document purpose</w:t>
      </w:r>
    </w:p>
    <w:p>
      <w:r>
        <w:t>This document is the build baseline for the YNLHN MVP. It consolidates product, workflow, data, security, governance, analytics and acceptance requirements into one specification that can be used for procurement, software delivery, clinical governance review and pilot acceptance.</w:t>
      </w:r>
    </w:p>
    <w:p>
      <w:pPr>
        <w:pStyle w:val="Heading1"/>
      </w:pPr>
      <w:r>
        <w:t>2. Product vision</w:t>
      </w:r>
    </w:p>
    <w:p>
      <w:r>
        <w:t>A trusted digital infrastructure that lets clinicians prove credentials once, lets health services retain authority over clinical scope, mobilises appropriately authorised clinicians into workforce need and generates intelligence about what makes clinicians return.</w:t>
      </w:r>
    </w:p>
    <w:tbl>
      <w:tblPr>
        <w:tblStyle w:val="TableGrid"/>
        <w:tblW w:type="auto" w:w="0"/>
        <w:tblLook w:firstColumn="1" w:firstRow="1" w:lastColumn="0" w:lastRow="0" w:noHBand="0" w:noVBand="1" w:val="04A0"/>
      </w:tblPr>
      <w:tblGrid>
        <w:gridCol w:w="10454"/>
      </w:tblGrid>
      <w:tr>
        <w:tc>
          <w:tcPr>
            <w:tcW w:type="dxa" w:w="10454"/>
            <w:shd w:fill="EAF0F8"/>
          </w:tcPr>
          <w:p>
            <w:r/>
            <w:r>
              <w:rPr>
                <w:rFonts w:ascii="Aptos" w:hAnsi="Aptos"/>
                <w:b/>
                <w:color w:val="17365D"/>
                <w:sz w:val="20"/>
              </w:rPr>
              <w:t>Four-layer model: Passport = what the doctor can prove. Scope = what YNLHN authorises. Exchange = where the doctor can work. Intelligence = what YNLHN should change to improve workforce supply and retention.</w:t>
            </w:r>
          </w:p>
        </w:tc>
      </w:tr>
    </w:tbl>
    <w:p/>
    <w:p>
      <w:pPr>
        <w:pStyle w:val="Heading1"/>
      </w:pPr>
      <w:r>
        <w:t>3. MVP outcomes</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17365D"/>
          </w:tcPr>
          <w:p>
            <w:pPr>
              <w:spacing w:after="0"/>
            </w:pPr>
            <w:r/>
            <w:r>
              <w:rPr>
                <w:rFonts w:ascii="Aptos" w:hAnsi="Aptos"/>
                <w:b/>
                <w:color w:val="FFFFFF"/>
                <w:sz w:val="14"/>
              </w:rPr>
              <w:t>Outcome</w:t>
            </w:r>
          </w:p>
        </w:tc>
        <w:tc>
          <w:tcPr>
            <w:tcW w:type="dxa" w:w="5227"/>
            <w:vAlign w:val="center"/>
            <w:shd w:fill="17365D"/>
          </w:tcPr>
          <w:p>
            <w:pPr>
              <w:spacing w:after="0"/>
            </w:pPr>
            <w:r/>
            <w:r>
              <w:rPr>
                <w:rFonts w:ascii="Aptos" w:hAnsi="Aptos"/>
                <w:b/>
                <w:color w:val="FFFFFF"/>
                <w:sz w:val="14"/>
              </w:rPr>
              <w:t>MVP evidence of success</w:t>
            </w:r>
          </w:p>
        </w:tc>
      </w:tr>
      <w:tr>
        <w:tc>
          <w:tcPr>
            <w:tcW w:type="dxa" w:w="5227"/>
            <w:vAlign w:val="center"/>
            <w:shd w:fill="FFFFFF"/>
          </w:tcPr>
          <w:p>
            <w:pPr>
              <w:spacing w:after="0"/>
            </w:pPr>
            <w:r/>
            <w:r>
              <w:rPr>
                <w:rFonts w:ascii="Aptos" w:hAnsi="Aptos"/>
                <w:b w:val="0"/>
                <w:sz w:val="14"/>
              </w:rPr>
              <w:t>Doctor utility</w:t>
            </w:r>
          </w:p>
        </w:tc>
        <w:tc>
          <w:tcPr>
            <w:tcW w:type="dxa" w:w="5227"/>
            <w:vAlign w:val="center"/>
            <w:shd w:fill="FFFFFF"/>
          </w:tcPr>
          <w:p>
            <w:pPr>
              <w:spacing w:after="0"/>
            </w:pPr>
            <w:r/>
            <w:r>
              <w:rPr>
                <w:rFonts w:ascii="Aptos" w:hAnsi="Aptos"/>
                <w:b w:val="0"/>
                <w:sz w:val="14"/>
              </w:rPr>
              <w:t>Doctors create and maintain a credential wallet even when not actively seeking a YNLHN shift; can export/share credentials externally.</w:t>
            </w:r>
          </w:p>
        </w:tc>
      </w:tr>
      <w:tr>
        <w:tc>
          <w:tcPr>
            <w:tcW w:type="dxa" w:w="5227"/>
            <w:vAlign w:val="center"/>
            <w:shd w:fill="F4F7FA"/>
          </w:tcPr>
          <w:p>
            <w:pPr>
              <w:spacing w:after="0"/>
            </w:pPr>
            <w:r/>
            <w:r>
              <w:rPr>
                <w:rFonts w:ascii="Aptos" w:hAnsi="Aptos"/>
                <w:b w:val="0"/>
                <w:sz w:val="14"/>
              </w:rPr>
              <w:t>Faster mobilisation</w:t>
            </w:r>
          </w:p>
        </w:tc>
        <w:tc>
          <w:tcPr>
            <w:tcW w:type="dxa" w:w="5227"/>
            <w:vAlign w:val="center"/>
            <w:shd w:fill="F4F7FA"/>
          </w:tcPr>
          <w:p>
            <w:pPr>
              <w:spacing w:after="0"/>
            </w:pPr>
            <w:r/>
            <w:r>
              <w:rPr>
                <w:rFonts w:ascii="Aptos" w:hAnsi="Aptos"/>
                <w:b w:val="0"/>
                <w:sz w:val="14"/>
              </w:rPr>
              <w:t>Current YNLHN credential/scope status is linked to structured role requirements and eligibility is explainable.</w:t>
            </w:r>
          </w:p>
        </w:tc>
      </w:tr>
      <w:tr>
        <w:tc>
          <w:tcPr>
            <w:tcW w:type="dxa" w:w="5227"/>
            <w:vAlign w:val="center"/>
            <w:shd w:fill="FFFFFF"/>
          </w:tcPr>
          <w:p>
            <w:pPr>
              <w:spacing w:after="0"/>
            </w:pPr>
            <w:r/>
            <w:r>
              <w:rPr>
                <w:rFonts w:ascii="Aptos" w:hAnsi="Aptos"/>
                <w:b w:val="0"/>
                <w:sz w:val="14"/>
              </w:rPr>
              <w:t>Policy-compliant sourcing</w:t>
            </w:r>
          </w:p>
        </w:tc>
        <w:tc>
          <w:tcPr>
            <w:tcW w:type="dxa" w:w="5227"/>
            <w:vAlign w:val="center"/>
            <w:shd w:fill="FFFFFF"/>
          </w:tcPr>
          <w:p>
            <w:pPr>
              <w:spacing w:after="0"/>
            </w:pPr>
            <w:r/>
            <w:r>
              <w:rPr>
                <w:rFonts w:ascii="Aptos" w:hAnsi="Aptos"/>
                <w:b w:val="0"/>
                <w:sz w:val="14"/>
              </w:rPr>
              <w:t>Configured SA Health panel agencies receive eligible vacancies before any permitted direct/non-agency pool.</w:t>
            </w:r>
          </w:p>
        </w:tc>
      </w:tr>
      <w:tr>
        <w:tc>
          <w:tcPr>
            <w:tcW w:type="dxa" w:w="5227"/>
            <w:vAlign w:val="center"/>
            <w:shd w:fill="F4F7FA"/>
          </w:tcPr>
          <w:p>
            <w:pPr>
              <w:spacing w:after="0"/>
            </w:pPr>
            <w:r/>
            <w:r>
              <w:rPr>
                <w:rFonts w:ascii="Aptos" w:hAnsi="Aptos"/>
                <w:b w:val="0"/>
                <w:sz w:val="14"/>
              </w:rPr>
              <w:t>Better experience intelligence</w:t>
            </w:r>
          </w:p>
        </w:tc>
        <w:tc>
          <w:tcPr>
            <w:tcW w:type="dxa" w:w="5227"/>
            <w:vAlign w:val="center"/>
            <w:shd w:fill="F4F7FA"/>
          </w:tcPr>
          <w:p>
            <w:pPr>
              <w:spacing w:after="0"/>
            </w:pPr>
            <w:r/>
            <w:r>
              <w:rPr>
                <w:rFonts w:ascii="Aptos" w:hAnsi="Aptos"/>
                <w:b w:val="0"/>
                <w:sz w:val="14"/>
              </w:rPr>
              <w:t>Post-shift culture, support, orientation, workload and confidence-in-care feedback is collected confidentially from day one.</w:t>
            </w:r>
          </w:p>
        </w:tc>
      </w:tr>
      <w:tr>
        <w:tc>
          <w:tcPr>
            <w:tcW w:type="dxa" w:w="5227"/>
            <w:vAlign w:val="center"/>
            <w:shd w:fill="FFFFFF"/>
          </w:tcPr>
          <w:p>
            <w:pPr>
              <w:spacing w:after="0"/>
            </w:pPr>
            <w:r/>
            <w:r>
              <w:rPr>
                <w:rFonts w:ascii="Aptos" w:hAnsi="Aptos"/>
                <w:b w:val="0"/>
                <w:sz w:val="14"/>
              </w:rPr>
              <w:t>Retention intelligence</w:t>
            </w:r>
          </w:p>
        </w:tc>
        <w:tc>
          <w:tcPr>
            <w:tcW w:type="dxa" w:w="5227"/>
            <w:vAlign w:val="center"/>
            <w:shd w:fill="FFFFFF"/>
          </w:tcPr>
          <w:p>
            <w:pPr>
              <w:spacing w:after="0"/>
            </w:pPr>
            <w:r/>
            <w:r>
              <w:rPr>
                <w:rFonts w:ascii="Aptos" w:hAnsi="Aptos"/>
                <w:b w:val="0"/>
                <w:sz w:val="14"/>
              </w:rPr>
              <w:t>Return behaviour is measured against subsequent suitable opportunities, not just raw repeat shifts.</w:t>
            </w:r>
          </w:p>
        </w:tc>
      </w:tr>
      <w:tr>
        <w:tc>
          <w:tcPr>
            <w:tcW w:type="dxa" w:w="5227"/>
            <w:vAlign w:val="center"/>
            <w:shd w:fill="F4F7FA"/>
          </w:tcPr>
          <w:p>
            <w:pPr>
              <w:spacing w:after="0"/>
            </w:pPr>
            <w:r/>
            <w:r>
              <w:rPr>
                <w:rFonts w:ascii="Aptos" w:hAnsi="Aptos"/>
                <w:b w:val="0"/>
                <w:sz w:val="14"/>
              </w:rPr>
              <w:t>Administrative closure</w:t>
            </w:r>
          </w:p>
        </w:tc>
        <w:tc>
          <w:tcPr>
            <w:tcW w:type="dxa" w:w="5227"/>
            <w:vAlign w:val="center"/>
            <w:shd w:fill="F4F7FA"/>
          </w:tcPr>
          <w:p>
            <w:pPr>
              <w:spacing w:after="0"/>
            </w:pPr>
            <w:r/>
            <w:r>
              <w:rPr>
                <w:rFonts w:ascii="Aptos" w:hAnsi="Aptos"/>
                <w:b w:val="0"/>
                <w:sz w:val="14"/>
              </w:rPr>
              <w:t>Booking and timesheet workflow is digital, including secure approval by approvers who do not hold platform accounts.</w:t>
            </w:r>
          </w:p>
        </w:tc>
      </w:tr>
      <w:tr>
        <w:tc>
          <w:tcPr>
            <w:tcW w:type="dxa" w:w="5227"/>
            <w:vAlign w:val="center"/>
            <w:shd w:fill="FFFFFF"/>
          </w:tcPr>
          <w:p>
            <w:pPr>
              <w:spacing w:after="0"/>
            </w:pPr>
            <w:r/>
            <w:r>
              <w:rPr>
                <w:rFonts w:ascii="Aptos" w:hAnsi="Aptos"/>
                <w:b w:val="0"/>
                <w:sz w:val="14"/>
              </w:rPr>
              <w:t>Future-ready architecture</w:t>
            </w:r>
          </w:p>
        </w:tc>
        <w:tc>
          <w:tcPr>
            <w:tcW w:type="dxa" w:w="5227"/>
            <w:vAlign w:val="center"/>
            <w:shd w:fill="FFFFFF"/>
          </w:tcPr>
          <w:p>
            <w:pPr>
              <w:spacing w:after="0"/>
            </w:pPr>
            <w:r/>
            <w:r>
              <w:rPr>
                <w:rFonts w:ascii="Aptos" w:hAnsi="Aptos"/>
                <w:b w:val="0"/>
                <w:sz w:val="14"/>
              </w:rPr>
              <w:t>MVP does not block trust-network, cross-LHN portability, digital twin, emergency mobilisation or multi-professional expansion.</w:t>
            </w:r>
          </w:p>
        </w:tc>
      </w:tr>
    </w:tbl>
    <w:p/>
    <w:p>
      <w:pPr>
        <w:pStyle w:val="Heading1"/>
      </w:pPr>
      <w:r>
        <w:t>4. Scope boundary</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17365D"/>
          </w:tcPr>
          <w:p>
            <w:pPr>
              <w:spacing w:after="0"/>
            </w:pPr>
            <w:r/>
            <w:r>
              <w:rPr>
                <w:rFonts w:ascii="Aptos" w:hAnsi="Aptos"/>
                <w:b/>
                <w:color w:val="FFFFFF"/>
                <w:sz w:val="14"/>
              </w:rPr>
              <w:t>Classification</w:t>
            </w:r>
          </w:p>
        </w:tc>
        <w:tc>
          <w:tcPr>
            <w:tcW w:type="dxa" w:w="5227"/>
            <w:vAlign w:val="center"/>
            <w:shd w:fill="17365D"/>
          </w:tcPr>
          <w:p>
            <w:pPr>
              <w:spacing w:after="0"/>
            </w:pPr>
            <w:r/>
            <w:r>
              <w:rPr>
                <w:rFonts w:ascii="Aptos" w:hAnsi="Aptos"/>
                <w:b/>
                <w:color w:val="FFFFFF"/>
                <w:sz w:val="14"/>
              </w:rPr>
              <w:t>Included</w:t>
            </w:r>
          </w:p>
        </w:tc>
      </w:tr>
      <w:tr>
        <w:tc>
          <w:tcPr>
            <w:tcW w:type="dxa" w:w="5227"/>
            <w:vAlign w:val="center"/>
            <w:shd w:fill="FFFFFF"/>
          </w:tcPr>
          <w:p>
            <w:pPr>
              <w:spacing w:after="0"/>
            </w:pPr>
            <w:r/>
            <w:r>
              <w:rPr>
                <w:rFonts w:ascii="Aptos" w:hAnsi="Aptos"/>
                <w:b w:val="0"/>
                <w:sz w:val="14"/>
              </w:rPr>
              <w:t>BUILD NOW</w:t>
            </w:r>
          </w:p>
        </w:tc>
        <w:tc>
          <w:tcPr>
            <w:tcW w:type="dxa" w:w="5227"/>
            <w:vAlign w:val="center"/>
            <w:shd w:fill="FFFFFF"/>
          </w:tcPr>
          <w:p>
            <w:pPr>
              <w:spacing w:after="0"/>
            </w:pPr>
            <w:r/>
            <w:r>
              <w:rPr>
                <w:rFonts w:ascii="Aptos" w:hAnsi="Aptos"/>
                <w:b w:val="0"/>
                <w:sz w:val="14"/>
              </w:rPr>
              <w:t>Doctor account; Credential Wallet; credential evidence; expiry; verification status; secure credential sharing; YNLHN scope linkage; structured role/site requirements; deterministic eligibility; doctor preferences/availability; vacancies; panel-agency-first sourcing; candidate/proposal; booking; orientation acknowledgement; digital timesheet; accountless approval; feedback; return analytics; audit; administration/configuration.</w:t>
            </w:r>
          </w:p>
        </w:tc>
      </w:tr>
      <w:tr>
        <w:tc>
          <w:tcPr>
            <w:tcW w:type="dxa" w:w="5227"/>
            <w:vAlign w:val="center"/>
            <w:shd w:fill="F4F7FA"/>
          </w:tcPr>
          <w:p>
            <w:pPr>
              <w:spacing w:after="0"/>
            </w:pPr>
            <w:r/>
            <w:r>
              <w:rPr>
                <w:rFonts w:ascii="Aptos" w:hAnsi="Aptos"/>
                <w:b w:val="0"/>
                <w:sz w:val="14"/>
              </w:rPr>
              <w:t>ARCHITECT FOR</w:t>
            </w:r>
          </w:p>
        </w:tc>
        <w:tc>
          <w:tcPr>
            <w:tcW w:type="dxa" w:w="5227"/>
            <w:vAlign w:val="center"/>
            <w:shd w:fill="F4F7FA"/>
          </w:tcPr>
          <w:p>
            <w:pPr>
              <w:spacing w:after="0"/>
            </w:pPr>
            <w:r/>
            <w:r>
              <w:rPr>
                <w:rFonts w:ascii="Aptos" w:hAnsi="Aptos"/>
                <w:b w:val="0"/>
                <w:sz w:val="14"/>
              </w:rPr>
              <w:t>Cross-LHN trust; federated ScopeGrant exchange; machine-enforceable scope events; reusable onboarding; workforce digital twin; shortage forecasting; emergency mobilisation; multi-professional model; longitudinal professional passport.</w:t>
            </w:r>
          </w:p>
        </w:tc>
      </w:tr>
      <w:tr>
        <w:tc>
          <w:tcPr>
            <w:tcW w:type="dxa" w:w="5227"/>
            <w:vAlign w:val="center"/>
            <w:shd w:fill="FFFFFF"/>
          </w:tcPr>
          <w:p>
            <w:pPr>
              <w:spacing w:after="0"/>
            </w:pPr>
            <w:r/>
            <w:r>
              <w:rPr>
                <w:rFonts w:ascii="Aptos" w:hAnsi="Aptos"/>
                <w:b w:val="0"/>
                <w:sz w:val="14"/>
              </w:rPr>
              <w:t>INVESTIGATE AFTER PILOT</w:t>
            </w:r>
          </w:p>
        </w:tc>
        <w:tc>
          <w:tcPr>
            <w:tcW w:type="dxa" w:w="5227"/>
            <w:vAlign w:val="center"/>
            <w:shd w:fill="FFFFFF"/>
          </w:tcPr>
          <w:p>
            <w:pPr>
              <w:spacing w:after="0"/>
            </w:pPr>
            <w:r/>
            <w:r>
              <w:rPr>
                <w:rFonts w:ascii="Aptos" w:hAnsi="Aptos"/>
                <w:b w:val="0"/>
                <w:sz w:val="14"/>
              </w:rPr>
              <w:t>Automated Ahpra/college primary-source integrations; native mobile apps; advanced optimisation; national FHIR credential/scope artefacts; payroll write-back; agency APIs.</w:t>
            </w:r>
          </w:p>
        </w:tc>
      </w:tr>
      <w:tr>
        <w:tc>
          <w:tcPr>
            <w:tcW w:type="dxa" w:w="5227"/>
            <w:vAlign w:val="center"/>
            <w:shd w:fill="F4F7FA"/>
          </w:tcPr>
          <w:p>
            <w:pPr>
              <w:spacing w:after="0"/>
            </w:pPr>
            <w:r/>
            <w:r>
              <w:rPr>
                <w:rFonts w:ascii="Aptos" w:hAnsi="Aptos"/>
                <w:b w:val="0"/>
                <w:sz w:val="14"/>
              </w:rPr>
              <w:t>EXCLUDE FROM MVP</w:t>
            </w:r>
          </w:p>
        </w:tc>
        <w:tc>
          <w:tcPr>
            <w:tcW w:type="dxa" w:w="5227"/>
            <w:vAlign w:val="center"/>
            <w:shd w:fill="F4F7FA"/>
          </w:tcPr>
          <w:p>
            <w:pPr>
              <w:spacing w:after="0"/>
            </w:pPr>
            <w:r/>
            <w:r>
              <w:rPr>
                <w:rFonts w:ascii="Aptos" w:hAnsi="Aptos"/>
                <w:b w:val="0"/>
                <w:sz w:val="14"/>
              </w:rPr>
              <w:t>Automatic scope granting; open public marketplace; AI eligibility decisions; replacing SA Health procurement policy; replacing credential committees; automatic national scope reciprocity; clinical incident management; payroll engine.</w:t>
            </w:r>
          </w:p>
        </w:tc>
      </w:tr>
    </w:tbl>
    <w:p/>
    <w:p>
      <w:pPr>
        <w:pStyle w:val="Heading1"/>
      </w:pPr>
      <w:r>
        <w:t>5. Non-negotiable design rules</w:t>
      </w:r>
    </w:p>
    <w:p>
      <w:pPr>
        <w:pStyle w:val="ListBullet"/>
        <w:spacing w:after="40"/>
      </w:pPr>
      <w:r>
        <w:t>Portable evidence is not portable clinical authority.</w:t>
      </w:r>
    </w:p>
    <w:p>
      <w:pPr>
        <w:pStyle w:val="ListBullet"/>
        <w:spacing w:after="40"/>
      </w:pPr>
      <w:r>
        <w:t>Existing YNLHN credentialling and scope records remain authoritative during the pilot.</w:t>
      </w:r>
    </w:p>
    <w:p>
      <w:pPr>
        <w:pStyle w:val="ListBullet"/>
        <w:spacing w:after="40"/>
      </w:pPr>
      <w:r>
        <w:t>Eligibility is deterministic and explainable. Missing critical data produces INDETERMINATE, never an optimistic pass.</w:t>
      </w:r>
    </w:p>
    <w:p>
      <w:pPr>
        <w:pStyle w:val="ListBullet"/>
        <w:spacing w:after="40"/>
      </w:pPr>
      <w:r>
        <w:t>Only configured SA Health panel agencies may participate in the protected agency sourcing stage.</w:t>
      </w:r>
    </w:p>
    <w:p>
      <w:pPr>
        <w:pStyle w:val="ListBullet"/>
        <w:spacing w:after="40"/>
      </w:pPr>
      <w:r>
        <w:t>Agency commission/fees are variable and captured as effective commercial snapshots, not a fixed 15% assumption.</w:t>
      </w:r>
    </w:p>
    <w:p>
      <w:pPr>
        <w:pStyle w:val="ListBullet"/>
        <w:spacing w:after="40"/>
      </w:pPr>
      <w:r>
        <w:t>Feedback is confidential and improvement-oriented. Routine site dashboards do not identify respondents.</w:t>
      </w:r>
    </w:p>
    <w:p>
      <w:pPr>
        <w:pStyle w:val="ListBullet"/>
        <w:spacing w:after="40"/>
      </w:pPr>
      <w:r>
        <w:t>Doctors receive value from day one through the free credential store and sharing capability.</w:t>
      </w:r>
    </w:p>
    <w:p>
      <w:pPr>
        <w:pStyle w:val="ListBullet"/>
        <w:spacing w:after="40"/>
      </w:pPr>
      <w:r>
        <w:t>A person must not need a full platform account merely to approve a timesheet.</w:t>
      </w:r>
    </w:p>
    <w:p>
      <w:pPr>
        <w:pStyle w:val="ListBullet"/>
        <w:spacing w:after="40"/>
      </w:pPr>
      <w:r>
        <w:t>All material decisions, accesses and overrides are auditable.</w:t>
      </w:r>
    </w:p>
    <w:p>
      <w:pPr>
        <w:pStyle w:val="Heading1"/>
      </w:pPr>
      <w:r>
        <w:t>6. Personas and permissions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7365D"/>
          </w:tcPr>
          <w:p>
            <w:pPr>
              <w:spacing w:after="0"/>
            </w:pPr>
            <w:r/>
            <w:r>
              <w:rPr>
                <w:rFonts w:ascii="Aptos" w:hAnsi="Aptos"/>
                <w:b/>
                <w:color w:val="FFFFFF"/>
                <w:sz w:val="14"/>
              </w:rPr>
              <w:t>Persona</w:t>
            </w:r>
          </w:p>
        </w:tc>
        <w:tc>
          <w:tcPr>
            <w:tcW w:type="dxa" w:w="3485"/>
            <w:vAlign w:val="center"/>
            <w:shd w:fill="17365D"/>
          </w:tcPr>
          <w:p>
            <w:pPr>
              <w:spacing w:after="0"/>
            </w:pPr>
            <w:r/>
            <w:r>
              <w:rPr>
                <w:rFonts w:ascii="Aptos" w:hAnsi="Aptos"/>
                <w:b/>
                <w:color w:val="FFFFFF"/>
                <w:sz w:val="14"/>
              </w:rPr>
              <w:t>Goal</w:t>
            </w:r>
          </w:p>
        </w:tc>
        <w:tc>
          <w:tcPr>
            <w:tcW w:type="dxa" w:w="3485"/>
            <w:vAlign w:val="center"/>
            <w:shd w:fill="17365D"/>
          </w:tcPr>
          <w:p>
            <w:pPr>
              <w:spacing w:after="0"/>
            </w:pPr>
            <w:r/>
            <w:r>
              <w:rPr>
                <w:rFonts w:ascii="Aptos" w:hAnsi="Aptos"/>
                <w:b/>
                <w:color w:val="FFFFFF"/>
                <w:sz w:val="14"/>
              </w:rPr>
              <w:t>Key permissions</w:t>
            </w:r>
          </w:p>
        </w:tc>
      </w:tr>
      <w:tr>
        <w:tc>
          <w:tcPr>
            <w:tcW w:type="dxa" w:w="3485"/>
            <w:vAlign w:val="center"/>
            <w:shd w:fill="FFFFFF"/>
          </w:tcPr>
          <w:p>
            <w:pPr>
              <w:spacing w:after="0"/>
            </w:pPr>
            <w:r/>
            <w:r>
              <w:rPr>
                <w:rFonts w:ascii="Aptos" w:hAnsi="Aptos"/>
                <w:b w:val="0"/>
                <w:sz w:val="14"/>
              </w:rPr>
              <w:t>Doctor/locum</w:t>
            </w:r>
          </w:p>
        </w:tc>
        <w:tc>
          <w:tcPr>
            <w:tcW w:type="dxa" w:w="3485"/>
            <w:vAlign w:val="center"/>
            <w:shd w:fill="FFFFFF"/>
          </w:tcPr>
          <w:p>
            <w:pPr>
              <w:spacing w:after="0"/>
            </w:pPr>
            <w:r/>
            <w:r>
              <w:rPr>
                <w:rFonts w:ascii="Aptos" w:hAnsi="Aptos"/>
                <w:b w:val="0"/>
                <w:sz w:val="14"/>
              </w:rPr>
              <w:t>Maintain professional passport and obtain suitable work</w:t>
            </w:r>
          </w:p>
        </w:tc>
        <w:tc>
          <w:tcPr>
            <w:tcW w:type="dxa" w:w="3485"/>
            <w:vAlign w:val="center"/>
            <w:shd w:fill="FFFFFF"/>
          </w:tcPr>
          <w:p>
            <w:pPr>
              <w:spacing w:after="0"/>
            </w:pPr>
            <w:r/>
            <w:r>
              <w:rPr>
                <w:rFonts w:ascii="Aptos" w:hAnsi="Aptos"/>
                <w:b w:val="0"/>
                <w:sz w:val="14"/>
              </w:rPr>
              <w:t>Own profile, credentials/evidence, preferences, shares, applications, bookings, timesheets, feedback.</w:t>
            </w:r>
          </w:p>
        </w:tc>
      </w:tr>
      <w:tr>
        <w:tc>
          <w:tcPr>
            <w:tcW w:type="dxa" w:w="3485"/>
            <w:vAlign w:val="center"/>
            <w:shd w:fill="F4F7FA"/>
          </w:tcPr>
          <w:p>
            <w:pPr>
              <w:spacing w:after="0"/>
            </w:pPr>
            <w:r/>
            <w:r>
              <w:rPr>
                <w:rFonts w:ascii="Aptos" w:hAnsi="Aptos"/>
                <w:b w:val="0"/>
                <w:sz w:val="14"/>
              </w:rPr>
              <w:t>Medical Workforce Officer</w:t>
            </w:r>
          </w:p>
        </w:tc>
        <w:tc>
          <w:tcPr>
            <w:tcW w:type="dxa" w:w="3485"/>
            <w:vAlign w:val="center"/>
            <w:shd w:fill="F4F7FA"/>
          </w:tcPr>
          <w:p>
            <w:pPr>
              <w:spacing w:after="0"/>
            </w:pPr>
            <w:r/>
            <w:r>
              <w:rPr>
                <w:rFonts w:ascii="Aptos" w:hAnsi="Aptos"/>
                <w:b w:val="0"/>
                <w:sz w:val="14"/>
              </w:rPr>
              <w:t>Fill shifts quickly and safely</w:t>
            </w:r>
          </w:p>
        </w:tc>
        <w:tc>
          <w:tcPr>
            <w:tcW w:type="dxa" w:w="3485"/>
            <w:vAlign w:val="center"/>
            <w:shd w:fill="F4F7FA"/>
          </w:tcPr>
          <w:p>
            <w:pPr>
              <w:spacing w:after="0"/>
            </w:pPr>
            <w:r/>
            <w:r>
              <w:rPr>
                <w:rFonts w:ascii="Aptos" w:hAnsi="Aptos"/>
                <w:b w:val="0"/>
                <w:sz w:val="14"/>
              </w:rPr>
              <w:t>Create/approve vacancies, view candidate eligibility, manage sourcing, select candidate, manage bookings.</w:t>
            </w:r>
          </w:p>
        </w:tc>
      </w:tr>
      <w:tr>
        <w:tc>
          <w:tcPr>
            <w:tcW w:type="dxa" w:w="3485"/>
            <w:vAlign w:val="center"/>
            <w:shd w:fill="FFFFFF"/>
          </w:tcPr>
          <w:p>
            <w:pPr>
              <w:spacing w:after="0"/>
            </w:pPr>
            <w:r/>
            <w:r>
              <w:rPr>
                <w:rFonts w:ascii="Aptos" w:hAnsi="Aptos"/>
                <w:b w:val="0"/>
                <w:sz w:val="14"/>
              </w:rPr>
              <w:t>Credential Officer</w:t>
            </w:r>
          </w:p>
        </w:tc>
        <w:tc>
          <w:tcPr>
            <w:tcW w:type="dxa" w:w="3485"/>
            <w:vAlign w:val="center"/>
            <w:shd w:fill="FFFFFF"/>
          </w:tcPr>
          <w:p>
            <w:pPr>
              <w:spacing w:after="0"/>
            </w:pPr>
            <w:r/>
            <w:r>
              <w:rPr>
                <w:rFonts w:ascii="Aptos" w:hAnsi="Aptos"/>
                <w:b w:val="0"/>
                <w:sz w:val="14"/>
              </w:rPr>
              <w:t>Maintain credential assurance</w:t>
            </w:r>
          </w:p>
        </w:tc>
        <w:tc>
          <w:tcPr>
            <w:tcW w:type="dxa" w:w="3485"/>
            <w:vAlign w:val="center"/>
            <w:shd w:fill="FFFFFF"/>
          </w:tcPr>
          <w:p>
            <w:pPr>
              <w:spacing w:after="0"/>
            </w:pPr>
            <w:r/>
            <w:r>
              <w:rPr>
                <w:rFonts w:ascii="Aptos" w:hAnsi="Aptos"/>
                <w:b w:val="0"/>
                <w:sz w:val="14"/>
              </w:rPr>
              <w:t>View permitted evidence, verify credentials, request updates, link authoritative YNLHN records.</w:t>
            </w:r>
          </w:p>
        </w:tc>
      </w:tr>
      <w:tr>
        <w:tc>
          <w:tcPr>
            <w:tcW w:type="dxa" w:w="3485"/>
            <w:vAlign w:val="center"/>
            <w:shd w:fill="F4F7FA"/>
          </w:tcPr>
          <w:p>
            <w:pPr>
              <w:spacing w:after="0"/>
            </w:pPr>
            <w:r/>
            <w:r>
              <w:rPr>
                <w:rFonts w:ascii="Aptos" w:hAnsi="Aptos"/>
                <w:b w:val="0"/>
                <w:sz w:val="14"/>
              </w:rPr>
              <w:t>Scope Approver</w:t>
            </w:r>
          </w:p>
        </w:tc>
        <w:tc>
          <w:tcPr>
            <w:tcW w:type="dxa" w:w="3485"/>
            <w:vAlign w:val="center"/>
            <w:shd w:fill="F4F7FA"/>
          </w:tcPr>
          <w:p>
            <w:pPr>
              <w:spacing w:after="0"/>
            </w:pPr>
            <w:r/>
            <w:r>
              <w:rPr>
                <w:rFonts w:ascii="Aptos" w:hAnsi="Aptos"/>
                <w:b w:val="0"/>
                <w:sz w:val="14"/>
              </w:rPr>
              <w:t>Exercise delegated clinical governance authority</w:t>
            </w:r>
          </w:p>
        </w:tc>
        <w:tc>
          <w:tcPr>
            <w:tcW w:type="dxa" w:w="3485"/>
            <w:vAlign w:val="center"/>
            <w:shd w:fill="F4F7FA"/>
          </w:tcPr>
          <w:p>
            <w:pPr>
              <w:spacing w:after="0"/>
            </w:pPr>
            <w:r/>
            <w:r>
              <w:rPr>
                <w:rFonts w:ascii="Aptos" w:hAnsi="Aptos"/>
                <w:b w:val="0"/>
                <w:sz w:val="14"/>
              </w:rPr>
              <w:t>Issue/suspend/withdraw ScopeGrant where enabled; MVP may import authoritative decisions rather than originate them.</w:t>
            </w:r>
          </w:p>
        </w:tc>
      </w:tr>
      <w:tr>
        <w:tc>
          <w:tcPr>
            <w:tcW w:type="dxa" w:w="3485"/>
            <w:vAlign w:val="center"/>
            <w:shd w:fill="FFFFFF"/>
          </w:tcPr>
          <w:p>
            <w:pPr>
              <w:spacing w:after="0"/>
            </w:pPr>
            <w:r/>
            <w:r>
              <w:rPr>
                <w:rFonts w:ascii="Aptos" w:hAnsi="Aptos"/>
                <w:b w:val="0"/>
                <w:sz w:val="14"/>
              </w:rPr>
              <w:t>Panel Agency User</w:t>
            </w:r>
          </w:p>
        </w:tc>
        <w:tc>
          <w:tcPr>
            <w:tcW w:type="dxa" w:w="3485"/>
            <w:vAlign w:val="center"/>
            <w:shd w:fill="FFFFFF"/>
          </w:tcPr>
          <w:p>
            <w:pPr>
              <w:spacing w:after="0"/>
            </w:pPr>
            <w:r/>
            <w:r>
              <w:rPr>
                <w:rFonts w:ascii="Aptos" w:hAnsi="Aptos"/>
                <w:b w:val="0"/>
                <w:sz w:val="14"/>
              </w:rPr>
              <w:t>Respond to released shifts</w:t>
            </w:r>
          </w:p>
        </w:tc>
        <w:tc>
          <w:tcPr>
            <w:tcW w:type="dxa" w:w="3485"/>
            <w:vAlign w:val="center"/>
            <w:shd w:fill="FFFFFF"/>
          </w:tcPr>
          <w:p>
            <w:pPr>
              <w:spacing w:after="0"/>
            </w:pPr>
            <w:r/>
            <w:r>
              <w:rPr>
                <w:rFonts w:ascii="Aptos" w:hAnsi="Aptos"/>
                <w:b w:val="0"/>
                <w:sz w:val="14"/>
              </w:rPr>
              <w:t>See agency-stage vacancies, propose represented doctors, enter commercial terms, track outcome.</w:t>
            </w:r>
          </w:p>
        </w:tc>
      </w:tr>
      <w:tr>
        <w:tc>
          <w:tcPr>
            <w:tcW w:type="dxa" w:w="3485"/>
            <w:vAlign w:val="center"/>
            <w:shd w:fill="F4F7FA"/>
          </w:tcPr>
          <w:p>
            <w:pPr>
              <w:spacing w:after="0"/>
            </w:pPr>
            <w:r/>
            <w:r>
              <w:rPr>
                <w:rFonts w:ascii="Aptos" w:hAnsi="Aptos"/>
                <w:b w:val="0"/>
                <w:sz w:val="14"/>
              </w:rPr>
              <w:t>Timesheet Approver</w:t>
            </w:r>
          </w:p>
        </w:tc>
        <w:tc>
          <w:tcPr>
            <w:tcW w:type="dxa" w:w="3485"/>
            <w:vAlign w:val="center"/>
            <w:shd w:fill="F4F7FA"/>
          </w:tcPr>
          <w:p>
            <w:pPr>
              <w:spacing w:after="0"/>
            </w:pPr>
            <w:r/>
            <w:r>
              <w:rPr>
                <w:rFonts w:ascii="Aptos" w:hAnsi="Aptos"/>
                <w:b w:val="0"/>
                <w:sz w:val="14"/>
              </w:rPr>
              <w:t>Confirm worked time</w:t>
            </w:r>
          </w:p>
        </w:tc>
        <w:tc>
          <w:tcPr>
            <w:tcW w:type="dxa" w:w="3485"/>
            <w:vAlign w:val="center"/>
            <w:shd w:fill="F4F7FA"/>
          </w:tcPr>
          <w:p>
            <w:pPr>
              <w:spacing w:after="0"/>
            </w:pPr>
            <w:r/>
            <w:r>
              <w:rPr>
                <w:rFonts w:ascii="Aptos" w:hAnsi="Aptos"/>
                <w:b w:val="0"/>
                <w:sz w:val="14"/>
              </w:rPr>
              <w:t>Token-scoped view of one timesheet, amend/approve/reject.</w:t>
            </w:r>
          </w:p>
        </w:tc>
      </w:tr>
      <w:tr>
        <w:tc>
          <w:tcPr>
            <w:tcW w:type="dxa" w:w="3485"/>
            <w:vAlign w:val="center"/>
            <w:shd w:fill="FFFFFF"/>
          </w:tcPr>
          <w:p>
            <w:pPr>
              <w:spacing w:after="0"/>
            </w:pPr>
            <w:r/>
            <w:r>
              <w:rPr>
                <w:rFonts w:ascii="Aptos" w:hAnsi="Aptos"/>
                <w:b w:val="0"/>
                <w:sz w:val="14"/>
              </w:rPr>
              <w:t>Site Leader</w:t>
            </w:r>
          </w:p>
        </w:tc>
        <w:tc>
          <w:tcPr>
            <w:tcW w:type="dxa" w:w="3485"/>
            <w:vAlign w:val="center"/>
            <w:shd w:fill="FFFFFF"/>
          </w:tcPr>
          <w:p>
            <w:pPr>
              <w:spacing w:after="0"/>
            </w:pPr>
            <w:r/>
            <w:r>
              <w:rPr>
                <w:rFonts w:ascii="Aptos" w:hAnsi="Aptos"/>
                <w:b w:val="0"/>
                <w:sz w:val="14"/>
              </w:rPr>
              <w:t>Improve site attractiveness</w:t>
            </w:r>
          </w:p>
        </w:tc>
        <w:tc>
          <w:tcPr>
            <w:tcW w:type="dxa" w:w="3485"/>
            <w:vAlign w:val="center"/>
            <w:shd w:fill="FFFFFF"/>
          </w:tcPr>
          <w:p>
            <w:pPr>
              <w:spacing w:after="0"/>
            </w:pPr>
            <w:r/>
            <w:r>
              <w:rPr>
                <w:rFonts w:ascii="Aptos" w:hAnsi="Aptos"/>
                <w:b w:val="0"/>
                <w:sz w:val="14"/>
              </w:rPr>
              <w:t>Aggregated workforce and experience dashboards above anonymity threshold.</w:t>
            </w:r>
          </w:p>
        </w:tc>
      </w:tr>
      <w:tr>
        <w:tc>
          <w:tcPr>
            <w:tcW w:type="dxa" w:w="3485"/>
            <w:vAlign w:val="center"/>
            <w:shd w:fill="F4F7FA"/>
          </w:tcPr>
          <w:p>
            <w:pPr>
              <w:spacing w:after="0"/>
            </w:pPr>
            <w:r/>
            <w:r>
              <w:rPr>
                <w:rFonts w:ascii="Aptos" w:hAnsi="Aptos"/>
                <w:b w:val="0"/>
                <w:sz w:val="14"/>
              </w:rPr>
              <w:t>Procurement/Finance</w:t>
            </w:r>
          </w:p>
        </w:tc>
        <w:tc>
          <w:tcPr>
            <w:tcW w:type="dxa" w:w="3485"/>
            <w:vAlign w:val="center"/>
            <w:shd w:fill="F4F7FA"/>
          </w:tcPr>
          <w:p>
            <w:pPr>
              <w:spacing w:after="0"/>
            </w:pPr>
            <w:r/>
            <w:r>
              <w:rPr>
                <w:rFonts w:ascii="Aptos" w:hAnsi="Aptos"/>
                <w:b w:val="0"/>
                <w:sz w:val="14"/>
              </w:rPr>
              <w:t>Assure commercial compliance</w:t>
            </w:r>
          </w:p>
        </w:tc>
        <w:tc>
          <w:tcPr>
            <w:tcW w:type="dxa" w:w="3485"/>
            <w:vAlign w:val="center"/>
            <w:shd w:fill="F4F7FA"/>
          </w:tcPr>
          <w:p>
            <w:pPr>
              <w:spacing w:after="0"/>
            </w:pPr>
            <w:r/>
            <w:r>
              <w:rPr>
                <w:rFonts w:ascii="Aptos" w:hAnsi="Aptos"/>
                <w:b w:val="0"/>
                <w:sz w:val="14"/>
              </w:rPr>
              <w:t>Agency panel status, commercial snapshots, sourcing exceptions, approved timesheets/export.</w:t>
            </w:r>
          </w:p>
        </w:tc>
      </w:tr>
      <w:tr>
        <w:tc>
          <w:tcPr>
            <w:tcW w:type="dxa" w:w="3485"/>
            <w:vAlign w:val="center"/>
            <w:shd w:fill="FFFFFF"/>
          </w:tcPr>
          <w:p>
            <w:pPr>
              <w:spacing w:after="0"/>
            </w:pPr>
            <w:r/>
            <w:r>
              <w:rPr>
                <w:rFonts w:ascii="Aptos" w:hAnsi="Aptos"/>
                <w:b w:val="0"/>
                <w:sz w:val="14"/>
              </w:rPr>
              <w:t>Platform Administrator</w:t>
            </w:r>
          </w:p>
        </w:tc>
        <w:tc>
          <w:tcPr>
            <w:tcW w:type="dxa" w:w="3485"/>
            <w:vAlign w:val="center"/>
            <w:shd w:fill="FFFFFF"/>
          </w:tcPr>
          <w:p>
            <w:pPr>
              <w:spacing w:after="0"/>
            </w:pPr>
            <w:r/>
            <w:r>
              <w:rPr>
                <w:rFonts w:ascii="Aptos" w:hAnsi="Aptos"/>
                <w:b w:val="0"/>
                <w:sz w:val="14"/>
              </w:rPr>
              <w:t>Operate configuration</w:t>
            </w:r>
          </w:p>
        </w:tc>
        <w:tc>
          <w:tcPr>
            <w:tcW w:type="dxa" w:w="3485"/>
            <w:vAlign w:val="center"/>
            <w:shd w:fill="FFFFFF"/>
          </w:tcPr>
          <w:p>
            <w:pPr>
              <w:spacing w:after="0"/>
            </w:pPr>
            <w:r/>
            <w:r>
              <w:rPr>
                <w:rFonts w:ascii="Aptos" w:hAnsi="Aptos"/>
                <w:b w:val="0"/>
                <w:sz w:val="14"/>
              </w:rPr>
              <w:t>Master data/configuration without routine access to confidential feedback.</w:t>
            </w:r>
          </w:p>
        </w:tc>
      </w:tr>
      <w:tr>
        <w:tc>
          <w:tcPr>
            <w:tcW w:type="dxa" w:w="3485"/>
            <w:vAlign w:val="center"/>
            <w:shd w:fill="F4F7FA"/>
          </w:tcPr>
          <w:p>
            <w:pPr>
              <w:spacing w:after="0"/>
            </w:pPr>
            <w:r/>
            <w:r>
              <w:rPr>
                <w:rFonts w:ascii="Aptos" w:hAnsi="Aptos"/>
                <w:b w:val="0"/>
                <w:sz w:val="14"/>
              </w:rPr>
              <w:t>Evaluation Analyst</w:t>
            </w:r>
          </w:p>
        </w:tc>
        <w:tc>
          <w:tcPr>
            <w:tcW w:type="dxa" w:w="3485"/>
            <w:vAlign w:val="center"/>
            <w:shd w:fill="F4F7FA"/>
          </w:tcPr>
          <w:p>
            <w:pPr>
              <w:spacing w:after="0"/>
            </w:pPr>
            <w:r/>
            <w:r>
              <w:rPr>
                <w:rFonts w:ascii="Aptos" w:hAnsi="Aptos"/>
                <w:b w:val="0"/>
                <w:sz w:val="14"/>
              </w:rPr>
              <w:t>Evaluate pilot</w:t>
            </w:r>
          </w:p>
        </w:tc>
        <w:tc>
          <w:tcPr>
            <w:tcW w:type="dxa" w:w="3485"/>
            <w:vAlign w:val="center"/>
            <w:shd w:fill="F4F7FA"/>
          </w:tcPr>
          <w:p>
            <w:pPr>
              <w:spacing w:after="0"/>
            </w:pPr>
            <w:r/>
            <w:r>
              <w:rPr>
                <w:rFonts w:ascii="Aptos" w:hAnsi="Aptos"/>
                <w:b w:val="0"/>
                <w:sz w:val="14"/>
              </w:rPr>
              <w:t>Pseudonymised/aggregated data under approved access.</w:t>
            </w:r>
          </w:p>
        </w:tc>
      </w:tr>
    </w:tbl>
    <w:p/>
    <w:p>
      <w:pPr>
        <w:pStyle w:val="Heading1"/>
      </w:pPr>
      <w:r>
        <w:t>7. End-to-end MVP journeys</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17365D"/>
          </w:tcPr>
          <w:p>
            <w:pPr>
              <w:spacing w:after="0"/>
            </w:pPr>
            <w:r/>
            <w:r>
              <w:rPr>
                <w:rFonts w:ascii="Aptos" w:hAnsi="Aptos"/>
                <w:b/>
                <w:color w:val="FFFFFF"/>
                <w:sz w:val="14"/>
              </w:rPr>
              <w:t>Journey</w:t>
            </w:r>
          </w:p>
        </w:tc>
        <w:tc>
          <w:tcPr>
            <w:tcW w:type="dxa" w:w="5227"/>
            <w:vAlign w:val="center"/>
            <w:shd w:fill="17365D"/>
          </w:tcPr>
          <w:p>
            <w:pPr>
              <w:spacing w:after="0"/>
            </w:pPr>
            <w:r/>
            <w:r>
              <w:rPr>
                <w:rFonts w:ascii="Aptos" w:hAnsi="Aptos"/>
                <w:b/>
                <w:color w:val="FFFFFF"/>
                <w:sz w:val="14"/>
              </w:rPr>
              <w:t>Happy path</w:t>
            </w:r>
          </w:p>
        </w:tc>
      </w:tr>
      <w:tr>
        <w:tc>
          <w:tcPr>
            <w:tcW w:type="dxa" w:w="5227"/>
            <w:vAlign w:val="center"/>
            <w:shd w:fill="FFFFFF"/>
          </w:tcPr>
          <w:p>
            <w:pPr>
              <w:spacing w:after="0"/>
            </w:pPr>
            <w:r/>
            <w:r>
              <w:rPr>
                <w:rFonts w:ascii="Aptos" w:hAnsi="Aptos"/>
                <w:b w:val="0"/>
                <w:sz w:val="14"/>
              </w:rPr>
              <w:t>J1 Doctor onboarding</w:t>
            </w:r>
          </w:p>
        </w:tc>
        <w:tc>
          <w:tcPr>
            <w:tcW w:type="dxa" w:w="5227"/>
            <w:vAlign w:val="center"/>
            <w:shd w:fill="FFFFFF"/>
          </w:tcPr>
          <w:p>
            <w:pPr>
              <w:spacing w:after="0"/>
            </w:pPr>
            <w:r/>
            <w:r>
              <w:rPr>
                <w:rFonts w:ascii="Aptos" w:hAnsi="Aptos"/>
                <w:b w:val="0"/>
                <w:sz w:val="14"/>
              </w:rPr>
              <w:t>Create account → verify contact/MFA → link identity → accept terms/privacy → import or add credentials → see YNLHN scope status → set preferences.</w:t>
            </w:r>
          </w:p>
        </w:tc>
      </w:tr>
      <w:tr>
        <w:tc>
          <w:tcPr>
            <w:tcW w:type="dxa" w:w="5227"/>
            <w:vAlign w:val="center"/>
            <w:shd w:fill="F4F7FA"/>
          </w:tcPr>
          <w:p>
            <w:pPr>
              <w:spacing w:after="0"/>
            </w:pPr>
            <w:r/>
            <w:r>
              <w:rPr>
                <w:rFonts w:ascii="Aptos" w:hAnsi="Aptos"/>
                <w:b w:val="0"/>
                <w:sz w:val="14"/>
              </w:rPr>
              <w:t>J2 Credential sharing</w:t>
            </w:r>
          </w:p>
        </w:tc>
        <w:tc>
          <w:tcPr>
            <w:tcW w:type="dxa" w:w="5227"/>
            <w:vAlign w:val="center"/>
            <w:shd w:fill="F4F7FA"/>
          </w:tcPr>
          <w:p>
            <w:pPr>
              <w:spacing w:after="0"/>
            </w:pPr>
            <w:r/>
            <w:r>
              <w:rPr>
                <w:rFonts w:ascii="Aptos" w:hAnsi="Aptos"/>
                <w:b w:val="0"/>
                <w:sz w:val="14"/>
              </w:rPr>
              <w:t>Select pack/template → review included items → set recipient/expiry/OTP → send link → recipient views/downloads → doctor sees access log/revokes.</w:t>
            </w:r>
          </w:p>
        </w:tc>
      </w:tr>
      <w:tr>
        <w:tc>
          <w:tcPr>
            <w:tcW w:type="dxa" w:w="5227"/>
            <w:vAlign w:val="center"/>
            <w:shd w:fill="FFFFFF"/>
          </w:tcPr>
          <w:p>
            <w:pPr>
              <w:spacing w:after="0"/>
            </w:pPr>
            <w:r/>
            <w:r>
              <w:rPr>
                <w:rFonts w:ascii="Aptos" w:hAnsi="Aptos"/>
                <w:b w:val="0"/>
                <w:sz w:val="14"/>
              </w:rPr>
              <w:t>J3 Vacancy sourcing</w:t>
            </w:r>
          </w:p>
        </w:tc>
        <w:tc>
          <w:tcPr>
            <w:tcW w:type="dxa" w:w="5227"/>
            <w:vAlign w:val="center"/>
            <w:shd w:fill="FFFFFF"/>
          </w:tcPr>
          <w:p>
            <w:pPr>
              <w:spacing w:after="0"/>
            </w:pPr>
            <w:r/>
            <w:r>
              <w:rPr>
                <w:rFonts w:ascii="Aptos" w:hAnsi="Aptos"/>
                <w:b w:val="0"/>
                <w:sz w:val="14"/>
              </w:rPr>
              <w:t>Workforce creates shift → role requirements resolved → approval → panel agency stage opens → agency proposals received → if unfilled and policy permits, direct pool opens → eligible candidates ranked → selection.</w:t>
            </w:r>
          </w:p>
        </w:tc>
      </w:tr>
      <w:tr>
        <w:tc>
          <w:tcPr>
            <w:tcW w:type="dxa" w:w="5227"/>
            <w:vAlign w:val="center"/>
            <w:shd w:fill="F4F7FA"/>
          </w:tcPr>
          <w:p>
            <w:pPr>
              <w:spacing w:after="0"/>
            </w:pPr>
            <w:r/>
            <w:r>
              <w:rPr>
                <w:rFonts w:ascii="Aptos" w:hAnsi="Aptos"/>
                <w:b w:val="0"/>
                <w:sz w:val="14"/>
              </w:rPr>
              <w:t>J4 Direct doctor response</w:t>
            </w:r>
          </w:p>
        </w:tc>
        <w:tc>
          <w:tcPr>
            <w:tcW w:type="dxa" w:w="5227"/>
            <w:vAlign w:val="center"/>
            <w:shd w:fill="F4F7FA"/>
          </w:tcPr>
          <w:p>
            <w:pPr>
              <w:spacing w:after="0"/>
            </w:pPr>
            <w:r/>
            <w:r>
              <w:rPr>
                <w:rFonts w:ascii="Aptos" w:hAnsi="Aptos"/>
                <w:b w:val="0"/>
                <w:sz w:val="14"/>
              </w:rPr>
              <w:t>Eligible/willing doctor notified → sees role, site, rate/conditions → expresses interest → eligibility refreshed → workforce confirms.</w:t>
            </w:r>
          </w:p>
        </w:tc>
      </w:tr>
      <w:tr>
        <w:tc>
          <w:tcPr>
            <w:tcW w:type="dxa" w:w="5227"/>
            <w:vAlign w:val="center"/>
            <w:shd w:fill="FFFFFF"/>
          </w:tcPr>
          <w:p>
            <w:pPr>
              <w:spacing w:after="0"/>
            </w:pPr>
            <w:r/>
            <w:r>
              <w:rPr>
                <w:rFonts w:ascii="Aptos" w:hAnsi="Aptos"/>
                <w:b w:val="0"/>
                <w:sz w:val="14"/>
              </w:rPr>
              <w:t>J5 Booking</w:t>
            </w:r>
          </w:p>
        </w:tc>
        <w:tc>
          <w:tcPr>
            <w:tcW w:type="dxa" w:w="5227"/>
            <w:vAlign w:val="center"/>
            <w:shd w:fill="FFFFFF"/>
          </w:tcPr>
          <w:p>
            <w:pPr>
              <w:spacing w:after="0"/>
            </w:pPr>
            <w:r/>
            <w:r>
              <w:rPr>
                <w:rFonts w:ascii="Aptos" w:hAnsi="Aptos"/>
                <w:b w:val="0"/>
                <w:sz w:val="14"/>
              </w:rPr>
              <w:t>Candidate selected → final eligibility recheck → commercial snapshot → booking confirmation → orientation pack/acknowledgement → reminders.</w:t>
            </w:r>
          </w:p>
        </w:tc>
      </w:tr>
      <w:tr>
        <w:tc>
          <w:tcPr>
            <w:tcW w:type="dxa" w:w="5227"/>
            <w:vAlign w:val="center"/>
            <w:shd w:fill="F4F7FA"/>
          </w:tcPr>
          <w:p>
            <w:pPr>
              <w:spacing w:after="0"/>
            </w:pPr>
            <w:r/>
            <w:r>
              <w:rPr>
                <w:rFonts w:ascii="Aptos" w:hAnsi="Aptos"/>
                <w:b w:val="0"/>
                <w:sz w:val="14"/>
              </w:rPr>
              <w:t>J6 Timesheet</w:t>
            </w:r>
          </w:p>
        </w:tc>
        <w:tc>
          <w:tcPr>
            <w:tcW w:type="dxa" w:w="5227"/>
            <w:vAlign w:val="center"/>
            <w:shd w:fill="F4F7FA"/>
          </w:tcPr>
          <w:p>
            <w:pPr>
              <w:spacing w:after="0"/>
            </w:pPr>
            <w:r/>
            <w:r>
              <w:rPr>
                <w:rFonts w:ascii="Aptos" w:hAnsi="Aptos"/>
                <w:b w:val="0"/>
                <w:sz w:val="14"/>
              </w:rPr>
              <w:t>Doctor enters actual hours/allowances → submits → secure approval link to nominated approver → approve/amend/reject → doctor notified → reconciliation/export.</w:t>
            </w:r>
          </w:p>
        </w:tc>
      </w:tr>
      <w:tr>
        <w:tc>
          <w:tcPr>
            <w:tcW w:type="dxa" w:w="5227"/>
            <w:vAlign w:val="center"/>
            <w:shd w:fill="FFFFFF"/>
          </w:tcPr>
          <w:p>
            <w:pPr>
              <w:spacing w:after="0"/>
            </w:pPr>
            <w:r/>
            <w:r>
              <w:rPr>
                <w:rFonts w:ascii="Aptos" w:hAnsi="Aptos"/>
                <w:b w:val="0"/>
                <w:sz w:val="14"/>
              </w:rPr>
              <w:t>J7 Experience</w:t>
            </w:r>
          </w:p>
        </w:tc>
        <w:tc>
          <w:tcPr>
            <w:tcW w:type="dxa" w:w="5227"/>
            <w:vAlign w:val="center"/>
            <w:shd w:fill="FFFFFF"/>
          </w:tcPr>
          <w:p>
            <w:pPr>
              <w:spacing w:after="0"/>
            </w:pPr>
            <w:r/>
            <w:r>
              <w:rPr>
                <w:rFonts w:ascii="Aptos" w:hAnsi="Aptos"/>
                <w:b w:val="0"/>
                <w:sz w:val="14"/>
              </w:rPr>
              <w:t>After worked shift/block → confidential survey → safety redirect if needed → aggregate only after threshold → improvement action tracking.</w:t>
            </w:r>
          </w:p>
        </w:tc>
      </w:tr>
      <w:tr>
        <w:tc>
          <w:tcPr>
            <w:tcW w:type="dxa" w:w="5227"/>
            <w:vAlign w:val="center"/>
            <w:shd w:fill="F4F7FA"/>
          </w:tcPr>
          <w:p>
            <w:pPr>
              <w:spacing w:after="0"/>
            </w:pPr>
            <w:r/>
            <w:r>
              <w:rPr>
                <w:rFonts w:ascii="Aptos" w:hAnsi="Aptos"/>
                <w:b w:val="0"/>
                <w:sz w:val="14"/>
              </w:rPr>
              <w:t>J8 Return measurement</w:t>
            </w:r>
          </w:p>
        </w:tc>
        <w:tc>
          <w:tcPr>
            <w:tcW w:type="dxa" w:w="5227"/>
            <w:vAlign w:val="center"/>
            <w:shd w:fill="F4F7FA"/>
          </w:tcPr>
          <w:p>
            <w:pPr>
              <w:spacing w:after="0"/>
            </w:pPr>
            <w:r/>
            <w:r>
              <w:rPr>
                <w:rFonts w:ascii="Aptos" w:hAnsi="Aptos"/>
                <w:b w:val="0"/>
                <w:sz w:val="14"/>
              </w:rPr>
              <w:t>Subsequent suitable opportunities detected → exposure/offer recorded → later acceptance/completion determines eligible return metric.</w:t>
            </w:r>
          </w:p>
        </w:tc>
      </w:tr>
    </w:tbl>
    <w:p/>
    <w:p>
      <w:pPr>
        <w:pStyle w:val="Heading1"/>
      </w:pPr>
      <w:r>
        <w:t>8. Functional requirements</w:t>
      </w:r>
    </w:p>
    <w:p>
      <w:pPr>
        <w:pStyle w:val="Heading2"/>
      </w:pPr>
      <w:r>
        <w:t>8.1 Identity and onboarding</w:t>
      </w:r>
    </w:p>
    <w:p>
      <w:pPr>
        <w:pStyle w:val="Heading3"/>
      </w:pPr>
      <w:r>
        <w:t>ID-001 Doctor self-registration</w:t>
      </w:r>
    </w:p>
    <w:p>
      <w:r>
        <w:t>Priority: MUST.</w:t>
      </w:r>
    </w:p>
    <w:p>
      <w:pPr>
        <w:pStyle w:val="ListBullet"/>
        <w:spacing w:after="40"/>
      </w:pPr>
      <w:r>
        <w:t>Email/mobile verification and MFA before sensitive evidence access.</w:t>
      </w:r>
    </w:p>
    <w:p>
      <w:pPr>
        <w:pStyle w:val="ListBullet"/>
        <w:spacing w:after="40"/>
      </w:pPr>
      <w:r>
        <w:t>Terms, privacy notice and consent versions recorded.</w:t>
      </w:r>
    </w:p>
    <w:p>
      <w:pPr>
        <w:pStyle w:val="ListBullet"/>
        <w:spacing w:after="40"/>
      </w:pPr>
      <w:r>
        <w:t>Duplicate practitioner detection based on verified identifiers/contact signals without automatic unsafe merge.</w:t>
      </w:r>
    </w:p>
    <w:p>
      <w:pPr>
        <w:pStyle w:val="Heading3"/>
      </w:pPr>
      <w:r>
        <w:t>ID-002 Practitioner identifiers</w:t>
      </w:r>
    </w:p>
    <w:p>
      <w:r>
        <w:t>Priority: MUST.</w:t>
      </w:r>
    </w:p>
    <w:p>
      <w:pPr>
        <w:pStyle w:val="ListBullet"/>
        <w:spacing w:after="40"/>
      </w:pPr>
      <w:r>
        <w:t>Support platform UUID, Ahpra registration number, HPI-I where lawful/available and organisation identifiers.</w:t>
      </w:r>
    </w:p>
    <w:p>
      <w:pPr>
        <w:pStyle w:val="ListBullet"/>
        <w:spacing w:after="40"/>
      </w:pPr>
      <w:r>
        <w:t>Every identifier stores system/issuer/status/verification metadata.</w:t>
      </w:r>
    </w:p>
    <w:p>
      <w:pPr>
        <w:pStyle w:val="ListBullet"/>
        <w:spacing w:after="40"/>
      </w:pPr>
      <w:r>
        <w:t>National identifiers are never used as database primary keys.</w:t>
      </w:r>
    </w:p>
    <w:p>
      <w:pPr>
        <w:pStyle w:val="Heading3"/>
      </w:pPr>
      <w:r>
        <w:t>ID-003 Organisation users</w:t>
      </w:r>
    </w:p>
    <w:p>
      <w:r>
        <w:t>Priority: MUST.</w:t>
      </w:r>
    </w:p>
    <w:p>
      <w:pPr>
        <w:pStyle w:val="ListBullet"/>
        <w:spacing w:after="40"/>
      </w:pPr>
      <w:r>
        <w:t>Enterprise federation where available; otherwise MFA.</w:t>
      </w:r>
    </w:p>
    <w:p>
      <w:pPr>
        <w:pStyle w:val="ListBullet"/>
        <w:spacing w:after="40"/>
      </w:pPr>
      <w:r>
        <w:t>Membership is organisation-scoped and effective-dated.</w:t>
      </w:r>
    </w:p>
    <w:p>
      <w:pPr>
        <w:pStyle w:val="Heading3"/>
      </w:pPr>
      <w:r>
        <w:t>ID-004 Account recovery</w:t>
      </w:r>
    </w:p>
    <w:p>
      <w:r>
        <w:t>Priority: MUST.</w:t>
      </w:r>
    </w:p>
    <w:p>
      <w:pPr>
        <w:pStyle w:val="ListBullet"/>
        <w:spacing w:after="40"/>
      </w:pPr>
      <w:r>
        <w:t>Step-up verification for recovery and identity relinking.</w:t>
      </w:r>
    </w:p>
    <w:p>
      <w:pPr>
        <w:pStyle w:val="ListBullet"/>
        <w:spacing w:after="40"/>
      </w:pPr>
      <w:r>
        <w:t>All recovery actions audited.</w:t>
      </w:r>
    </w:p>
    <w:p>
      <w:pPr>
        <w:pStyle w:val="Heading2"/>
      </w:pPr>
      <w:r>
        <w:t>8.2 Credential Wallet</w:t>
      </w:r>
    </w:p>
    <w:p>
      <w:pPr>
        <w:pStyle w:val="Heading3"/>
      </w:pPr>
      <w:r>
        <w:t>CW-001 Structured credential catalogue</w:t>
      </w:r>
    </w:p>
    <w:p>
      <w:r>
        <w:t>Priority: MUST.</w:t>
      </w:r>
    </w:p>
    <w:p>
      <w:pPr>
        <w:pStyle w:val="ListBullet"/>
        <w:spacing w:after="40"/>
      </w:pPr>
      <w:r>
        <w:t>Credential types selected from governed CredentialDefinition catalogue, not uncontrolled free text.</w:t>
      </w:r>
    </w:p>
    <w:p>
      <w:pPr>
        <w:pStyle w:val="ListBullet"/>
        <w:spacing w:after="40"/>
      </w:pPr>
      <w:r>
        <w:t>Catalogue supports registration, qualification, fellowship, courses, clearances, mandatory training and other configured classes.</w:t>
      </w:r>
    </w:p>
    <w:p>
      <w:pPr>
        <w:pStyle w:val="Heading3"/>
      </w:pPr>
      <w:r>
        <w:t>CW-002 Add credential</w:t>
      </w:r>
    </w:p>
    <w:p>
      <w:r>
        <w:t>Priority: MUST.</w:t>
      </w:r>
    </w:p>
    <w:p>
      <w:pPr>
        <w:pStyle w:val="ListBullet"/>
        <w:spacing w:after="40"/>
      </w:pPr>
      <w:r>
        <w:t>Doctor can add issuer, credential/reference number where relevant, issue/expiry dates and structured attributes.</w:t>
      </w:r>
    </w:p>
    <w:p>
      <w:pPr>
        <w:pStyle w:val="ListBullet"/>
        <w:spacing w:after="40"/>
      </w:pPr>
      <w:r>
        <w:t>System validates required fields by credential definition.</w:t>
      </w:r>
    </w:p>
    <w:p>
      <w:pPr>
        <w:pStyle w:val="Heading3"/>
      </w:pPr>
      <w:r>
        <w:t>CW-003 Evidence upload</w:t>
      </w:r>
    </w:p>
    <w:p>
      <w:r>
        <w:t>Priority: MUST.</w:t>
      </w:r>
    </w:p>
    <w:p>
      <w:pPr>
        <w:pStyle w:val="ListBullet"/>
        <w:spacing w:after="40"/>
      </w:pPr>
      <w:r>
        <w:t>PDF/JPEG/PNG initially; configurable size/type limits.</w:t>
      </w:r>
    </w:p>
    <w:p>
      <w:pPr>
        <w:pStyle w:val="ListBullet"/>
        <w:spacing w:after="40"/>
      </w:pPr>
      <w:r>
        <w:t>Malware scan before view/download.</w:t>
      </w:r>
    </w:p>
    <w:p>
      <w:pPr>
        <w:pStyle w:val="ListBullet"/>
        <w:spacing w:after="40"/>
      </w:pPr>
      <w:r>
        <w:t>Evidence bytes hashed and versioned.</w:t>
      </w:r>
    </w:p>
    <w:p>
      <w:pPr>
        <w:pStyle w:val="ListBullet"/>
        <w:spacing w:after="40"/>
      </w:pPr>
      <w:r>
        <w:t>Replacing evidence creates a new immutable version.</w:t>
      </w:r>
    </w:p>
    <w:p>
      <w:pPr>
        <w:pStyle w:val="Heading3"/>
      </w:pPr>
      <w:r>
        <w:t>CW-004 Expiry tracking</w:t>
      </w:r>
    </w:p>
    <w:p>
      <w:r>
        <w:t>Priority: MUST.</w:t>
      </w:r>
    </w:p>
    <w:p>
      <w:pPr>
        <w:pStyle w:val="ListBullet"/>
        <w:spacing w:after="40"/>
      </w:pPr>
      <w:r>
        <w:t>Current, expiring, expired and superseded states.</w:t>
      </w:r>
    </w:p>
    <w:p>
      <w:pPr>
        <w:pStyle w:val="ListBullet"/>
        <w:spacing w:after="40"/>
      </w:pPr>
      <w:r>
        <w:t>Configurable reminders e.g. 90/60/30/7 days where applicable.</w:t>
      </w:r>
    </w:p>
    <w:p>
      <w:pPr>
        <w:pStyle w:val="ListBullet"/>
        <w:spacing w:after="40"/>
      </w:pPr>
      <w:r>
        <w:t>Expiry can invalidate dependent eligibility.</w:t>
      </w:r>
    </w:p>
    <w:p>
      <w:pPr>
        <w:pStyle w:val="Heading3"/>
      </w:pPr>
      <w:r>
        <w:t>CW-005 Assurance display</w:t>
      </w:r>
    </w:p>
    <w:p>
      <w:r>
        <w:t>Priority: MUST.</w:t>
      </w:r>
    </w:p>
    <w:p>
      <w:pPr>
        <w:pStyle w:val="ListBullet"/>
        <w:spacing w:after="40"/>
      </w:pPr>
      <w:r>
        <w:t>Clearly distinguish self-declared, evidence supplied, verified and verification-expired/revoked states.</w:t>
      </w:r>
    </w:p>
    <w:p>
      <w:pPr>
        <w:pStyle w:val="ListBullet"/>
        <w:spacing w:after="40"/>
      </w:pPr>
      <w:r>
        <w:t>Show verifier, method and date to authorised users.</w:t>
      </w:r>
    </w:p>
    <w:p>
      <w:pPr>
        <w:pStyle w:val="Heading3"/>
      </w:pPr>
      <w:r>
        <w:t>CW-006 Credential completeness</w:t>
      </w:r>
    </w:p>
    <w:p>
      <w:r>
        <w:t>Priority: SHOULD.</w:t>
      </w:r>
    </w:p>
    <w:p>
      <w:pPr>
        <w:pStyle w:val="ListBullet"/>
        <w:spacing w:after="40"/>
      </w:pPr>
      <w:r>
        <w:t>Dashboard shows missing/expiring items relevant to selected role interests without implying the doctor lacks general professional standing.</w:t>
      </w:r>
    </w:p>
    <w:p>
      <w:pPr>
        <w:pStyle w:val="Heading2"/>
      </w:pPr>
      <w:r>
        <w:t>8.3 Credential sharing</w:t>
      </w:r>
    </w:p>
    <w:p>
      <w:pPr>
        <w:pStyle w:val="Heading3"/>
      </w:pPr>
      <w:r>
        <w:t>SH-001 Credential bundle</w:t>
      </w:r>
    </w:p>
    <w:p>
      <w:r>
        <w:t>Priority: MUST.</w:t>
      </w:r>
    </w:p>
    <w:p>
      <w:pPr>
        <w:pStyle w:val="ListBullet"/>
        <w:spacing w:after="40"/>
      </w:pPr>
      <w:r>
        <w:t>Doctor selects individual items or a configured pack template.</w:t>
      </w:r>
    </w:p>
    <w:p>
      <w:pPr>
        <w:pStyle w:val="ListBullet"/>
        <w:spacing w:after="40"/>
      </w:pPr>
      <w:r>
        <w:t>Sensitive identity documents excluded by default.</w:t>
      </w:r>
    </w:p>
    <w:p>
      <w:pPr>
        <w:pStyle w:val="ListBullet"/>
        <w:spacing w:after="40"/>
      </w:pPr>
      <w:r>
        <w:t>Preview exactly what recipient will receive.</w:t>
      </w:r>
    </w:p>
    <w:p>
      <w:pPr>
        <w:pStyle w:val="Heading3"/>
      </w:pPr>
      <w:r>
        <w:t>SH-002 External secure share</w:t>
      </w:r>
    </w:p>
    <w:p>
      <w:r>
        <w:t>Priority: MUST.</w:t>
      </w:r>
    </w:p>
    <w:p>
      <w:pPr>
        <w:pStyle w:val="ListBullet"/>
        <w:spacing w:after="40"/>
      </w:pPr>
      <w:r>
        <w:t>Expiring high-entropy link; configurable OTP for sensitive content.</w:t>
      </w:r>
    </w:p>
    <w:p>
      <w:pPr>
        <w:pStyle w:val="ListBullet"/>
        <w:spacing w:after="40"/>
      </w:pPr>
      <w:r>
        <w:t>Doctor can revoke immediately.</w:t>
      </w:r>
    </w:p>
    <w:p>
      <w:pPr>
        <w:pStyle w:val="ListBullet"/>
        <w:spacing w:after="40"/>
      </w:pPr>
      <w:r>
        <w:t>Access events visible to doctor.</w:t>
      </w:r>
    </w:p>
    <w:p>
      <w:pPr>
        <w:pStyle w:val="Heading3"/>
      </w:pPr>
      <w:r>
        <w:t>SH-003 Portable export</w:t>
      </w:r>
    </w:p>
    <w:p>
      <w:r>
        <w:t>Priority: MUST.</w:t>
      </w:r>
    </w:p>
    <w:p>
      <w:pPr>
        <w:pStyle w:val="ListBullet"/>
        <w:spacing w:after="40"/>
      </w:pPr>
      <w:r>
        <w:t>Human-readable credential summary PDF plus evidence selected by doctor.</w:t>
      </w:r>
    </w:p>
    <w:p>
      <w:pPr>
        <w:pStyle w:val="ListBullet"/>
        <w:spacing w:after="40"/>
      </w:pPr>
      <w:r>
        <w:t>Structured manifest included for future interoperability.</w:t>
      </w:r>
    </w:p>
    <w:p>
      <w:pPr>
        <w:pStyle w:val="Heading3"/>
      </w:pPr>
      <w:r>
        <w:t>SH-004 Email workflow</w:t>
      </w:r>
    </w:p>
    <w:p>
      <w:r>
        <w:t>Priority: MUST.</w:t>
      </w:r>
    </w:p>
    <w:p>
      <w:pPr>
        <w:pStyle w:val="ListBullet"/>
        <w:spacing w:after="40"/>
      </w:pPr>
      <w:r>
        <w:t>Doctor can initiate a credential pack for an external recipient without recipient needing an account.</w:t>
      </w:r>
    </w:p>
    <w:p>
      <w:pPr>
        <w:pStyle w:val="ListBullet"/>
        <w:spacing w:after="40"/>
      </w:pPr>
      <w:r>
        <w:t>System sends secure link rather than attaching sensitive documents directly by default.</w:t>
      </w:r>
    </w:p>
    <w:p>
      <w:pPr>
        <w:pStyle w:val="Heading2"/>
      </w:pPr>
      <w:r>
        <w:t>8.4 YNLHN credential and scope linkage</w:t>
      </w:r>
    </w:p>
    <w:p>
      <w:pPr>
        <w:pStyle w:val="Heading3"/>
      </w:pPr>
      <w:r>
        <w:t>SC-001 Authoritative source linkage</w:t>
      </w:r>
    </w:p>
    <w:p>
      <w:r>
        <w:t>Priority: MUST.</w:t>
      </w:r>
    </w:p>
    <w:p>
      <w:pPr>
        <w:pStyle w:val="ListBullet"/>
        <w:spacing w:after="40"/>
      </w:pPr>
      <w:r>
        <w:t>Pilot imports or references existing YNLHN credential/scope records.</w:t>
      </w:r>
    </w:p>
    <w:p>
      <w:pPr>
        <w:pStyle w:val="ListBullet"/>
        <w:spacing w:after="40"/>
      </w:pPr>
      <w:r>
        <w:t>Source system/reference, import time and source version recorded.</w:t>
      </w:r>
    </w:p>
    <w:p>
      <w:pPr>
        <w:pStyle w:val="Heading3"/>
      </w:pPr>
      <w:r>
        <w:t>SC-002 ScopeGrant</w:t>
      </w:r>
    </w:p>
    <w:p>
      <w:r>
        <w:t>Priority: MUST.</w:t>
      </w:r>
    </w:p>
    <w:p>
      <w:pPr>
        <w:pStyle w:val="ListBullet"/>
        <w:spacing w:after="40"/>
      </w:pPr>
      <w:r>
        <w:t>Represent issuer, practitioner, role/activity, facility/service applicability, restrictions, supervision, status and effective dates.</w:t>
      </w:r>
    </w:p>
    <w:p>
      <w:pPr>
        <w:pStyle w:val="ListBullet"/>
        <w:spacing w:after="40"/>
      </w:pPr>
      <w:r>
        <w:t>Doctor cannot edit organisation-issued ScopeGrant.</w:t>
      </w:r>
    </w:p>
    <w:p>
      <w:pPr>
        <w:pStyle w:val="Heading3"/>
      </w:pPr>
      <w:r>
        <w:t>SC-003 Scope status</w:t>
      </w:r>
    </w:p>
    <w:p>
      <w:r>
        <w:t>Priority: MUST.</w:t>
      </w:r>
    </w:p>
    <w:p>
      <w:pPr>
        <w:pStyle w:val="ListBullet"/>
        <w:spacing w:after="40"/>
      </w:pPr>
      <w:r>
        <w:t>ACTIVE, SUSPENDED, EXPIRED, WITHDRAWN and DRAFT where locally originated.</w:t>
      </w:r>
    </w:p>
    <w:p>
      <w:pPr>
        <w:pStyle w:val="ListBullet"/>
        <w:spacing w:after="40"/>
      </w:pPr>
      <w:r>
        <w:t>Suspension/withdrawal invalidates affected future eligibility.</w:t>
      </w:r>
    </w:p>
    <w:p>
      <w:pPr>
        <w:pStyle w:val="Heading3"/>
      </w:pPr>
      <w:r>
        <w:t>SC-004 Verification provenance</w:t>
      </w:r>
    </w:p>
    <w:p>
      <w:r>
        <w:t>Priority: MUST.</w:t>
      </w:r>
    </w:p>
    <w:p>
      <w:pPr>
        <w:pStyle w:val="ListBullet"/>
        <w:spacing w:after="40"/>
      </w:pPr>
      <w:r>
        <w:t>Verification records who checked what, method, source, date, result, assurance level and policy version.</w:t>
      </w:r>
    </w:p>
    <w:p>
      <w:pPr>
        <w:pStyle w:val="ListBullet"/>
        <w:spacing w:after="40"/>
      </w:pPr>
      <w:r>
        <w:t>Verification binds to exact evidence version/hash where applicable.</w:t>
      </w:r>
    </w:p>
    <w:p>
      <w:pPr>
        <w:pStyle w:val="Heading2"/>
      </w:pPr>
      <w:r>
        <w:t>8.5 Roles, requirements and eligibility</w:t>
      </w:r>
    </w:p>
    <w:p>
      <w:pPr>
        <w:pStyle w:val="Heading3"/>
      </w:pPr>
      <w:r>
        <w:t>EL-001 RoleTemplate</w:t>
      </w:r>
    </w:p>
    <w:p>
      <w:r>
        <w:t>Priority: MUST.</w:t>
      </w:r>
    </w:p>
    <w:p>
      <w:pPr>
        <w:pStyle w:val="ListBullet"/>
        <w:spacing w:after="40"/>
      </w:pPr>
      <w:r>
        <w:t>Versioned role code/name, organisation/service/site applicability and associated RequirementSet.</w:t>
      </w:r>
    </w:p>
    <w:p>
      <w:pPr>
        <w:pStyle w:val="ListBullet"/>
        <w:spacing w:after="40"/>
      </w:pPr>
      <w:r>
        <w:t>Initial templates support ED Senior and ED RMO, extensible to other medical roles.</w:t>
      </w:r>
    </w:p>
    <w:p>
      <w:pPr>
        <w:pStyle w:val="Heading3"/>
      </w:pPr>
      <w:r>
        <w:t>EL-002 RequirementSet</w:t>
      </w:r>
    </w:p>
    <w:p>
      <w:r>
        <w:t>Priority: MUST.</w:t>
      </w:r>
    </w:p>
    <w:p>
      <w:pPr>
        <w:pStyle w:val="ListBullet"/>
        <w:spacing w:after="40"/>
      </w:pPr>
      <w:r>
        <w:t>Atomic hard/soft requirements with effective dates and version.</w:t>
      </w:r>
    </w:p>
    <w:p>
      <w:pPr>
        <w:pStyle w:val="ListBullet"/>
        <w:spacing w:after="40"/>
      </w:pPr>
      <w:r>
        <w:t>Requirement types include active scope, registration, credential, training, experience, availability, fatigue, procurement and commercial approval.</w:t>
      </w:r>
    </w:p>
    <w:p>
      <w:pPr>
        <w:pStyle w:val="Heading3"/>
      </w:pPr>
      <w:r>
        <w:t>EL-003 Eligibility assessment</w:t>
      </w:r>
    </w:p>
    <w:p>
      <w:r>
        <w:t>Priority: MUST.</w:t>
      </w:r>
    </w:p>
    <w:p>
      <w:pPr>
        <w:pStyle w:val="ListBullet"/>
        <w:spacing w:after="40"/>
      </w:pPr>
      <w:r>
        <w:t>Return ELIGIBLE, INELIGIBLE or INDETERMINATE.</w:t>
      </w:r>
    </w:p>
    <w:p>
      <w:pPr>
        <w:pStyle w:val="ListBullet"/>
        <w:spacing w:after="40"/>
      </w:pPr>
      <w:r>
        <w:t>Persist per-requirement result, explanation and source record/version.</w:t>
      </w:r>
    </w:p>
    <w:p>
      <w:pPr>
        <w:pStyle w:val="ListBullet"/>
        <w:spacing w:after="40"/>
      </w:pPr>
      <w:r>
        <w:t>Store engine and RequirementSet versions.</w:t>
      </w:r>
    </w:p>
    <w:p>
      <w:pPr>
        <w:pStyle w:val="Heading3"/>
      </w:pPr>
      <w:r>
        <w:t>EL-004 Final recheck</w:t>
      </w:r>
    </w:p>
    <w:p>
      <w:r>
        <w:t>Priority: MUST.</w:t>
      </w:r>
    </w:p>
    <w:p>
      <w:pPr>
        <w:pStyle w:val="ListBullet"/>
        <w:spacing w:after="40"/>
      </w:pPr>
      <w:r>
        <w:t>Reassess immediately before booking confirmation.</w:t>
      </w:r>
    </w:p>
    <w:p>
      <w:pPr>
        <w:pStyle w:val="ListBullet"/>
        <w:spacing w:after="40"/>
      </w:pPr>
      <w:r>
        <w:t>Material source changes invalidate cached assessments.</w:t>
      </w:r>
    </w:p>
    <w:p>
      <w:pPr>
        <w:pStyle w:val="Heading3"/>
      </w:pPr>
      <w:r>
        <w:t>EL-005 Eligibility explanation</w:t>
      </w:r>
    </w:p>
    <w:p>
      <w:r>
        <w:t>Priority: MUST.</w:t>
      </w:r>
    </w:p>
    <w:p>
      <w:pPr>
        <w:pStyle w:val="ListBullet"/>
        <w:spacing w:after="40"/>
      </w:pPr>
      <w:r>
        <w:t>Authorised users and doctors see understandable reasons appropriate to their role.</w:t>
      </w:r>
    </w:p>
    <w:p>
      <w:pPr>
        <w:pStyle w:val="ListBullet"/>
        <w:spacing w:after="40"/>
      </w:pPr>
      <w:r>
        <w:t>Hard failures cannot be obscured by match score.</w:t>
      </w:r>
    </w:p>
    <w:p>
      <w:pPr>
        <w:pStyle w:val="Heading3"/>
      </w:pPr>
      <w:r>
        <w:t>EL-006 CMO/manual approval pattern</w:t>
      </w:r>
    </w:p>
    <w:p>
      <w:r>
        <w:t>Priority: SHOULD.</w:t>
      </w:r>
    </w:p>
    <w:p>
      <w:pPr>
        <w:pStyle w:val="ListBullet"/>
        <w:spacing w:after="40"/>
      </w:pPr>
      <w:r>
        <w:t>Support role/site eligibility requiring named individual approval where role policy requires it, without hard-coding a particular title.</w:t>
      </w:r>
    </w:p>
    <w:p>
      <w:pPr>
        <w:pStyle w:val="Heading2"/>
      </w:pPr>
      <w:r>
        <w:t>8.6 Preferences and availability</w:t>
      </w:r>
    </w:p>
    <w:p>
      <w:pPr>
        <w:pStyle w:val="Heading3"/>
      </w:pPr>
      <w:r>
        <w:t>PF-001 Work preferences</w:t>
      </w:r>
    </w:p>
    <w:p>
      <w:r>
        <w:t>Priority: MUST.</w:t>
      </w:r>
    </w:p>
    <w:p>
      <w:pPr>
        <w:pStyle w:val="ListBullet"/>
        <w:spacing w:after="40"/>
      </w:pPr>
      <w:r>
        <w:t>Doctor can select willing sites/regions/roles and explicit exclusions.</w:t>
      </w:r>
    </w:p>
    <w:p>
      <w:pPr>
        <w:pStyle w:val="ListBullet"/>
        <w:spacing w:after="40"/>
      </w:pPr>
      <w:r>
        <w:t>Preferences are doctor-controlled and effective-dated.</w:t>
      </w:r>
    </w:p>
    <w:p>
      <w:pPr>
        <w:pStyle w:val="Heading3"/>
      </w:pPr>
      <w:r>
        <w:t>PF-002 Minimum rate</w:t>
      </w:r>
    </w:p>
    <w:p>
      <w:r>
        <w:t>Priority: MUST.</w:t>
      </w:r>
    </w:p>
    <w:p>
      <w:pPr>
        <w:pStyle w:val="ListBullet"/>
        <w:spacing w:after="40"/>
      </w:pPr>
      <w:r>
        <w:t>Doctor may store minimum acceptable rate by role/site/shift class.</w:t>
      </w:r>
    </w:p>
    <w:p>
      <w:pPr>
        <w:pStyle w:val="ListBullet"/>
        <w:spacing w:after="40"/>
      </w:pPr>
      <w:r>
        <w:t>Confidential from agencies, other doctors and unauthorised site users.</w:t>
      </w:r>
    </w:p>
    <w:p>
      <w:pPr>
        <w:pStyle w:val="Heading3"/>
      </w:pPr>
      <w:r>
        <w:t>PF-003 Availability</w:t>
      </w:r>
    </w:p>
    <w:p>
      <w:r>
        <w:t>Priority: MUST.</w:t>
      </w:r>
    </w:p>
    <w:p>
      <w:pPr>
        <w:pStyle w:val="ListBullet"/>
        <w:spacing w:after="40"/>
      </w:pPr>
      <w:r>
        <w:t>Date/time availability and unavailable periods.</w:t>
      </w:r>
    </w:p>
    <w:p>
      <w:pPr>
        <w:pStyle w:val="ListBullet"/>
        <w:spacing w:after="40"/>
      </w:pPr>
      <w:r>
        <w:t>Prevent obvious overlapping confirmed bookings.</w:t>
      </w:r>
    </w:p>
    <w:p>
      <w:pPr>
        <w:pStyle w:val="Heading3"/>
      </w:pPr>
      <w:r>
        <w:t>PF-004 Travel and accommodation</w:t>
      </w:r>
    </w:p>
    <w:p>
      <w:r>
        <w:t>Priority: SHOULD.</w:t>
      </w:r>
    </w:p>
    <w:p>
      <w:pPr>
        <w:pStyle w:val="ListBullet"/>
        <w:spacing w:after="40"/>
      </w:pPr>
      <w:r>
        <w:t>Capture willingness, travel constraints and accommodation needs/preferences without using inappropriate protected-attribute proxies.</w:t>
      </w:r>
    </w:p>
    <w:p>
      <w:pPr>
        <w:pStyle w:val="Heading3"/>
      </w:pPr>
      <w:r>
        <w:t>PF-005 Agency relationship</w:t>
      </w:r>
    </w:p>
    <w:p>
      <w:r>
        <w:t>Priority: MUST.</w:t>
      </w:r>
    </w:p>
    <w:p>
      <w:pPr>
        <w:pStyle w:val="ListBullet"/>
        <w:spacing w:after="40"/>
      </w:pPr>
      <w:r>
        <w:t>Record represented agency relationships and effective/exclusivity dates where relevant.</w:t>
      </w:r>
    </w:p>
    <w:p>
      <w:pPr>
        <w:pStyle w:val="ListBullet"/>
        <w:spacing w:after="40"/>
      </w:pPr>
      <w:r>
        <w:t>Do not assume one permanent agency per doctor.</w:t>
      </w:r>
    </w:p>
    <w:p>
      <w:pPr>
        <w:pStyle w:val="Heading2"/>
      </w:pPr>
      <w:r>
        <w:t>8.7 Vacancy management</w:t>
      </w:r>
    </w:p>
    <w:p>
      <w:pPr>
        <w:pStyle w:val="Heading3"/>
      </w:pPr>
      <w:r>
        <w:t>VA-001 Create structured vacancy</w:t>
      </w:r>
    </w:p>
    <w:p>
      <w:r>
        <w:t>Priority: MUST.</w:t>
      </w:r>
    </w:p>
    <w:p>
      <w:pPr>
        <w:pStyle w:val="ListBullet"/>
        <w:spacing w:after="40"/>
      </w:pPr>
      <w:r>
        <w:t>Facility, service, RoleTemplate, date/time, break expectations, rate/conditions, accommodation/travel, reason, approver and contact.</w:t>
      </w:r>
    </w:p>
    <w:p>
      <w:pPr>
        <w:pStyle w:val="ListBullet"/>
        <w:spacing w:after="40"/>
      </w:pPr>
      <w:r>
        <w:t>Role requirements resolved from published RequirementSet.</w:t>
      </w:r>
    </w:p>
    <w:p>
      <w:pPr>
        <w:pStyle w:val="Heading3"/>
      </w:pPr>
      <w:r>
        <w:t>VA-002 Approval</w:t>
      </w:r>
    </w:p>
    <w:p>
      <w:r>
        <w:t>Priority: MUST.</w:t>
      </w:r>
    </w:p>
    <w:p>
      <w:pPr>
        <w:pStyle w:val="ListBullet"/>
        <w:spacing w:after="40"/>
      </w:pPr>
      <w:r>
        <w:t>Vacancy cannot source until required approval complete.</w:t>
      </w:r>
    </w:p>
    <w:p>
      <w:pPr>
        <w:pStyle w:val="ListBullet"/>
        <w:spacing w:after="40"/>
      </w:pPr>
      <w:r>
        <w:t>Approval rule is configuration-driven.</w:t>
      </w:r>
    </w:p>
    <w:p>
      <w:pPr>
        <w:pStyle w:val="Heading3"/>
      </w:pPr>
      <w:r>
        <w:t>VA-003 Shift templates</w:t>
      </w:r>
    </w:p>
    <w:p>
      <w:r>
        <w:t>Priority: SHOULD.</w:t>
      </w:r>
    </w:p>
    <w:p>
      <w:pPr>
        <w:pStyle w:val="ListBullet"/>
        <w:spacing w:after="40"/>
      </w:pPr>
      <w:r>
        <w:t>Reusable site/role shift templates to reduce data entry and improve consistency.</w:t>
      </w:r>
    </w:p>
    <w:p>
      <w:pPr>
        <w:pStyle w:val="Heading3"/>
      </w:pPr>
      <w:r>
        <w:t>VA-004 Vacancy status</w:t>
      </w:r>
    </w:p>
    <w:p>
      <w:r>
        <w:t>Priority: MUST.</w:t>
      </w:r>
    </w:p>
    <w:p>
      <w:pPr>
        <w:pStyle w:val="ListBullet"/>
        <w:spacing w:after="40"/>
      </w:pPr>
      <w:r>
        <w:t>DRAFT, APPROVED, SOURCING, CANDIDATE_SELECTED, BOOKED, WORKED, TIMESHEET_PENDING, COMPLETE plus CANCELLED, UNFILLED, WITHDRAWN.</w:t>
      </w:r>
    </w:p>
    <w:p>
      <w:pPr>
        <w:pStyle w:val="Heading3"/>
      </w:pPr>
      <w:r>
        <w:t>VA-005 Change control</w:t>
      </w:r>
    </w:p>
    <w:p>
      <w:r>
        <w:t>Priority: MUST.</w:t>
      </w:r>
    </w:p>
    <w:p>
      <w:pPr>
        <w:pStyle w:val="ListBullet"/>
        <w:spacing w:after="40"/>
      </w:pPr>
      <w:r>
        <w:t>Material change to booked shift creates version/change event and requires acknowledgement as configured.</w:t>
      </w:r>
    </w:p>
    <w:p>
      <w:pPr>
        <w:pStyle w:val="Heading2"/>
      </w:pPr>
      <w:r>
        <w:t>8.8 Sourcing and agencies</w:t>
      </w:r>
    </w:p>
    <w:p>
      <w:pPr>
        <w:pStyle w:val="Heading3"/>
      </w:pPr>
      <w:r>
        <w:t>AG-001 Panel agency register</w:t>
      </w:r>
    </w:p>
    <w:p>
      <w:r>
        <w:t>Priority: MUST.</w:t>
      </w:r>
    </w:p>
    <w:p>
      <w:pPr>
        <w:pStyle w:val="ListBullet"/>
        <w:spacing w:after="40"/>
      </w:pPr>
      <w:r>
        <w:t>Agency panel eligibility, category, effective dates and status configured centrally.</w:t>
      </w:r>
    </w:p>
    <w:p>
      <w:pPr>
        <w:pStyle w:val="ListBullet"/>
        <w:spacing w:after="40"/>
      </w:pPr>
      <w:r>
        <w:t>Only eligible panel agencies receive protected-stage vacancies.</w:t>
      </w:r>
    </w:p>
    <w:p>
      <w:pPr>
        <w:pStyle w:val="Heading3"/>
      </w:pPr>
      <w:r>
        <w:t>AG-002 Sourcing policy</w:t>
      </w:r>
    </w:p>
    <w:p>
      <w:r>
        <w:t>Priority: MUST.</w:t>
      </w:r>
    </w:p>
    <w:p>
      <w:pPr>
        <w:pStyle w:val="ListBullet"/>
        <w:spacing w:after="40"/>
      </w:pPr>
      <w:r>
        <w:t>Ordered stages with audience, opening time, duration and escalation condition.</w:t>
      </w:r>
    </w:p>
    <w:p>
      <w:pPr>
        <w:pStyle w:val="ListBullet"/>
        <w:spacing w:after="40"/>
      </w:pPr>
      <w:r>
        <w:t>Initial policy supports panel agencies first, then direct/non-agency pool only if unfilled and permitted.</w:t>
      </w:r>
    </w:p>
    <w:p>
      <w:pPr>
        <w:pStyle w:val="Heading3"/>
      </w:pPr>
      <w:r>
        <w:t>AG-003 Agency proposal</w:t>
      </w:r>
    </w:p>
    <w:p>
      <w:r>
        <w:t>Priority: MUST.</w:t>
      </w:r>
    </w:p>
    <w:p>
      <w:pPr>
        <w:pStyle w:val="ListBullet"/>
        <w:spacing w:after="40"/>
      </w:pPr>
      <w:r>
        <w:t>Agency proposes represented doctor and commercial terms against vacancy.</w:t>
      </w:r>
    </w:p>
    <w:p>
      <w:pPr>
        <w:pStyle w:val="ListBullet"/>
        <w:spacing w:after="40"/>
      </w:pPr>
      <w:r>
        <w:t>Doctor identity resolves to existing practitioner where possible without duplicate creation.</w:t>
      </w:r>
    </w:p>
    <w:p>
      <w:pPr>
        <w:pStyle w:val="Heading3"/>
      </w:pPr>
      <w:r>
        <w:t>AG-004 Variable commercial terms</w:t>
      </w:r>
    </w:p>
    <w:p>
      <w:r>
        <w:t>Priority: MUST.</w:t>
      </w:r>
    </w:p>
    <w:p>
      <w:pPr>
        <w:pStyle w:val="ListBullet"/>
        <w:spacing w:after="40"/>
      </w:pPr>
      <w:r>
        <w:t>Store commission/fee/rate model and effective booking snapshot.</w:t>
      </w:r>
    </w:p>
    <w:p>
      <w:pPr>
        <w:pStyle w:val="ListBullet"/>
        <w:spacing w:after="40"/>
      </w:pPr>
      <w:r>
        <w:t>No fixed 15% logic.</w:t>
      </w:r>
    </w:p>
    <w:p>
      <w:pPr>
        <w:pStyle w:val="ListBullet"/>
        <w:spacing w:after="40"/>
      </w:pPr>
      <w:r>
        <w:t>Commercial details restricted by role.</w:t>
      </w:r>
    </w:p>
    <w:p>
      <w:pPr>
        <w:pStyle w:val="Heading3"/>
      </w:pPr>
      <w:r>
        <w:t>AG-005 Sourcing exception</w:t>
      </w:r>
    </w:p>
    <w:p>
      <w:r>
        <w:t>Priority: MUST.</w:t>
      </w:r>
    </w:p>
    <w:p>
      <w:pPr>
        <w:pStyle w:val="ListBullet"/>
        <w:spacing w:after="40"/>
      </w:pPr>
      <w:r>
        <w:t>Any bypass/exception requires reason, authority, approver and audit evidence.</w:t>
      </w:r>
    </w:p>
    <w:p>
      <w:pPr>
        <w:pStyle w:val="Heading3"/>
      </w:pPr>
      <w:r>
        <w:t>AG-006 Direct pool release</w:t>
      </w:r>
    </w:p>
    <w:p>
      <w:r>
        <w:t>Priority: MUST.</w:t>
      </w:r>
    </w:p>
    <w:p>
      <w:pPr>
        <w:pStyle w:val="ListBullet"/>
        <w:spacing w:after="40"/>
      </w:pPr>
      <w:r>
        <w:t>Automatic or authorised release only after configured panel stage condition met.</w:t>
      </w:r>
    </w:p>
    <w:p>
      <w:pPr>
        <w:pStyle w:val="ListBullet"/>
        <w:spacing w:after="40"/>
      </w:pPr>
      <w:r>
        <w:t>System records exact stage and time candidate first became eligible to see/apply.</w:t>
      </w:r>
    </w:p>
    <w:p>
      <w:pPr>
        <w:pStyle w:val="Heading2"/>
      </w:pPr>
      <w:r>
        <w:t>8.9 Matching and booking</w:t>
      </w:r>
    </w:p>
    <w:p>
      <w:pPr>
        <w:pStyle w:val="Heading3"/>
      </w:pPr>
      <w:r>
        <w:t>BK-001 Candidate generation</w:t>
      </w:r>
    </w:p>
    <w:p>
      <w:r>
        <w:t>Priority: MUST.</w:t>
      </w:r>
    </w:p>
    <w:p>
      <w:pPr>
        <w:pStyle w:val="ListBullet"/>
        <w:spacing w:after="40"/>
      </w:pPr>
      <w:r>
        <w:t>Only clinically eligible or clearly flagged INDETERMINATE candidates progress according to policy.</w:t>
      </w:r>
    </w:p>
    <w:p>
      <w:pPr>
        <w:pStyle w:val="ListBullet"/>
        <w:spacing w:after="40"/>
      </w:pPr>
      <w:r>
        <w:t>Preference/availability and sourcing stage applied.</w:t>
      </w:r>
    </w:p>
    <w:p>
      <w:pPr>
        <w:pStyle w:val="Heading3"/>
      </w:pPr>
      <w:r>
        <w:t>BK-002 Transparent ranking</w:t>
      </w:r>
    </w:p>
    <w:p>
      <w:r>
        <w:t>Priority: SHOULD.</w:t>
      </w:r>
    </w:p>
    <w:p>
      <w:pPr>
        <w:pStyle w:val="ListBullet"/>
        <w:spacing w:after="40"/>
      </w:pPr>
      <w:r>
        <w:t>Rank eligible candidates using configurable factors such as continuity, preference, availability fit, travel burden, cost and prior completion.</w:t>
      </w:r>
    </w:p>
    <w:p>
      <w:pPr>
        <w:pStyle w:val="ListBullet"/>
        <w:spacing w:after="40"/>
      </w:pPr>
      <w:r>
        <w:t>Weights visible to authorised administrators and versioned.</w:t>
      </w:r>
    </w:p>
    <w:p>
      <w:pPr>
        <w:pStyle w:val="Heading3"/>
      </w:pPr>
      <w:r>
        <w:t>BK-003 Selection</w:t>
      </w:r>
    </w:p>
    <w:p>
      <w:r>
        <w:t>Priority: MUST.</w:t>
      </w:r>
    </w:p>
    <w:p>
      <w:pPr>
        <w:pStyle w:val="ListBullet"/>
        <w:spacing w:after="40"/>
      </w:pPr>
      <w:r>
        <w:t>Workforce can compare candidate eligibility, source, availability and commercial snapshot.</w:t>
      </w:r>
    </w:p>
    <w:p>
      <w:pPr>
        <w:pStyle w:val="ListBullet"/>
        <w:spacing w:after="40"/>
      </w:pPr>
      <w:r>
        <w:t>Selection decision and reason captured.</w:t>
      </w:r>
    </w:p>
    <w:p>
      <w:pPr>
        <w:pStyle w:val="Heading3"/>
      </w:pPr>
      <w:r>
        <w:t>BK-004 Booking confirmation</w:t>
      </w:r>
    </w:p>
    <w:p>
      <w:r>
        <w:t>Priority: MUST.</w:t>
      </w:r>
    </w:p>
    <w:p>
      <w:pPr>
        <w:pStyle w:val="ListBullet"/>
        <w:spacing w:after="40"/>
      </w:pPr>
      <w:r>
        <w:t>Final eligibility assessment, source, rate/fee snapshot, terms and approver captured.</w:t>
      </w:r>
    </w:p>
    <w:p>
      <w:pPr>
        <w:pStyle w:val="ListBullet"/>
        <w:spacing w:after="40"/>
      </w:pPr>
      <w:r>
        <w:t>Doctor receives confirmation and calendar-ready details.</w:t>
      </w:r>
    </w:p>
    <w:p>
      <w:pPr>
        <w:pStyle w:val="Heading3"/>
      </w:pPr>
      <w:r>
        <w:t>BK-005 Cancellation/no-show</w:t>
      </w:r>
    </w:p>
    <w:p>
      <w:r>
        <w:t>Priority: MUST.</w:t>
      </w:r>
    </w:p>
    <w:p>
      <w:pPr>
        <w:pStyle w:val="ListBullet"/>
        <w:spacing w:after="40"/>
      </w:pPr>
      <w:r>
        <w:t>Doctor/service cancellation reason, time and replacement linkage captured.</w:t>
      </w:r>
    </w:p>
    <w:p>
      <w:pPr>
        <w:pStyle w:val="ListBullet"/>
        <w:spacing w:after="40"/>
      </w:pPr>
      <w:r>
        <w:t>Metrics distinguish avoidable/unavoidable categories only where governed.</w:t>
      </w:r>
    </w:p>
    <w:p>
      <w:pPr>
        <w:pStyle w:val="Heading2"/>
      </w:pPr>
      <w:r>
        <w:t>8.10 Orientation and readiness</w:t>
      </w:r>
    </w:p>
    <w:p>
      <w:pPr>
        <w:pStyle w:val="Heading3"/>
      </w:pPr>
      <w:r>
        <w:t>OR-001 Site/role orientation pack</w:t>
      </w:r>
    </w:p>
    <w:p>
      <w:r>
        <w:t>Priority: MUST.</w:t>
      </w:r>
    </w:p>
    <w:p>
      <w:pPr>
        <w:pStyle w:val="ListBullet"/>
        <w:spacing w:after="40"/>
      </w:pPr>
      <w:r>
        <w:t>Booking presents current site/role orientation links/documents and critical first-shift information.</w:t>
      </w:r>
    </w:p>
    <w:p>
      <w:pPr>
        <w:pStyle w:val="ListBullet"/>
        <w:spacing w:after="40"/>
      </w:pPr>
      <w:r>
        <w:t>Content is versioned or externally referenced with version/date.</w:t>
      </w:r>
    </w:p>
    <w:p>
      <w:pPr>
        <w:pStyle w:val="Heading3"/>
      </w:pPr>
      <w:r>
        <w:t>OR-002 Acknowledgement</w:t>
      </w:r>
    </w:p>
    <w:p>
      <w:r>
        <w:t>Priority: MUST.</w:t>
      </w:r>
    </w:p>
    <w:p>
      <w:pPr>
        <w:pStyle w:val="ListBullet"/>
        <w:spacing w:after="40"/>
      </w:pPr>
      <w:r>
        <w:t>Doctor acknowledgement captured before shift where configured.</w:t>
      </w:r>
    </w:p>
    <w:p>
      <w:pPr>
        <w:pStyle w:val="ListBullet"/>
        <w:spacing w:after="40"/>
      </w:pPr>
      <w:r>
        <w:t>Does not falsely attest competence beyond the content acknowledged.</w:t>
      </w:r>
    </w:p>
    <w:p>
      <w:pPr>
        <w:pStyle w:val="Heading3"/>
      </w:pPr>
      <w:r>
        <w:t>OR-003 Future onboarding architecture</w:t>
      </w:r>
    </w:p>
    <w:p>
      <w:r>
        <w:t>Priority: ARCHITECT.</w:t>
      </w:r>
    </w:p>
    <w:p>
      <w:pPr>
        <w:pStyle w:val="ListBullet"/>
        <w:spacing w:after="40"/>
      </w:pPr>
      <w:r>
        <w:t>Data model permits later reusable tax/payroll/super/occupational/onboarding modules without mixing them into clinical credential authority.</w:t>
      </w:r>
    </w:p>
    <w:p>
      <w:pPr>
        <w:pStyle w:val="Heading2"/>
      </w:pPr>
      <w:r>
        <w:t>8.11 Timesheets</w:t>
      </w:r>
    </w:p>
    <w:p>
      <w:pPr>
        <w:pStyle w:val="Heading3"/>
      </w:pPr>
      <w:r>
        <w:t>TS-001 Doctor submission</w:t>
      </w:r>
    </w:p>
    <w:p>
      <w:r>
        <w:t>Priority: MUST.</w:t>
      </w:r>
    </w:p>
    <w:p>
      <w:pPr>
        <w:pStyle w:val="ListBullet"/>
        <w:spacing w:after="40"/>
      </w:pPr>
      <w:r>
        <w:t>Prepopulate booked shift; doctor enters actual start/end, breaks, overtime/recall/allowances and comments as configured.</w:t>
      </w:r>
    </w:p>
    <w:p>
      <w:pPr>
        <w:pStyle w:val="ListBullet"/>
        <w:spacing w:after="40"/>
      </w:pPr>
      <w:r>
        <w:t>Submission locks a version.</w:t>
      </w:r>
    </w:p>
    <w:p>
      <w:pPr>
        <w:pStyle w:val="Heading3"/>
      </w:pPr>
      <w:r>
        <w:t>TS-002 Accountless approval</w:t>
      </w:r>
    </w:p>
    <w:p>
      <w:r>
        <w:t>Priority: MUST.</w:t>
      </w:r>
    </w:p>
    <w:p>
      <w:pPr>
        <w:pStyle w:val="ListBullet"/>
        <w:spacing w:after="40"/>
      </w:pPr>
      <w:r>
        <w:t>High-entropy single-purpose approval link to nominated approver.</w:t>
      </w:r>
    </w:p>
    <w:p>
      <w:pPr>
        <w:pStyle w:val="ListBullet"/>
        <w:spacing w:after="40"/>
      </w:pPr>
      <w:r>
        <w:t>Approver can approve, amend with reason or reject.</w:t>
      </w:r>
    </w:p>
    <w:p>
      <w:pPr>
        <w:pStyle w:val="ListBullet"/>
        <w:spacing w:after="40"/>
      </w:pPr>
      <w:r>
        <w:t>OTP/step-up configurable by risk.</w:t>
      </w:r>
    </w:p>
    <w:p>
      <w:pPr>
        <w:pStyle w:val="Heading3"/>
      </w:pPr>
      <w:r>
        <w:t>TS-003 Version history</w:t>
      </w:r>
    </w:p>
    <w:p>
      <w:r>
        <w:t>Priority: MUST.</w:t>
      </w:r>
    </w:p>
    <w:p>
      <w:pPr>
        <w:pStyle w:val="ListBullet"/>
        <w:spacing w:after="40"/>
      </w:pPr>
      <w:r>
        <w:t>Every amendment/submission/approval version retained.</w:t>
      </w:r>
    </w:p>
    <w:p>
      <w:pPr>
        <w:pStyle w:val="ListBullet"/>
        <w:spacing w:after="40"/>
      </w:pPr>
      <w:r>
        <w:t>Doctor sees approved version.</w:t>
      </w:r>
    </w:p>
    <w:p>
      <w:pPr>
        <w:pStyle w:val="Heading3"/>
      </w:pPr>
      <w:r>
        <w:t>TS-004 Reconciliation/export</w:t>
      </w:r>
    </w:p>
    <w:p>
      <w:r>
        <w:t>Priority: MUST.</w:t>
      </w:r>
    </w:p>
    <w:p>
      <w:pPr>
        <w:pStyle w:val="ListBullet"/>
        <w:spacing w:after="40"/>
      </w:pPr>
      <w:r>
        <w:t>Approved timesheet can be exported with booking/commercial reference and external reconciliation status.</w:t>
      </w:r>
    </w:p>
    <w:p>
      <w:pPr>
        <w:pStyle w:val="ListBullet"/>
        <w:spacing w:after="40"/>
      </w:pPr>
      <w:r>
        <w:t>MVP does not need to be payroll engine.</w:t>
      </w:r>
    </w:p>
    <w:p>
      <w:pPr>
        <w:pStyle w:val="Heading2"/>
      </w:pPr>
      <w:r>
        <w:t>8.12 Locum experience and improvement</w:t>
      </w:r>
    </w:p>
    <w:p>
      <w:pPr>
        <w:pStyle w:val="Heading3"/>
      </w:pPr>
      <w:r>
        <w:t>EX-001 Survey trigger</w:t>
      </w:r>
    </w:p>
    <w:p>
      <w:r>
        <w:t>Priority: MUST.</w:t>
      </w:r>
    </w:p>
    <w:p>
      <w:pPr>
        <w:pStyle w:val="ListBullet"/>
        <w:spacing w:after="40"/>
      </w:pPr>
      <w:r>
        <w:t>Trigger after worked shift or configured block, not after cancellation/no-show.</w:t>
      </w:r>
    </w:p>
    <w:p>
      <w:pPr>
        <w:pStyle w:val="ListBullet"/>
        <w:spacing w:after="40"/>
      </w:pPr>
      <w:r>
        <w:t>One response opportunity per defined episode.</w:t>
      </w:r>
    </w:p>
    <w:p>
      <w:pPr>
        <w:pStyle w:val="Heading3"/>
      </w:pPr>
      <w:r>
        <w:t>EX-002 Core measures</w:t>
      </w:r>
    </w:p>
    <w:p>
      <w:r>
        <w:t>Priority: MUST.</w:t>
      </w:r>
    </w:p>
    <w:p>
      <w:pPr>
        <w:pStyle w:val="ListBullet"/>
        <w:spacing w:after="40"/>
      </w:pPr>
      <w:r>
        <w:t>Culture/team welcome.</w:t>
      </w:r>
    </w:p>
    <w:p>
      <w:pPr>
        <w:pStyle w:val="ListBullet"/>
        <w:spacing w:after="40"/>
      </w:pPr>
      <w:r>
        <w:t>Clinical support/escalation.</w:t>
      </w:r>
    </w:p>
    <w:p>
      <w:pPr>
        <w:pStyle w:val="ListBullet"/>
        <w:spacing w:after="40"/>
      </w:pPr>
      <w:r>
        <w:t>Orientation/readiness.</w:t>
      </w:r>
    </w:p>
    <w:p>
      <w:pPr>
        <w:pStyle w:val="ListBullet"/>
        <w:spacing w:after="40"/>
      </w:pPr>
      <w:r>
        <w:t>Workload/safety.</w:t>
      </w:r>
    </w:p>
    <w:p>
      <w:pPr>
        <w:pStyle w:val="ListBullet"/>
        <w:spacing w:after="40"/>
      </w:pPr>
      <w:r>
        <w:t>Accommodation/logistics where relevant.</w:t>
      </w:r>
    </w:p>
    <w:p>
      <w:pPr>
        <w:pStyle w:val="ListBullet"/>
        <w:spacing w:after="40"/>
      </w:pPr>
      <w:r>
        <w:t>Likelihood of returning.</w:t>
      </w:r>
    </w:p>
    <w:p>
      <w:pPr>
        <w:pStyle w:val="ListBullet"/>
        <w:spacing w:after="40"/>
      </w:pPr>
      <w:r>
        <w:t>Likelihood of recommending the site as a place to work.</w:t>
      </w:r>
    </w:p>
    <w:p>
      <w:pPr>
        <w:pStyle w:val="ListBullet"/>
        <w:spacing w:after="40"/>
      </w:pPr>
      <w:r>
        <w:t>Confidence in having a relative treated at the hospital if passing through town.</w:t>
      </w:r>
    </w:p>
    <w:p>
      <w:pPr>
        <w:pStyle w:val="Heading3"/>
      </w:pPr>
      <w:r>
        <w:t>EX-003 Free text</w:t>
      </w:r>
    </w:p>
    <w:p>
      <w:r>
        <w:t>Priority: MUST.</w:t>
      </w:r>
    </w:p>
    <w:p>
      <w:pPr>
        <w:pStyle w:val="ListBullet"/>
        <w:spacing w:after="40"/>
      </w:pPr>
      <w:r>
        <w:t>Optional improvement comments.</w:t>
      </w:r>
    </w:p>
    <w:p>
      <w:pPr>
        <w:pStyle w:val="ListBullet"/>
        <w:spacing w:after="40"/>
      </w:pPr>
      <w:r>
        <w:t>Raw text restricted and subject to redaction/moderation before broader reporting.</w:t>
      </w:r>
    </w:p>
    <w:p>
      <w:pPr>
        <w:pStyle w:val="Heading3"/>
      </w:pPr>
      <w:r>
        <w:t>EX-004 Safety redirect</w:t>
      </w:r>
    </w:p>
    <w:p>
      <w:r>
        <w:t>Priority: MUST.</w:t>
      </w:r>
    </w:p>
    <w:p>
      <w:pPr>
        <w:pStyle w:val="ListBullet"/>
        <w:spacing w:after="40"/>
      </w:pPr>
      <w:r>
        <w:t>Survey is not an incident reporting system.</w:t>
      </w:r>
    </w:p>
    <w:p>
      <w:pPr>
        <w:pStyle w:val="ListBullet"/>
        <w:spacing w:after="40"/>
      </w:pPr>
      <w:r>
        <w:t>If response indicates immediate safety concern, present appropriate formal escalation/reporting route and record that guidance was shown.</w:t>
      </w:r>
    </w:p>
    <w:p>
      <w:pPr>
        <w:pStyle w:val="Heading3"/>
      </w:pPr>
      <w:r>
        <w:t>EX-005 Anonymity</w:t>
      </w:r>
    </w:p>
    <w:p>
      <w:r>
        <w:t>Priority: MUST.</w:t>
      </w:r>
    </w:p>
    <w:p>
      <w:pPr>
        <w:pStyle w:val="ListBullet"/>
        <w:spacing w:after="40"/>
      </w:pPr>
      <w:r>
        <w:t>Routine site reporting only above configurable minimum n.</w:t>
      </w:r>
    </w:p>
    <w:p>
      <w:pPr>
        <w:pStyle w:val="ListBullet"/>
        <w:spacing w:after="40"/>
      </w:pPr>
      <w:r>
        <w:t>No respondent identity exposed to routine site leaders.</w:t>
      </w:r>
    </w:p>
    <w:p>
      <w:pPr>
        <w:pStyle w:val="ListBullet"/>
        <w:spacing w:after="40"/>
      </w:pPr>
      <w:r>
        <w:t>Small cohorts suppressed/pooled.</w:t>
      </w:r>
    </w:p>
    <w:p>
      <w:pPr>
        <w:pStyle w:val="Heading3"/>
      </w:pPr>
      <w:r>
        <w:t>EX-006 Improvement action</w:t>
      </w:r>
    </w:p>
    <w:p>
      <w:r>
        <w:t>Priority: SHOULD.</w:t>
      </w:r>
    </w:p>
    <w:p>
      <w:pPr>
        <w:pStyle w:val="ListBullet"/>
        <w:spacing w:after="40"/>
      </w:pPr>
      <w:r>
        <w:t>Authorised leader can create action against aggregated theme, owner, due date and status.</w:t>
      </w:r>
    </w:p>
    <w:p>
      <w:pPr>
        <w:pStyle w:val="ListBullet"/>
        <w:spacing w:after="40"/>
      </w:pPr>
      <w:r>
        <w:t>No action record should expose respondent identity.</w:t>
      </w:r>
    </w:p>
    <w:p>
      <w:pPr>
        <w:pStyle w:val="Heading2"/>
      </w:pPr>
      <w:r>
        <w:t>8.13 Analytics and evaluation</w:t>
      </w:r>
    </w:p>
    <w:p>
      <w:pPr>
        <w:pStyle w:val="Heading3"/>
      </w:pPr>
      <w:r>
        <w:t>AN-001 Operational dashboard</w:t>
      </w:r>
    </w:p>
    <w:p>
      <w:r>
        <w:t>Priority: MUST.</w:t>
      </w:r>
    </w:p>
    <w:p>
      <w:pPr>
        <w:pStyle w:val="ListBullet"/>
        <w:spacing w:after="40"/>
      </w:pPr>
      <w:r>
        <w:t>Vacancies by status/site/role, lead time, fill, source, cancellations, time-to-fill and unfilled shifts.</w:t>
      </w:r>
    </w:p>
    <w:p>
      <w:pPr>
        <w:pStyle w:val="Heading3"/>
      </w:pPr>
      <w:r>
        <w:t>AN-002 Credential dashboard</w:t>
      </w:r>
    </w:p>
    <w:p>
      <w:r>
        <w:t>Priority: MUST.</w:t>
      </w:r>
    </w:p>
    <w:p>
      <w:pPr>
        <w:pStyle w:val="ListBullet"/>
        <w:spacing w:after="40"/>
      </w:pPr>
      <w:r>
        <w:t>Wallet adoption, completeness, expiry and share usage; no inappropriate public ranking of doctors.</w:t>
      </w:r>
    </w:p>
    <w:p>
      <w:pPr>
        <w:pStyle w:val="Heading3"/>
      </w:pPr>
      <w:r>
        <w:t>AN-003 Agency dashboard</w:t>
      </w:r>
    </w:p>
    <w:p>
      <w:r>
        <w:t>Priority: MUST.</w:t>
      </w:r>
    </w:p>
    <w:p>
      <w:pPr>
        <w:pStyle w:val="ListBullet"/>
        <w:spacing w:after="40"/>
      </w:pPr>
      <w:r>
        <w:t>Response rate, proposal rate, fill, cancellation, effective cost and fee/commission metrics by eligible panel agency.</w:t>
      </w:r>
    </w:p>
    <w:p>
      <w:pPr>
        <w:pStyle w:val="Heading3"/>
      </w:pPr>
      <w:r>
        <w:t>AN-004 Experience dashboard</w:t>
      </w:r>
    </w:p>
    <w:p>
      <w:r>
        <w:t>Priority: MUST.</w:t>
      </w:r>
    </w:p>
    <w:p>
      <w:pPr>
        <w:pStyle w:val="ListBullet"/>
        <w:spacing w:after="40"/>
      </w:pPr>
      <w:r>
        <w:t>Aggregated domain scores/trends, free-text themes after review, anonymity suppression and improvement actions.</w:t>
      </w:r>
    </w:p>
    <w:p>
      <w:pPr>
        <w:pStyle w:val="Heading3"/>
      </w:pPr>
      <w:r>
        <w:t>AN-005 Return analytics</w:t>
      </w:r>
    </w:p>
    <w:p>
      <w:r>
        <w:t>Priority: MUST.</w:t>
      </w:r>
    </w:p>
    <w:p>
      <w:pPr>
        <w:pStyle w:val="ListBullet"/>
        <w:spacing w:after="40"/>
      </w:pPr>
      <w:r>
        <w:t>Raw repeat-shift rate plus eligible-return metric based on later suitable opportunity exposure.</w:t>
      </w:r>
    </w:p>
    <w:p>
      <w:pPr>
        <w:pStyle w:val="ListBullet"/>
        <w:spacing w:after="40"/>
      </w:pPr>
      <w:r>
        <w:t>Denominator logic versioned.</w:t>
      </w:r>
    </w:p>
    <w:p>
      <w:pPr>
        <w:pStyle w:val="Heading3"/>
      </w:pPr>
      <w:r>
        <w:t>AN-006 Pilot evaluation export</w:t>
      </w:r>
    </w:p>
    <w:p>
      <w:r>
        <w:t>Priority: MUST.</w:t>
      </w:r>
    </w:p>
    <w:p>
      <w:pPr>
        <w:pStyle w:val="ListBullet"/>
        <w:spacing w:after="40"/>
      </w:pPr>
      <w:r>
        <w:t>Pseudonymised dataset supports baseline/post measures for admin effort, fill, lead time, agency use/cost, experience and return.</w:t>
      </w:r>
    </w:p>
    <w:p>
      <w:pPr>
        <w:pStyle w:val="Heading2"/>
      </w:pPr>
      <w:r>
        <w:t>8.14 Administration and configuration</w:t>
      </w:r>
    </w:p>
    <w:p>
      <w:pPr>
        <w:pStyle w:val="Heading3"/>
      </w:pPr>
      <w:r>
        <w:t>CF-001 Master data</w:t>
      </w:r>
    </w:p>
    <w:p>
      <w:r>
        <w:t>Priority: MUST.</w:t>
      </w:r>
    </w:p>
    <w:p>
      <w:pPr>
        <w:pStyle w:val="ListBullet"/>
        <w:spacing w:after="40"/>
      </w:pPr>
      <w:r>
        <w:t>Single governed lists for organisations, facilities, services, roles, credential definitions, agencies, sourcing policies, requirement types and statuses.</w:t>
      </w:r>
    </w:p>
    <w:p>
      <w:pPr>
        <w:pStyle w:val="Heading3"/>
      </w:pPr>
      <w:r>
        <w:t>CF-002 Policy versioning</w:t>
      </w:r>
    </w:p>
    <w:p>
      <w:r>
        <w:t>Priority: MUST.</w:t>
      </w:r>
    </w:p>
    <w:p>
      <w:pPr>
        <w:pStyle w:val="ListBullet"/>
        <w:spacing w:after="40"/>
      </w:pPr>
      <w:r>
        <w:t>Draft/review/publish lifecycle, effective date, named approver and diff.</w:t>
      </w:r>
    </w:p>
    <w:p>
      <w:pPr>
        <w:pStyle w:val="ListBullet"/>
        <w:spacing w:after="40"/>
      </w:pPr>
      <w:r>
        <w:t>No silent retroactive mutation of decision-relevant configuration.</w:t>
      </w:r>
    </w:p>
    <w:p>
      <w:pPr>
        <w:pStyle w:val="Heading3"/>
      </w:pPr>
      <w:r>
        <w:t>CF-003 Feature flags</w:t>
      </w:r>
    </w:p>
    <w:p>
      <w:r>
        <w:t>Priority: SHOULD.</w:t>
      </w:r>
    </w:p>
    <w:p>
      <w:pPr>
        <w:pStyle w:val="ListBullet"/>
        <w:spacing w:after="40"/>
      </w:pPr>
      <w:r>
        <w:t>Enable controlled pilot rollout by site/role/user cohort.</w:t>
      </w:r>
    </w:p>
    <w:p>
      <w:pPr>
        <w:pStyle w:val="Heading3"/>
      </w:pPr>
      <w:r>
        <w:t>CF-004 Override control</w:t>
      </w:r>
    </w:p>
    <w:p>
      <w:r>
        <w:t>Priority: MUST.</w:t>
      </w:r>
    </w:p>
    <w:p>
      <w:pPr>
        <w:pStyle w:val="ListBullet"/>
        <w:spacing w:after="40"/>
      </w:pPr>
      <w:r>
        <w:t>Any permitted manual override requires authority, reason, expiry and audit.</w:t>
      </w:r>
    </w:p>
    <w:p>
      <w:pPr>
        <w:pStyle w:val="ListBullet"/>
        <w:spacing w:after="40"/>
      </w:pPr>
      <w:r>
        <w:t>Override cannot fabricate a ScopeGrant.</w:t>
      </w:r>
    </w:p>
    <w:p>
      <w:pPr>
        <w:pStyle w:val="Heading1"/>
      </w:pPr>
      <w:r>
        <w:t>9. Screen and interaction specification</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7365D"/>
          </w:tcPr>
          <w:p>
            <w:pPr>
              <w:spacing w:after="0"/>
            </w:pPr>
            <w:r/>
            <w:r>
              <w:rPr>
                <w:rFonts w:ascii="Aptos" w:hAnsi="Aptos"/>
                <w:b/>
                <w:color w:val="FFFFFF"/>
                <w:sz w:val="14"/>
              </w:rPr>
              <w:t>Surface</w:t>
            </w:r>
          </w:p>
        </w:tc>
        <w:tc>
          <w:tcPr>
            <w:tcW w:type="dxa" w:w="3485"/>
            <w:vAlign w:val="center"/>
            <w:shd w:fill="17365D"/>
          </w:tcPr>
          <w:p>
            <w:pPr>
              <w:spacing w:after="0"/>
            </w:pPr>
            <w:r/>
            <w:r>
              <w:rPr>
                <w:rFonts w:ascii="Aptos" w:hAnsi="Aptos"/>
                <w:b/>
                <w:color w:val="FFFFFF"/>
                <w:sz w:val="14"/>
              </w:rPr>
              <w:t>Screen</w:t>
            </w:r>
          </w:p>
        </w:tc>
        <w:tc>
          <w:tcPr>
            <w:tcW w:type="dxa" w:w="3485"/>
            <w:vAlign w:val="center"/>
            <w:shd w:fill="17365D"/>
          </w:tcPr>
          <w:p>
            <w:pPr>
              <w:spacing w:after="0"/>
            </w:pPr>
            <w:r/>
            <w:r>
              <w:rPr>
                <w:rFonts w:ascii="Aptos" w:hAnsi="Aptos"/>
                <w:b/>
                <w:color w:val="FFFFFF"/>
                <w:sz w:val="14"/>
              </w:rPr>
              <w:t>Minimum content/actions</w:t>
            </w:r>
          </w:p>
        </w:tc>
      </w:tr>
      <w:tr>
        <w:tc>
          <w:tcPr>
            <w:tcW w:type="dxa" w:w="3485"/>
            <w:vAlign w:val="center"/>
            <w:shd w:fill="FFFFFF"/>
          </w:tcPr>
          <w:p>
            <w:pPr>
              <w:spacing w:after="0"/>
            </w:pPr>
            <w:r/>
            <w:r>
              <w:rPr>
                <w:rFonts w:ascii="Aptos" w:hAnsi="Aptos"/>
                <w:b w:val="0"/>
                <w:sz w:val="14"/>
              </w:rPr>
              <w:t>Doctor</w:t>
            </w:r>
          </w:p>
        </w:tc>
        <w:tc>
          <w:tcPr>
            <w:tcW w:type="dxa" w:w="3485"/>
            <w:vAlign w:val="center"/>
            <w:shd w:fill="FFFFFF"/>
          </w:tcPr>
          <w:p>
            <w:pPr>
              <w:spacing w:after="0"/>
            </w:pPr>
            <w:r/>
            <w:r>
              <w:rPr>
                <w:rFonts w:ascii="Aptos" w:hAnsi="Aptos"/>
                <w:b w:val="0"/>
                <w:sz w:val="14"/>
              </w:rPr>
              <w:t>Home</w:t>
            </w:r>
          </w:p>
        </w:tc>
        <w:tc>
          <w:tcPr>
            <w:tcW w:type="dxa" w:w="3485"/>
            <w:vAlign w:val="center"/>
            <w:shd w:fill="FFFFFF"/>
          </w:tcPr>
          <w:p>
            <w:pPr>
              <w:spacing w:after="0"/>
            </w:pPr>
            <w:r/>
            <w:r>
              <w:rPr>
                <w:rFonts w:ascii="Aptos" w:hAnsi="Aptos"/>
                <w:b w:val="0"/>
                <w:sz w:val="14"/>
              </w:rPr>
              <w:t>Credential health, expiring items, active shares, upcoming bookings, suitable vacancies, pending timesheet, feedback due.</w:t>
            </w:r>
          </w:p>
        </w:tc>
      </w:tr>
      <w:tr>
        <w:tc>
          <w:tcPr>
            <w:tcW w:type="dxa" w:w="3485"/>
            <w:vAlign w:val="center"/>
            <w:shd w:fill="F4F7FA"/>
          </w:tcPr>
          <w:p>
            <w:pPr>
              <w:spacing w:after="0"/>
            </w:pPr>
            <w:r/>
            <w:r>
              <w:rPr>
                <w:rFonts w:ascii="Aptos" w:hAnsi="Aptos"/>
                <w:b w:val="0"/>
                <w:sz w:val="14"/>
              </w:rPr>
              <w:t>Doctor</w:t>
            </w:r>
          </w:p>
        </w:tc>
        <w:tc>
          <w:tcPr>
            <w:tcW w:type="dxa" w:w="3485"/>
            <w:vAlign w:val="center"/>
            <w:shd w:fill="F4F7FA"/>
          </w:tcPr>
          <w:p>
            <w:pPr>
              <w:spacing w:after="0"/>
            </w:pPr>
            <w:r/>
            <w:r>
              <w:rPr>
                <w:rFonts w:ascii="Aptos" w:hAnsi="Aptos"/>
                <w:b w:val="0"/>
                <w:sz w:val="14"/>
              </w:rPr>
              <w:t>Passport</w:t>
            </w:r>
          </w:p>
        </w:tc>
        <w:tc>
          <w:tcPr>
            <w:tcW w:type="dxa" w:w="3485"/>
            <w:vAlign w:val="center"/>
            <w:shd w:fill="F4F7FA"/>
          </w:tcPr>
          <w:p>
            <w:pPr>
              <w:spacing w:after="0"/>
            </w:pPr>
            <w:r/>
            <w:r>
              <w:rPr>
                <w:rFonts w:ascii="Aptos" w:hAnsi="Aptos"/>
                <w:b w:val="0"/>
                <w:sz w:val="14"/>
              </w:rPr>
              <w:t>Credential list grouped by category; status/assurance/expiry; add/edit claim; evidence versions.</w:t>
            </w:r>
          </w:p>
        </w:tc>
      </w:tr>
      <w:tr>
        <w:tc>
          <w:tcPr>
            <w:tcW w:type="dxa" w:w="3485"/>
            <w:vAlign w:val="center"/>
            <w:shd w:fill="FFFFFF"/>
          </w:tcPr>
          <w:p>
            <w:pPr>
              <w:spacing w:after="0"/>
            </w:pPr>
            <w:r/>
            <w:r>
              <w:rPr>
                <w:rFonts w:ascii="Aptos" w:hAnsi="Aptos"/>
                <w:b w:val="0"/>
                <w:sz w:val="14"/>
              </w:rPr>
              <w:t>Doctor</w:t>
            </w:r>
          </w:p>
        </w:tc>
        <w:tc>
          <w:tcPr>
            <w:tcW w:type="dxa" w:w="3485"/>
            <w:vAlign w:val="center"/>
            <w:shd w:fill="FFFFFF"/>
          </w:tcPr>
          <w:p>
            <w:pPr>
              <w:spacing w:after="0"/>
            </w:pPr>
            <w:r/>
            <w:r>
              <w:rPr>
                <w:rFonts w:ascii="Aptos" w:hAnsi="Aptos"/>
                <w:b w:val="0"/>
                <w:sz w:val="14"/>
              </w:rPr>
              <w:t>Credential detail</w:t>
            </w:r>
          </w:p>
        </w:tc>
        <w:tc>
          <w:tcPr>
            <w:tcW w:type="dxa" w:w="3485"/>
            <w:vAlign w:val="center"/>
            <w:shd w:fill="FFFFFF"/>
          </w:tcPr>
          <w:p>
            <w:pPr>
              <w:spacing w:after="0"/>
            </w:pPr>
            <w:r/>
            <w:r>
              <w:rPr>
                <w:rFonts w:ascii="Aptos" w:hAnsi="Aptos"/>
                <w:b w:val="0"/>
                <w:sz w:val="14"/>
              </w:rPr>
              <w:t>Issuer/dates/attributes; evidence; verification history; dependent role readiness.</w:t>
            </w:r>
          </w:p>
        </w:tc>
      </w:tr>
      <w:tr>
        <w:tc>
          <w:tcPr>
            <w:tcW w:type="dxa" w:w="3485"/>
            <w:vAlign w:val="center"/>
            <w:shd w:fill="F4F7FA"/>
          </w:tcPr>
          <w:p>
            <w:pPr>
              <w:spacing w:after="0"/>
            </w:pPr>
            <w:r/>
            <w:r>
              <w:rPr>
                <w:rFonts w:ascii="Aptos" w:hAnsi="Aptos"/>
                <w:b w:val="0"/>
                <w:sz w:val="14"/>
              </w:rPr>
              <w:t>Doctor</w:t>
            </w:r>
          </w:p>
        </w:tc>
        <w:tc>
          <w:tcPr>
            <w:tcW w:type="dxa" w:w="3485"/>
            <w:vAlign w:val="center"/>
            <w:shd w:fill="F4F7FA"/>
          </w:tcPr>
          <w:p>
            <w:pPr>
              <w:spacing w:after="0"/>
            </w:pPr>
            <w:r/>
            <w:r>
              <w:rPr>
                <w:rFonts w:ascii="Aptos" w:hAnsi="Aptos"/>
                <w:b w:val="0"/>
                <w:sz w:val="14"/>
              </w:rPr>
              <w:t>Share builder</w:t>
            </w:r>
          </w:p>
        </w:tc>
        <w:tc>
          <w:tcPr>
            <w:tcW w:type="dxa" w:w="3485"/>
            <w:vAlign w:val="center"/>
            <w:shd w:fill="F4F7FA"/>
          </w:tcPr>
          <w:p>
            <w:pPr>
              <w:spacing w:after="0"/>
            </w:pPr>
            <w:r/>
            <w:r>
              <w:rPr>
                <w:rFonts w:ascii="Aptos" w:hAnsi="Aptos"/>
                <w:b w:val="0"/>
                <w:sz w:val="14"/>
              </w:rPr>
              <w:t>Pack template, item selection, sensitive-item warning, recipient, OTP, expiry, preview, send.</w:t>
            </w:r>
          </w:p>
        </w:tc>
      </w:tr>
      <w:tr>
        <w:tc>
          <w:tcPr>
            <w:tcW w:type="dxa" w:w="3485"/>
            <w:vAlign w:val="center"/>
            <w:shd w:fill="FFFFFF"/>
          </w:tcPr>
          <w:p>
            <w:pPr>
              <w:spacing w:after="0"/>
            </w:pPr>
            <w:r/>
            <w:r>
              <w:rPr>
                <w:rFonts w:ascii="Aptos" w:hAnsi="Aptos"/>
                <w:b w:val="0"/>
                <w:sz w:val="14"/>
              </w:rPr>
              <w:t>Doctor</w:t>
            </w:r>
          </w:p>
        </w:tc>
        <w:tc>
          <w:tcPr>
            <w:tcW w:type="dxa" w:w="3485"/>
            <w:vAlign w:val="center"/>
            <w:shd w:fill="FFFFFF"/>
          </w:tcPr>
          <w:p>
            <w:pPr>
              <w:spacing w:after="0"/>
            </w:pPr>
            <w:r/>
            <w:r>
              <w:rPr>
                <w:rFonts w:ascii="Aptos" w:hAnsi="Aptos"/>
                <w:b w:val="0"/>
                <w:sz w:val="14"/>
              </w:rPr>
              <w:t>Preferences</w:t>
            </w:r>
          </w:p>
        </w:tc>
        <w:tc>
          <w:tcPr>
            <w:tcW w:type="dxa" w:w="3485"/>
            <w:vAlign w:val="center"/>
            <w:shd w:fill="FFFFFF"/>
          </w:tcPr>
          <w:p>
            <w:pPr>
              <w:spacing w:after="0"/>
            </w:pPr>
            <w:r/>
            <w:r>
              <w:rPr>
                <w:rFonts w:ascii="Aptos" w:hAnsi="Aptos"/>
                <w:b w:val="0"/>
                <w:sz w:val="14"/>
              </w:rPr>
              <w:t>Sites/roles, exclusions, rate floors, travel, availability, agency relationships, notifications.</w:t>
            </w:r>
          </w:p>
        </w:tc>
      </w:tr>
      <w:tr>
        <w:tc>
          <w:tcPr>
            <w:tcW w:type="dxa" w:w="3485"/>
            <w:vAlign w:val="center"/>
            <w:shd w:fill="F4F7FA"/>
          </w:tcPr>
          <w:p>
            <w:pPr>
              <w:spacing w:after="0"/>
            </w:pPr>
            <w:r/>
            <w:r>
              <w:rPr>
                <w:rFonts w:ascii="Aptos" w:hAnsi="Aptos"/>
                <w:b w:val="0"/>
                <w:sz w:val="14"/>
              </w:rPr>
              <w:t>Doctor</w:t>
            </w:r>
          </w:p>
        </w:tc>
        <w:tc>
          <w:tcPr>
            <w:tcW w:type="dxa" w:w="3485"/>
            <w:vAlign w:val="center"/>
            <w:shd w:fill="F4F7FA"/>
          </w:tcPr>
          <w:p>
            <w:pPr>
              <w:spacing w:after="0"/>
            </w:pPr>
            <w:r/>
            <w:r>
              <w:rPr>
                <w:rFonts w:ascii="Aptos" w:hAnsi="Aptos"/>
                <w:b w:val="0"/>
                <w:sz w:val="14"/>
              </w:rPr>
              <w:t>Vacancy detail</w:t>
            </w:r>
          </w:p>
        </w:tc>
        <w:tc>
          <w:tcPr>
            <w:tcW w:type="dxa" w:w="3485"/>
            <w:vAlign w:val="center"/>
            <w:shd w:fill="F4F7FA"/>
          </w:tcPr>
          <w:p>
            <w:pPr>
              <w:spacing w:after="0"/>
            </w:pPr>
            <w:r/>
            <w:r>
              <w:rPr>
                <w:rFonts w:ascii="Aptos" w:hAnsi="Aptos"/>
                <w:b w:val="0"/>
                <w:sz w:val="14"/>
              </w:rPr>
              <w:t>Site/role/time/rate/conditions, accommodation/travel, eligibility explanation, interest/apply.</w:t>
            </w:r>
          </w:p>
        </w:tc>
      </w:tr>
      <w:tr>
        <w:tc>
          <w:tcPr>
            <w:tcW w:type="dxa" w:w="3485"/>
            <w:vAlign w:val="center"/>
            <w:shd w:fill="FFFFFF"/>
          </w:tcPr>
          <w:p>
            <w:pPr>
              <w:spacing w:after="0"/>
            </w:pPr>
            <w:r/>
            <w:r>
              <w:rPr>
                <w:rFonts w:ascii="Aptos" w:hAnsi="Aptos"/>
                <w:b w:val="0"/>
                <w:sz w:val="14"/>
              </w:rPr>
              <w:t>Doctor</w:t>
            </w:r>
          </w:p>
        </w:tc>
        <w:tc>
          <w:tcPr>
            <w:tcW w:type="dxa" w:w="3485"/>
            <w:vAlign w:val="center"/>
            <w:shd w:fill="FFFFFF"/>
          </w:tcPr>
          <w:p>
            <w:pPr>
              <w:spacing w:after="0"/>
            </w:pPr>
            <w:r/>
            <w:r>
              <w:rPr>
                <w:rFonts w:ascii="Aptos" w:hAnsi="Aptos"/>
                <w:b w:val="0"/>
                <w:sz w:val="14"/>
              </w:rPr>
              <w:t>Booking</w:t>
            </w:r>
          </w:p>
        </w:tc>
        <w:tc>
          <w:tcPr>
            <w:tcW w:type="dxa" w:w="3485"/>
            <w:vAlign w:val="center"/>
            <w:shd w:fill="FFFFFF"/>
          </w:tcPr>
          <w:p>
            <w:pPr>
              <w:spacing w:after="0"/>
            </w:pPr>
            <w:r/>
            <w:r>
              <w:rPr>
                <w:rFonts w:ascii="Aptos" w:hAnsi="Aptos"/>
                <w:b w:val="0"/>
                <w:sz w:val="14"/>
              </w:rPr>
              <w:t>Confirmation, contacts, orientation, changes, cancellation, timesheet launch.</w:t>
            </w:r>
          </w:p>
        </w:tc>
      </w:tr>
      <w:tr>
        <w:tc>
          <w:tcPr>
            <w:tcW w:type="dxa" w:w="3485"/>
            <w:vAlign w:val="center"/>
            <w:shd w:fill="F4F7FA"/>
          </w:tcPr>
          <w:p>
            <w:pPr>
              <w:spacing w:after="0"/>
            </w:pPr>
            <w:r/>
            <w:r>
              <w:rPr>
                <w:rFonts w:ascii="Aptos" w:hAnsi="Aptos"/>
                <w:b w:val="0"/>
                <w:sz w:val="14"/>
              </w:rPr>
              <w:t>Doctor</w:t>
            </w:r>
          </w:p>
        </w:tc>
        <w:tc>
          <w:tcPr>
            <w:tcW w:type="dxa" w:w="3485"/>
            <w:vAlign w:val="center"/>
            <w:shd w:fill="F4F7FA"/>
          </w:tcPr>
          <w:p>
            <w:pPr>
              <w:spacing w:after="0"/>
            </w:pPr>
            <w:r/>
            <w:r>
              <w:rPr>
                <w:rFonts w:ascii="Aptos" w:hAnsi="Aptos"/>
                <w:b w:val="0"/>
                <w:sz w:val="14"/>
              </w:rPr>
              <w:t>Timesheet</w:t>
            </w:r>
          </w:p>
        </w:tc>
        <w:tc>
          <w:tcPr>
            <w:tcW w:type="dxa" w:w="3485"/>
            <w:vAlign w:val="center"/>
            <w:shd w:fill="F4F7FA"/>
          </w:tcPr>
          <w:p>
            <w:pPr>
              <w:spacing w:after="0"/>
            </w:pPr>
            <w:r/>
            <w:r>
              <w:rPr>
                <w:rFonts w:ascii="Aptos" w:hAnsi="Aptos"/>
                <w:b w:val="0"/>
                <w:sz w:val="14"/>
              </w:rPr>
              <w:t>Booked vs actual, allowances, declaration, submit, approval status.</w:t>
            </w:r>
          </w:p>
        </w:tc>
      </w:tr>
      <w:tr>
        <w:tc>
          <w:tcPr>
            <w:tcW w:type="dxa" w:w="3485"/>
            <w:vAlign w:val="center"/>
            <w:shd w:fill="FFFFFF"/>
          </w:tcPr>
          <w:p>
            <w:pPr>
              <w:spacing w:after="0"/>
            </w:pPr>
            <w:r/>
            <w:r>
              <w:rPr>
                <w:rFonts w:ascii="Aptos" w:hAnsi="Aptos"/>
                <w:b w:val="0"/>
                <w:sz w:val="14"/>
              </w:rPr>
              <w:t>Doctor</w:t>
            </w:r>
          </w:p>
        </w:tc>
        <w:tc>
          <w:tcPr>
            <w:tcW w:type="dxa" w:w="3485"/>
            <w:vAlign w:val="center"/>
            <w:shd w:fill="FFFFFF"/>
          </w:tcPr>
          <w:p>
            <w:pPr>
              <w:spacing w:after="0"/>
            </w:pPr>
            <w:r/>
            <w:r>
              <w:rPr>
                <w:rFonts w:ascii="Aptos" w:hAnsi="Aptos"/>
                <w:b w:val="0"/>
                <w:sz w:val="14"/>
              </w:rPr>
              <w:t>Experience</w:t>
            </w:r>
          </w:p>
        </w:tc>
        <w:tc>
          <w:tcPr>
            <w:tcW w:type="dxa" w:w="3485"/>
            <w:vAlign w:val="center"/>
            <w:shd w:fill="FFFFFF"/>
          </w:tcPr>
          <w:p>
            <w:pPr>
              <w:spacing w:after="0"/>
            </w:pPr>
            <w:r/>
            <w:r>
              <w:rPr>
                <w:rFonts w:ascii="Aptos" w:hAnsi="Aptos"/>
                <w:b w:val="0"/>
                <w:sz w:val="14"/>
              </w:rPr>
              <w:t>Short confidential survey, free text, safety redirect.</w:t>
            </w:r>
          </w:p>
        </w:tc>
      </w:tr>
      <w:tr>
        <w:tc>
          <w:tcPr>
            <w:tcW w:type="dxa" w:w="3485"/>
            <w:vAlign w:val="center"/>
            <w:shd w:fill="F4F7FA"/>
          </w:tcPr>
          <w:p>
            <w:pPr>
              <w:spacing w:after="0"/>
            </w:pPr>
            <w:r/>
            <w:r>
              <w:rPr>
                <w:rFonts w:ascii="Aptos" w:hAnsi="Aptos"/>
                <w:b w:val="0"/>
                <w:sz w:val="14"/>
              </w:rPr>
              <w:t>Hospital</w:t>
            </w:r>
          </w:p>
        </w:tc>
        <w:tc>
          <w:tcPr>
            <w:tcW w:type="dxa" w:w="3485"/>
            <w:vAlign w:val="center"/>
            <w:shd w:fill="F4F7FA"/>
          </w:tcPr>
          <w:p>
            <w:pPr>
              <w:spacing w:after="0"/>
            </w:pPr>
            <w:r/>
            <w:r>
              <w:rPr>
                <w:rFonts w:ascii="Aptos" w:hAnsi="Aptos"/>
                <w:b w:val="0"/>
                <w:sz w:val="14"/>
              </w:rPr>
              <w:t>Dashboard</w:t>
            </w:r>
          </w:p>
        </w:tc>
        <w:tc>
          <w:tcPr>
            <w:tcW w:type="dxa" w:w="3485"/>
            <w:vAlign w:val="center"/>
            <w:shd w:fill="F4F7FA"/>
          </w:tcPr>
          <w:p>
            <w:pPr>
              <w:spacing w:after="0"/>
            </w:pPr>
            <w:r/>
            <w:r>
              <w:rPr>
                <w:rFonts w:ascii="Aptos" w:hAnsi="Aptos"/>
                <w:b w:val="0"/>
                <w:sz w:val="14"/>
              </w:rPr>
              <w:t>Vacancy pulse, urgent gaps, sourcing stage, pending approvals, booked shifts, timesheets.</w:t>
            </w:r>
          </w:p>
        </w:tc>
      </w:tr>
      <w:tr>
        <w:tc>
          <w:tcPr>
            <w:tcW w:type="dxa" w:w="3485"/>
            <w:vAlign w:val="center"/>
            <w:shd w:fill="FFFFFF"/>
          </w:tcPr>
          <w:p>
            <w:pPr>
              <w:spacing w:after="0"/>
            </w:pPr>
            <w:r/>
            <w:r>
              <w:rPr>
                <w:rFonts w:ascii="Aptos" w:hAnsi="Aptos"/>
                <w:b w:val="0"/>
                <w:sz w:val="14"/>
              </w:rPr>
              <w:t>Hospital</w:t>
            </w:r>
          </w:p>
        </w:tc>
        <w:tc>
          <w:tcPr>
            <w:tcW w:type="dxa" w:w="3485"/>
            <w:vAlign w:val="center"/>
            <w:shd w:fill="FFFFFF"/>
          </w:tcPr>
          <w:p>
            <w:pPr>
              <w:spacing w:after="0"/>
            </w:pPr>
            <w:r/>
            <w:r>
              <w:rPr>
                <w:rFonts w:ascii="Aptos" w:hAnsi="Aptos"/>
                <w:b w:val="0"/>
                <w:sz w:val="14"/>
              </w:rPr>
              <w:t>Vacancy editor</w:t>
            </w:r>
          </w:p>
        </w:tc>
        <w:tc>
          <w:tcPr>
            <w:tcW w:type="dxa" w:w="3485"/>
            <w:vAlign w:val="center"/>
            <w:shd w:fill="FFFFFF"/>
          </w:tcPr>
          <w:p>
            <w:pPr>
              <w:spacing w:after="0"/>
            </w:pPr>
            <w:r/>
            <w:r>
              <w:rPr>
                <w:rFonts w:ascii="Aptos" w:hAnsi="Aptos"/>
                <w:b w:val="0"/>
                <w:sz w:val="14"/>
              </w:rPr>
              <w:t>Structured shift fields, role template, approval, sourcing policy, preview.</w:t>
            </w:r>
          </w:p>
        </w:tc>
      </w:tr>
      <w:tr>
        <w:tc>
          <w:tcPr>
            <w:tcW w:type="dxa" w:w="3485"/>
            <w:vAlign w:val="center"/>
            <w:shd w:fill="F4F7FA"/>
          </w:tcPr>
          <w:p>
            <w:pPr>
              <w:spacing w:after="0"/>
            </w:pPr>
            <w:r/>
            <w:r>
              <w:rPr>
                <w:rFonts w:ascii="Aptos" w:hAnsi="Aptos"/>
                <w:b w:val="0"/>
                <w:sz w:val="14"/>
              </w:rPr>
              <w:t>Hospital</w:t>
            </w:r>
          </w:p>
        </w:tc>
        <w:tc>
          <w:tcPr>
            <w:tcW w:type="dxa" w:w="3485"/>
            <w:vAlign w:val="center"/>
            <w:shd w:fill="F4F7FA"/>
          </w:tcPr>
          <w:p>
            <w:pPr>
              <w:spacing w:after="0"/>
            </w:pPr>
            <w:r/>
            <w:r>
              <w:rPr>
                <w:rFonts w:ascii="Aptos" w:hAnsi="Aptos"/>
                <w:b w:val="0"/>
                <w:sz w:val="14"/>
              </w:rPr>
              <w:t>Candidate comparison</w:t>
            </w:r>
          </w:p>
        </w:tc>
        <w:tc>
          <w:tcPr>
            <w:tcW w:type="dxa" w:w="3485"/>
            <w:vAlign w:val="center"/>
            <w:shd w:fill="F4F7FA"/>
          </w:tcPr>
          <w:p>
            <w:pPr>
              <w:spacing w:after="0"/>
            </w:pPr>
            <w:r/>
            <w:r>
              <w:rPr>
                <w:rFonts w:ascii="Aptos" w:hAnsi="Aptos"/>
                <w:b w:val="0"/>
                <w:sz w:val="14"/>
              </w:rPr>
              <w:t>Eligibility, explanations, availability, source, continuity, cost snapshot, selection.</w:t>
            </w:r>
          </w:p>
        </w:tc>
      </w:tr>
      <w:tr>
        <w:tc>
          <w:tcPr>
            <w:tcW w:type="dxa" w:w="3485"/>
            <w:vAlign w:val="center"/>
            <w:shd w:fill="FFFFFF"/>
          </w:tcPr>
          <w:p>
            <w:pPr>
              <w:spacing w:after="0"/>
            </w:pPr>
            <w:r/>
            <w:r>
              <w:rPr>
                <w:rFonts w:ascii="Aptos" w:hAnsi="Aptos"/>
                <w:b w:val="0"/>
                <w:sz w:val="14"/>
              </w:rPr>
              <w:t>Hospital</w:t>
            </w:r>
          </w:p>
        </w:tc>
        <w:tc>
          <w:tcPr>
            <w:tcW w:type="dxa" w:w="3485"/>
            <w:vAlign w:val="center"/>
            <w:shd w:fill="FFFFFF"/>
          </w:tcPr>
          <w:p>
            <w:pPr>
              <w:spacing w:after="0"/>
            </w:pPr>
            <w:r/>
            <w:r>
              <w:rPr>
                <w:rFonts w:ascii="Aptos" w:hAnsi="Aptos"/>
                <w:b w:val="0"/>
                <w:sz w:val="14"/>
              </w:rPr>
              <w:t>Credential/scope view</w:t>
            </w:r>
          </w:p>
        </w:tc>
        <w:tc>
          <w:tcPr>
            <w:tcW w:type="dxa" w:w="3485"/>
            <w:vAlign w:val="center"/>
            <w:shd w:fill="FFFFFF"/>
          </w:tcPr>
          <w:p>
            <w:pPr>
              <w:spacing w:after="0"/>
            </w:pPr>
            <w:r/>
            <w:r>
              <w:rPr>
                <w:rFonts w:ascii="Aptos" w:hAnsi="Aptos"/>
                <w:b w:val="0"/>
                <w:sz w:val="14"/>
              </w:rPr>
              <w:t>Minimum necessary credential status, verification and YNLHN scope, evidence only if permitted.</w:t>
            </w:r>
          </w:p>
        </w:tc>
      </w:tr>
      <w:tr>
        <w:tc>
          <w:tcPr>
            <w:tcW w:type="dxa" w:w="3485"/>
            <w:vAlign w:val="center"/>
            <w:shd w:fill="F4F7FA"/>
          </w:tcPr>
          <w:p>
            <w:pPr>
              <w:spacing w:after="0"/>
            </w:pPr>
            <w:r/>
            <w:r>
              <w:rPr>
                <w:rFonts w:ascii="Aptos" w:hAnsi="Aptos"/>
                <w:b w:val="0"/>
                <w:sz w:val="14"/>
              </w:rPr>
              <w:t>Hospital</w:t>
            </w:r>
          </w:p>
        </w:tc>
        <w:tc>
          <w:tcPr>
            <w:tcW w:type="dxa" w:w="3485"/>
            <w:vAlign w:val="center"/>
            <w:shd w:fill="F4F7FA"/>
          </w:tcPr>
          <w:p>
            <w:pPr>
              <w:spacing w:after="0"/>
            </w:pPr>
            <w:r/>
            <w:r>
              <w:rPr>
                <w:rFonts w:ascii="Aptos" w:hAnsi="Aptos"/>
                <w:b w:val="0"/>
                <w:sz w:val="14"/>
              </w:rPr>
              <w:t>Experience dashboard</w:t>
            </w:r>
          </w:p>
        </w:tc>
        <w:tc>
          <w:tcPr>
            <w:tcW w:type="dxa" w:w="3485"/>
            <w:vAlign w:val="center"/>
            <w:shd w:fill="F4F7FA"/>
          </w:tcPr>
          <w:p>
            <w:pPr>
              <w:spacing w:after="0"/>
            </w:pPr>
            <w:r/>
            <w:r>
              <w:rPr>
                <w:rFonts w:ascii="Aptos" w:hAnsi="Aptos"/>
                <w:b w:val="0"/>
                <w:sz w:val="14"/>
              </w:rPr>
              <w:t>Aggregated trends, suppressed small-n cells, improvement actions.</w:t>
            </w:r>
          </w:p>
        </w:tc>
      </w:tr>
      <w:tr>
        <w:tc>
          <w:tcPr>
            <w:tcW w:type="dxa" w:w="3485"/>
            <w:vAlign w:val="center"/>
            <w:shd w:fill="FFFFFF"/>
          </w:tcPr>
          <w:p>
            <w:pPr>
              <w:spacing w:after="0"/>
            </w:pPr>
            <w:r/>
            <w:r>
              <w:rPr>
                <w:rFonts w:ascii="Aptos" w:hAnsi="Aptos"/>
                <w:b w:val="0"/>
                <w:sz w:val="14"/>
              </w:rPr>
              <w:t>Agency</w:t>
            </w:r>
          </w:p>
        </w:tc>
        <w:tc>
          <w:tcPr>
            <w:tcW w:type="dxa" w:w="3485"/>
            <w:vAlign w:val="center"/>
            <w:shd w:fill="FFFFFF"/>
          </w:tcPr>
          <w:p>
            <w:pPr>
              <w:spacing w:after="0"/>
            </w:pPr>
            <w:r/>
            <w:r>
              <w:rPr>
                <w:rFonts w:ascii="Aptos" w:hAnsi="Aptos"/>
                <w:b w:val="0"/>
                <w:sz w:val="14"/>
              </w:rPr>
              <w:t>Agency dashboard</w:t>
            </w:r>
          </w:p>
        </w:tc>
        <w:tc>
          <w:tcPr>
            <w:tcW w:type="dxa" w:w="3485"/>
            <w:vAlign w:val="center"/>
            <w:shd w:fill="FFFFFF"/>
          </w:tcPr>
          <w:p>
            <w:pPr>
              <w:spacing w:after="0"/>
            </w:pPr>
            <w:r/>
            <w:r>
              <w:rPr>
                <w:rFonts w:ascii="Aptos" w:hAnsi="Aptos"/>
                <w:b w:val="0"/>
                <w:sz w:val="14"/>
              </w:rPr>
              <w:t>Released vacancies, proposal status, represented doctors, terms.</w:t>
            </w:r>
          </w:p>
        </w:tc>
      </w:tr>
      <w:tr>
        <w:tc>
          <w:tcPr>
            <w:tcW w:type="dxa" w:w="3485"/>
            <w:vAlign w:val="center"/>
            <w:shd w:fill="F4F7FA"/>
          </w:tcPr>
          <w:p>
            <w:pPr>
              <w:spacing w:after="0"/>
            </w:pPr>
            <w:r/>
            <w:r>
              <w:rPr>
                <w:rFonts w:ascii="Aptos" w:hAnsi="Aptos"/>
                <w:b w:val="0"/>
                <w:sz w:val="14"/>
              </w:rPr>
              <w:t>External</w:t>
            </w:r>
          </w:p>
        </w:tc>
        <w:tc>
          <w:tcPr>
            <w:tcW w:type="dxa" w:w="3485"/>
            <w:vAlign w:val="center"/>
            <w:shd w:fill="F4F7FA"/>
          </w:tcPr>
          <w:p>
            <w:pPr>
              <w:spacing w:after="0"/>
            </w:pPr>
            <w:r/>
            <w:r>
              <w:rPr>
                <w:rFonts w:ascii="Aptos" w:hAnsi="Aptos"/>
                <w:b w:val="0"/>
                <w:sz w:val="14"/>
              </w:rPr>
              <w:t>Timesheet approval</w:t>
            </w:r>
          </w:p>
        </w:tc>
        <w:tc>
          <w:tcPr>
            <w:tcW w:type="dxa" w:w="3485"/>
            <w:vAlign w:val="center"/>
            <w:shd w:fill="F4F7FA"/>
          </w:tcPr>
          <w:p>
            <w:pPr>
              <w:spacing w:after="0"/>
            </w:pPr>
            <w:r/>
            <w:r>
              <w:rPr>
                <w:rFonts w:ascii="Aptos" w:hAnsi="Aptos"/>
                <w:b w:val="0"/>
                <w:sz w:val="14"/>
              </w:rPr>
              <w:t>Single timesheet, booked/claimed hours, amend/approve/reject, identity challenge.</w:t>
            </w:r>
          </w:p>
        </w:tc>
      </w:tr>
      <w:tr>
        <w:tc>
          <w:tcPr>
            <w:tcW w:type="dxa" w:w="3485"/>
            <w:vAlign w:val="center"/>
            <w:shd w:fill="FFFFFF"/>
          </w:tcPr>
          <w:p>
            <w:pPr>
              <w:spacing w:after="0"/>
            </w:pPr>
            <w:r/>
            <w:r>
              <w:rPr>
                <w:rFonts w:ascii="Aptos" w:hAnsi="Aptos"/>
                <w:b w:val="0"/>
                <w:sz w:val="14"/>
              </w:rPr>
              <w:t>External</w:t>
            </w:r>
          </w:p>
        </w:tc>
        <w:tc>
          <w:tcPr>
            <w:tcW w:type="dxa" w:w="3485"/>
            <w:vAlign w:val="center"/>
            <w:shd w:fill="FFFFFF"/>
          </w:tcPr>
          <w:p>
            <w:pPr>
              <w:spacing w:after="0"/>
            </w:pPr>
            <w:r/>
            <w:r>
              <w:rPr>
                <w:rFonts w:ascii="Aptos" w:hAnsi="Aptos"/>
                <w:b w:val="0"/>
                <w:sz w:val="14"/>
              </w:rPr>
              <w:t>Credential share</w:t>
            </w:r>
          </w:p>
        </w:tc>
        <w:tc>
          <w:tcPr>
            <w:tcW w:type="dxa" w:w="3485"/>
            <w:vAlign w:val="center"/>
            <w:shd w:fill="FFFFFF"/>
          </w:tcPr>
          <w:p>
            <w:pPr>
              <w:spacing w:after="0"/>
            </w:pPr>
            <w:r/>
            <w:r>
              <w:rPr>
                <w:rFonts w:ascii="Aptos" w:hAnsi="Aptos"/>
                <w:b w:val="0"/>
                <w:sz w:val="14"/>
              </w:rPr>
              <w:t>Named pack, issuer/expiry/verification, selected evidence, access expiry.</w:t>
            </w:r>
          </w:p>
        </w:tc>
      </w:tr>
      <w:tr>
        <w:tc>
          <w:tcPr>
            <w:tcW w:type="dxa" w:w="3485"/>
            <w:vAlign w:val="center"/>
            <w:shd w:fill="F4F7FA"/>
          </w:tcPr>
          <w:p>
            <w:pPr>
              <w:spacing w:after="0"/>
            </w:pPr>
            <w:r/>
            <w:r>
              <w:rPr>
                <w:rFonts w:ascii="Aptos" w:hAnsi="Aptos"/>
                <w:b w:val="0"/>
                <w:sz w:val="14"/>
              </w:rPr>
              <w:t>Admin</w:t>
            </w:r>
          </w:p>
        </w:tc>
        <w:tc>
          <w:tcPr>
            <w:tcW w:type="dxa" w:w="3485"/>
            <w:vAlign w:val="center"/>
            <w:shd w:fill="F4F7FA"/>
          </w:tcPr>
          <w:p>
            <w:pPr>
              <w:spacing w:after="0"/>
            </w:pPr>
            <w:r/>
            <w:r>
              <w:rPr>
                <w:rFonts w:ascii="Aptos" w:hAnsi="Aptos"/>
                <w:b w:val="0"/>
                <w:sz w:val="14"/>
              </w:rPr>
              <w:t>Configuration</w:t>
            </w:r>
          </w:p>
        </w:tc>
        <w:tc>
          <w:tcPr>
            <w:tcW w:type="dxa" w:w="3485"/>
            <w:vAlign w:val="center"/>
            <w:shd w:fill="F4F7FA"/>
          </w:tcPr>
          <w:p>
            <w:pPr>
              <w:spacing w:after="0"/>
            </w:pPr>
            <w:r/>
            <w:r>
              <w:rPr>
                <w:rFonts w:ascii="Aptos" w:hAnsi="Aptos"/>
                <w:b w:val="0"/>
                <w:sz w:val="14"/>
              </w:rPr>
              <w:t>Master data, RequirementSets, sourcing policies, agency panel status, anonymity thresholds, feature flags.</w:t>
            </w:r>
          </w:p>
        </w:tc>
      </w:tr>
    </w:tbl>
    <w:p/>
    <w:p>
      <w:pPr>
        <w:pStyle w:val="Heading1"/>
      </w:pPr>
      <w:r>
        <w:t>10. Notifications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7365D"/>
          </w:tcPr>
          <w:p>
            <w:pPr>
              <w:spacing w:after="0"/>
            </w:pPr>
            <w:r/>
            <w:r>
              <w:rPr>
                <w:rFonts w:ascii="Aptos" w:hAnsi="Aptos"/>
                <w:b/>
                <w:color w:val="FFFFFF"/>
                <w:sz w:val="14"/>
              </w:rPr>
              <w:t>Trigger</w:t>
            </w:r>
          </w:p>
        </w:tc>
        <w:tc>
          <w:tcPr>
            <w:tcW w:type="dxa" w:w="3485"/>
            <w:vAlign w:val="center"/>
            <w:shd w:fill="17365D"/>
          </w:tcPr>
          <w:p>
            <w:pPr>
              <w:spacing w:after="0"/>
            </w:pPr>
            <w:r/>
            <w:r>
              <w:rPr>
                <w:rFonts w:ascii="Aptos" w:hAnsi="Aptos"/>
                <w:b/>
                <w:color w:val="FFFFFF"/>
                <w:sz w:val="14"/>
              </w:rPr>
              <w:t>Recipient</w:t>
            </w:r>
          </w:p>
        </w:tc>
        <w:tc>
          <w:tcPr>
            <w:tcW w:type="dxa" w:w="3485"/>
            <w:vAlign w:val="center"/>
            <w:shd w:fill="17365D"/>
          </w:tcPr>
          <w:p>
            <w:pPr>
              <w:spacing w:after="0"/>
            </w:pPr>
            <w:r/>
            <w:r>
              <w:rPr>
                <w:rFonts w:ascii="Aptos" w:hAnsi="Aptos"/>
                <w:b/>
                <w:color w:val="FFFFFF"/>
                <w:sz w:val="14"/>
              </w:rPr>
              <w:t>Channel/default</w:t>
            </w:r>
          </w:p>
        </w:tc>
      </w:tr>
      <w:tr>
        <w:tc>
          <w:tcPr>
            <w:tcW w:type="dxa" w:w="3485"/>
            <w:vAlign w:val="center"/>
            <w:shd w:fill="FFFFFF"/>
          </w:tcPr>
          <w:p>
            <w:pPr>
              <w:spacing w:after="0"/>
            </w:pPr>
            <w:r/>
            <w:r>
              <w:rPr>
                <w:rFonts w:ascii="Aptos" w:hAnsi="Aptos"/>
                <w:b w:val="0"/>
                <w:sz w:val="14"/>
              </w:rPr>
              <w:t>Credential expiring</w:t>
            </w:r>
          </w:p>
        </w:tc>
        <w:tc>
          <w:tcPr>
            <w:tcW w:type="dxa" w:w="3485"/>
            <w:vAlign w:val="center"/>
            <w:shd w:fill="FFFFFF"/>
          </w:tcPr>
          <w:p>
            <w:pPr>
              <w:spacing w:after="0"/>
            </w:pPr>
            <w:r/>
            <w:r>
              <w:rPr>
                <w:rFonts w:ascii="Aptos" w:hAnsi="Aptos"/>
                <w:b w:val="0"/>
                <w:sz w:val="14"/>
              </w:rPr>
              <w:t>Doctor</w:t>
            </w:r>
          </w:p>
        </w:tc>
        <w:tc>
          <w:tcPr>
            <w:tcW w:type="dxa" w:w="3485"/>
            <w:vAlign w:val="center"/>
            <w:shd w:fill="FFFFFF"/>
          </w:tcPr>
          <w:p>
            <w:pPr>
              <w:spacing w:after="0"/>
            </w:pPr>
            <w:r/>
            <w:r>
              <w:rPr>
                <w:rFonts w:ascii="Aptos" w:hAnsi="Aptos"/>
                <w:b w:val="0"/>
                <w:sz w:val="14"/>
              </w:rPr>
              <w:t>Push/email; 90/60/30/7 configurable</w:t>
            </w:r>
          </w:p>
        </w:tc>
      </w:tr>
      <w:tr>
        <w:tc>
          <w:tcPr>
            <w:tcW w:type="dxa" w:w="3485"/>
            <w:vAlign w:val="center"/>
            <w:shd w:fill="F4F7FA"/>
          </w:tcPr>
          <w:p>
            <w:pPr>
              <w:spacing w:after="0"/>
            </w:pPr>
            <w:r/>
            <w:r>
              <w:rPr>
                <w:rFonts w:ascii="Aptos" w:hAnsi="Aptos"/>
                <w:b w:val="0"/>
                <w:sz w:val="14"/>
              </w:rPr>
              <w:t>Verification request</w:t>
            </w:r>
          </w:p>
        </w:tc>
        <w:tc>
          <w:tcPr>
            <w:tcW w:type="dxa" w:w="3485"/>
            <w:vAlign w:val="center"/>
            <w:shd w:fill="F4F7FA"/>
          </w:tcPr>
          <w:p>
            <w:pPr>
              <w:spacing w:after="0"/>
            </w:pPr>
            <w:r/>
            <w:r>
              <w:rPr>
                <w:rFonts w:ascii="Aptos" w:hAnsi="Aptos"/>
                <w:b w:val="0"/>
                <w:sz w:val="14"/>
              </w:rPr>
              <w:t>Doctor</w:t>
            </w:r>
          </w:p>
        </w:tc>
        <w:tc>
          <w:tcPr>
            <w:tcW w:type="dxa" w:w="3485"/>
            <w:vAlign w:val="center"/>
            <w:shd w:fill="F4F7FA"/>
          </w:tcPr>
          <w:p>
            <w:pPr>
              <w:spacing w:after="0"/>
            </w:pPr>
            <w:r/>
            <w:r>
              <w:rPr>
                <w:rFonts w:ascii="Aptos" w:hAnsi="Aptos"/>
                <w:b w:val="0"/>
                <w:sz w:val="14"/>
              </w:rPr>
              <w:t>Email/push</w:t>
            </w:r>
          </w:p>
        </w:tc>
      </w:tr>
      <w:tr>
        <w:tc>
          <w:tcPr>
            <w:tcW w:type="dxa" w:w="3485"/>
            <w:vAlign w:val="center"/>
            <w:shd w:fill="FFFFFF"/>
          </w:tcPr>
          <w:p>
            <w:pPr>
              <w:spacing w:after="0"/>
            </w:pPr>
            <w:r/>
            <w:r>
              <w:rPr>
                <w:rFonts w:ascii="Aptos" w:hAnsi="Aptos"/>
                <w:b w:val="0"/>
                <w:sz w:val="14"/>
              </w:rPr>
              <w:t>Vacancy released to panel</w:t>
            </w:r>
          </w:p>
        </w:tc>
        <w:tc>
          <w:tcPr>
            <w:tcW w:type="dxa" w:w="3485"/>
            <w:vAlign w:val="center"/>
            <w:shd w:fill="FFFFFF"/>
          </w:tcPr>
          <w:p>
            <w:pPr>
              <w:spacing w:after="0"/>
            </w:pPr>
            <w:r/>
            <w:r>
              <w:rPr>
                <w:rFonts w:ascii="Aptos" w:hAnsi="Aptos"/>
                <w:b w:val="0"/>
                <w:sz w:val="14"/>
              </w:rPr>
              <w:t>Eligible agencies</w:t>
            </w:r>
          </w:p>
        </w:tc>
        <w:tc>
          <w:tcPr>
            <w:tcW w:type="dxa" w:w="3485"/>
            <w:vAlign w:val="center"/>
            <w:shd w:fill="FFFFFF"/>
          </w:tcPr>
          <w:p>
            <w:pPr>
              <w:spacing w:after="0"/>
            </w:pPr>
            <w:r/>
            <w:r>
              <w:rPr>
                <w:rFonts w:ascii="Aptos" w:hAnsi="Aptos"/>
                <w:b w:val="0"/>
                <w:sz w:val="14"/>
              </w:rPr>
              <w:t>Email/portal</w:t>
            </w:r>
          </w:p>
        </w:tc>
      </w:tr>
      <w:tr>
        <w:tc>
          <w:tcPr>
            <w:tcW w:type="dxa" w:w="3485"/>
            <w:vAlign w:val="center"/>
            <w:shd w:fill="F4F7FA"/>
          </w:tcPr>
          <w:p>
            <w:pPr>
              <w:spacing w:after="0"/>
            </w:pPr>
            <w:r/>
            <w:r>
              <w:rPr>
                <w:rFonts w:ascii="Aptos" w:hAnsi="Aptos"/>
                <w:b w:val="0"/>
                <w:sz w:val="14"/>
              </w:rPr>
              <w:t>Vacancy released direct</w:t>
            </w:r>
          </w:p>
        </w:tc>
        <w:tc>
          <w:tcPr>
            <w:tcW w:type="dxa" w:w="3485"/>
            <w:vAlign w:val="center"/>
            <w:shd w:fill="F4F7FA"/>
          </w:tcPr>
          <w:p>
            <w:pPr>
              <w:spacing w:after="0"/>
            </w:pPr>
            <w:r/>
            <w:r>
              <w:rPr>
                <w:rFonts w:ascii="Aptos" w:hAnsi="Aptos"/>
                <w:b w:val="0"/>
                <w:sz w:val="14"/>
              </w:rPr>
              <w:t>Eligible/willing doctors</w:t>
            </w:r>
          </w:p>
        </w:tc>
        <w:tc>
          <w:tcPr>
            <w:tcW w:type="dxa" w:w="3485"/>
            <w:vAlign w:val="center"/>
            <w:shd w:fill="F4F7FA"/>
          </w:tcPr>
          <w:p>
            <w:pPr>
              <w:spacing w:after="0"/>
            </w:pPr>
            <w:r/>
            <w:r>
              <w:rPr>
                <w:rFonts w:ascii="Aptos" w:hAnsi="Aptos"/>
                <w:b w:val="0"/>
                <w:sz w:val="14"/>
              </w:rPr>
              <w:t>Push/email</w:t>
            </w:r>
          </w:p>
        </w:tc>
      </w:tr>
      <w:tr>
        <w:tc>
          <w:tcPr>
            <w:tcW w:type="dxa" w:w="3485"/>
            <w:vAlign w:val="center"/>
            <w:shd w:fill="FFFFFF"/>
          </w:tcPr>
          <w:p>
            <w:pPr>
              <w:spacing w:after="0"/>
            </w:pPr>
            <w:r/>
            <w:r>
              <w:rPr>
                <w:rFonts w:ascii="Aptos" w:hAnsi="Aptos"/>
                <w:b w:val="0"/>
                <w:sz w:val="14"/>
              </w:rPr>
              <w:t>Candidate selected</w:t>
            </w:r>
          </w:p>
        </w:tc>
        <w:tc>
          <w:tcPr>
            <w:tcW w:type="dxa" w:w="3485"/>
            <w:vAlign w:val="center"/>
            <w:shd w:fill="FFFFFF"/>
          </w:tcPr>
          <w:p>
            <w:pPr>
              <w:spacing w:after="0"/>
            </w:pPr>
            <w:r/>
            <w:r>
              <w:rPr>
                <w:rFonts w:ascii="Aptos" w:hAnsi="Aptos"/>
                <w:b w:val="0"/>
                <w:sz w:val="14"/>
              </w:rPr>
              <w:t>Doctor/agency/workforce</w:t>
            </w:r>
          </w:p>
        </w:tc>
        <w:tc>
          <w:tcPr>
            <w:tcW w:type="dxa" w:w="3485"/>
            <w:vAlign w:val="center"/>
            <w:shd w:fill="FFFFFF"/>
          </w:tcPr>
          <w:p>
            <w:pPr>
              <w:spacing w:after="0"/>
            </w:pPr>
            <w:r/>
            <w:r>
              <w:rPr>
                <w:rFonts w:ascii="Aptos" w:hAnsi="Aptos"/>
                <w:b w:val="0"/>
                <w:sz w:val="14"/>
              </w:rPr>
              <w:t>In-app/email</w:t>
            </w:r>
          </w:p>
        </w:tc>
      </w:tr>
      <w:tr>
        <w:tc>
          <w:tcPr>
            <w:tcW w:type="dxa" w:w="3485"/>
            <w:vAlign w:val="center"/>
            <w:shd w:fill="F4F7FA"/>
          </w:tcPr>
          <w:p>
            <w:pPr>
              <w:spacing w:after="0"/>
            </w:pPr>
            <w:r/>
            <w:r>
              <w:rPr>
                <w:rFonts w:ascii="Aptos" w:hAnsi="Aptos"/>
                <w:b w:val="0"/>
                <w:sz w:val="14"/>
              </w:rPr>
              <w:t>Booking changed/cancelled</w:t>
            </w:r>
          </w:p>
        </w:tc>
        <w:tc>
          <w:tcPr>
            <w:tcW w:type="dxa" w:w="3485"/>
            <w:vAlign w:val="center"/>
            <w:shd w:fill="F4F7FA"/>
          </w:tcPr>
          <w:p>
            <w:pPr>
              <w:spacing w:after="0"/>
            </w:pPr>
            <w:r/>
            <w:r>
              <w:rPr>
                <w:rFonts w:ascii="Aptos" w:hAnsi="Aptos"/>
                <w:b w:val="0"/>
                <w:sz w:val="14"/>
              </w:rPr>
              <w:t>Affected parties</w:t>
            </w:r>
          </w:p>
        </w:tc>
        <w:tc>
          <w:tcPr>
            <w:tcW w:type="dxa" w:w="3485"/>
            <w:vAlign w:val="center"/>
            <w:shd w:fill="F4F7FA"/>
          </w:tcPr>
          <w:p>
            <w:pPr>
              <w:spacing w:after="0"/>
            </w:pPr>
            <w:r/>
            <w:r>
              <w:rPr>
                <w:rFonts w:ascii="Aptos" w:hAnsi="Aptos"/>
                <w:b w:val="0"/>
                <w:sz w:val="14"/>
              </w:rPr>
              <w:t>Immediate push/email/SMS if urgent</w:t>
            </w:r>
          </w:p>
        </w:tc>
      </w:tr>
      <w:tr>
        <w:tc>
          <w:tcPr>
            <w:tcW w:type="dxa" w:w="3485"/>
            <w:vAlign w:val="center"/>
            <w:shd w:fill="FFFFFF"/>
          </w:tcPr>
          <w:p>
            <w:pPr>
              <w:spacing w:after="0"/>
            </w:pPr>
            <w:r/>
            <w:r>
              <w:rPr>
                <w:rFonts w:ascii="Aptos" w:hAnsi="Aptos"/>
                <w:b w:val="0"/>
                <w:sz w:val="14"/>
              </w:rPr>
              <w:t>Orientation due</w:t>
            </w:r>
          </w:p>
        </w:tc>
        <w:tc>
          <w:tcPr>
            <w:tcW w:type="dxa" w:w="3485"/>
            <w:vAlign w:val="center"/>
            <w:shd w:fill="FFFFFF"/>
          </w:tcPr>
          <w:p>
            <w:pPr>
              <w:spacing w:after="0"/>
            </w:pPr>
            <w:r/>
            <w:r>
              <w:rPr>
                <w:rFonts w:ascii="Aptos" w:hAnsi="Aptos"/>
                <w:b w:val="0"/>
                <w:sz w:val="14"/>
              </w:rPr>
              <w:t>Doctor</w:t>
            </w:r>
          </w:p>
        </w:tc>
        <w:tc>
          <w:tcPr>
            <w:tcW w:type="dxa" w:w="3485"/>
            <w:vAlign w:val="center"/>
            <w:shd w:fill="FFFFFF"/>
          </w:tcPr>
          <w:p>
            <w:pPr>
              <w:spacing w:after="0"/>
            </w:pPr>
            <w:r/>
            <w:r>
              <w:rPr>
                <w:rFonts w:ascii="Aptos" w:hAnsi="Aptos"/>
                <w:b w:val="0"/>
                <w:sz w:val="14"/>
              </w:rPr>
              <w:t>Reminder</w:t>
            </w:r>
          </w:p>
        </w:tc>
      </w:tr>
      <w:tr>
        <w:tc>
          <w:tcPr>
            <w:tcW w:type="dxa" w:w="3485"/>
            <w:vAlign w:val="center"/>
            <w:shd w:fill="F4F7FA"/>
          </w:tcPr>
          <w:p>
            <w:pPr>
              <w:spacing w:after="0"/>
            </w:pPr>
            <w:r/>
            <w:r>
              <w:rPr>
                <w:rFonts w:ascii="Aptos" w:hAnsi="Aptos"/>
                <w:b w:val="0"/>
                <w:sz w:val="14"/>
              </w:rPr>
              <w:t>Timesheet due</w:t>
            </w:r>
          </w:p>
        </w:tc>
        <w:tc>
          <w:tcPr>
            <w:tcW w:type="dxa" w:w="3485"/>
            <w:vAlign w:val="center"/>
            <w:shd w:fill="F4F7FA"/>
          </w:tcPr>
          <w:p>
            <w:pPr>
              <w:spacing w:after="0"/>
            </w:pPr>
            <w:r/>
            <w:r>
              <w:rPr>
                <w:rFonts w:ascii="Aptos" w:hAnsi="Aptos"/>
                <w:b w:val="0"/>
                <w:sz w:val="14"/>
              </w:rPr>
              <w:t>Doctor</w:t>
            </w:r>
          </w:p>
        </w:tc>
        <w:tc>
          <w:tcPr>
            <w:tcW w:type="dxa" w:w="3485"/>
            <w:vAlign w:val="center"/>
            <w:shd w:fill="F4F7FA"/>
          </w:tcPr>
          <w:p>
            <w:pPr>
              <w:spacing w:after="0"/>
            </w:pPr>
            <w:r/>
            <w:r>
              <w:rPr>
                <w:rFonts w:ascii="Aptos" w:hAnsi="Aptos"/>
                <w:b w:val="0"/>
                <w:sz w:val="14"/>
              </w:rPr>
              <w:t>Email/push</w:t>
            </w:r>
          </w:p>
        </w:tc>
      </w:tr>
      <w:tr>
        <w:tc>
          <w:tcPr>
            <w:tcW w:type="dxa" w:w="3485"/>
            <w:vAlign w:val="center"/>
            <w:shd w:fill="FFFFFF"/>
          </w:tcPr>
          <w:p>
            <w:pPr>
              <w:spacing w:after="0"/>
            </w:pPr>
            <w:r/>
            <w:r>
              <w:rPr>
                <w:rFonts w:ascii="Aptos" w:hAnsi="Aptos"/>
                <w:b w:val="0"/>
                <w:sz w:val="14"/>
              </w:rPr>
              <w:t>Approval requested</w:t>
            </w:r>
          </w:p>
        </w:tc>
        <w:tc>
          <w:tcPr>
            <w:tcW w:type="dxa" w:w="3485"/>
            <w:vAlign w:val="center"/>
            <w:shd w:fill="FFFFFF"/>
          </w:tcPr>
          <w:p>
            <w:pPr>
              <w:spacing w:after="0"/>
            </w:pPr>
            <w:r/>
            <w:r>
              <w:rPr>
                <w:rFonts w:ascii="Aptos" w:hAnsi="Aptos"/>
                <w:b w:val="0"/>
                <w:sz w:val="14"/>
              </w:rPr>
              <w:t>Approver</w:t>
            </w:r>
          </w:p>
        </w:tc>
        <w:tc>
          <w:tcPr>
            <w:tcW w:type="dxa" w:w="3485"/>
            <w:vAlign w:val="center"/>
            <w:shd w:fill="FFFFFF"/>
          </w:tcPr>
          <w:p>
            <w:pPr>
              <w:spacing w:after="0"/>
            </w:pPr>
            <w:r/>
            <w:r>
              <w:rPr>
                <w:rFonts w:ascii="Aptos" w:hAnsi="Aptos"/>
                <w:b w:val="0"/>
                <w:sz w:val="14"/>
              </w:rPr>
              <w:t>Email/SMS secure link</w:t>
            </w:r>
          </w:p>
        </w:tc>
      </w:tr>
      <w:tr>
        <w:tc>
          <w:tcPr>
            <w:tcW w:type="dxa" w:w="3485"/>
            <w:vAlign w:val="center"/>
            <w:shd w:fill="F4F7FA"/>
          </w:tcPr>
          <w:p>
            <w:pPr>
              <w:spacing w:after="0"/>
            </w:pPr>
            <w:r/>
            <w:r>
              <w:rPr>
                <w:rFonts w:ascii="Aptos" w:hAnsi="Aptos"/>
                <w:b w:val="0"/>
                <w:sz w:val="14"/>
              </w:rPr>
              <w:t>Feedback due</w:t>
            </w:r>
          </w:p>
        </w:tc>
        <w:tc>
          <w:tcPr>
            <w:tcW w:type="dxa" w:w="3485"/>
            <w:vAlign w:val="center"/>
            <w:shd w:fill="F4F7FA"/>
          </w:tcPr>
          <w:p>
            <w:pPr>
              <w:spacing w:after="0"/>
            </w:pPr>
            <w:r/>
            <w:r>
              <w:rPr>
                <w:rFonts w:ascii="Aptos" w:hAnsi="Aptos"/>
                <w:b w:val="0"/>
                <w:sz w:val="14"/>
              </w:rPr>
              <w:t>Doctor</w:t>
            </w:r>
          </w:p>
        </w:tc>
        <w:tc>
          <w:tcPr>
            <w:tcW w:type="dxa" w:w="3485"/>
            <w:vAlign w:val="center"/>
            <w:shd w:fill="F4F7FA"/>
          </w:tcPr>
          <w:p>
            <w:pPr>
              <w:spacing w:after="0"/>
            </w:pPr>
            <w:r/>
            <w:r>
              <w:rPr>
                <w:rFonts w:ascii="Aptos" w:hAnsi="Aptos"/>
                <w:b w:val="0"/>
                <w:sz w:val="14"/>
              </w:rPr>
              <w:t>Push/email</w:t>
            </w:r>
          </w:p>
        </w:tc>
      </w:tr>
      <w:tr>
        <w:tc>
          <w:tcPr>
            <w:tcW w:type="dxa" w:w="3485"/>
            <w:vAlign w:val="center"/>
            <w:shd w:fill="FFFFFF"/>
          </w:tcPr>
          <w:p>
            <w:pPr>
              <w:spacing w:after="0"/>
            </w:pPr>
            <w:r/>
            <w:r>
              <w:rPr>
                <w:rFonts w:ascii="Aptos" w:hAnsi="Aptos"/>
                <w:b w:val="0"/>
                <w:sz w:val="14"/>
              </w:rPr>
              <w:t>Share accessed</w:t>
            </w:r>
          </w:p>
        </w:tc>
        <w:tc>
          <w:tcPr>
            <w:tcW w:type="dxa" w:w="3485"/>
            <w:vAlign w:val="center"/>
            <w:shd w:fill="FFFFFF"/>
          </w:tcPr>
          <w:p>
            <w:pPr>
              <w:spacing w:after="0"/>
            </w:pPr>
            <w:r/>
            <w:r>
              <w:rPr>
                <w:rFonts w:ascii="Aptos" w:hAnsi="Aptos"/>
                <w:b w:val="0"/>
                <w:sz w:val="14"/>
              </w:rPr>
              <w:t>Doctor</w:t>
            </w:r>
          </w:p>
        </w:tc>
        <w:tc>
          <w:tcPr>
            <w:tcW w:type="dxa" w:w="3485"/>
            <w:vAlign w:val="center"/>
            <w:shd w:fill="FFFFFF"/>
          </w:tcPr>
          <w:p>
            <w:pPr>
              <w:spacing w:after="0"/>
            </w:pPr>
            <w:r/>
            <w:r>
              <w:rPr>
                <w:rFonts w:ascii="Aptos" w:hAnsi="Aptos"/>
                <w:b w:val="0"/>
                <w:sz w:val="14"/>
              </w:rPr>
              <w:t>Optional notification</w:t>
            </w:r>
          </w:p>
        </w:tc>
      </w:tr>
      <w:tr>
        <w:tc>
          <w:tcPr>
            <w:tcW w:type="dxa" w:w="3485"/>
            <w:vAlign w:val="center"/>
            <w:shd w:fill="F4F7FA"/>
          </w:tcPr>
          <w:p>
            <w:pPr>
              <w:spacing w:after="0"/>
            </w:pPr>
            <w:r/>
            <w:r>
              <w:rPr>
                <w:rFonts w:ascii="Aptos" w:hAnsi="Aptos"/>
                <w:b w:val="0"/>
                <w:sz w:val="14"/>
              </w:rPr>
              <w:t>Scope/credential material change</w:t>
            </w:r>
          </w:p>
        </w:tc>
        <w:tc>
          <w:tcPr>
            <w:tcW w:type="dxa" w:w="3485"/>
            <w:vAlign w:val="center"/>
            <w:shd w:fill="F4F7FA"/>
          </w:tcPr>
          <w:p>
            <w:pPr>
              <w:spacing w:after="0"/>
            </w:pPr>
            <w:r/>
            <w:r>
              <w:rPr>
                <w:rFonts w:ascii="Aptos" w:hAnsi="Aptos"/>
                <w:b w:val="0"/>
                <w:sz w:val="14"/>
              </w:rPr>
              <w:t>Doctor + authorised workforce</w:t>
            </w:r>
          </w:p>
        </w:tc>
        <w:tc>
          <w:tcPr>
            <w:tcW w:type="dxa" w:w="3485"/>
            <w:vAlign w:val="center"/>
            <w:shd w:fill="F4F7FA"/>
          </w:tcPr>
          <w:p>
            <w:pPr>
              <w:spacing w:after="0"/>
            </w:pPr>
            <w:r/>
            <w:r>
              <w:rPr>
                <w:rFonts w:ascii="Aptos" w:hAnsi="Aptos"/>
                <w:b w:val="0"/>
                <w:sz w:val="14"/>
              </w:rPr>
              <w:t>Immediate according to severity</w:t>
            </w:r>
          </w:p>
        </w:tc>
      </w:tr>
    </w:tbl>
    <w:p/>
    <w:p>
      <w:pPr>
        <w:pStyle w:val="Heading1"/>
      </w:pPr>
      <w:r>
        <w:t>11. Canonical data model</w:t>
      </w:r>
    </w:p>
    <w:tbl>
      <w:tblPr>
        <w:tblStyle w:val="TableGrid"/>
        <w:tblW w:type="auto" w:w="0"/>
        <w:tblLook w:firstColumn="1" w:firstRow="1" w:lastColumn="0" w:lastRow="0" w:noHBand="0" w:noVBand="1" w:val="04A0"/>
      </w:tblPr>
      <w:tblGrid>
        <w:gridCol w:w="10454"/>
      </w:tblGrid>
      <w:tr>
        <w:tc>
          <w:tcPr>
            <w:tcW w:type="dxa" w:w="10454"/>
            <w:shd w:fill="F3F3F3"/>
          </w:tcPr>
          <w:p>
            <w:r/>
            <w:r>
              <w:rPr>
                <w:rFonts w:ascii="Consolas" w:hAnsi="Consolas"/>
                <w:sz w:val="14"/>
              </w:rPr>
              <w:t>Practitioner ──&lt; PractitionerIdentifier</w:t>
            </w:r>
            <w:r>
              <w:br/>
            </w:r>
            <w:r>
              <w:rPr>
                <w:rFonts w:ascii="Consolas" w:hAnsi="Consolas"/>
                <w:sz w:val="14"/>
              </w:rPr>
              <w:t xml:space="preserve">     │</w:t>
            </w:r>
            <w:r>
              <w:br/>
            </w:r>
            <w:r>
              <w:rPr>
                <w:rFonts w:ascii="Consolas" w:hAnsi="Consolas"/>
                <w:sz w:val="14"/>
              </w:rPr>
              <w:t xml:space="preserve">     ├──&lt; PractitionerCredential ──&lt; CredentialEvidence ──&lt; Verification</w:t>
            </w:r>
            <w:r>
              <w:br/>
            </w:r>
            <w:r>
              <w:rPr>
                <w:rFonts w:ascii="Consolas" w:hAnsi="Consolas"/>
                <w:sz w:val="14"/>
              </w:rPr>
              <w:t xml:space="preserve">     ├──&lt; PractitionerPreference</w:t>
            </w:r>
            <w:r>
              <w:br/>
            </w:r>
            <w:r>
              <w:rPr>
                <w:rFonts w:ascii="Consolas" w:hAnsi="Consolas"/>
                <w:sz w:val="14"/>
              </w:rPr>
              <w:t xml:space="preserve">     ├──&lt; Availability</w:t>
            </w:r>
            <w:r>
              <w:br/>
            </w:r>
            <w:r>
              <w:rPr>
                <w:rFonts w:ascii="Consolas" w:hAnsi="Consolas"/>
                <w:sz w:val="14"/>
              </w:rPr>
              <w:t xml:space="preserve">     ├──&lt; ScopeGrant &gt;── Organisation / Facility / Service / Role</w:t>
            </w:r>
            <w:r>
              <w:br/>
            </w:r>
            <w:r>
              <w:rPr>
                <w:rFonts w:ascii="Consolas" w:hAnsi="Consolas"/>
                <w:sz w:val="14"/>
              </w:rPr>
              <w:t xml:space="preserve">     └──&lt; Candidate &gt;── Vacancy &gt;── RoleTemplate &gt;── RequirementSet &gt;── Requirement</w:t>
            </w:r>
            <w:r>
              <w:br/>
            </w:r>
            <w:r>
              <w:rPr>
                <w:rFonts w:ascii="Consolas" w:hAnsi="Consolas"/>
                <w:sz w:val="14"/>
              </w:rPr>
              <w:t xml:space="preserve">                           │                    │</w:t>
            </w:r>
            <w:r>
              <w:br/>
            </w:r>
            <w:r>
              <w:rPr>
                <w:rFonts w:ascii="Consolas" w:hAnsi="Consolas"/>
                <w:sz w:val="14"/>
              </w:rPr>
              <w:t xml:space="preserve">                           ├──&lt; EligibilityAssessment ──&lt; EligibilityResult</w:t>
            </w:r>
            <w:r>
              <w:br/>
            </w:r>
            <w:r>
              <w:rPr>
                <w:rFonts w:ascii="Consolas" w:hAnsi="Consolas"/>
                <w:sz w:val="14"/>
              </w:rPr>
              <w:t xml:space="preserve">                           ├── Booking ── Timesheet ── Approval</w:t>
            </w:r>
            <w:r>
              <w:br/>
            </w:r>
            <w:r>
              <w:rPr>
                <w:rFonts w:ascii="Consolas" w:hAnsi="Consolas"/>
                <w:sz w:val="14"/>
              </w:rPr>
              <w:t xml:space="preserve">                           ├── SourcingRun ── AgencyProposal &gt;── Agency</w:t>
            </w:r>
            <w:r>
              <w:br/>
            </w:r>
            <w:r>
              <w:rPr>
                <w:rFonts w:ascii="Consolas" w:hAnsi="Consolas"/>
                <w:sz w:val="14"/>
              </w:rPr>
              <w:t xml:space="preserve">                           └── ExperienceResponse</w:t>
            </w:r>
            <w:r>
              <w:br/>
            </w:r>
            <w:r>
              <w:rPr>
                <w:rFonts w:ascii="Consolas" w:hAnsi="Consolas"/>
                <w:sz w:val="14"/>
              </w:rPr>
            </w:r>
            <w:r>
              <w:br/>
            </w:r>
            <w:r>
              <w:rPr>
                <w:rFonts w:ascii="Consolas" w:hAnsi="Consolas"/>
                <w:sz w:val="14"/>
              </w:rPr>
              <w:t>Practitioner ──&lt; CredentialShare ──&lt; ShareItem / ShareAccessEvent</w:t>
            </w:r>
          </w:p>
        </w:tc>
      </w:tr>
    </w:tbl>
    <w:p/>
    <w:p>
      <w:pPr>
        <w:pStyle w:val="Heading1"/>
      </w:pPr>
      <w:r>
        <w:t>12. Entity data dictionary</w:t>
      </w:r>
    </w:p>
    <w:p>
      <w:pPr>
        <w:pStyle w:val="Heading2"/>
      </w:pPr>
      <w:r>
        <w:t>Practitioner</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7365D"/>
          </w:tcPr>
          <w:p>
            <w:pPr>
              <w:spacing w:after="0"/>
            </w:pPr>
            <w:r/>
            <w:r>
              <w:rPr>
                <w:rFonts w:ascii="Aptos" w:hAnsi="Aptos"/>
                <w:b/>
                <w:color w:val="FFFFFF"/>
                <w:sz w:val="14"/>
              </w:rPr>
              <w:t>Field</w:t>
            </w:r>
          </w:p>
        </w:tc>
        <w:tc>
          <w:tcPr>
            <w:tcW w:type="dxa" w:w="3485"/>
            <w:vAlign w:val="center"/>
            <w:shd w:fill="17365D"/>
          </w:tcPr>
          <w:p>
            <w:pPr>
              <w:spacing w:after="0"/>
            </w:pPr>
            <w:r/>
            <w:r>
              <w:rPr>
                <w:rFonts w:ascii="Aptos" w:hAnsi="Aptos"/>
                <w:b/>
                <w:color w:val="FFFFFF"/>
                <w:sz w:val="14"/>
              </w:rPr>
              <w:t>Type</w:t>
            </w:r>
          </w:p>
        </w:tc>
        <w:tc>
          <w:tcPr>
            <w:tcW w:type="dxa" w:w="3485"/>
            <w:vAlign w:val="center"/>
            <w:shd w:fill="17365D"/>
          </w:tcPr>
          <w:p>
            <w:pPr>
              <w:spacing w:after="0"/>
            </w:pPr>
            <w:r/>
            <w:r>
              <w:rPr>
                <w:rFonts w:ascii="Aptos" w:hAnsi="Aptos"/>
                <w:b/>
                <w:color w:val="FFFFFF"/>
                <w:sz w:val="14"/>
              </w:rPr>
              <w:t>Rule/purpose</w:t>
            </w:r>
          </w:p>
        </w:tc>
      </w:tr>
      <w:tr>
        <w:tc>
          <w:tcPr>
            <w:tcW w:type="dxa" w:w="3485"/>
            <w:vAlign w:val="center"/>
            <w:shd w:fill="FFFFFF"/>
          </w:tcPr>
          <w:p>
            <w:pPr>
              <w:spacing w:after="0"/>
            </w:pPr>
            <w:r/>
            <w:r>
              <w:rPr>
                <w:rFonts w:ascii="Aptos" w:hAnsi="Aptos"/>
                <w:b w:val="0"/>
                <w:sz w:val="14"/>
              </w:rPr>
              <w:t>id</w:t>
            </w:r>
          </w:p>
        </w:tc>
        <w:tc>
          <w:tcPr>
            <w:tcW w:type="dxa" w:w="3485"/>
            <w:vAlign w:val="center"/>
            <w:shd w:fill="FFFFFF"/>
          </w:tcPr>
          <w:p>
            <w:pPr>
              <w:spacing w:after="0"/>
            </w:pPr>
            <w:r/>
            <w:r>
              <w:rPr>
                <w:rFonts w:ascii="Aptos" w:hAnsi="Aptos"/>
                <w:b w:val="0"/>
                <w:sz w:val="14"/>
              </w:rPr>
              <w:t>UUID PK</w:t>
            </w:r>
          </w:p>
        </w:tc>
        <w:tc>
          <w:tcPr>
            <w:tcW w:type="dxa" w:w="3485"/>
            <w:vAlign w:val="center"/>
            <w:shd w:fill="FFFFFF"/>
          </w:tcPr>
          <w:p>
            <w:pPr>
              <w:spacing w:after="0"/>
            </w:pPr>
            <w:r/>
            <w:r>
              <w:rPr>
                <w:rFonts w:ascii="Aptos" w:hAnsi="Aptos"/>
                <w:b w:val="0"/>
                <w:sz w:val="14"/>
              </w:rPr>
              <w:t>Internal immutable key</w:t>
            </w:r>
          </w:p>
        </w:tc>
      </w:tr>
      <w:tr>
        <w:tc>
          <w:tcPr>
            <w:tcW w:type="dxa" w:w="3485"/>
            <w:vAlign w:val="center"/>
            <w:shd w:fill="F4F7FA"/>
          </w:tcPr>
          <w:p>
            <w:pPr>
              <w:spacing w:after="0"/>
            </w:pPr>
            <w:r/>
            <w:r>
              <w:rPr>
                <w:rFonts w:ascii="Aptos" w:hAnsi="Aptos"/>
                <w:b w:val="0"/>
                <w:sz w:val="14"/>
              </w:rPr>
              <w:t>status</w:t>
            </w:r>
          </w:p>
        </w:tc>
        <w:tc>
          <w:tcPr>
            <w:tcW w:type="dxa" w:w="3485"/>
            <w:vAlign w:val="center"/>
            <w:shd w:fill="F4F7FA"/>
          </w:tcPr>
          <w:p>
            <w:pPr>
              <w:spacing w:after="0"/>
            </w:pPr>
            <w:r/>
            <w:r>
              <w:rPr>
                <w:rFonts w:ascii="Aptos" w:hAnsi="Aptos"/>
                <w:b w:val="0"/>
                <w:sz w:val="14"/>
              </w:rPr>
              <w:t>enum</w:t>
            </w:r>
          </w:p>
        </w:tc>
        <w:tc>
          <w:tcPr>
            <w:tcW w:type="dxa" w:w="3485"/>
            <w:vAlign w:val="center"/>
            <w:shd w:fill="F4F7FA"/>
          </w:tcPr>
          <w:p>
            <w:pPr>
              <w:spacing w:after="0"/>
            </w:pPr>
            <w:r/>
            <w:r>
              <w:rPr>
                <w:rFonts w:ascii="Aptos" w:hAnsi="Aptos"/>
                <w:b w:val="0"/>
                <w:sz w:val="14"/>
              </w:rPr>
              <w:t>ACTIVE/INACTIVE/MERGED</w:t>
            </w:r>
          </w:p>
        </w:tc>
      </w:tr>
      <w:tr>
        <w:tc>
          <w:tcPr>
            <w:tcW w:type="dxa" w:w="3485"/>
            <w:vAlign w:val="center"/>
            <w:shd w:fill="FFFFFF"/>
          </w:tcPr>
          <w:p>
            <w:pPr>
              <w:spacing w:after="0"/>
            </w:pPr>
            <w:r/>
            <w:r>
              <w:rPr>
                <w:rFonts w:ascii="Aptos" w:hAnsi="Aptos"/>
                <w:b w:val="0"/>
                <w:sz w:val="14"/>
              </w:rPr>
              <w:t>display_name</w:t>
            </w:r>
          </w:p>
        </w:tc>
        <w:tc>
          <w:tcPr>
            <w:tcW w:type="dxa" w:w="3485"/>
            <w:vAlign w:val="center"/>
            <w:shd w:fill="FFFFFF"/>
          </w:tcPr>
          <w:p>
            <w:pPr>
              <w:spacing w:after="0"/>
            </w:pPr>
            <w:r/>
            <w:r>
              <w:rPr>
                <w:rFonts w:ascii="Aptos" w:hAnsi="Aptos"/>
                <w:b w:val="0"/>
                <w:sz w:val="14"/>
              </w:rPr>
              <w:t>text</w:t>
            </w:r>
          </w:p>
        </w:tc>
        <w:tc>
          <w:tcPr>
            <w:tcW w:type="dxa" w:w="3485"/>
            <w:vAlign w:val="center"/>
            <w:shd w:fill="FFFFFF"/>
          </w:tcPr>
          <w:p>
            <w:pPr>
              <w:spacing w:after="0"/>
            </w:pPr>
            <w:r/>
            <w:r>
              <w:rPr>
                <w:rFonts w:ascii="Aptos" w:hAnsi="Aptos"/>
                <w:b w:val="0"/>
                <w:sz w:val="14"/>
              </w:rPr>
              <w:t>Preferred professional display</w:t>
            </w:r>
          </w:p>
        </w:tc>
      </w:tr>
      <w:tr>
        <w:tc>
          <w:tcPr>
            <w:tcW w:type="dxa" w:w="3485"/>
            <w:vAlign w:val="center"/>
            <w:shd w:fill="F4F7FA"/>
          </w:tcPr>
          <w:p>
            <w:pPr>
              <w:spacing w:after="0"/>
            </w:pPr>
            <w:r/>
            <w:r>
              <w:rPr>
                <w:rFonts w:ascii="Aptos" w:hAnsi="Aptos"/>
                <w:b w:val="0"/>
                <w:sz w:val="14"/>
              </w:rPr>
              <w:t>legal_name</w:t>
            </w:r>
          </w:p>
        </w:tc>
        <w:tc>
          <w:tcPr>
            <w:tcW w:type="dxa" w:w="3485"/>
            <w:vAlign w:val="center"/>
            <w:shd w:fill="F4F7FA"/>
          </w:tcPr>
          <w:p>
            <w:pPr>
              <w:spacing w:after="0"/>
            </w:pPr>
            <w:r/>
            <w:r>
              <w:rPr>
                <w:rFonts w:ascii="Aptos" w:hAnsi="Aptos"/>
                <w:b w:val="0"/>
                <w:sz w:val="14"/>
              </w:rPr>
              <w:t>text restricted</w:t>
            </w:r>
          </w:p>
        </w:tc>
        <w:tc>
          <w:tcPr>
            <w:tcW w:type="dxa" w:w="3485"/>
            <w:vAlign w:val="center"/>
            <w:shd w:fill="F4F7FA"/>
          </w:tcPr>
          <w:p>
            <w:pPr>
              <w:spacing w:after="0"/>
            </w:pPr>
            <w:r/>
            <w:r>
              <w:rPr>
                <w:rFonts w:ascii="Aptos" w:hAnsi="Aptos"/>
                <w:b w:val="0"/>
                <w:sz w:val="14"/>
              </w:rPr>
              <w:t>Where required</w:t>
            </w:r>
          </w:p>
        </w:tc>
      </w:tr>
      <w:tr>
        <w:tc>
          <w:tcPr>
            <w:tcW w:type="dxa" w:w="3485"/>
            <w:vAlign w:val="center"/>
            <w:shd w:fill="FFFFFF"/>
          </w:tcPr>
          <w:p>
            <w:pPr>
              <w:spacing w:after="0"/>
            </w:pPr>
            <w:r/>
            <w:r>
              <w:rPr>
                <w:rFonts w:ascii="Aptos" w:hAnsi="Aptos"/>
                <w:b w:val="0"/>
                <w:sz w:val="14"/>
              </w:rPr>
              <w:t>email</w:t>
            </w:r>
          </w:p>
        </w:tc>
        <w:tc>
          <w:tcPr>
            <w:tcW w:type="dxa" w:w="3485"/>
            <w:vAlign w:val="center"/>
            <w:shd w:fill="FFFFFF"/>
          </w:tcPr>
          <w:p>
            <w:pPr>
              <w:spacing w:after="0"/>
            </w:pPr>
            <w:r/>
            <w:r>
              <w:rPr>
                <w:rFonts w:ascii="Aptos" w:hAnsi="Aptos"/>
                <w:b w:val="0"/>
                <w:sz w:val="14"/>
              </w:rPr>
              <w:t>text</w:t>
            </w:r>
          </w:p>
        </w:tc>
        <w:tc>
          <w:tcPr>
            <w:tcW w:type="dxa" w:w="3485"/>
            <w:vAlign w:val="center"/>
            <w:shd w:fill="FFFFFF"/>
          </w:tcPr>
          <w:p>
            <w:pPr>
              <w:spacing w:after="0"/>
            </w:pPr>
            <w:r/>
            <w:r>
              <w:rPr>
                <w:rFonts w:ascii="Aptos" w:hAnsi="Aptos"/>
                <w:b w:val="0"/>
                <w:sz w:val="14"/>
              </w:rPr>
              <w:t>Verified primary contact</w:t>
            </w:r>
          </w:p>
        </w:tc>
      </w:tr>
      <w:tr>
        <w:tc>
          <w:tcPr>
            <w:tcW w:type="dxa" w:w="3485"/>
            <w:vAlign w:val="center"/>
            <w:shd w:fill="F4F7FA"/>
          </w:tcPr>
          <w:p>
            <w:pPr>
              <w:spacing w:after="0"/>
            </w:pPr>
            <w:r/>
            <w:r>
              <w:rPr>
                <w:rFonts w:ascii="Aptos" w:hAnsi="Aptos"/>
                <w:b w:val="0"/>
                <w:sz w:val="14"/>
              </w:rPr>
              <w:t>mobile</w:t>
            </w:r>
          </w:p>
        </w:tc>
        <w:tc>
          <w:tcPr>
            <w:tcW w:type="dxa" w:w="3485"/>
            <w:vAlign w:val="center"/>
            <w:shd w:fill="F4F7FA"/>
          </w:tcPr>
          <w:p>
            <w:pPr>
              <w:spacing w:after="0"/>
            </w:pPr>
            <w:r/>
            <w:r>
              <w:rPr>
                <w:rFonts w:ascii="Aptos" w:hAnsi="Aptos"/>
                <w:b w:val="0"/>
                <w:sz w:val="14"/>
              </w:rPr>
              <w:t>text</w:t>
            </w:r>
          </w:p>
        </w:tc>
        <w:tc>
          <w:tcPr>
            <w:tcW w:type="dxa" w:w="3485"/>
            <w:vAlign w:val="center"/>
            <w:shd w:fill="F4F7FA"/>
          </w:tcPr>
          <w:p>
            <w:pPr>
              <w:spacing w:after="0"/>
            </w:pPr>
            <w:r/>
            <w:r>
              <w:rPr>
                <w:rFonts w:ascii="Aptos" w:hAnsi="Aptos"/>
                <w:b w:val="0"/>
                <w:sz w:val="14"/>
              </w:rPr>
              <w:t>Verified primary mobile</w:t>
            </w:r>
          </w:p>
        </w:tc>
      </w:tr>
      <w:tr>
        <w:tc>
          <w:tcPr>
            <w:tcW w:type="dxa" w:w="3485"/>
            <w:vAlign w:val="center"/>
            <w:shd w:fill="FFFFFF"/>
          </w:tcPr>
          <w:p>
            <w:pPr>
              <w:spacing w:after="0"/>
            </w:pPr>
            <w:r/>
            <w:r>
              <w:rPr>
                <w:rFonts w:ascii="Aptos" w:hAnsi="Aptos"/>
                <w:b w:val="0"/>
                <w:sz w:val="14"/>
              </w:rPr>
              <w:t>created_at/updated_at</w:t>
            </w:r>
          </w:p>
        </w:tc>
        <w:tc>
          <w:tcPr>
            <w:tcW w:type="dxa" w:w="3485"/>
            <w:vAlign w:val="center"/>
            <w:shd w:fill="FFFFFF"/>
          </w:tcPr>
          <w:p>
            <w:pPr>
              <w:spacing w:after="0"/>
            </w:pPr>
            <w:r/>
            <w:r>
              <w:rPr>
                <w:rFonts w:ascii="Aptos" w:hAnsi="Aptos"/>
                <w:b w:val="0"/>
                <w:sz w:val="14"/>
              </w:rPr>
              <w:t>timestamp</w:t>
            </w:r>
          </w:p>
        </w:tc>
        <w:tc>
          <w:tcPr>
            <w:tcW w:type="dxa" w:w="3485"/>
            <w:vAlign w:val="center"/>
            <w:shd w:fill="FFFFFF"/>
          </w:tcPr>
          <w:p>
            <w:pPr>
              <w:spacing w:after="0"/>
            </w:pPr>
            <w:r/>
            <w:r>
              <w:rPr>
                <w:rFonts w:ascii="Aptos" w:hAnsi="Aptos"/>
                <w:b w:val="0"/>
                <w:sz w:val="14"/>
              </w:rPr>
              <w:t>Audit</w:t>
            </w:r>
          </w:p>
        </w:tc>
      </w:tr>
    </w:tbl>
    <w:p/>
    <w:p>
      <w:pPr>
        <w:pStyle w:val="Heading2"/>
      </w:pPr>
      <w:r>
        <w:t>PractitionerIdentifier</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7365D"/>
          </w:tcPr>
          <w:p>
            <w:pPr>
              <w:spacing w:after="0"/>
            </w:pPr>
            <w:r/>
            <w:r>
              <w:rPr>
                <w:rFonts w:ascii="Aptos" w:hAnsi="Aptos"/>
                <w:b/>
                <w:color w:val="FFFFFF"/>
                <w:sz w:val="14"/>
              </w:rPr>
              <w:t>Field</w:t>
            </w:r>
          </w:p>
        </w:tc>
        <w:tc>
          <w:tcPr>
            <w:tcW w:type="dxa" w:w="3485"/>
            <w:vAlign w:val="center"/>
            <w:shd w:fill="17365D"/>
          </w:tcPr>
          <w:p>
            <w:pPr>
              <w:spacing w:after="0"/>
            </w:pPr>
            <w:r/>
            <w:r>
              <w:rPr>
                <w:rFonts w:ascii="Aptos" w:hAnsi="Aptos"/>
                <w:b/>
                <w:color w:val="FFFFFF"/>
                <w:sz w:val="14"/>
              </w:rPr>
              <w:t>Type</w:t>
            </w:r>
          </w:p>
        </w:tc>
        <w:tc>
          <w:tcPr>
            <w:tcW w:type="dxa" w:w="3485"/>
            <w:vAlign w:val="center"/>
            <w:shd w:fill="17365D"/>
          </w:tcPr>
          <w:p>
            <w:pPr>
              <w:spacing w:after="0"/>
            </w:pPr>
            <w:r/>
            <w:r>
              <w:rPr>
                <w:rFonts w:ascii="Aptos" w:hAnsi="Aptos"/>
                <w:b/>
                <w:color w:val="FFFFFF"/>
                <w:sz w:val="14"/>
              </w:rPr>
              <w:t>Rule/purpose</w:t>
            </w:r>
          </w:p>
        </w:tc>
      </w:tr>
      <w:tr>
        <w:tc>
          <w:tcPr>
            <w:tcW w:type="dxa" w:w="3485"/>
            <w:vAlign w:val="center"/>
            <w:shd w:fill="FFFFFF"/>
          </w:tcPr>
          <w:p>
            <w:pPr>
              <w:spacing w:after="0"/>
            </w:pPr>
            <w:r/>
            <w:r>
              <w:rPr>
                <w:rFonts w:ascii="Aptos" w:hAnsi="Aptos"/>
                <w:b w:val="0"/>
                <w:sz w:val="14"/>
              </w:rPr>
              <w:t>id</w:t>
            </w:r>
          </w:p>
        </w:tc>
        <w:tc>
          <w:tcPr>
            <w:tcW w:type="dxa" w:w="3485"/>
            <w:vAlign w:val="center"/>
            <w:shd w:fill="FFFFFF"/>
          </w:tcPr>
          <w:p>
            <w:pPr>
              <w:spacing w:after="0"/>
            </w:pPr>
            <w:r/>
            <w:r>
              <w:rPr>
                <w:rFonts w:ascii="Aptos" w:hAnsi="Aptos"/>
                <w:b w:val="0"/>
                <w:sz w:val="14"/>
              </w:rPr>
              <w:t>UUID PK</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practitioner_id</w:t>
            </w:r>
          </w:p>
        </w:tc>
        <w:tc>
          <w:tcPr>
            <w:tcW w:type="dxa" w:w="3485"/>
            <w:vAlign w:val="center"/>
            <w:shd w:fill="F4F7FA"/>
          </w:tcPr>
          <w:p>
            <w:pPr>
              <w:spacing w:after="0"/>
            </w:pPr>
            <w:r/>
            <w:r>
              <w:rPr>
                <w:rFonts w:ascii="Aptos" w:hAnsi="Aptos"/>
                <w:b w:val="0"/>
                <w:sz w:val="14"/>
              </w:rPr>
              <w:t>FK</w:t>
            </w:r>
          </w:p>
        </w:tc>
        <w:tc>
          <w:tcPr>
            <w:tcW w:type="dxa" w:w="3485"/>
            <w:vAlign w:val="center"/>
            <w:shd w:fill="F4F7FA"/>
          </w:tcPr>
          <w:p>
            <w:pPr>
              <w:spacing w:after="0"/>
            </w:pPr>
            <w:r/>
            <w:r>
              <w:rPr>
                <w:rFonts w:ascii="Aptos" w:hAnsi="Aptos"/>
                <w:b w:val="0"/>
                <w:sz w:val="14"/>
              </w:rPr>
            </w:r>
          </w:p>
        </w:tc>
      </w:tr>
      <w:tr>
        <w:tc>
          <w:tcPr>
            <w:tcW w:type="dxa" w:w="3485"/>
            <w:vAlign w:val="center"/>
            <w:shd w:fill="FFFFFF"/>
          </w:tcPr>
          <w:p>
            <w:pPr>
              <w:spacing w:after="0"/>
            </w:pPr>
            <w:r/>
            <w:r>
              <w:rPr>
                <w:rFonts w:ascii="Aptos" w:hAnsi="Aptos"/>
                <w:b w:val="0"/>
                <w:sz w:val="14"/>
              </w:rPr>
              <w:t>system</w:t>
            </w:r>
          </w:p>
        </w:tc>
        <w:tc>
          <w:tcPr>
            <w:tcW w:type="dxa" w:w="3485"/>
            <w:vAlign w:val="center"/>
            <w:shd w:fill="FFFFFF"/>
          </w:tcPr>
          <w:p>
            <w:pPr>
              <w:spacing w:after="0"/>
            </w:pPr>
            <w:r/>
            <w:r>
              <w:rPr>
                <w:rFonts w:ascii="Aptos" w:hAnsi="Aptos"/>
                <w:b w:val="0"/>
                <w:sz w:val="14"/>
              </w:rPr>
              <w:t>URI/code</w:t>
            </w:r>
          </w:p>
        </w:tc>
        <w:tc>
          <w:tcPr>
            <w:tcW w:type="dxa" w:w="3485"/>
            <w:vAlign w:val="center"/>
            <w:shd w:fill="FFFFFF"/>
          </w:tcPr>
          <w:p>
            <w:pPr>
              <w:spacing w:after="0"/>
            </w:pPr>
            <w:r/>
            <w:r>
              <w:rPr>
                <w:rFonts w:ascii="Aptos" w:hAnsi="Aptos"/>
                <w:b w:val="0"/>
                <w:sz w:val="14"/>
              </w:rPr>
              <w:t>HPI-I/Ahpra/local</w:t>
            </w:r>
          </w:p>
        </w:tc>
      </w:tr>
      <w:tr>
        <w:tc>
          <w:tcPr>
            <w:tcW w:type="dxa" w:w="3485"/>
            <w:vAlign w:val="center"/>
            <w:shd w:fill="F4F7FA"/>
          </w:tcPr>
          <w:p>
            <w:pPr>
              <w:spacing w:after="0"/>
            </w:pPr>
            <w:r/>
            <w:r>
              <w:rPr>
                <w:rFonts w:ascii="Aptos" w:hAnsi="Aptos"/>
                <w:b w:val="0"/>
                <w:sz w:val="14"/>
              </w:rPr>
              <w:t>value</w:t>
            </w:r>
          </w:p>
        </w:tc>
        <w:tc>
          <w:tcPr>
            <w:tcW w:type="dxa" w:w="3485"/>
            <w:vAlign w:val="center"/>
            <w:shd w:fill="F4F7FA"/>
          </w:tcPr>
          <w:p>
            <w:pPr>
              <w:spacing w:after="0"/>
            </w:pPr>
            <w:r/>
            <w:r>
              <w:rPr>
                <w:rFonts w:ascii="Aptos" w:hAnsi="Aptos"/>
                <w:b w:val="0"/>
                <w:sz w:val="14"/>
              </w:rPr>
              <w:t>text restricted</w:t>
            </w:r>
          </w:p>
        </w:tc>
        <w:tc>
          <w:tcPr>
            <w:tcW w:type="dxa" w:w="3485"/>
            <w:vAlign w:val="center"/>
            <w:shd w:fill="F4F7FA"/>
          </w:tcPr>
          <w:p>
            <w:pPr>
              <w:spacing w:after="0"/>
            </w:pPr>
            <w:r/>
            <w:r>
              <w:rPr>
                <w:rFonts w:ascii="Aptos" w:hAnsi="Aptos"/>
                <w:b w:val="0"/>
                <w:sz w:val="14"/>
              </w:rPr>
              <w:t>Identifier</w:t>
            </w:r>
          </w:p>
        </w:tc>
      </w:tr>
      <w:tr>
        <w:tc>
          <w:tcPr>
            <w:tcW w:type="dxa" w:w="3485"/>
            <w:vAlign w:val="center"/>
            <w:shd w:fill="FFFFFF"/>
          </w:tcPr>
          <w:p>
            <w:pPr>
              <w:spacing w:after="0"/>
            </w:pPr>
            <w:r/>
            <w:r>
              <w:rPr>
                <w:rFonts w:ascii="Aptos" w:hAnsi="Aptos"/>
                <w:b w:val="0"/>
                <w:sz w:val="14"/>
              </w:rPr>
              <w:t>issuer</w:t>
            </w:r>
          </w:p>
        </w:tc>
        <w:tc>
          <w:tcPr>
            <w:tcW w:type="dxa" w:w="3485"/>
            <w:vAlign w:val="center"/>
            <w:shd w:fill="FFFFFF"/>
          </w:tcPr>
          <w:p>
            <w:pPr>
              <w:spacing w:after="0"/>
            </w:pPr>
            <w:r/>
            <w:r>
              <w:rPr>
                <w:rFonts w:ascii="Aptos" w:hAnsi="Aptos"/>
                <w:b w:val="0"/>
                <w:sz w:val="14"/>
              </w:rPr>
              <w:t>text/ref</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status</w:t>
            </w:r>
          </w:p>
        </w:tc>
        <w:tc>
          <w:tcPr>
            <w:tcW w:type="dxa" w:w="3485"/>
            <w:vAlign w:val="center"/>
            <w:shd w:fill="F4F7FA"/>
          </w:tcPr>
          <w:p>
            <w:pPr>
              <w:spacing w:after="0"/>
            </w:pPr>
            <w:r/>
            <w:r>
              <w:rPr>
                <w:rFonts w:ascii="Aptos" w:hAnsi="Aptos"/>
                <w:b w:val="0"/>
                <w:sz w:val="14"/>
              </w:rPr>
              <w:t>enum</w:t>
            </w:r>
          </w:p>
        </w:tc>
        <w:tc>
          <w:tcPr>
            <w:tcW w:type="dxa" w:w="3485"/>
            <w:vAlign w:val="center"/>
            <w:shd w:fill="F4F7FA"/>
          </w:tcPr>
          <w:p>
            <w:pPr>
              <w:spacing w:after="0"/>
            </w:pPr>
            <w:r/>
            <w:r>
              <w:rPr>
                <w:rFonts w:ascii="Aptos" w:hAnsi="Aptos"/>
                <w:b w:val="0"/>
                <w:sz w:val="14"/>
              </w:rPr>
              <w:t>ACTIVE/INACTIVE</w:t>
            </w:r>
          </w:p>
        </w:tc>
      </w:tr>
      <w:tr>
        <w:tc>
          <w:tcPr>
            <w:tcW w:type="dxa" w:w="3485"/>
            <w:vAlign w:val="center"/>
            <w:shd w:fill="FFFFFF"/>
          </w:tcPr>
          <w:p>
            <w:pPr>
              <w:spacing w:after="0"/>
            </w:pPr>
            <w:r/>
            <w:r>
              <w:rPr>
                <w:rFonts w:ascii="Aptos" w:hAnsi="Aptos"/>
                <w:b w:val="0"/>
                <w:sz w:val="14"/>
              </w:rPr>
              <w:t>verified_at</w:t>
            </w:r>
          </w:p>
        </w:tc>
        <w:tc>
          <w:tcPr>
            <w:tcW w:type="dxa" w:w="3485"/>
            <w:vAlign w:val="center"/>
            <w:shd w:fill="FFFFFF"/>
          </w:tcPr>
          <w:p>
            <w:pPr>
              <w:spacing w:after="0"/>
            </w:pPr>
            <w:r/>
            <w:r>
              <w:rPr>
                <w:rFonts w:ascii="Aptos" w:hAnsi="Aptos"/>
                <w:b w:val="0"/>
                <w:sz w:val="14"/>
              </w:rPr>
              <w:t>timestamp nullable</w:t>
            </w:r>
          </w:p>
        </w:tc>
        <w:tc>
          <w:tcPr>
            <w:tcW w:type="dxa" w:w="3485"/>
            <w:vAlign w:val="center"/>
            <w:shd w:fill="FFFFFF"/>
          </w:tcPr>
          <w:p>
            <w:pPr>
              <w:spacing w:after="0"/>
            </w:pPr>
            <w:r/>
            <w:r>
              <w:rPr>
                <w:rFonts w:ascii="Aptos" w:hAnsi="Aptos"/>
                <w:b w:val="0"/>
                <w:sz w:val="14"/>
              </w:rPr>
            </w:r>
          </w:p>
        </w:tc>
      </w:tr>
    </w:tbl>
    <w:p/>
    <w:p>
      <w:pPr>
        <w:pStyle w:val="Heading2"/>
      </w:pPr>
      <w:r>
        <w:t>CredentialDefinition</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7365D"/>
          </w:tcPr>
          <w:p>
            <w:pPr>
              <w:spacing w:after="0"/>
            </w:pPr>
            <w:r/>
            <w:r>
              <w:rPr>
                <w:rFonts w:ascii="Aptos" w:hAnsi="Aptos"/>
                <w:b/>
                <w:color w:val="FFFFFF"/>
                <w:sz w:val="14"/>
              </w:rPr>
              <w:t>Field</w:t>
            </w:r>
          </w:p>
        </w:tc>
        <w:tc>
          <w:tcPr>
            <w:tcW w:type="dxa" w:w="3485"/>
            <w:vAlign w:val="center"/>
            <w:shd w:fill="17365D"/>
          </w:tcPr>
          <w:p>
            <w:pPr>
              <w:spacing w:after="0"/>
            </w:pPr>
            <w:r/>
            <w:r>
              <w:rPr>
                <w:rFonts w:ascii="Aptos" w:hAnsi="Aptos"/>
                <w:b/>
                <w:color w:val="FFFFFF"/>
                <w:sz w:val="14"/>
              </w:rPr>
              <w:t>Type</w:t>
            </w:r>
          </w:p>
        </w:tc>
        <w:tc>
          <w:tcPr>
            <w:tcW w:type="dxa" w:w="3485"/>
            <w:vAlign w:val="center"/>
            <w:shd w:fill="17365D"/>
          </w:tcPr>
          <w:p>
            <w:pPr>
              <w:spacing w:after="0"/>
            </w:pPr>
            <w:r/>
            <w:r>
              <w:rPr>
                <w:rFonts w:ascii="Aptos" w:hAnsi="Aptos"/>
                <w:b/>
                <w:color w:val="FFFFFF"/>
                <w:sz w:val="14"/>
              </w:rPr>
              <w:t>Rule/purpose</w:t>
            </w:r>
          </w:p>
        </w:tc>
      </w:tr>
      <w:tr>
        <w:tc>
          <w:tcPr>
            <w:tcW w:type="dxa" w:w="3485"/>
            <w:vAlign w:val="center"/>
            <w:shd w:fill="FFFFFF"/>
          </w:tcPr>
          <w:p>
            <w:pPr>
              <w:spacing w:after="0"/>
            </w:pPr>
            <w:r/>
            <w:r>
              <w:rPr>
                <w:rFonts w:ascii="Aptos" w:hAnsi="Aptos"/>
                <w:b w:val="0"/>
                <w:sz w:val="14"/>
              </w:rPr>
              <w:t>id/code</w:t>
            </w:r>
          </w:p>
        </w:tc>
        <w:tc>
          <w:tcPr>
            <w:tcW w:type="dxa" w:w="3485"/>
            <w:vAlign w:val="center"/>
            <w:shd w:fill="FFFFFF"/>
          </w:tcPr>
          <w:p>
            <w:pPr>
              <w:spacing w:after="0"/>
            </w:pPr>
            <w:r/>
            <w:r>
              <w:rPr>
                <w:rFonts w:ascii="Aptos" w:hAnsi="Aptos"/>
                <w:b w:val="0"/>
                <w:sz w:val="14"/>
              </w:rPr>
              <w:t>UUID + stable code</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name/category</w:t>
            </w:r>
          </w:p>
        </w:tc>
        <w:tc>
          <w:tcPr>
            <w:tcW w:type="dxa" w:w="3485"/>
            <w:vAlign w:val="center"/>
            <w:shd w:fill="F4F7FA"/>
          </w:tcPr>
          <w:p>
            <w:pPr>
              <w:spacing w:after="0"/>
            </w:pPr>
            <w:r/>
            <w:r>
              <w:rPr>
                <w:rFonts w:ascii="Aptos" w:hAnsi="Aptos"/>
                <w:b w:val="0"/>
                <w:sz w:val="14"/>
              </w:rPr>
              <w:t>text/enum</w:t>
            </w:r>
          </w:p>
        </w:tc>
        <w:tc>
          <w:tcPr>
            <w:tcW w:type="dxa" w:w="3485"/>
            <w:vAlign w:val="center"/>
            <w:shd w:fill="F4F7FA"/>
          </w:tcPr>
          <w:p>
            <w:pPr>
              <w:spacing w:after="0"/>
            </w:pPr>
            <w:r/>
            <w:r>
              <w:rPr>
                <w:rFonts w:ascii="Aptos" w:hAnsi="Aptos"/>
                <w:b w:val="0"/>
                <w:sz w:val="14"/>
              </w:rPr>
            </w:r>
          </w:p>
        </w:tc>
      </w:tr>
      <w:tr>
        <w:tc>
          <w:tcPr>
            <w:tcW w:type="dxa" w:w="3485"/>
            <w:vAlign w:val="center"/>
            <w:shd w:fill="FFFFFF"/>
          </w:tcPr>
          <w:p>
            <w:pPr>
              <w:spacing w:after="0"/>
            </w:pPr>
            <w:r/>
            <w:r>
              <w:rPr>
                <w:rFonts w:ascii="Aptos" w:hAnsi="Aptos"/>
                <w:b w:val="0"/>
                <w:sz w:val="14"/>
              </w:rPr>
              <w:t>issuer_type</w:t>
            </w:r>
          </w:p>
        </w:tc>
        <w:tc>
          <w:tcPr>
            <w:tcW w:type="dxa" w:w="3485"/>
            <w:vAlign w:val="center"/>
            <w:shd w:fill="FFFFFF"/>
          </w:tcPr>
          <w:p>
            <w:pPr>
              <w:spacing w:after="0"/>
            </w:pPr>
            <w:r/>
            <w:r>
              <w:rPr>
                <w:rFonts w:ascii="Aptos" w:hAnsi="Aptos"/>
                <w:b w:val="0"/>
                <w:sz w:val="14"/>
              </w:rPr>
              <w:t>enum</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validity_model</w:t>
            </w:r>
          </w:p>
        </w:tc>
        <w:tc>
          <w:tcPr>
            <w:tcW w:type="dxa" w:w="3485"/>
            <w:vAlign w:val="center"/>
            <w:shd w:fill="F4F7FA"/>
          </w:tcPr>
          <w:p>
            <w:pPr>
              <w:spacing w:after="0"/>
            </w:pPr>
            <w:r/>
            <w:r>
              <w:rPr>
                <w:rFonts w:ascii="Aptos" w:hAnsi="Aptos"/>
                <w:b w:val="0"/>
                <w:sz w:val="14"/>
              </w:rPr>
              <w:t>enum</w:t>
            </w:r>
          </w:p>
        </w:tc>
        <w:tc>
          <w:tcPr>
            <w:tcW w:type="dxa" w:w="3485"/>
            <w:vAlign w:val="center"/>
            <w:shd w:fill="F4F7FA"/>
          </w:tcPr>
          <w:p>
            <w:pPr>
              <w:spacing w:after="0"/>
            </w:pPr>
            <w:r/>
            <w:r>
              <w:rPr>
                <w:rFonts w:ascii="Aptos" w:hAnsi="Aptos"/>
                <w:b w:val="0"/>
                <w:sz w:val="14"/>
              </w:rPr>
            </w:r>
          </w:p>
        </w:tc>
      </w:tr>
      <w:tr>
        <w:tc>
          <w:tcPr>
            <w:tcW w:type="dxa" w:w="3485"/>
            <w:vAlign w:val="center"/>
            <w:shd w:fill="FFFFFF"/>
          </w:tcPr>
          <w:p>
            <w:pPr>
              <w:spacing w:after="0"/>
            </w:pPr>
            <w:r/>
            <w:r>
              <w:rPr>
                <w:rFonts w:ascii="Aptos" w:hAnsi="Aptos"/>
                <w:b w:val="0"/>
                <w:sz w:val="14"/>
              </w:rPr>
              <w:t>required_fields_json</w:t>
            </w:r>
          </w:p>
        </w:tc>
        <w:tc>
          <w:tcPr>
            <w:tcW w:type="dxa" w:w="3485"/>
            <w:vAlign w:val="center"/>
            <w:shd w:fill="FFFFFF"/>
          </w:tcPr>
          <w:p>
            <w:pPr>
              <w:spacing w:after="0"/>
            </w:pPr>
            <w:r/>
            <w:r>
              <w:rPr>
                <w:rFonts w:ascii="Aptos" w:hAnsi="Aptos"/>
                <w:b w:val="0"/>
                <w:sz w:val="14"/>
              </w:rPr>
              <w:t>jsonb</w:t>
            </w:r>
          </w:p>
        </w:tc>
        <w:tc>
          <w:tcPr>
            <w:tcW w:type="dxa" w:w="3485"/>
            <w:vAlign w:val="center"/>
            <w:shd w:fill="FFFFFF"/>
          </w:tcPr>
          <w:p>
            <w:pPr>
              <w:spacing w:after="0"/>
            </w:pPr>
            <w:r/>
            <w:r>
              <w:rPr>
                <w:rFonts w:ascii="Aptos" w:hAnsi="Aptos"/>
                <w:b w:val="0"/>
                <w:sz w:val="14"/>
              </w:rPr>
              <w:t>Schema for instance attributes</w:t>
            </w:r>
          </w:p>
        </w:tc>
      </w:tr>
      <w:tr>
        <w:tc>
          <w:tcPr>
            <w:tcW w:type="dxa" w:w="3485"/>
            <w:vAlign w:val="center"/>
            <w:shd w:fill="F4F7FA"/>
          </w:tcPr>
          <w:p>
            <w:pPr>
              <w:spacing w:after="0"/>
            </w:pPr>
            <w:r/>
            <w:r>
              <w:rPr>
                <w:rFonts w:ascii="Aptos" w:hAnsi="Aptos"/>
                <w:b w:val="0"/>
                <w:sz w:val="14"/>
              </w:rPr>
              <w:t>allowed_evidence_types</w:t>
            </w:r>
          </w:p>
        </w:tc>
        <w:tc>
          <w:tcPr>
            <w:tcW w:type="dxa" w:w="3485"/>
            <w:vAlign w:val="center"/>
            <w:shd w:fill="F4F7FA"/>
          </w:tcPr>
          <w:p>
            <w:pPr>
              <w:spacing w:after="0"/>
            </w:pPr>
            <w:r/>
            <w:r>
              <w:rPr>
                <w:rFonts w:ascii="Aptos" w:hAnsi="Aptos"/>
                <w:b w:val="0"/>
                <w:sz w:val="14"/>
              </w:rPr>
              <w:t>jsonb</w:t>
            </w:r>
          </w:p>
        </w:tc>
        <w:tc>
          <w:tcPr>
            <w:tcW w:type="dxa" w:w="3485"/>
            <w:vAlign w:val="center"/>
            <w:shd w:fill="F4F7FA"/>
          </w:tcPr>
          <w:p>
            <w:pPr>
              <w:spacing w:after="0"/>
            </w:pPr>
            <w:r/>
            <w:r>
              <w:rPr>
                <w:rFonts w:ascii="Aptos" w:hAnsi="Aptos"/>
                <w:b w:val="0"/>
                <w:sz w:val="14"/>
              </w:rPr>
            </w:r>
          </w:p>
        </w:tc>
      </w:tr>
      <w:tr>
        <w:tc>
          <w:tcPr>
            <w:tcW w:type="dxa" w:w="3485"/>
            <w:vAlign w:val="center"/>
            <w:shd w:fill="FFFFFF"/>
          </w:tcPr>
          <w:p>
            <w:pPr>
              <w:spacing w:after="0"/>
            </w:pPr>
            <w:r/>
            <w:r>
              <w:rPr>
                <w:rFonts w:ascii="Aptos" w:hAnsi="Aptos"/>
                <w:b w:val="0"/>
                <w:sz w:val="14"/>
              </w:rPr>
              <w:t>allowed_verification_methods</w:t>
            </w:r>
          </w:p>
        </w:tc>
        <w:tc>
          <w:tcPr>
            <w:tcW w:type="dxa" w:w="3485"/>
            <w:vAlign w:val="center"/>
            <w:shd w:fill="FFFFFF"/>
          </w:tcPr>
          <w:p>
            <w:pPr>
              <w:spacing w:after="0"/>
            </w:pPr>
            <w:r/>
            <w:r>
              <w:rPr>
                <w:rFonts w:ascii="Aptos" w:hAnsi="Aptos"/>
                <w:b w:val="0"/>
                <w:sz w:val="14"/>
              </w:rPr>
              <w:t>jsonb</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sensitivity</w:t>
            </w:r>
          </w:p>
        </w:tc>
        <w:tc>
          <w:tcPr>
            <w:tcW w:type="dxa" w:w="3485"/>
            <w:vAlign w:val="center"/>
            <w:shd w:fill="F4F7FA"/>
          </w:tcPr>
          <w:p>
            <w:pPr>
              <w:spacing w:after="0"/>
            </w:pPr>
            <w:r/>
            <w:r>
              <w:rPr>
                <w:rFonts w:ascii="Aptos" w:hAnsi="Aptos"/>
                <w:b w:val="0"/>
                <w:sz w:val="14"/>
              </w:rPr>
              <w:t>enum</w:t>
            </w:r>
          </w:p>
        </w:tc>
        <w:tc>
          <w:tcPr>
            <w:tcW w:type="dxa" w:w="3485"/>
            <w:vAlign w:val="center"/>
            <w:shd w:fill="F4F7FA"/>
          </w:tcPr>
          <w:p>
            <w:pPr>
              <w:spacing w:after="0"/>
            </w:pPr>
            <w:r/>
            <w:r>
              <w:rPr>
                <w:rFonts w:ascii="Aptos" w:hAnsi="Aptos"/>
                <w:b w:val="0"/>
                <w:sz w:val="14"/>
              </w:rPr>
            </w:r>
          </w:p>
        </w:tc>
      </w:tr>
      <w:tr>
        <w:tc>
          <w:tcPr>
            <w:tcW w:type="dxa" w:w="3485"/>
            <w:vAlign w:val="center"/>
            <w:shd w:fill="FFFFFF"/>
          </w:tcPr>
          <w:p>
            <w:pPr>
              <w:spacing w:after="0"/>
            </w:pPr>
            <w:r/>
            <w:r>
              <w:rPr>
                <w:rFonts w:ascii="Aptos" w:hAnsi="Aptos"/>
                <w:b w:val="0"/>
                <w:sz w:val="14"/>
              </w:rPr>
              <w:t>share_default</w:t>
            </w:r>
          </w:p>
        </w:tc>
        <w:tc>
          <w:tcPr>
            <w:tcW w:type="dxa" w:w="3485"/>
            <w:vAlign w:val="center"/>
            <w:shd w:fill="FFFFFF"/>
          </w:tcPr>
          <w:p>
            <w:pPr>
              <w:spacing w:after="0"/>
            </w:pPr>
            <w:r/>
            <w:r>
              <w:rPr>
                <w:rFonts w:ascii="Aptos" w:hAnsi="Aptos"/>
                <w:b w:val="0"/>
                <w:sz w:val="14"/>
              </w:rPr>
              <w:t>bool</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status/version</w:t>
            </w:r>
          </w:p>
        </w:tc>
        <w:tc>
          <w:tcPr>
            <w:tcW w:type="dxa" w:w="3485"/>
            <w:vAlign w:val="center"/>
            <w:shd w:fill="F4F7FA"/>
          </w:tcPr>
          <w:p>
            <w:pPr>
              <w:spacing w:after="0"/>
            </w:pPr>
            <w:r/>
            <w:r>
              <w:rPr>
                <w:rFonts w:ascii="Aptos" w:hAnsi="Aptos"/>
                <w:b w:val="0"/>
                <w:sz w:val="14"/>
              </w:rPr>
              <w:t>enum/int</w:t>
            </w:r>
          </w:p>
        </w:tc>
        <w:tc>
          <w:tcPr>
            <w:tcW w:type="dxa" w:w="3485"/>
            <w:vAlign w:val="center"/>
            <w:shd w:fill="F4F7FA"/>
          </w:tcPr>
          <w:p>
            <w:pPr>
              <w:spacing w:after="0"/>
            </w:pPr>
            <w:r/>
            <w:r>
              <w:rPr>
                <w:rFonts w:ascii="Aptos" w:hAnsi="Aptos"/>
                <w:b w:val="0"/>
                <w:sz w:val="14"/>
              </w:rPr>
              <w:t>Governed config</w:t>
            </w:r>
          </w:p>
        </w:tc>
      </w:tr>
    </w:tbl>
    <w:p/>
    <w:p>
      <w:pPr>
        <w:pStyle w:val="Heading2"/>
      </w:pPr>
      <w:r>
        <w:t>PractitionerCredential</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7365D"/>
          </w:tcPr>
          <w:p>
            <w:pPr>
              <w:spacing w:after="0"/>
            </w:pPr>
            <w:r/>
            <w:r>
              <w:rPr>
                <w:rFonts w:ascii="Aptos" w:hAnsi="Aptos"/>
                <w:b/>
                <w:color w:val="FFFFFF"/>
                <w:sz w:val="14"/>
              </w:rPr>
              <w:t>Field</w:t>
            </w:r>
          </w:p>
        </w:tc>
        <w:tc>
          <w:tcPr>
            <w:tcW w:type="dxa" w:w="3485"/>
            <w:vAlign w:val="center"/>
            <w:shd w:fill="17365D"/>
          </w:tcPr>
          <w:p>
            <w:pPr>
              <w:spacing w:after="0"/>
            </w:pPr>
            <w:r/>
            <w:r>
              <w:rPr>
                <w:rFonts w:ascii="Aptos" w:hAnsi="Aptos"/>
                <w:b/>
                <w:color w:val="FFFFFF"/>
                <w:sz w:val="14"/>
              </w:rPr>
              <w:t>Type</w:t>
            </w:r>
          </w:p>
        </w:tc>
        <w:tc>
          <w:tcPr>
            <w:tcW w:type="dxa" w:w="3485"/>
            <w:vAlign w:val="center"/>
            <w:shd w:fill="17365D"/>
          </w:tcPr>
          <w:p>
            <w:pPr>
              <w:spacing w:after="0"/>
            </w:pPr>
            <w:r/>
            <w:r>
              <w:rPr>
                <w:rFonts w:ascii="Aptos" w:hAnsi="Aptos"/>
                <w:b/>
                <w:color w:val="FFFFFF"/>
                <w:sz w:val="14"/>
              </w:rPr>
              <w:t>Rule/purpose</w:t>
            </w:r>
          </w:p>
        </w:tc>
      </w:tr>
      <w:tr>
        <w:tc>
          <w:tcPr>
            <w:tcW w:type="dxa" w:w="3485"/>
            <w:vAlign w:val="center"/>
            <w:shd w:fill="FFFFFF"/>
          </w:tcPr>
          <w:p>
            <w:pPr>
              <w:spacing w:after="0"/>
            </w:pPr>
            <w:r/>
            <w:r>
              <w:rPr>
                <w:rFonts w:ascii="Aptos" w:hAnsi="Aptos"/>
                <w:b w:val="0"/>
                <w:sz w:val="14"/>
              </w:rPr>
              <w:t>id</w:t>
            </w:r>
          </w:p>
        </w:tc>
        <w:tc>
          <w:tcPr>
            <w:tcW w:type="dxa" w:w="3485"/>
            <w:vAlign w:val="center"/>
            <w:shd w:fill="FFFFFF"/>
          </w:tcPr>
          <w:p>
            <w:pPr>
              <w:spacing w:after="0"/>
            </w:pPr>
            <w:r/>
            <w:r>
              <w:rPr>
                <w:rFonts w:ascii="Aptos" w:hAnsi="Aptos"/>
                <w:b w:val="0"/>
                <w:sz w:val="14"/>
              </w:rPr>
              <w:t>UUID PK</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practitioner_id</w:t>
            </w:r>
          </w:p>
        </w:tc>
        <w:tc>
          <w:tcPr>
            <w:tcW w:type="dxa" w:w="3485"/>
            <w:vAlign w:val="center"/>
            <w:shd w:fill="F4F7FA"/>
          </w:tcPr>
          <w:p>
            <w:pPr>
              <w:spacing w:after="0"/>
            </w:pPr>
            <w:r/>
            <w:r>
              <w:rPr>
                <w:rFonts w:ascii="Aptos" w:hAnsi="Aptos"/>
                <w:b w:val="0"/>
                <w:sz w:val="14"/>
              </w:rPr>
              <w:t>FK</w:t>
            </w:r>
          </w:p>
        </w:tc>
        <w:tc>
          <w:tcPr>
            <w:tcW w:type="dxa" w:w="3485"/>
            <w:vAlign w:val="center"/>
            <w:shd w:fill="F4F7FA"/>
          </w:tcPr>
          <w:p>
            <w:pPr>
              <w:spacing w:after="0"/>
            </w:pPr>
            <w:r/>
            <w:r>
              <w:rPr>
                <w:rFonts w:ascii="Aptos" w:hAnsi="Aptos"/>
                <w:b w:val="0"/>
                <w:sz w:val="14"/>
              </w:rPr>
            </w:r>
          </w:p>
        </w:tc>
      </w:tr>
      <w:tr>
        <w:tc>
          <w:tcPr>
            <w:tcW w:type="dxa" w:w="3485"/>
            <w:vAlign w:val="center"/>
            <w:shd w:fill="FFFFFF"/>
          </w:tcPr>
          <w:p>
            <w:pPr>
              <w:spacing w:after="0"/>
            </w:pPr>
            <w:r/>
            <w:r>
              <w:rPr>
                <w:rFonts w:ascii="Aptos" w:hAnsi="Aptos"/>
                <w:b w:val="0"/>
                <w:sz w:val="14"/>
              </w:rPr>
              <w:t>definition_id</w:t>
            </w:r>
          </w:p>
        </w:tc>
        <w:tc>
          <w:tcPr>
            <w:tcW w:type="dxa" w:w="3485"/>
            <w:vAlign w:val="center"/>
            <w:shd w:fill="FFFFFF"/>
          </w:tcPr>
          <w:p>
            <w:pPr>
              <w:spacing w:after="0"/>
            </w:pPr>
            <w:r/>
            <w:r>
              <w:rPr>
                <w:rFonts w:ascii="Aptos" w:hAnsi="Aptos"/>
                <w:b w:val="0"/>
                <w:sz w:val="14"/>
              </w:rPr>
              <w:t>FK</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issuer</w:t>
            </w:r>
          </w:p>
        </w:tc>
        <w:tc>
          <w:tcPr>
            <w:tcW w:type="dxa" w:w="3485"/>
            <w:vAlign w:val="center"/>
            <w:shd w:fill="F4F7FA"/>
          </w:tcPr>
          <w:p>
            <w:pPr>
              <w:spacing w:after="0"/>
            </w:pPr>
            <w:r/>
            <w:r>
              <w:rPr>
                <w:rFonts w:ascii="Aptos" w:hAnsi="Aptos"/>
                <w:b w:val="0"/>
                <w:sz w:val="14"/>
              </w:rPr>
              <w:t>text/ref</w:t>
            </w:r>
          </w:p>
        </w:tc>
        <w:tc>
          <w:tcPr>
            <w:tcW w:type="dxa" w:w="3485"/>
            <w:vAlign w:val="center"/>
            <w:shd w:fill="F4F7FA"/>
          </w:tcPr>
          <w:p>
            <w:pPr>
              <w:spacing w:after="0"/>
            </w:pPr>
            <w:r/>
            <w:r>
              <w:rPr>
                <w:rFonts w:ascii="Aptos" w:hAnsi="Aptos"/>
                <w:b w:val="0"/>
                <w:sz w:val="14"/>
              </w:rPr>
            </w:r>
          </w:p>
        </w:tc>
      </w:tr>
      <w:tr>
        <w:tc>
          <w:tcPr>
            <w:tcW w:type="dxa" w:w="3485"/>
            <w:vAlign w:val="center"/>
            <w:shd w:fill="FFFFFF"/>
          </w:tcPr>
          <w:p>
            <w:pPr>
              <w:spacing w:after="0"/>
            </w:pPr>
            <w:r/>
            <w:r>
              <w:rPr>
                <w:rFonts w:ascii="Aptos" w:hAnsi="Aptos"/>
                <w:b w:val="0"/>
                <w:sz w:val="14"/>
              </w:rPr>
              <w:t>reference_number</w:t>
            </w:r>
          </w:p>
        </w:tc>
        <w:tc>
          <w:tcPr>
            <w:tcW w:type="dxa" w:w="3485"/>
            <w:vAlign w:val="center"/>
            <w:shd w:fill="FFFFFF"/>
          </w:tcPr>
          <w:p>
            <w:pPr>
              <w:spacing w:after="0"/>
            </w:pPr>
            <w:r/>
            <w:r>
              <w:rPr>
                <w:rFonts w:ascii="Aptos" w:hAnsi="Aptos"/>
                <w:b w:val="0"/>
                <w:sz w:val="14"/>
              </w:rPr>
              <w:t>text restricted</w:t>
            </w:r>
          </w:p>
        </w:tc>
        <w:tc>
          <w:tcPr>
            <w:tcW w:type="dxa" w:w="3485"/>
            <w:vAlign w:val="center"/>
            <w:shd w:fill="FFFFFF"/>
          </w:tcPr>
          <w:p>
            <w:pPr>
              <w:spacing w:after="0"/>
            </w:pPr>
            <w:r/>
            <w:r>
              <w:rPr>
                <w:rFonts w:ascii="Aptos" w:hAnsi="Aptos"/>
                <w:b w:val="0"/>
                <w:sz w:val="14"/>
              </w:rPr>
              <w:t>Nullable</w:t>
            </w:r>
          </w:p>
        </w:tc>
      </w:tr>
      <w:tr>
        <w:tc>
          <w:tcPr>
            <w:tcW w:type="dxa" w:w="3485"/>
            <w:vAlign w:val="center"/>
            <w:shd w:fill="F4F7FA"/>
          </w:tcPr>
          <w:p>
            <w:pPr>
              <w:spacing w:after="0"/>
            </w:pPr>
            <w:r/>
            <w:r>
              <w:rPr>
                <w:rFonts w:ascii="Aptos" w:hAnsi="Aptos"/>
                <w:b w:val="0"/>
                <w:sz w:val="14"/>
              </w:rPr>
              <w:t>issue_date/expiry_date</w:t>
            </w:r>
          </w:p>
        </w:tc>
        <w:tc>
          <w:tcPr>
            <w:tcW w:type="dxa" w:w="3485"/>
            <w:vAlign w:val="center"/>
            <w:shd w:fill="F4F7FA"/>
          </w:tcPr>
          <w:p>
            <w:pPr>
              <w:spacing w:after="0"/>
            </w:pPr>
            <w:r/>
            <w:r>
              <w:rPr>
                <w:rFonts w:ascii="Aptos" w:hAnsi="Aptos"/>
                <w:b w:val="0"/>
                <w:sz w:val="14"/>
              </w:rPr>
              <w:t>date</w:t>
            </w:r>
          </w:p>
        </w:tc>
        <w:tc>
          <w:tcPr>
            <w:tcW w:type="dxa" w:w="3485"/>
            <w:vAlign w:val="center"/>
            <w:shd w:fill="F4F7FA"/>
          </w:tcPr>
          <w:p>
            <w:pPr>
              <w:spacing w:after="0"/>
            </w:pPr>
            <w:r/>
            <w:r>
              <w:rPr>
                <w:rFonts w:ascii="Aptos" w:hAnsi="Aptos"/>
                <w:b w:val="0"/>
                <w:sz w:val="14"/>
              </w:rPr>
            </w:r>
          </w:p>
        </w:tc>
      </w:tr>
      <w:tr>
        <w:tc>
          <w:tcPr>
            <w:tcW w:type="dxa" w:w="3485"/>
            <w:vAlign w:val="center"/>
            <w:shd w:fill="FFFFFF"/>
          </w:tcPr>
          <w:p>
            <w:pPr>
              <w:spacing w:after="0"/>
            </w:pPr>
            <w:r/>
            <w:r>
              <w:rPr>
                <w:rFonts w:ascii="Aptos" w:hAnsi="Aptos"/>
                <w:b w:val="0"/>
                <w:sz w:val="14"/>
              </w:rPr>
              <w:t>status</w:t>
            </w:r>
          </w:p>
        </w:tc>
        <w:tc>
          <w:tcPr>
            <w:tcW w:type="dxa" w:w="3485"/>
            <w:vAlign w:val="center"/>
            <w:shd w:fill="FFFFFF"/>
          </w:tcPr>
          <w:p>
            <w:pPr>
              <w:spacing w:after="0"/>
            </w:pPr>
            <w:r/>
            <w:r>
              <w:rPr>
                <w:rFonts w:ascii="Aptos" w:hAnsi="Aptos"/>
                <w:b w:val="0"/>
                <w:sz w:val="14"/>
              </w:rPr>
              <w:t>enum</w:t>
            </w:r>
          </w:p>
        </w:tc>
        <w:tc>
          <w:tcPr>
            <w:tcW w:type="dxa" w:w="3485"/>
            <w:vAlign w:val="center"/>
            <w:shd w:fill="FFFFFF"/>
          </w:tcPr>
          <w:p>
            <w:pPr>
              <w:spacing w:after="0"/>
            </w:pPr>
            <w:r/>
            <w:r>
              <w:rPr>
                <w:rFonts w:ascii="Aptos" w:hAnsi="Aptos"/>
                <w:b w:val="0"/>
                <w:sz w:val="14"/>
              </w:rPr>
              <w:t>DECLARED/CURRENT/EXPIRED/SUPERSEDED/REVOKED</w:t>
            </w:r>
          </w:p>
        </w:tc>
      </w:tr>
      <w:tr>
        <w:tc>
          <w:tcPr>
            <w:tcW w:type="dxa" w:w="3485"/>
            <w:vAlign w:val="center"/>
            <w:shd w:fill="F4F7FA"/>
          </w:tcPr>
          <w:p>
            <w:pPr>
              <w:spacing w:after="0"/>
            </w:pPr>
            <w:r/>
            <w:r>
              <w:rPr>
                <w:rFonts w:ascii="Aptos" w:hAnsi="Aptos"/>
                <w:b w:val="0"/>
                <w:sz w:val="14"/>
              </w:rPr>
              <w:t>attributes_json</w:t>
            </w:r>
          </w:p>
        </w:tc>
        <w:tc>
          <w:tcPr>
            <w:tcW w:type="dxa" w:w="3485"/>
            <w:vAlign w:val="center"/>
            <w:shd w:fill="F4F7FA"/>
          </w:tcPr>
          <w:p>
            <w:pPr>
              <w:spacing w:after="0"/>
            </w:pPr>
            <w:r/>
            <w:r>
              <w:rPr>
                <w:rFonts w:ascii="Aptos" w:hAnsi="Aptos"/>
                <w:b w:val="0"/>
                <w:sz w:val="14"/>
              </w:rPr>
              <w:t>jsonb</w:t>
            </w:r>
          </w:p>
        </w:tc>
        <w:tc>
          <w:tcPr>
            <w:tcW w:type="dxa" w:w="3485"/>
            <w:vAlign w:val="center"/>
            <w:shd w:fill="F4F7FA"/>
          </w:tcPr>
          <w:p>
            <w:pPr>
              <w:spacing w:after="0"/>
            </w:pPr>
            <w:r/>
            <w:r>
              <w:rPr>
                <w:rFonts w:ascii="Aptos" w:hAnsi="Aptos"/>
                <w:b w:val="0"/>
                <w:sz w:val="14"/>
              </w:rPr>
              <w:t>Definition-specific</w:t>
            </w:r>
          </w:p>
        </w:tc>
      </w:tr>
      <w:tr>
        <w:tc>
          <w:tcPr>
            <w:tcW w:type="dxa" w:w="3485"/>
            <w:vAlign w:val="center"/>
            <w:shd w:fill="FFFFFF"/>
          </w:tcPr>
          <w:p>
            <w:pPr>
              <w:spacing w:after="0"/>
            </w:pPr>
            <w:r/>
            <w:r>
              <w:rPr>
                <w:rFonts w:ascii="Aptos" w:hAnsi="Aptos"/>
                <w:b w:val="0"/>
                <w:sz w:val="14"/>
              </w:rPr>
              <w:t>created_by</w:t>
            </w:r>
          </w:p>
        </w:tc>
        <w:tc>
          <w:tcPr>
            <w:tcW w:type="dxa" w:w="3485"/>
            <w:vAlign w:val="center"/>
            <w:shd w:fill="FFFFFF"/>
          </w:tcPr>
          <w:p>
            <w:pPr>
              <w:spacing w:after="0"/>
            </w:pPr>
            <w:r/>
            <w:r>
              <w:rPr>
                <w:rFonts w:ascii="Aptos" w:hAnsi="Aptos"/>
                <w:b w:val="0"/>
                <w:sz w:val="14"/>
              </w:rPr>
              <w:t>actor</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version</w:t>
            </w:r>
          </w:p>
        </w:tc>
        <w:tc>
          <w:tcPr>
            <w:tcW w:type="dxa" w:w="3485"/>
            <w:vAlign w:val="center"/>
            <w:shd w:fill="F4F7FA"/>
          </w:tcPr>
          <w:p>
            <w:pPr>
              <w:spacing w:after="0"/>
            </w:pPr>
            <w:r/>
            <w:r>
              <w:rPr>
                <w:rFonts w:ascii="Aptos" w:hAnsi="Aptos"/>
                <w:b w:val="0"/>
                <w:sz w:val="14"/>
              </w:rPr>
              <w:t>int</w:t>
            </w:r>
          </w:p>
        </w:tc>
        <w:tc>
          <w:tcPr>
            <w:tcW w:type="dxa" w:w="3485"/>
            <w:vAlign w:val="center"/>
            <w:shd w:fill="F4F7FA"/>
          </w:tcPr>
          <w:p>
            <w:pPr>
              <w:spacing w:after="0"/>
            </w:pPr>
            <w:r/>
            <w:r>
              <w:rPr>
                <w:rFonts w:ascii="Aptos" w:hAnsi="Aptos"/>
                <w:b w:val="0"/>
                <w:sz w:val="14"/>
              </w:rPr>
            </w:r>
          </w:p>
        </w:tc>
      </w:tr>
    </w:tbl>
    <w:p/>
    <w:p>
      <w:pPr>
        <w:pStyle w:val="Heading2"/>
      </w:pPr>
      <w:r>
        <w:t>CredentialEvidence</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7365D"/>
          </w:tcPr>
          <w:p>
            <w:pPr>
              <w:spacing w:after="0"/>
            </w:pPr>
            <w:r/>
            <w:r>
              <w:rPr>
                <w:rFonts w:ascii="Aptos" w:hAnsi="Aptos"/>
                <w:b/>
                <w:color w:val="FFFFFF"/>
                <w:sz w:val="14"/>
              </w:rPr>
              <w:t>Field</w:t>
            </w:r>
          </w:p>
        </w:tc>
        <w:tc>
          <w:tcPr>
            <w:tcW w:type="dxa" w:w="3485"/>
            <w:vAlign w:val="center"/>
            <w:shd w:fill="17365D"/>
          </w:tcPr>
          <w:p>
            <w:pPr>
              <w:spacing w:after="0"/>
            </w:pPr>
            <w:r/>
            <w:r>
              <w:rPr>
                <w:rFonts w:ascii="Aptos" w:hAnsi="Aptos"/>
                <w:b/>
                <w:color w:val="FFFFFF"/>
                <w:sz w:val="14"/>
              </w:rPr>
              <w:t>Type</w:t>
            </w:r>
          </w:p>
        </w:tc>
        <w:tc>
          <w:tcPr>
            <w:tcW w:type="dxa" w:w="3485"/>
            <w:vAlign w:val="center"/>
            <w:shd w:fill="17365D"/>
          </w:tcPr>
          <w:p>
            <w:pPr>
              <w:spacing w:after="0"/>
            </w:pPr>
            <w:r/>
            <w:r>
              <w:rPr>
                <w:rFonts w:ascii="Aptos" w:hAnsi="Aptos"/>
                <w:b/>
                <w:color w:val="FFFFFF"/>
                <w:sz w:val="14"/>
              </w:rPr>
              <w:t>Rule/purpose</w:t>
            </w:r>
          </w:p>
        </w:tc>
      </w:tr>
      <w:tr>
        <w:tc>
          <w:tcPr>
            <w:tcW w:type="dxa" w:w="3485"/>
            <w:vAlign w:val="center"/>
            <w:shd w:fill="FFFFFF"/>
          </w:tcPr>
          <w:p>
            <w:pPr>
              <w:spacing w:after="0"/>
            </w:pPr>
            <w:r/>
            <w:r>
              <w:rPr>
                <w:rFonts w:ascii="Aptos" w:hAnsi="Aptos"/>
                <w:b w:val="0"/>
                <w:sz w:val="14"/>
              </w:rPr>
              <w:t>id</w:t>
            </w:r>
          </w:p>
        </w:tc>
        <w:tc>
          <w:tcPr>
            <w:tcW w:type="dxa" w:w="3485"/>
            <w:vAlign w:val="center"/>
            <w:shd w:fill="FFFFFF"/>
          </w:tcPr>
          <w:p>
            <w:pPr>
              <w:spacing w:after="0"/>
            </w:pPr>
            <w:r/>
            <w:r>
              <w:rPr>
                <w:rFonts w:ascii="Aptos" w:hAnsi="Aptos"/>
                <w:b w:val="0"/>
                <w:sz w:val="14"/>
              </w:rPr>
              <w:t>UUID PK</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credential_id</w:t>
            </w:r>
          </w:p>
        </w:tc>
        <w:tc>
          <w:tcPr>
            <w:tcW w:type="dxa" w:w="3485"/>
            <w:vAlign w:val="center"/>
            <w:shd w:fill="F4F7FA"/>
          </w:tcPr>
          <w:p>
            <w:pPr>
              <w:spacing w:after="0"/>
            </w:pPr>
            <w:r/>
            <w:r>
              <w:rPr>
                <w:rFonts w:ascii="Aptos" w:hAnsi="Aptos"/>
                <w:b w:val="0"/>
                <w:sz w:val="14"/>
              </w:rPr>
              <w:t>FK</w:t>
            </w:r>
          </w:p>
        </w:tc>
        <w:tc>
          <w:tcPr>
            <w:tcW w:type="dxa" w:w="3485"/>
            <w:vAlign w:val="center"/>
            <w:shd w:fill="F4F7FA"/>
          </w:tcPr>
          <w:p>
            <w:pPr>
              <w:spacing w:after="0"/>
            </w:pPr>
            <w:r/>
            <w:r>
              <w:rPr>
                <w:rFonts w:ascii="Aptos" w:hAnsi="Aptos"/>
                <w:b w:val="0"/>
                <w:sz w:val="14"/>
              </w:rPr>
            </w:r>
          </w:p>
        </w:tc>
      </w:tr>
      <w:tr>
        <w:tc>
          <w:tcPr>
            <w:tcW w:type="dxa" w:w="3485"/>
            <w:vAlign w:val="center"/>
            <w:shd w:fill="FFFFFF"/>
          </w:tcPr>
          <w:p>
            <w:pPr>
              <w:spacing w:after="0"/>
            </w:pPr>
            <w:r/>
            <w:r>
              <w:rPr>
                <w:rFonts w:ascii="Aptos" w:hAnsi="Aptos"/>
                <w:b w:val="0"/>
                <w:sz w:val="14"/>
              </w:rPr>
              <w:t>source_type</w:t>
            </w:r>
          </w:p>
        </w:tc>
        <w:tc>
          <w:tcPr>
            <w:tcW w:type="dxa" w:w="3485"/>
            <w:vAlign w:val="center"/>
            <w:shd w:fill="FFFFFF"/>
          </w:tcPr>
          <w:p>
            <w:pPr>
              <w:spacing w:after="0"/>
            </w:pPr>
            <w:r/>
            <w:r>
              <w:rPr>
                <w:rFonts w:ascii="Aptos" w:hAnsi="Aptos"/>
                <w:b w:val="0"/>
                <w:sz w:val="14"/>
              </w:rPr>
              <w:t>enum</w:t>
            </w:r>
          </w:p>
        </w:tc>
        <w:tc>
          <w:tcPr>
            <w:tcW w:type="dxa" w:w="3485"/>
            <w:vAlign w:val="center"/>
            <w:shd w:fill="FFFFFF"/>
          </w:tcPr>
          <w:p>
            <w:pPr>
              <w:spacing w:after="0"/>
            </w:pPr>
            <w:r/>
            <w:r>
              <w:rPr>
                <w:rFonts w:ascii="Aptos" w:hAnsi="Aptos"/>
                <w:b w:val="0"/>
                <w:sz w:val="14"/>
              </w:rPr>
              <w:t>UPLOAD/AUTHORITATIVE_URI/API_RESPONSE/ORG_RECORD</w:t>
            </w:r>
          </w:p>
        </w:tc>
      </w:tr>
      <w:tr>
        <w:tc>
          <w:tcPr>
            <w:tcW w:type="dxa" w:w="3485"/>
            <w:vAlign w:val="center"/>
            <w:shd w:fill="F4F7FA"/>
          </w:tcPr>
          <w:p>
            <w:pPr>
              <w:spacing w:after="0"/>
            </w:pPr>
            <w:r/>
            <w:r>
              <w:rPr>
                <w:rFonts w:ascii="Aptos" w:hAnsi="Aptos"/>
                <w:b w:val="0"/>
                <w:sz w:val="14"/>
              </w:rPr>
              <w:t>object_key</w:t>
            </w:r>
          </w:p>
        </w:tc>
        <w:tc>
          <w:tcPr>
            <w:tcW w:type="dxa" w:w="3485"/>
            <w:vAlign w:val="center"/>
            <w:shd w:fill="F4F7FA"/>
          </w:tcPr>
          <w:p>
            <w:pPr>
              <w:spacing w:after="0"/>
            </w:pPr>
            <w:r/>
            <w:r>
              <w:rPr>
                <w:rFonts w:ascii="Aptos" w:hAnsi="Aptos"/>
                <w:b w:val="0"/>
                <w:sz w:val="14"/>
              </w:rPr>
              <w:t>text restricted</w:t>
            </w:r>
          </w:p>
        </w:tc>
        <w:tc>
          <w:tcPr>
            <w:tcW w:type="dxa" w:w="3485"/>
            <w:vAlign w:val="center"/>
            <w:shd w:fill="F4F7FA"/>
          </w:tcPr>
          <w:p>
            <w:pPr>
              <w:spacing w:after="0"/>
            </w:pPr>
            <w:r/>
            <w:r>
              <w:rPr>
                <w:rFonts w:ascii="Aptos" w:hAnsi="Aptos"/>
                <w:b w:val="0"/>
                <w:sz w:val="14"/>
              </w:rPr>
              <w:t>Nullable</w:t>
            </w:r>
          </w:p>
        </w:tc>
      </w:tr>
      <w:tr>
        <w:tc>
          <w:tcPr>
            <w:tcW w:type="dxa" w:w="3485"/>
            <w:vAlign w:val="center"/>
            <w:shd w:fill="FFFFFF"/>
          </w:tcPr>
          <w:p>
            <w:pPr>
              <w:spacing w:after="0"/>
            </w:pPr>
            <w:r/>
            <w:r>
              <w:rPr>
                <w:rFonts w:ascii="Aptos" w:hAnsi="Aptos"/>
                <w:b w:val="0"/>
                <w:sz w:val="14"/>
              </w:rPr>
              <w:t>original_filename</w:t>
            </w:r>
          </w:p>
        </w:tc>
        <w:tc>
          <w:tcPr>
            <w:tcW w:type="dxa" w:w="3485"/>
            <w:vAlign w:val="center"/>
            <w:shd w:fill="FFFFFF"/>
          </w:tcPr>
          <w:p>
            <w:pPr>
              <w:spacing w:after="0"/>
            </w:pPr>
            <w:r/>
            <w:r>
              <w:rPr>
                <w:rFonts w:ascii="Aptos" w:hAnsi="Aptos"/>
                <w:b w:val="0"/>
                <w:sz w:val="14"/>
              </w:rPr>
              <w:t>text restricted</w:t>
            </w:r>
          </w:p>
        </w:tc>
        <w:tc>
          <w:tcPr>
            <w:tcW w:type="dxa" w:w="3485"/>
            <w:vAlign w:val="center"/>
            <w:shd w:fill="FFFFFF"/>
          </w:tcPr>
          <w:p>
            <w:pPr>
              <w:spacing w:after="0"/>
            </w:pPr>
            <w:r/>
            <w:r>
              <w:rPr>
                <w:rFonts w:ascii="Aptos" w:hAnsi="Aptos"/>
                <w:b w:val="0"/>
                <w:sz w:val="14"/>
              </w:rPr>
              <w:t>Display only</w:t>
            </w:r>
          </w:p>
        </w:tc>
      </w:tr>
      <w:tr>
        <w:tc>
          <w:tcPr>
            <w:tcW w:type="dxa" w:w="3485"/>
            <w:vAlign w:val="center"/>
            <w:shd w:fill="F4F7FA"/>
          </w:tcPr>
          <w:p>
            <w:pPr>
              <w:spacing w:after="0"/>
            </w:pPr>
            <w:r/>
            <w:r>
              <w:rPr>
                <w:rFonts w:ascii="Aptos" w:hAnsi="Aptos"/>
                <w:b w:val="0"/>
                <w:sz w:val="14"/>
              </w:rPr>
              <w:t>mime_type/size</w:t>
            </w:r>
          </w:p>
        </w:tc>
        <w:tc>
          <w:tcPr>
            <w:tcW w:type="dxa" w:w="3485"/>
            <w:vAlign w:val="center"/>
            <w:shd w:fill="F4F7FA"/>
          </w:tcPr>
          <w:p>
            <w:pPr>
              <w:spacing w:after="0"/>
            </w:pPr>
            <w:r/>
            <w:r>
              <w:rPr>
                <w:rFonts w:ascii="Aptos" w:hAnsi="Aptos"/>
                <w:b w:val="0"/>
                <w:sz w:val="14"/>
              </w:rPr>
              <w:t>text/int</w:t>
            </w:r>
          </w:p>
        </w:tc>
        <w:tc>
          <w:tcPr>
            <w:tcW w:type="dxa" w:w="3485"/>
            <w:vAlign w:val="center"/>
            <w:shd w:fill="F4F7FA"/>
          </w:tcPr>
          <w:p>
            <w:pPr>
              <w:spacing w:after="0"/>
            </w:pPr>
            <w:r/>
            <w:r>
              <w:rPr>
                <w:rFonts w:ascii="Aptos" w:hAnsi="Aptos"/>
                <w:b w:val="0"/>
                <w:sz w:val="14"/>
              </w:rPr>
            </w:r>
          </w:p>
        </w:tc>
      </w:tr>
      <w:tr>
        <w:tc>
          <w:tcPr>
            <w:tcW w:type="dxa" w:w="3485"/>
            <w:vAlign w:val="center"/>
            <w:shd w:fill="FFFFFF"/>
          </w:tcPr>
          <w:p>
            <w:pPr>
              <w:spacing w:after="0"/>
            </w:pPr>
            <w:r/>
            <w:r>
              <w:rPr>
                <w:rFonts w:ascii="Aptos" w:hAnsi="Aptos"/>
                <w:b w:val="0"/>
                <w:sz w:val="14"/>
              </w:rPr>
              <w:t>sha256</w:t>
            </w:r>
          </w:p>
        </w:tc>
        <w:tc>
          <w:tcPr>
            <w:tcW w:type="dxa" w:w="3485"/>
            <w:vAlign w:val="center"/>
            <w:shd w:fill="FFFFFF"/>
          </w:tcPr>
          <w:p>
            <w:pPr>
              <w:spacing w:after="0"/>
            </w:pPr>
            <w:r/>
            <w:r>
              <w:rPr>
                <w:rFonts w:ascii="Aptos" w:hAnsi="Aptos"/>
                <w:b w:val="0"/>
                <w:sz w:val="14"/>
              </w:rPr>
              <w:t>text</w:t>
            </w:r>
          </w:p>
        </w:tc>
        <w:tc>
          <w:tcPr>
            <w:tcW w:type="dxa" w:w="3485"/>
            <w:vAlign w:val="center"/>
            <w:shd w:fill="FFFFFF"/>
          </w:tcPr>
          <w:p>
            <w:pPr>
              <w:spacing w:after="0"/>
            </w:pPr>
            <w:r/>
            <w:r>
              <w:rPr>
                <w:rFonts w:ascii="Aptos" w:hAnsi="Aptos"/>
                <w:b w:val="0"/>
                <w:sz w:val="14"/>
              </w:rPr>
              <w:t>Exact-byte fingerprint</w:t>
            </w:r>
          </w:p>
        </w:tc>
      </w:tr>
      <w:tr>
        <w:tc>
          <w:tcPr>
            <w:tcW w:type="dxa" w:w="3485"/>
            <w:vAlign w:val="center"/>
            <w:shd w:fill="F4F7FA"/>
          </w:tcPr>
          <w:p>
            <w:pPr>
              <w:spacing w:after="0"/>
            </w:pPr>
            <w:r/>
            <w:r>
              <w:rPr>
                <w:rFonts w:ascii="Aptos" w:hAnsi="Aptos"/>
                <w:b w:val="0"/>
                <w:sz w:val="14"/>
              </w:rPr>
              <w:t>version</w:t>
            </w:r>
          </w:p>
        </w:tc>
        <w:tc>
          <w:tcPr>
            <w:tcW w:type="dxa" w:w="3485"/>
            <w:vAlign w:val="center"/>
            <w:shd w:fill="F4F7FA"/>
          </w:tcPr>
          <w:p>
            <w:pPr>
              <w:spacing w:after="0"/>
            </w:pPr>
            <w:r/>
            <w:r>
              <w:rPr>
                <w:rFonts w:ascii="Aptos" w:hAnsi="Aptos"/>
                <w:b w:val="0"/>
                <w:sz w:val="14"/>
              </w:rPr>
              <w:t>int</w:t>
            </w:r>
          </w:p>
        </w:tc>
        <w:tc>
          <w:tcPr>
            <w:tcW w:type="dxa" w:w="3485"/>
            <w:vAlign w:val="center"/>
            <w:shd w:fill="F4F7FA"/>
          </w:tcPr>
          <w:p>
            <w:pPr>
              <w:spacing w:after="0"/>
            </w:pPr>
            <w:r/>
            <w:r>
              <w:rPr>
                <w:rFonts w:ascii="Aptos" w:hAnsi="Aptos"/>
                <w:b w:val="0"/>
                <w:sz w:val="14"/>
              </w:rPr>
              <w:t>Immutable version</w:t>
            </w:r>
          </w:p>
        </w:tc>
      </w:tr>
      <w:tr>
        <w:tc>
          <w:tcPr>
            <w:tcW w:type="dxa" w:w="3485"/>
            <w:vAlign w:val="center"/>
            <w:shd w:fill="FFFFFF"/>
          </w:tcPr>
          <w:p>
            <w:pPr>
              <w:spacing w:after="0"/>
            </w:pPr>
            <w:r/>
            <w:r>
              <w:rPr>
                <w:rFonts w:ascii="Aptos" w:hAnsi="Aptos"/>
                <w:b w:val="0"/>
                <w:sz w:val="14"/>
              </w:rPr>
              <w:t>sensitivity</w:t>
            </w:r>
          </w:p>
        </w:tc>
        <w:tc>
          <w:tcPr>
            <w:tcW w:type="dxa" w:w="3485"/>
            <w:vAlign w:val="center"/>
            <w:shd w:fill="FFFFFF"/>
          </w:tcPr>
          <w:p>
            <w:pPr>
              <w:spacing w:after="0"/>
            </w:pPr>
            <w:r/>
            <w:r>
              <w:rPr>
                <w:rFonts w:ascii="Aptos" w:hAnsi="Aptos"/>
                <w:b w:val="0"/>
                <w:sz w:val="14"/>
              </w:rPr>
              <w:t>enum</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scan_status</w:t>
            </w:r>
          </w:p>
        </w:tc>
        <w:tc>
          <w:tcPr>
            <w:tcW w:type="dxa" w:w="3485"/>
            <w:vAlign w:val="center"/>
            <w:shd w:fill="F4F7FA"/>
          </w:tcPr>
          <w:p>
            <w:pPr>
              <w:spacing w:after="0"/>
            </w:pPr>
            <w:r/>
            <w:r>
              <w:rPr>
                <w:rFonts w:ascii="Aptos" w:hAnsi="Aptos"/>
                <w:b w:val="0"/>
                <w:sz w:val="14"/>
              </w:rPr>
              <w:t>enum</w:t>
            </w:r>
          </w:p>
        </w:tc>
        <w:tc>
          <w:tcPr>
            <w:tcW w:type="dxa" w:w="3485"/>
            <w:vAlign w:val="center"/>
            <w:shd w:fill="F4F7FA"/>
          </w:tcPr>
          <w:p>
            <w:pPr>
              <w:spacing w:after="0"/>
            </w:pPr>
            <w:r/>
            <w:r>
              <w:rPr>
                <w:rFonts w:ascii="Aptos" w:hAnsi="Aptos"/>
                <w:b w:val="0"/>
                <w:sz w:val="14"/>
              </w:rPr>
              <w:t>PENDING/CLEAN/QUARANTINED</w:t>
            </w:r>
          </w:p>
        </w:tc>
      </w:tr>
      <w:tr>
        <w:tc>
          <w:tcPr>
            <w:tcW w:type="dxa" w:w="3485"/>
            <w:vAlign w:val="center"/>
            <w:shd w:fill="FFFFFF"/>
          </w:tcPr>
          <w:p>
            <w:pPr>
              <w:spacing w:after="0"/>
            </w:pPr>
            <w:r/>
            <w:r>
              <w:rPr>
                <w:rFonts w:ascii="Aptos" w:hAnsi="Aptos"/>
                <w:b w:val="0"/>
                <w:sz w:val="14"/>
              </w:rPr>
              <w:t>created_at/by</w:t>
            </w:r>
          </w:p>
        </w:tc>
        <w:tc>
          <w:tcPr>
            <w:tcW w:type="dxa" w:w="3485"/>
            <w:vAlign w:val="center"/>
            <w:shd w:fill="FFFFFF"/>
          </w:tcPr>
          <w:p>
            <w:pPr>
              <w:spacing w:after="0"/>
            </w:pPr>
            <w:r/>
            <w:r>
              <w:rPr>
                <w:rFonts w:ascii="Aptos" w:hAnsi="Aptos"/>
                <w:b w:val="0"/>
                <w:sz w:val="14"/>
              </w:rPr>
              <w:t>timestamp/actor</w:t>
            </w:r>
          </w:p>
        </w:tc>
        <w:tc>
          <w:tcPr>
            <w:tcW w:type="dxa" w:w="3485"/>
            <w:vAlign w:val="center"/>
            <w:shd w:fill="FFFFFF"/>
          </w:tcPr>
          <w:p>
            <w:pPr>
              <w:spacing w:after="0"/>
            </w:pPr>
            <w:r/>
            <w:r>
              <w:rPr>
                <w:rFonts w:ascii="Aptos" w:hAnsi="Aptos"/>
                <w:b w:val="0"/>
                <w:sz w:val="14"/>
              </w:rPr>
            </w:r>
          </w:p>
        </w:tc>
      </w:tr>
    </w:tbl>
    <w:p/>
    <w:p>
      <w:pPr>
        <w:pStyle w:val="Heading2"/>
      </w:pPr>
      <w:r>
        <w:t>Verification</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7365D"/>
          </w:tcPr>
          <w:p>
            <w:pPr>
              <w:spacing w:after="0"/>
            </w:pPr>
            <w:r/>
            <w:r>
              <w:rPr>
                <w:rFonts w:ascii="Aptos" w:hAnsi="Aptos"/>
                <w:b/>
                <w:color w:val="FFFFFF"/>
                <w:sz w:val="14"/>
              </w:rPr>
              <w:t>Field</w:t>
            </w:r>
          </w:p>
        </w:tc>
        <w:tc>
          <w:tcPr>
            <w:tcW w:type="dxa" w:w="3485"/>
            <w:vAlign w:val="center"/>
            <w:shd w:fill="17365D"/>
          </w:tcPr>
          <w:p>
            <w:pPr>
              <w:spacing w:after="0"/>
            </w:pPr>
            <w:r/>
            <w:r>
              <w:rPr>
                <w:rFonts w:ascii="Aptos" w:hAnsi="Aptos"/>
                <w:b/>
                <w:color w:val="FFFFFF"/>
                <w:sz w:val="14"/>
              </w:rPr>
              <w:t>Type</w:t>
            </w:r>
          </w:p>
        </w:tc>
        <w:tc>
          <w:tcPr>
            <w:tcW w:type="dxa" w:w="3485"/>
            <w:vAlign w:val="center"/>
            <w:shd w:fill="17365D"/>
          </w:tcPr>
          <w:p>
            <w:pPr>
              <w:spacing w:after="0"/>
            </w:pPr>
            <w:r/>
            <w:r>
              <w:rPr>
                <w:rFonts w:ascii="Aptos" w:hAnsi="Aptos"/>
                <w:b/>
                <w:color w:val="FFFFFF"/>
                <w:sz w:val="14"/>
              </w:rPr>
              <w:t>Rule/purpose</w:t>
            </w:r>
          </w:p>
        </w:tc>
      </w:tr>
      <w:tr>
        <w:tc>
          <w:tcPr>
            <w:tcW w:type="dxa" w:w="3485"/>
            <w:vAlign w:val="center"/>
            <w:shd w:fill="FFFFFF"/>
          </w:tcPr>
          <w:p>
            <w:pPr>
              <w:spacing w:after="0"/>
            </w:pPr>
            <w:r/>
            <w:r>
              <w:rPr>
                <w:rFonts w:ascii="Aptos" w:hAnsi="Aptos"/>
                <w:b w:val="0"/>
                <w:sz w:val="14"/>
              </w:rPr>
              <w:t>id</w:t>
            </w:r>
          </w:p>
        </w:tc>
        <w:tc>
          <w:tcPr>
            <w:tcW w:type="dxa" w:w="3485"/>
            <w:vAlign w:val="center"/>
            <w:shd w:fill="FFFFFF"/>
          </w:tcPr>
          <w:p>
            <w:pPr>
              <w:spacing w:after="0"/>
            </w:pPr>
            <w:r/>
            <w:r>
              <w:rPr>
                <w:rFonts w:ascii="Aptos" w:hAnsi="Aptos"/>
                <w:b w:val="0"/>
                <w:sz w:val="14"/>
              </w:rPr>
              <w:t>UUID PK</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credential_id/evidence_id</w:t>
            </w:r>
          </w:p>
        </w:tc>
        <w:tc>
          <w:tcPr>
            <w:tcW w:type="dxa" w:w="3485"/>
            <w:vAlign w:val="center"/>
            <w:shd w:fill="F4F7FA"/>
          </w:tcPr>
          <w:p>
            <w:pPr>
              <w:spacing w:after="0"/>
            </w:pPr>
            <w:r/>
            <w:r>
              <w:rPr>
                <w:rFonts w:ascii="Aptos" w:hAnsi="Aptos"/>
                <w:b w:val="0"/>
                <w:sz w:val="14"/>
              </w:rPr>
              <w:t>FK</w:t>
            </w:r>
          </w:p>
        </w:tc>
        <w:tc>
          <w:tcPr>
            <w:tcW w:type="dxa" w:w="3485"/>
            <w:vAlign w:val="center"/>
            <w:shd w:fill="F4F7FA"/>
          </w:tcPr>
          <w:p>
            <w:pPr>
              <w:spacing w:after="0"/>
            </w:pPr>
            <w:r/>
            <w:r>
              <w:rPr>
                <w:rFonts w:ascii="Aptos" w:hAnsi="Aptos"/>
                <w:b w:val="0"/>
                <w:sz w:val="14"/>
              </w:rPr>
              <w:t>Evidence nullable for direct source</w:t>
            </w:r>
          </w:p>
        </w:tc>
      </w:tr>
      <w:tr>
        <w:tc>
          <w:tcPr>
            <w:tcW w:type="dxa" w:w="3485"/>
            <w:vAlign w:val="center"/>
            <w:shd w:fill="FFFFFF"/>
          </w:tcPr>
          <w:p>
            <w:pPr>
              <w:spacing w:after="0"/>
            </w:pPr>
            <w:r/>
            <w:r>
              <w:rPr>
                <w:rFonts w:ascii="Aptos" w:hAnsi="Aptos"/>
                <w:b w:val="0"/>
                <w:sz w:val="14"/>
              </w:rPr>
              <w:t>verifier_actor_id/org_id</w:t>
            </w:r>
          </w:p>
        </w:tc>
        <w:tc>
          <w:tcPr>
            <w:tcW w:type="dxa" w:w="3485"/>
            <w:vAlign w:val="center"/>
            <w:shd w:fill="FFFFFF"/>
          </w:tcPr>
          <w:p>
            <w:pPr>
              <w:spacing w:after="0"/>
            </w:pPr>
            <w:r/>
            <w:r>
              <w:rPr>
                <w:rFonts w:ascii="Aptos" w:hAnsi="Aptos"/>
                <w:b w:val="0"/>
                <w:sz w:val="14"/>
              </w:rPr>
              <w:t>FK</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method</w:t>
            </w:r>
          </w:p>
        </w:tc>
        <w:tc>
          <w:tcPr>
            <w:tcW w:type="dxa" w:w="3485"/>
            <w:vAlign w:val="center"/>
            <w:shd w:fill="F4F7FA"/>
          </w:tcPr>
          <w:p>
            <w:pPr>
              <w:spacing w:after="0"/>
            </w:pPr>
            <w:r/>
            <w:r>
              <w:rPr>
                <w:rFonts w:ascii="Aptos" w:hAnsi="Aptos"/>
                <w:b w:val="0"/>
                <w:sz w:val="14"/>
              </w:rPr>
              <w:t>enum</w:t>
            </w:r>
          </w:p>
        </w:tc>
        <w:tc>
          <w:tcPr>
            <w:tcW w:type="dxa" w:w="3485"/>
            <w:vAlign w:val="center"/>
            <w:shd w:fill="F4F7FA"/>
          </w:tcPr>
          <w:p>
            <w:pPr>
              <w:spacing w:after="0"/>
            </w:pPr>
            <w:r/>
            <w:r>
              <w:rPr>
                <w:rFonts w:ascii="Aptos" w:hAnsi="Aptos"/>
                <w:b w:val="0"/>
                <w:sz w:val="14"/>
              </w:rPr>
              <w:t>SELF_ATTESTED/DOCUMENT/PRIMARY_SOURCE/API/EMPLOYER</w:t>
            </w:r>
          </w:p>
        </w:tc>
      </w:tr>
      <w:tr>
        <w:tc>
          <w:tcPr>
            <w:tcW w:type="dxa" w:w="3485"/>
            <w:vAlign w:val="center"/>
            <w:shd w:fill="FFFFFF"/>
          </w:tcPr>
          <w:p>
            <w:pPr>
              <w:spacing w:after="0"/>
            </w:pPr>
            <w:r/>
            <w:r>
              <w:rPr>
                <w:rFonts w:ascii="Aptos" w:hAnsi="Aptos"/>
                <w:b w:val="0"/>
                <w:sz w:val="14"/>
              </w:rPr>
              <w:t>source</w:t>
            </w:r>
          </w:p>
        </w:tc>
        <w:tc>
          <w:tcPr>
            <w:tcW w:type="dxa" w:w="3485"/>
            <w:vAlign w:val="center"/>
            <w:shd w:fill="FFFFFF"/>
          </w:tcPr>
          <w:p>
            <w:pPr>
              <w:spacing w:after="0"/>
            </w:pPr>
            <w:r/>
            <w:r>
              <w:rPr>
                <w:rFonts w:ascii="Aptos" w:hAnsi="Aptos"/>
                <w:b w:val="0"/>
                <w:sz w:val="14"/>
              </w:rPr>
              <w:t>text/ref</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result</w:t>
            </w:r>
          </w:p>
        </w:tc>
        <w:tc>
          <w:tcPr>
            <w:tcW w:type="dxa" w:w="3485"/>
            <w:vAlign w:val="center"/>
            <w:shd w:fill="F4F7FA"/>
          </w:tcPr>
          <w:p>
            <w:pPr>
              <w:spacing w:after="0"/>
            </w:pPr>
            <w:r/>
            <w:r>
              <w:rPr>
                <w:rFonts w:ascii="Aptos" w:hAnsi="Aptos"/>
                <w:b w:val="0"/>
                <w:sz w:val="14"/>
              </w:rPr>
              <w:t>enum</w:t>
            </w:r>
          </w:p>
        </w:tc>
        <w:tc>
          <w:tcPr>
            <w:tcW w:type="dxa" w:w="3485"/>
            <w:vAlign w:val="center"/>
            <w:shd w:fill="F4F7FA"/>
          </w:tcPr>
          <w:p>
            <w:pPr>
              <w:spacing w:after="0"/>
            </w:pPr>
            <w:r/>
            <w:r>
              <w:rPr>
                <w:rFonts w:ascii="Aptos" w:hAnsi="Aptos"/>
                <w:b w:val="0"/>
                <w:sz w:val="14"/>
              </w:rPr>
              <w:t>VERIFIED/PARTIAL/FAILED/UNABLE/REVOKED/SUPERSEDED</w:t>
            </w:r>
          </w:p>
        </w:tc>
      </w:tr>
      <w:tr>
        <w:tc>
          <w:tcPr>
            <w:tcW w:type="dxa" w:w="3485"/>
            <w:vAlign w:val="center"/>
            <w:shd w:fill="FFFFFF"/>
          </w:tcPr>
          <w:p>
            <w:pPr>
              <w:spacing w:after="0"/>
            </w:pPr>
            <w:r/>
            <w:r>
              <w:rPr>
                <w:rFonts w:ascii="Aptos" w:hAnsi="Aptos"/>
                <w:b w:val="0"/>
                <w:sz w:val="14"/>
              </w:rPr>
              <w:t>assurance_level</w:t>
            </w:r>
          </w:p>
        </w:tc>
        <w:tc>
          <w:tcPr>
            <w:tcW w:type="dxa" w:w="3485"/>
            <w:vAlign w:val="center"/>
            <w:shd w:fill="FFFFFF"/>
          </w:tcPr>
          <w:p>
            <w:pPr>
              <w:spacing w:after="0"/>
            </w:pPr>
            <w:r/>
            <w:r>
              <w:rPr>
                <w:rFonts w:ascii="Aptos" w:hAnsi="Aptos"/>
                <w:b w:val="0"/>
                <w:sz w:val="14"/>
              </w:rPr>
              <w:t>code</w:t>
            </w:r>
          </w:p>
        </w:tc>
        <w:tc>
          <w:tcPr>
            <w:tcW w:type="dxa" w:w="3485"/>
            <w:vAlign w:val="center"/>
            <w:shd w:fill="FFFFFF"/>
          </w:tcPr>
          <w:p>
            <w:pPr>
              <w:spacing w:after="0"/>
            </w:pPr>
            <w:r/>
            <w:r>
              <w:rPr>
                <w:rFonts w:ascii="Aptos" w:hAnsi="Aptos"/>
                <w:b w:val="0"/>
                <w:sz w:val="14"/>
              </w:rPr>
              <w:t>Governed</w:t>
            </w:r>
          </w:p>
        </w:tc>
      </w:tr>
      <w:tr>
        <w:tc>
          <w:tcPr>
            <w:tcW w:type="dxa" w:w="3485"/>
            <w:vAlign w:val="center"/>
            <w:shd w:fill="F4F7FA"/>
          </w:tcPr>
          <w:p>
            <w:pPr>
              <w:spacing w:after="0"/>
            </w:pPr>
            <w:r/>
            <w:r>
              <w:rPr>
                <w:rFonts w:ascii="Aptos" w:hAnsi="Aptos"/>
                <w:b w:val="0"/>
                <w:sz w:val="14"/>
              </w:rPr>
              <w:t>verified_at/valid_until</w:t>
            </w:r>
          </w:p>
        </w:tc>
        <w:tc>
          <w:tcPr>
            <w:tcW w:type="dxa" w:w="3485"/>
            <w:vAlign w:val="center"/>
            <w:shd w:fill="F4F7FA"/>
          </w:tcPr>
          <w:p>
            <w:pPr>
              <w:spacing w:after="0"/>
            </w:pPr>
            <w:r/>
            <w:r>
              <w:rPr>
                <w:rFonts w:ascii="Aptos" w:hAnsi="Aptos"/>
                <w:b w:val="0"/>
                <w:sz w:val="14"/>
              </w:rPr>
              <w:t>timestamp/date</w:t>
            </w:r>
          </w:p>
        </w:tc>
        <w:tc>
          <w:tcPr>
            <w:tcW w:type="dxa" w:w="3485"/>
            <w:vAlign w:val="center"/>
            <w:shd w:fill="F4F7FA"/>
          </w:tcPr>
          <w:p>
            <w:pPr>
              <w:spacing w:after="0"/>
            </w:pPr>
            <w:r/>
            <w:r>
              <w:rPr>
                <w:rFonts w:ascii="Aptos" w:hAnsi="Aptos"/>
                <w:b w:val="0"/>
                <w:sz w:val="14"/>
              </w:rPr>
            </w:r>
          </w:p>
        </w:tc>
      </w:tr>
      <w:tr>
        <w:tc>
          <w:tcPr>
            <w:tcW w:type="dxa" w:w="3485"/>
            <w:vAlign w:val="center"/>
            <w:shd w:fill="FFFFFF"/>
          </w:tcPr>
          <w:p>
            <w:pPr>
              <w:spacing w:after="0"/>
            </w:pPr>
            <w:r/>
            <w:r>
              <w:rPr>
                <w:rFonts w:ascii="Aptos" w:hAnsi="Aptos"/>
                <w:b w:val="0"/>
                <w:sz w:val="14"/>
              </w:rPr>
              <w:t>policy_version</w:t>
            </w:r>
          </w:p>
        </w:tc>
        <w:tc>
          <w:tcPr>
            <w:tcW w:type="dxa" w:w="3485"/>
            <w:vAlign w:val="center"/>
            <w:shd w:fill="FFFFFF"/>
          </w:tcPr>
          <w:p>
            <w:pPr>
              <w:spacing w:after="0"/>
            </w:pPr>
            <w:r/>
            <w:r>
              <w:rPr>
                <w:rFonts w:ascii="Aptos" w:hAnsi="Aptos"/>
                <w:b w:val="0"/>
                <w:sz w:val="14"/>
              </w:rPr>
              <w:t>text</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evidence_hash</w:t>
            </w:r>
          </w:p>
        </w:tc>
        <w:tc>
          <w:tcPr>
            <w:tcW w:type="dxa" w:w="3485"/>
            <w:vAlign w:val="center"/>
            <w:shd w:fill="F4F7FA"/>
          </w:tcPr>
          <w:p>
            <w:pPr>
              <w:spacing w:after="0"/>
            </w:pPr>
            <w:r/>
            <w:r>
              <w:rPr>
                <w:rFonts w:ascii="Aptos" w:hAnsi="Aptos"/>
                <w:b w:val="0"/>
                <w:sz w:val="14"/>
              </w:rPr>
              <w:t>text</w:t>
            </w:r>
          </w:p>
        </w:tc>
        <w:tc>
          <w:tcPr>
            <w:tcW w:type="dxa" w:w="3485"/>
            <w:vAlign w:val="center"/>
            <w:shd w:fill="F4F7FA"/>
          </w:tcPr>
          <w:p>
            <w:pPr>
              <w:spacing w:after="0"/>
            </w:pPr>
            <w:r/>
            <w:r>
              <w:rPr>
                <w:rFonts w:ascii="Aptos" w:hAnsi="Aptos"/>
                <w:b w:val="0"/>
                <w:sz w:val="14"/>
              </w:rPr>
            </w:r>
          </w:p>
        </w:tc>
      </w:tr>
      <w:tr>
        <w:tc>
          <w:tcPr>
            <w:tcW w:type="dxa" w:w="3485"/>
            <w:vAlign w:val="center"/>
            <w:shd w:fill="FFFFFF"/>
          </w:tcPr>
          <w:p>
            <w:pPr>
              <w:spacing w:after="0"/>
            </w:pPr>
            <w:r/>
            <w:r>
              <w:rPr>
                <w:rFonts w:ascii="Aptos" w:hAnsi="Aptos"/>
                <w:b w:val="0"/>
                <w:sz w:val="14"/>
              </w:rPr>
              <w:t>notes</w:t>
            </w:r>
          </w:p>
        </w:tc>
        <w:tc>
          <w:tcPr>
            <w:tcW w:type="dxa" w:w="3485"/>
            <w:vAlign w:val="center"/>
            <w:shd w:fill="FFFFFF"/>
          </w:tcPr>
          <w:p>
            <w:pPr>
              <w:spacing w:after="0"/>
            </w:pPr>
            <w:r/>
            <w:r>
              <w:rPr>
                <w:rFonts w:ascii="Aptos" w:hAnsi="Aptos"/>
                <w:b w:val="0"/>
                <w:sz w:val="14"/>
              </w:rPr>
              <w:t>text restricted</w:t>
            </w:r>
          </w:p>
        </w:tc>
        <w:tc>
          <w:tcPr>
            <w:tcW w:type="dxa" w:w="3485"/>
            <w:vAlign w:val="center"/>
            <w:shd w:fill="FFFFFF"/>
          </w:tcPr>
          <w:p>
            <w:pPr>
              <w:spacing w:after="0"/>
            </w:pPr>
            <w:r/>
            <w:r>
              <w:rPr>
                <w:rFonts w:ascii="Aptos" w:hAnsi="Aptos"/>
                <w:b w:val="0"/>
                <w:sz w:val="14"/>
              </w:rPr>
            </w:r>
          </w:p>
        </w:tc>
      </w:tr>
    </w:tbl>
    <w:p/>
    <w:p>
      <w:pPr>
        <w:pStyle w:val="Heading2"/>
      </w:pPr>
      <w:r>
        <w:t>Organisation</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7365D"/>
          </w:tcPr>
          <w:p>
            <w:pPr>
              <w:spacing w:after="0"/>
            </w:pPr>
            <w:r/>
            <w:r>
              <w:rPr>
                <w:rFonts w:ascii="Aptos" w:hAnsi="Aptos"/>
                <w:b/>
                <w:color w:val="FFFFFF"/>
                <w:sz w:val="14"/>
              </w:rPr>
              <w:t>Field</w:t>
            </w:r>
          </w:p>
        </w:tc>
        <w:tc>
          <w:tcPr>
            <w:tcW w:type="dxa" w:w="3485"/>
            <w:vAlign w:val="center"/>
            <w:shd w:fill="17365D"/>
          </w:tcPr>
          <w:p>
            <w:pPr>
              <w:spacing w:after="0"/>
            </w:pPr>
            <w:r/>
            <w:r>
              <w:rPr>
                <w:rFonts w:ascii="Aptos" w:hAnsi="Aptos"/>
                <w:b/>
                <w:color w:val="FFFFFF"/>
                <w:sz w:val="14"/>
              </w:rPr>
              <w:t>Type</w:t>
            </w:r>
          </w:p>
        </w:tc>
        <w:tc>
          <w:tcPr>
            <w:tcW w:type="dxa" w:w="3485"/>
            <w:vAlign w:val="center"/>
            <w:shd w:fill="17365D"/>
          </w:tcPr>
          <w:p>
            <w:pPr>
              <w:spacing w:after="0"/>
            </w:pPr>
            <w:r/>
            <w:r>
              <w:rPr>
                <w:rFonts w:ascii="Aptos" w:hAnsi="Aptos"/>
                <w:b/>
                <w:color w:val="FFFFFF"/>
                <w:sz w:val="14"/>
              </w:rPr>
              <w:t>Rule/purpose</w:t>
            </w:r>
          </w:p>
        </w:tc>
      </w:tr>
      <w:tr>
        <w:tc>
          <w:tcPr>
            <w:tcW w:type="dxa" w:w="3485"/>
            <w:vAlign w:val="center"/>
            <w:shd w:fill="FFFFFF"/>
          </w:tcPr>
          <w:p>
            <w:pPr>
              <w:spacing w:after="0"/>
            </w:pPr>
            <w:r/>
            <w:r>
              <w:rPr>
                <w:rFonts w:ascii="Aptos" w:hAnsi="Aptos"/>
                <w:b w:val="0"/>
                <w:sz w:val="14"/>
              </w:rPr>
              <w:t>id</w:t>
            </w:r>
          </w:p>
        </w:tc>
        <w:tc>
          <w:tcPr>
            <w:tcW w:type="dxa" w:w="3485"/>
            <w:vAlign w:val="center"/>
            <w:shd w:fill="FFFFFF"/>
          </w:tcPr>
          <w:p>
            <w:pPr>
              <w:spacing w:after="0"/>
            </w:pPr>
            <w:r/>
            <w:r>
              <w:rPr>
                <w:rFonts w:ascii="Aptos" w:hAnsi="Aptos"/>
                <w:b w:val="0"/>
                <w:sz w:val="14"/>
              </w:rPr>
              <w:t>UUID PK</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type</w:t>
            </w:r>
          </w:p>
        </w:tc>
        <w:tc>
          <w:tcPr>
            <w:tcW w:type="dxa" w:w="3485"/>
            <w:vAlign w:val="center"/>
            <w:shd w:fill="F4F7FA"/>
          </w:tcPr>
          <w:p>
            <w:pPr>
              <w:spacing w:after="0"/>
            </w:pPr>
            <w:r/>
            <w:r>
              <w:rPr>
                <w:rFonts w:ascii="Aptos" w:hAnsi="Aptos"/>
                <w:b w:val="0"/>
                <w:sz w:val="14"/>
              </w:rPr>
              <w:t>enum</w:t>
            </w:r>
          </w:p>
        </w:tc>
        <w:tc>
          <w:tcPr>
            <w:tcW w:type="dxa" w:w="3485"/>
            <w:vAlign w:val="center"/>
            <w:shd w:fill="F4F7FA"/>
          </w:tcPr>
          <w:p>
            <w:pPr>
              <w:spacing w:after="0"/>
            </w:pPr>
            <w:r/>
            <w:r>
              <w:rPr>
                <w:rFonts w:ascii="Aptos" w:hAnsi="Aptos"/>
                <w:b w:val="0"/>
                <w:sz w:val="14"/>
              </w:rPr>
              <w:t>LHN/HOSPITAL/AGENCY/OTHER</w:t>
            </w:r>
          </w:p>
        </w:tc>
      </w:tr>
      <w:tr>
        <w:tc>
          <w:tcPr>
            <w:tcW w:type="dxa" w:w="3485"/>
            <w:vAlign w:val="center"/>
            <w:shd w:fill="FFFFFF"/>
          </w:tcPr>
          <w:p>
            <w:pPr>
              <w:spacing w:after="0"/>
            </w:pPr>
            <w:r/>
            <w:r>
              <w:rPr>
                <w:rFonts w:ascii="Aptos" w:hAnsi="Aptos"/>
                <w:b w:val="0"/>
                <w:sz w:val="14"/>
              </w:rPr>
              <w:t>name</w:t>
            </w:r>
          </w:p>
        </w:tc>
        <w:tc>
          <w:tcPr>
            <w:tcW w:type="dxa" w:w="3485"/>
            <w:vAlign w:val="center"/>
            <w:shd w:fill="FFFFFF"/>
          </w:tcPr>
          <w:p>
            <w:pPr>
              <w:spacing w:after="0"/>
            </w:pPr>
            <w:r/>
            <w:r>
              <w:rPr>
                <w:rFonts w:ascii="Aptos" w:hAnsi="Aptos"/>
                <w:b w:val="0"/>
                <w:sz w:val="14"/>
              </w:rPr>
              <w:t>text</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status</w:t>
            </w:r>
          </w:p>
        </w:tc>
        <w:tc>
          <w:tcPr>
            <w:tcW w:type="dxa" w:w="3485"/>
            <w:vAlign w:val="center"/>
            <w:shd w:fill="F4F7FA"/>
          </w:tcPr>
          <w:p>
            <w:pPr>
              <w:spacing w:after="0"/>
            </w:pPr>
            <w:r/>
            <w:r>
              <w:rPr>
                <w:rFonts w:ascii="Aptos" w:hAnsi="Aptos"/>
                <w:b w:val="0"/>
                <w:sz w:val="14"/>
              </w:rPr>
              <w:t>enum</w:t>
            </w:r>
          </w:p>
        </w:tc>
        <w:tc>
          <w:tcPr>
            <w:tcW w:type="dxa" w:w="3485"/>
            <w:vAlign w:val="center"/>
            <w:shd w:fill="F4F7FA"/>
          </w:tcPr>
          <w:p>
            <w:pPr>
              <w:spacing w:after="0"/>
            </w:pPr>
            <w:r/>
            <w:r>
              <w:rPr>
                <w:rFonts w:ascii="Aptos" w:hAnsi="Aptos"/>
                <w:b w:val="0"/>
                <w:sz w:val="14"/>
              </w:rPr>
            </w:r>
          </w:p>
        </w:tc>
      </w:tr>
      <w:tr>
        <w:tc>
          <w:tcPr>
            <w:tcW w:type="dxa" w:w="3485"/>
            <w:vAlign w:val="center"/>
            <w:shd w:fill="FFFFFF"/>
          </w:tcPr>
          <w:p>
            <w:pPr>
              <w:spacing w:after="0"/>
            </w:pPr>
            <w:r/>
            <w:r>
              <w:rPr>
                <w:rFonts w:ascii="Aptos" w:hAnsi="Aptos"/>
                <w:b w:val="0"/>
                <w:sz w:val="14"/>
              </w:rPr>
              <w:t>identifiers</w:t>
            </w:r>
          </w:p>
        </w:tc>
        <w:tc>
          <w:tcPr>
            <w:tcW w:type="dxa" w:w="3485"/>
            <w:vAlign w:val="center"/>
            <w:shd w:fill="FFFFFF"/>
          </w:tcPr>
          <w:p>
            <w:pPr>
              <w:spacing w:after="0"/>
            </w:pPr>
            <w:r/>
            <w:r>
              <w:rPr>
                <w:rFonts w:ascii="Aptos" w:hAnsi="Aptos"/>
                <w:b w:val="0"/>
                <w:sz w:val="14"/>
              </w:rPr>
              <w:t>relation</w:t>
            </w:r>
          </w:p>
        </w:tc>
        <w:tc>
          <w:tcPr>
            <w:tcW w:type="dxa" w:w="3485"/>
            <w:vAlign w:val="center"/>
            <w:shd w:fill="FFFFFF"/>
          </w:tcPr>
          <w:p>
            <w:pPr>
              <w:spacing w:after="0"/>
            </w:pPr>
            <w:r/>
            <w:r>
              <w:rPr>
                <w:rFonts w:ascii="Aptos" w:hAnsi="Aptos"/>
                <w:b w:val="0"/>
                <w:sz w:val="14"/>
              </w:rPr>
              <w:t>Via OrganisationIdentifier</w:t>
            </w:r>
          </w:p>
        </w:tc>
      </w:tr>
    </w:tbl>
    <w:p/>
    <w:p>
      <w:pPr>
        <w:pStyle w:val="Heading2"/>
      </w:pPr>
      <w:r>
        <w:t>Facility</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7365D"/>
          </w:tcPr>
          <w:p>
            <w:pPr>
              <w:spacing w:after="0"/>
            </w:pPr>
            <w:r/>
            <w:r>
              <w:rPr>
                <w:rFonts w:ascii="Aptos" w:hAnsi="Aptos"/>
                <w:b/>
                <w:color w:val="FFFFFF"/>
                <w:sz w:val="14"/>
              </w:rPr>
              <w:t>Field</w:t>
            </w:r>
          </w:p>
        </w:tc>
        <w:tc>
          <w:tcPr>
            <w:tcW w:type="dxa" w:w="3485"/>
            <w:vAlign w:val="center"/>
            <w:shd w:fill="17365D"/>
          </w:tcPr>
          <w:p>
            <w:pPr>
              <w:spacing w:after="0"/>
            </w:pPr>
            <w:r/>
            <w:r>
              <w:rPr>
                <w:rFonts w:ascii="Aptos" w:hAnsi="Aptos"/>
                <w:b/>
                <w:color w:val="FFFFFF"/>
                <w:sz w:val="14"/>
              </w:rPr>
              <w:t>Type</w:t>
            </w:r>
          </w:p>
        </w:tc>
        <w:tc>
          <w:tcPr>
            <w:tcW w:type="dxa" w:w="3485"/>
            <w:vAlign w:val="center"/>
            <w:shd w:fill="17365D"/>
          </w:tcPr>
          <w:p>
            <w:pPr>
              <w:spacing w:after="0"/>
            </w:pPr>
            <w:r/>
            <w:r>
              <w:rPr>
                <w:rFonts w:ascii="Aptos" w:hAnsi="Aptos"/>
                <w:b/>
                <w:color w:val="FFFFFF"/>
                <w:sz w:val="14"/>
              </w:rPr>
              <w:t>Rule/purpose</w:t>
            </w:r>
          </w:p>
        </w:tc>
      </w:tr>
      <w:tr>
        <w:tc>
          <w:tcPr>
            <w:tcW w:type="dxa" w:w="3485"/>
            <w:vAlign w:val="center"/>
            <w:shd w:fill="FFFFFF"/>
          </w:tcPr>
          <w:p>
            <w:pPr>
              <w:spacing w:after="0"/>
            </w:pPr>
            <w:r/>
            <w:r>
              <w:rPr>
                <w:rFonts w:ascii="Aptos" w:hAnsi="Aptos"/>
                <w:b w:val="0"/>
                <w:sz w:val="14"/>
              </w:rPr>
              <w:t>id</w:t>
            </w:r>
          </w:p>
        </w:tc>
        <w:tc>
          <w:tcPr>
            <w:tcW w:type="dxa" w:w="3485"/>
            <w:vAlign w:val="center"/>
            <w:shd w:fill="FFFFFF"/>
          </w:tcPr>
          <w:p>
            <w:pPr>
              <w:spacing w:after="0"/>
            </w:pPr>
            <w:r/>
            <w:r>
              <w:rPr>
                <w:rFonts w:ascii="Aptos" w:hAnsi="Aptos"/>
                <w:b w:val="0"/>
                <w:sz w:val="14"/>
              </w:rPr>
              <w:t>UUID PK</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organisation_id</w:t>
            </w:r>
          </w:p>
        </w:tc>
        <w:tc>
          <w:tcPr>
            <w:tcW w:type="dxa" w:w="3485"/>
            <w:vAlign w:val="center"/>
            <w:shd w:fill="F4F7FA"/>
          </w:tcPr>
          <w:p>
            <w:pPr>
              <w:spacing w:after="0"/>
            </w:pPr>
            <w:r/>
            <w:r>
              <w:rPr>
                <w:rFonts w:ascii="Aptos" w:hAnsi="Aptos"/>
                <w:b w:val="0"/>
                <w:sz w:val="14"/>
              </w:rPr>
              <w:t>FK</w:t>
            </w:r>
          </w:p>
        </w:tc>
        <w:tc>
          <w:tcPr>
            <w:tcW w:type="dxa" w:w="3485"/>
            <w:vAlign w:val="center"/>
            <w:shd w:fill="F4F7FA"/>
          </w:tcPr>
          <w:p>
            <w:pPr>
              <w:spacing w:after="0"/>
            </w:pPr>
            <w:r/>
            <w:r>
              <w:rPr>
                <w:rFonts w:ascii="Aptos" w:hAnsi="Aptos"/>
                <w:b w:val="0"/>
                <w:sz w:val="14"/>
              </w:rPr>
            </w:r>
          </w:p>
        </w:tc>
      </w:tr>
      <w:tr>
        <w:tc>
          <w:tcPr>
            <w:tcW w:type="dxa" w:w="3485"/>
            <w:vAlign w:val="center"/>
            <w:shd w:fill="FFFFFF"/>
          </w:tcPr>
          <w:p>
            <w:pPr>
              <w:spacing w:after="0"/>
            </w:pPr>
            <w:r/>
            <w:r>
              <w:rPr>
                <w:rFonts w:ascii="Aptos" w:hAnsi="Aptos"/>
                <w:b w:val="0"/>
                <w:sz w:val="14"/>
              </w:rPr>
              <w:t>code/name</w:t>
            </w:r>
          </w:p>
        </w:tc>
        <w:tc>
          <w:tcPr>
            <w:tcW w:type="dxa" w:w="3485"/>
            <w:vAlign w:val="center"/>
            <w:shd w:fill="FFFFFF"/>
          </w:tcPr>
          <w:p>
            <w:pPr>
              <w:spacing w:after="0"/>
            </w:pPr>
            <w:r/>
            <w:r>
              <w:rPr>
                <w:rFonts w:ascii="Aptos" w:hAnsi="Aptos"/>
                <w:b w:val="0"/>
                <w:sz w:val="14"/>
              </w:rPr>
              <w:t>text</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address/geo</w:t>
            </w:r>
          </w:p>
        </w:tc>
        <w:tc>
          <w:tcPr>
            <w:tcW w:type="dxa" w:w="3485"/>
            <w:vAlign w:val="center"/>
            <w:shd w:fill="F4F7FA"/>
          </w:tcPr>
          <w:p>
            <w:pPr>
              <w:spacing w:after="0"/>
            </w:pPr>
            <w:r/>
            <w:r>
              <w:rPr>
                <w:rFonts w:ascii="Aptos" w:hAnsi="Aptos"/>
                <w:b w:val="0"/>
                <w:sz w:val="14"/>
              </w:rPr>
              <w:t>structured</w:t>
            </w:r>
          </w:p>
        </w:tc>
        <w:tc>
          <w:tcPr>
            <w:tcW w:type="dxa" w:w="3485"/>
            <w:vAlign w:val="center"/>
            <w:shd w:fill="F4F7FA"/>
          </w:tcPr>
          <w:p>
            <w:pPr>
              <w:spacing w:after="0"/>
            </w:pPr>
            <w:r/>
            <w:r>
              <w:rPr>
                <w:rFonts w:ascii="Aptos" w:hAnsi="Aptos"/>
                <w:b w:val="0"/>
                <w:sz w:val="14"/>
              </w:rPr>
              <w:t>Future travel/digital twin</w:t>
            </w:r>
          </w:p>
        </w:tc>
      </w:tr>
      <w:tr>
        <w:tc>
          <w:tcPr>
            <w:tcW w:type="dxa" w:w="3485"/>
            <w:vAlign w:val="center"/>
            <w:shd w:fill="FFFFFF"/>
          </w:tcPr>
          <w:p>
            <w:pPr>
              <w:spacing w:after="0"/>
            </w:pPr>
            <w:r/>
            <w:r>
              <w:rPr>
                <w:rFonts w:ascii="Aptos" w:hAnsi="Aptos"/>
                <w:b w:val="0"/>
                <w:sz w:val="14"/>
              </w:rPr>
              <w:t>status</w:t>
            </w:r>
          </w:p>
        </w:tc>
        <w:tc>
          <w:tcPr>
            <w:tcW w:type="dxa" w:w="3485"/>
            <w:vAlign w:val="center"/>
            <w:shd w:fill="FFFFFF"/>
          </w:tcPr>
          <w:p>
            <w:pPr>
              <w:spacing w:after="0"/>
            </w:pPr>
            <w:r/>
            <w:r>
              <w:rPr>
                <w:rFonts w:ascii="Aptos" w:hAnsi="Aptos"/>
                <w:b w:val="0"/>
                <w:sz w:val="14"/>
              </w:rPr>
              <w:t>enum</w:t>
            </w:r>
          </w:p>
        </w:tc>
        <w:tc>
          <w:tcPr>
            <w:tcW w:type="dxa" w:w="3485"/>
            <w:vAlign w:val="center"/>
            <w:shd w:fill="FFFFFF"/>
          </w:tcPr>
          <w:p>
            <w:pPr>
              <w:spacing w:after="0"/>
            </w:pPr>
            <w:r/>
            <w:r>
              <w:rPr>
                <w:rFonts w:ascii="Aptos" w:hAnsi="Aptos"/>
                <w:b w:val="0"/>
                <w:sz w:val="14"/>
              </w:rPr>
            </w:r>
          </w:p>
        </w:tc>
      </w:tr>
    </w:tbl>
    <w:p/>
    <w:p>
      <w:pPr>
        <w:pStyle w:val="Heading2"/>
      </w:pPr>
      <w:r>
        <w:t>Service</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7365D"/>
          </w:tcPr>
          <w:p>
            <w:pPr>
              <w:spacing w:after="0"/>
            </w:pPr>
            <w:r/>
            <w:r>
              <w:rPr>
                <w:rFonts w:ascii="Aptos" w:hAnsi="Aptos"/>
                <w:b/>
                <w:color w:val="FFFFFF"/>
                <w:sz w:val="14"/>
              </w:rPr>
              <w:t>Field</w:t>
            </w:r>
          </w:p>
        </w:tc>
        <w:tc>
          <w:tcPr>
            <w:tcW w:type="dxa" w:w="3485"/>
            <w:vAlign w:val="center"/>
            <w:shd w:fill="17365D"/>
          </w:tcPr>
          <w:p>
            <w:pPr>
              <w:spacing w:after="0"/>
            </w:pPr>
            <w:r/>
            <w:r>
              <w:rPr>
                <w:rFonts w:ascii="Aptos" w:hAnsi="Aptos"/>
                <w:b/>
                <w:color w:val="FFFFFF"/>
                <w:sz w:val="14"/>
              </w:rPr>
              <w:t>Type</w:t>
            </w:r>
          </w:p>
        </w:tc>
        <w:tc>
          <w:tcPr>
            <w:tcW w:type="dxa" w:w="3485"/>
            <w:vAlign w:val="center"/>
            <w:shd w:fill="17365D"/>
          </w:tcPr>
          <w:p>
            <w:pPr>
              <w:spacing w:after="0"/>
            </w:pPr>
            <w:r/>
            <w:r>
              <w:rPr>
                <w:rFonts w:ascii="Aptos" w:hAnsi="Aptos"/>
                <w:b/>
                <w:color w:val="FFFFFF"/>
                <w:sz w:val="14"/>
              </w:rPr>
              <w:t>Rule/purpose</w:t>
            </w:r>
          </w:p>
        </w:tc>
      </w:tr>
      <w:tr>
        <w:tc>
          <w:tcPr>
            <w:tcW w:type="dxa" w:w="3485"/>
            <w:vAlign w:val="center"/>
            <w:shd w:fill="FFFFFF"/>
          </w:tcPr>
          <w:p>
            <w:pPr>
              <w:spacing w:after="0"/>
            </w:pPr>
            <w:r/>
            <w:r>
              <w:rPr>
                <w:rFonts w:ascii="Aptos" w:hAnsi="Aptos"/>
                <w:b w:val="0"/>
                <w:sz w:val="14"/>
              </w:rPr>
              <w:t>id</w:t>
            </w:r>
          </w:p>
        </w:tc>
        <w:tc>
          <w:tcPr>
            <w:tcW w:type="dxa" w:w="3485"/>
            <w:vAlign w:val="center"/>
            <w:shd w:fill="FFFFFF"/>
          </w:tcPr>
          <w:p>
            <w:pPr>
              <w:spacing w:after="0"/>
            </w:pPr>
            <w:r/>
            <w:r>
              <w:rPr>
                <w:rFonts w:ascii="Aptos" w:hAnsi="Aptos"/>
                <w:b w:val="0"/>
                <w:sz w:val="14"/>
              </w:rPr>
              <w:t>UUID PK</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organisation_id/facility_id</w:t>
            </w:r>
          </w:p>
        </w:tc>
        <w:tc>
          <w:tcPr>
            <w:tcW w:type="dxa" w:w="3485"/>
            <w:vAlign w:val="center"/>
            <w:shd w:fill="F4F7FA"/>
          </w:tcPr>
          <w:p>
            <w:pPr>
              <w:spacing w:after="0"/>
            </w:pPr>
            <w:r/>
            <w:r>
              <w:rPr>
                <w:rFonts w:ascii="Aptos" w:hAnsi="Aptos"/>
                <w:b w:val="0"/>
                <w:sz w:val="14"/>
              </w:rPr>
              <w:t>FK</w:t>
            </w:r>
          </w:p>
        </w:tc>
        <w:tc>
          <w:tcPr>
            <w:tcW w:type="dxa" w:w="3485"/>
            <w:vAlign w:val="center"/>
            <w:shd w:fill="F4F7FA"/>
          </w:tcPr>
          <w:p>
            <w:pPr>
              <w:spacing w:after="0"/>
            </w:pPr>
            <w:r/>
            <w:r>
              <w:rPr>
                <w:rFonts w:ascii="Aptos" w:hAnsi="Aptos"/>
                <w:b w:val="0"/>
                <w:sz w:val="14"/>
              </w:rPr>
            </w:r>
          </w:p>
        </w:tc>
      </w:tr>
      <w:tr>
        <w:tc>
          <w:tcPr>
            <w:tcW w:type="dxa" w:w="3485"/>
            <w:vAlign w:val="center"/>
            <w:shd w:fill="FFFFFF"/>
          </w:tcPr>
          <w:p>
            <w:pPr>
              <w:spacing w:after="0"/>
            </w:pPr>
            <w:r/>
            <w:r>
              <w:rPr>
                <w:rFonts w:ascii="Aptos" w:hAnsi="Aptos"/>
                <w:b w:val="0"/>
                <w:sz w:val="14"/>
              </w:rPr>
              <w:t>code/name</w:t>
            </w:r>
          </w:p>
        </w:tc>
        <w:tc>
          <w:tcPr>
            <w:tcW w:type="dxa" w:w="3485"/>
            <w:vAlign w:val="center"/>
            <w:shd w:fill="FFFFFF"/>
          </w:tcPr>
          <w:p>
            <w:pPr>
              <w:spacing w:after="0"/>
            </w:pPr>
            <w:r/>
            <w:r>
              <w:rPr>
                <w:rFonts w:ascii="Aptos" w:hAnsi="Aptos"/>
                <w:b w:val="0"/>
                <w:sz w:val="14"/>
              </w:rPr>
              <w:t>text</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service_group_id</w:t>
            </w:r>
          </w:p>
        </w:tc>
        <w:tc>
          <w:tcPr>
            <w:tcW w:type="dxa" w:w="3485"/>
            <w:vAlign w:val="center"/>
            <w:shd w:fill="F4F7FA"/>
          </w:tcPr>
          <w:p>
            <w:pPr>
              <w:spacing w:after="0"/>
            </w:pPr>
            <w:r/>
            <w:r>
              <w:rPr>
                <w:rFonts w:ascii="Aptos" w:hAnsi="Aptos"/>
                <w:b w:val="0"/>
                <w:sz w:val="14"/>
              </w:rPr>
              <w:t>FK nullable</w:t>
            </w:r>
          </w:p>
        </w:tc>
        <w:tc>
          <w:tcPr>
            <w:tcW w:type="dxa" w:w="3485"/>
            <w:vAlign w:val="center"/>
            <w:shd w:fill="F4F7FA"/>
          </w:tcPr>
          <w:p>
            <w:pPr>
              <w:spacing w:after="0"/>
            </w:pPr>
            <w:r/>
            <w:r>
              <w:rPr>
                <w:rFonts w:ascii="Aptos" w:hAnsi="Aptos"/>
                <w:b w:val="0"/>
                <w:sz w:val="14"/>
              </w:rPr>
              <w:t>For explicit inheritance</w:t>
            </w:r>
          </w:p>
        </w:tc>
      </w:tr>
      <w:tr>
        <w:tc>
          <w:tcPr>
            <w:tcW w:type="dxa" w:w="3485"/>
            <w:vAlign w:val="center"/>
            <w:shd w:fill="FFFFFF"/>
          </w:tcPr>
          <w:p>
            <w:pPr>
              <w:spacing w:after="0"/>
            </w:pPr>
            <w:r/>
            <w:r>
              <w:rPr>
                <w:rFonts w:ascii="Aptos" w:hAnsi="Aptos"/>
                <w:b w:val="0"/>
                <w:sz w:val="14"/>
              </w:rPr>
              <w:t>status</w:t>
            </w:r>
          </w:p>
        </w:tc>
        <w:tc>
          <w:tcPr>
            <w:tcW w:type="dxa" w:w="3485"/>
            <w:vAlign w:val="center"/>
            <w:shd w:fill="FFFFFF"/>
          </w:tcPr>
          <w:p>
            <w:pPr>
              <w:spacing w:after="0"/>
            </w:pPr>
            <w:r/>
            <w:r>
              <w:rPr>
                <w:rFonts w:ascii="Aptos" w:hAnsi="Aptos"/>
                <w:b w:val="0"/>
                <w:sz w:val="14"/>
              </w:rPr>
              <w:t>enum</w:t>
            </w:r>
          </w:p>
        </w:tc>
        <w:tc>
          <w:tcPr>
            <w:tcW w:type="dxa" w:w="3485"/>
            <w:vAlign w:val="center"/>
            <w:shd w:fill="FFFFFF"/>
          </w:tcPr>
          <w:p>
            <w:pPr>
              <w:spacing w:after="0"/>
            </w:pPr>
            <w:r/>
            <w:r>
              <w:rPr>
                <w:rFonts w:ascii="Aptos" w:hAnsi="Aptos"/>
                <w:b w:val="0"/>
                <w:sz w:val="14"/>
              </w:rPr>
            </w:r>
          </w:p>
        </w:tc>
      </w:tr>
    </w:tbl>
    <w:p/>
    <w:p>
      <w:pPr>
        <w:pStyle w:val="Heading2"/>
      </w:pPr>
      <w:r>
        <w:t>RoleTemplate</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7365D"/>
          </w:tcPr>
          <w:p>
            <w:pPr>
              <w:spacing w:after="0"/>
            </w:pPr>
            <w:r/>
            <w:r>
              <w:rPr>
                <w:rFonts w:ascii="Aptos" w:hAnsi="Aptos"/>
                <w:b/>
                <w:color w:val="FFFFFF"/>
                <w:sz w:val="14"/>
              </w:rPr>
              <w:t>Field</w:t>
            </w:r>
          </w:p>
        </w:tc>
        <w:tc>
          <w:tcPr>
            <w:tcW w:type="dxa" w:w="3485"/>
            <w:vAlign w:val="center"/>
            <w:shd w:fill="17365D"/>
          </w:tcPr>
          <w:p>
            <w:pPr>
              <w:spacing w:after="0"/>
            </w:pPr>
            <w:r/>
            <w:r>
              <w:rPr>
                <w:rFonts w:ascii="Aptos" w:hAnsi="Aptos"/>
                <w:b/>
                <w:color w:val="FFFFFF"/>
                <w:sz w:val="14"/>
              </w:rPr>
              <w:t>Type</w:t>
            </w:r>
          </w:p>
        </w:tc>
        <w:tc>
          <w:tcPr>
            <w:tcW w:type="dxa" w:w="3485"/>
            <w:vAlign w:val="center"/>
            <w:shd w:fill="17365D"/>
          </w:tcPr>
          <w:p>
            <w:pPr>
              <w:spacing w:after="0"/>
            </w:pPr>
            <w:r/>
            <w:r>
              <w:rPr>
                <w:rFonts w:ascii="Aptos" w:hAnsi="Aptos"/>
                <w:b/>
                <w:color w:val="FFFFFF"/>
                <w:sz w:val="14"/>
              </w:rPr>
              <w:t>Rule/purpose</w:t>
            </w:r>
          </w:p>
        </w:tc>
      </w:tr>
      <w:tr>
        <w:tc>
          <w:tcPr>
            <w:tcW w:type="dxa" w:w="3485"/>
            <w:vAlign w:val="center"/>
            <w:shd w:fill="FFFFFF"/>
          </w:tcPr>
          <w:p>
            <w:pPr>
              <w:spacing w:after="0"/>
            </w:pPr>
            <w:r/>
            <w:r>
              <w:rPr>
                <w:rFonts w:ascii="Aptos" w:hAnsi="Aptos"/>
                <w:b w:val="0"/>
                <w:sz w:val="14"/>
              </w:rPr>
              <w:t>id</w:t>
            </w:r>
          </w:p>
        </w:tc>
        <w:tc>
          <w:tcPr>
            <w:tcW w:type="dxa" w:w="3485"/>
            <w:vAlign w:val="center"/>
            <w:shd w:fill="FFFFFF"/>
          </w:tcPr>
          <w:p>
            <w:pPr>
              <w:spacing w:after="0"/>
            </w:pPr>
            <w:r/>
            <w:r>
              <w:rPr>
                <w:rFonts w:ascii="Aptos" w:hAnsi="Aptos"/>
                <w:b w:val="0"/>
                <w:sz w:val="14"/>
              </w:rPr>
              <w:t>UUID PK</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owner_org_id</w:t>
            </w:r>
          </w:p>
        </w:tc>
        <w:tc>
          <w:tcPr>
            <w:tcW w:type="dxa" w:w="3485"/>
            <w:vAlign w:val="center"/>
            <w:shd w:fill="F4F7FA"/>
          </w:tcPr>
          <w:p>
            <w:pPr>
              <w:spacing w:after="0"/>
            </w:pPr>
            <w:r/>
            <w:r>
              <w:rPr>
                <w:rFonts w:ascii="Aptos" w:hAnsi="Aptos"/>
                <w:b w:val="0"/>
                <w:sz w:val="14"/>
              </w:rPr>
              <w:t>FK</w:t>
            </w:r>
          </w:p>
        </w:tc>
        <w:tc>
          <w:tcPr>
            <w:tcW w:type="dxa" w:w="3485"/>
            <w:vAlign w:val="center"/>
            <w:shd w:fill="F4F7FA"/>
          </w:tcPr>
          <w:p>
            <w:pPr>
              <w:spacing w:after="0"/>
            </w:pPr>
            <w:r/>
            <w:r>
              <w:rPr>
                <w:rFonts w:ascii="Aptos" w:hAnsi="Aptos"/>
                <w:b w:val="0"/>
                <w:sz w:val="14"/>
              </w:rPr>
            </w:r>
          </w:p>
        </w:tc>
      </w:tr>
      <w:tr>
        <w:tc>
          <w:tcPr>
            <w:tcW w:type="dxa" w:w="3485"/>
            <w:vAlign w:val="center"/>
            <w:shd w:fill="FFFFFF"/>
          </w:tcPr>
          <w:p>
            <w:pPr>
              <w:spacing w:after="0"/>
            </w:pPr>
            <w:r/>
            <w:r>
              <w:rPr>
                <w:rFonts w:ascii="Aptos" w:hAnsi="Aptos"/>
                <w:b w:val="0"/>
                <w:sz w:val="14"/>
              </w:rPr>
              <w:t>code/name</w:t>
            </w:r>
          </w:p>
        </w:tc>
        <w:tc>
          <w:tcPr>
            <w:tcW w:type="dxa" w:w="3485"/>
            <w:vAlign w:val="center"/>
            <w:shd w:fill="FFFFFF"/>
          </w:tcPr>
          <w:p>
            <w:pPr>
              <w:spacing w:after="0"/>
            </w:pPr>
            <w:r/>
            <w:r>
              <w:rPr>
                <w:rFonts w:ascii="Aptos" w:hAnsi="Aptos"/>
                <w:b w:val="0"/>
                <w:sz w:val="14"/>
              </w:rPr>
              <w:t>text</w:t>
            </w:r>
          </w:p>
        </w:tc>
        <w:tc>
          <w:tcPr>
            <w:tcW w:type="dxa" w:w="3485"/>
            <w:vAlign w:val="center"/>
            <w:shd w:fill="FFFFFF"/>
          </w:tcPr>
          <w:p>
            <w:pPr>
              <w:spacing w:after="0"/>
            </w:pPr>
            <w:r/>
            <w:r>
              <w:rPr>
                <w:rFonts w:ascii="Aptos" w:hAnsi="Aptos"/>
                <w:b w:val="0"/>
                <w:sz w:val="14"/>
              </w:rPr>
              <w:t>ED_SENIOR etc</w:t>
            </w:r>
          </w:p>
        </w:tc>
      </w:tr>
      <w:tr>
        <w:tc>
          <w:tcPr>
            <w:tcW w:type="dxa" w:w="3485"/>
            <w:vAlign w:val="center"/>
            <w:shd w:fill="F4F7FA"/>
          </w:tcPr>
          <w:p>
            <w:pPr>
              <w:spacing w:after="0"/>
            </w:pPr>
            <w:r/>
            <w:r>
              <w:rPr>
                <w:rFonts w:ascii="Aptos" w:hAnsi="Aptos"/>
                <w:b w:val="0"/>
                <w:sz w:val="14"/>
              </w:rPr>
              <w:t>service_type</w:t>
            </w:r>
          </w:p>
        </w:tc>
        <w:tc>
          <w:tcPr>
            <w:tcW w:type="dxa" w:w="3485"/>
            <w:vAlign w:val="center"/>
            <w:shd w:fill="F4F7FA"/>
          </w:tcPr>
          <w:p>
            <w:pPr>
              <w:spacing w:after="0"/>
            </w:pPr>
            <w:r/>
            <w:r>
              <w:rPr>
                <w:rFonts w:ascii="Aptos" w:hAnsi="Aptos"/>
                <w:b w:val="0"/>
                <w:sz w:val="14"/>
              </w:rPr>
              <w:t>code</w:t>
            </w:r>
          </w:p>
        </w:tc>
        <w:tc>
          <w:tcPr>
            <w:tcW w:type="dxa" w:w="3485"/>
            <w:vAlign w:val="center"/>
            <w:shd w:fill="F4F7FA"/>
          </w:tcPr>
          <w:p>
            <w:pPr>
              <w:spacing w:after="0"/>
            </w:pPr>
            <w:r/>
            <w:r>
              <w:rPr>
                <w:rFonts w:ascii="Aptos" w:hAnsi="Aptos"/>
                <w:b w:val="0"/>
                <w:sz w:val="14"/>
              </w:rPr>
            </w:r>
          </w:p>
        </w:tc>
      </w:tr>
      <w:tr>
        <w:tc>
          <w:tcPr>
            <w:tcW w:type="dxa" w:w="3485"/>
            <w:vAlign w:val="center"/>
            <w:shd w:fill="FFFFFF"/>
          </w:tcPr>
          <w:p>
            <w:pPr>
              <w:spacing w:after="0"/>
            </w:pPr>
            <w:r/>
            <w:r>
              <w:rPr>
                <w:rFonts w:ascii="Aptos" w:hAnsi="Aptos"/>
                <w:b w:val="0"/>
                <w:sz w:val="14"/>
              </w:rPr>
              <w:t>version/status</w:t>
            </w:r>
          </w:p>
        </w:tc>
        <w:tc>
          <w:tcPr>
            <w:tcW w:type="dxa" w:w="3485"/>
            <w:vAlign w:val="center"/>
            <w:shd w:fill="FFFFFF"/>
          </w:tcPr>
          <w:p>
            <w:pPr>
              <w:spacing w:after="0"/>
            </w:pPr>
            <w:r/>
            <w:r>
              <w:rPr>
                <w:rFonts w:ascii="Aptos" w:hAnsi="Aptos"/>
                <w:b w:val="0"/>
                <w:sz w:val="14"/>
              </w:rPr>
              <w:t>int/enum</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default_requirement_set_id</w:t>
            </w:r>
          </w:p>
        </w:tc>
        <w:tc>
          <w:tcPr>
            <w:tcW w:type="dxa" w:w="3485"/>
            <w:vAlign w:val="center"/>
            <w:shd w:fill="F4F7FA"/>
          </w:tcPr>
          <w:p>
            <w:pPr>
              <w:spacing w:after="0"/>
            </w:pPr>
            <w:r/>
            <w:r>
              <w:rPr>
                <w:rFonts w:ascii="Aptos" w:hAnsi="Aptos"/>
                <w:b w:val="0"/>
                <w:sz w:val="14"/>
              </w:rPr>
              <w:t>FK</w:t>
            </w:r>
          </w:p>
        </w:tc>
        <w:tc>
          <w:tcPr>
            <w:tcW w:type="dxa" w:w="3485"/>
            <w:vAlign w:val="center"/>
            <w:shd w:fill="F4F7FA"/>
          </w:tcPr>
          <w:p>
            <w:pPr>
              <w:spacing w:after="0"/>
            </w:pPr>
            <w:r/>
            <w:r>
              <w:rPr>
                <w:rFonts w:ascii="Aptos" w:hAnsi="Aptos"/>
                <w:b w:val="0"/>
                <w:sz w:val="14"/>
              </w:rPr>
            </w:r>
          </w:p>
        </w:tc>
      </w:tr>
    </w:tbl>
    <w:p/>
    <w:p>
      <w:pPr>
        <w:pStyle w:val="Heading2"/>
      </w:pPr>
      <w:r>
        <w:t>RequirementSet</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7365D"/>
          </w:tcPr>
          <w:p>
            <w:pPr>
              <w:spacing w:after="0"/>
            </w:pPr>
            <w:r/>
            <w:r>
              <w:rPr>
                <w:rFonts w:ascii="Aptos" w:hAnsi="Aptos"/>
                <w:b/>
                <w:color w:val="FFFFFF"/>
                <w:sz w:val="14"/>
              </w:rPr>
              <w:t>Field</w:t>
            </w:r>
          </w:p>
        </w:tc>
        <w:tc>
          <w:tcPr>
            <w:tcW w:type="dxa" w:w="3485"/>
            <w:vAlign w:val="center"/>
            <w:shd w:fill="17365D"/>
          </w:tcPr>
          <w:p>
            <w:pPr>
              <w:spacing w:after="0"/>
            </w:pPr>
            <w:r/>
            <w:r>
              <w:rPr>
                <w:rFonts w:ascii="Aptos" w:hAnsi="Aptos"/>
                <w:b/>
                <w:color w:val="FFFFFF"/>
                <w:sz w:val="14"/>
              </w:rPr>
              <w:t>Type</w:t>
            </w:r>
          </w:p>
        </w:tc>
        <w:tc>
          <w:tcPr>
            <w:tcW w:type="dxa" w:w="3485"/>
            <w:vAlign w:val="center"/>
            <w:shd w:fill="17365D"/>
          </w:tcPr>
          <w:p>
            <w:pPr>
              <w:spacing w:after="0"/>
            </w:pPr>
            <w:r/>
            <w:r>
              <w:rPr>
                <w:rFonts w:ascii="Aptos" w:hAnsi="Aptos"/>
                <w:b/>
                <w:color w:val="FFFFFF"/>
                <w:sz w:val="14"/>
              </w:rPr>
              <w:t>Rule/purpose</w:t>
            </w:r>
          </w:p>
        </w:tc>
      </w:tr>
      <w:tr>
        <w:tc>
          <w:tcPr>
            <w:tcW w:type="dxa" w:w="3485"/>
            <w:vAlign w:val="center"/>
            <w:shd w:fill="FFFFFF"/>
          </w:tcPr>
          <w:p>
            <w:pPr>
              <w:spacing w:after="0"/>
            </w:pPr>
            <w:r/>
            <w:r>
              <w:rPr>
                <w:rFonts w:ascii="Aptos" w:hAnsi="Aptos"/>
                <w:b w:val="0"/>
                <w:sz w:val="14"/>
              </w:rPr>
              <w:t>id</w:t>
            </w:r>
          </w:p>
        </w:tc>
        <w:tc>
          <w:tcPr>
            <w:tcW w:type="dxa" w:w="3485"/>
            <w:vAlign w:val="center"/>
            <w:shd w:fill="FFFFFF"/>
          </w:tcPr>
          <w:p>
            <w:pPr>
              <w:spacing w:after="0"/>
            </w:pPr>
            <w:r/>
            <w:r>
              <w:rPr>
                <w:rFonts w:ascii="Aptos" w:hAnsi="Aptos"/>
                <w:b w:val="0"/>
                <w:sz w:val="14"/>
              </w:rPr>
              <w:t>UUID PK</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role_template_id</w:t>
            </w:r>
          </w:p>
        </w:tc>
        <w:tc>
          <w:tcPr>
            <w:tcW w:type="dxa" w:w="3485"/>
            <w:vAlign w:val="center"/>
            <w:shd w:fill="F4F7FA"/>
          </w:tcPr>
          <w:p>
            <w:pPr>
              <w:spacing w:after="0"/>
            </w:pPr>
            <w:r/>
            <w:r>
              <w:rPr>
                <w:rFonts w:ascii="Aptos" w:hAnsi="Aptos"/>
                <w:b w:val="0"/>
                <w:sz w:val="14"/>
              </w:rPr>
              <w:t>FK</w:t>
            </w:r>
          </w:p>
        </w:tc>
        <w:tc>
          <w:tcPr>
            <w:tcW w:type="dxa" w:w="3485"/>
            <w:vAlign w:val="center"/>
            <w:shd w:fill="F4F7FA"/>
          </w:tcPr>
          <w:p>
            <w:pPr>
              <w:spacing w:after="0"/>
            </w:pPr>
            <w:r/>
            <w:r>
              <w:rPr>
                <w:rFonts w:ascii="Aptos" w:hAnsi="Aptos"/>
                <w:b w:val="0"/>
                <w:sz w:val="14"/>
              </w:rPr>
            </w:r>
          </w:p>
        </w:tc>
      </w:tr>
      <w:tr>
        <w:tc>
          <w:tcPr>
            <w:tcW w:type="dxa" w:w="3485"/>
            <w:vAlign w:val="center"/>
            <w:shd w:fill="FFFFFF"/>
          </w:tcPr>
          <w:p>
            <w:pPr>
              <w:spacing w:after="0"/>
            </w:pPr>
            <w:r/>
            <w:r>
              <w:rPr>
                <w:rFonts w:ascii="Aptos" w:hAnsi="Aptos"/>
                <w:b w:val="0"/>
                <w:sz w:val="14"/>
              </w:rPr>
              <w:t>version</w:t>
            </w:r>
          </w:p>
        </w:tc>
        <w:tc>
          <w:tcPr>
            <w:tcW w:type="dxa" w:w="3485"/>
            <w:vAlign w:val="center"/>
            <w:shd w:fill="FFFFFF"/>
          </w:tcPr>
          <w:p>
            <w:pPr>
              <w:spacing w:after="0"/>
            </w:pPr>
            <w:r/>
            <w:r>
              <w:rPr>
                <w:rFonts w:ascii="Aptos" w:hAnsi="Aptos"/>
                <w:b w:val="0"/>
                <w:sz w:val="14"/>
              </w:rPr>
              <w:t>int</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effective_from/to</w:t>
            </w:r>
          </w:p>
        </w:tc>
        <w:tc>
          <w:tcPr>
            <w:tcW w:type="dxa" w:w="3485"/>
            <w:vAlign w:val="center"/>
            <w:shd w:fill="F4F7FA"/>
          </w:tcPr>
          <w:p>
            <w:pPr>
              <w:spacing w:after="0"/>
            </w:pPr>
            <w:r/>
            <w:r>
              <w:rPr>
                <w:rFonts w:ascii="Aptos" w:hAnsi="Aptos"/>
                <w:b w:val="0"/>
                <w:sz w:val="14"/>
              </w:rPr>
              <w:t>timestamp</w:t>
            </w:r>
          </w:p>
        </w:tc>
        <w:tc>
          <w:tcPr>
            <w:tcW w:type="dxa" w:w="3485"/>
            <w:vAlign w:val="center"/>
            <w:shd w:fill="F4F7FA"/>
          </w:tcPr>
          <w:p>
            <w:pPr>
              <w:spacing w:after="0"/>
            </w:pPr>
            <w:r/>
            <w:r>
              <w:rPr>
                <w:rFonts w:ascii="Aptos" w:hAnsi="Aptos"/>
                <w:b w:val="0"/>
                <w:sz w:val="14"/>
              </w:rPr>
            </w:r>
          </w:p>
        </w:tc>
      </w:tr>
      <w:tr>
        <w:tc>
          <w:tcPr>
            <w:tcW w:type="dxa" w:w="3485"/>
            <w:vAlign w:val="center"/>
            <w:shd w:fill="FFFFFF"/>
          </w:tcPr>
          <w:p>
            <w:pPr>
              <w:spacing w:after="0"/>
            </w:pPr>
            <w:r/>
            <w:r>
              <w:rPr>
                <w:rFonts w:ascii="Aptos" w:hAnsi="Aptos"/>
                <w:b w:val="0"/>
                <w:sz w:val="14"/>
              </w:rPr>
              <w:t>status</w:t>
            </w:r>
          </w:p>
        </w:tc>
        <w:tc>
          <w:tcPr>
            <w:tcW w:type="dxa" w:w="3485"/>
            <w:vAlign w:val="center"/>
            <w:shd w:fill="FFFFFF"/>
          </w:tcPr>
          <w:p>
            <w:pPr>
              <w:spacing w:after="0"/>
            </w:pPr>
            <w:r/>
            <w:r>
              <w:rPr>
                <w:rFonts w:ascii="Aptos" w:hAnsi="Aptos"/>
                <w:b w:val="0"/>
                <w:sz w:val="14"/>
              </w:rPr>
              <w:t>enum</w:t>
            </w:r>
          </w:p>
        </w:tc>
        <w:tc>
          <w:tcPr>
            <w:tcW w:type="dxa" w:w="3485"/>
            <w:vAlign w:val="center"/>
            <w:shd w:fill="FFFFFF"/>
          </w:tcPr>
          <w:p>
            <w:pPr>
              <w:spacing w:after="0"/>
            </w:pPr>
            <w:r/>
            <w:r>
              <w:rPr>
                <w:rFonts w:ascii="Aptos" w:hAnsi="Aptos"/>
                <w:b w:val="0"/>
                <w:sz w:val="14"/>
              </w:rPr>
              <w:t>DRAFT/PUBLISHED/RETIRED</w:t>
            </w:r>
          </w:p>
        </w:tc>
      </w:tr>
      <w:tr>
        <w:tc>
          <w:tcPr>
            <w:tcW w:type="dxa" w:w="3485"/>
            <w:vAlign w:val="center"/>
            <w:shd w:fill="F4F7FA"/>
          </w:tcPr>
          <w:p>
            <w:pPr>
              <w:spacing w:after="0"/>
            </w:pPr>
            <w:r/>
            <w:r>
              <w:rPr>
                <w:rFonts w:ascii="Aptos" w:hAnsi="Aptos"/>
                <w:b w:val="0"/>
                <w:sz w:val="14"/>
              </w:rPr>
              <w:t>approved_by/at</w:t>
            </w:r>
          </w:p>
        </w:tc>
        <w:tc>
          <w:tcPr>
            <w:tcW w:type="dxa" w:w="3485"/>
            <w:vAlign w:val="center"/>
            <w:shd w:fill="F4F7FA"/>
          </w:tcPr>
          <w:p>
            <w:pPr>
              <w:spacing w:after="0"/>
            </w:pPr>
            <w:r/>
            <w:r>
              <w:rPr>
                <w:rFonts w:ascii="Aptos" w:hAnsi="Aptos"/>
                <w:b w:val="0"/>
                <w:sz w:val="14"/>
              </w:rPr>
              <w:t>actor/time</w:t>
            </w:r>
          </w:p>
        </w:tc>
        <w:tc>
          <w:tcPr>
            <w:tcW w:type="dxa" w:w="3485"/>
            <w:vAlign w:val="center"/>
            <w:shd w:fill="F4F7FA"/>
          </w:tcPr>
          <w:p>
            <w:pPr>
              <w:spacing w:after="0"/>
            </w:pPr>
            <w:r/>
            <w:r>
              <w:rPr>
                <w:rFonts w:ascii="Aptos" w:hAnsi="Aptos"/>
                <w:b w:val="0"/>
                <w:sz w:val="14"/>
              </w:rPr>
            </w:r>
          </w:p>
        </w:tc>
      </w:tr>
    </w:tbl>
    <w:p/>
    <w:p>
      <w:pPr>
        <w:pStyle w:val="Heading2"/>
      </w:pPr>
      <w:r>
        <w:t>Requirement</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7365D"/>
          </w:tcPr>
          <w:p>
            <w:pPr>
              <w:spacing w:after="0"/>
            </w:pPr>
            <w:r/>
            <w:r>
              <w:rPr>
                <w:rFonts w:ascii="Aptos" w:hAnsi="Aptos"/>
                <w:b/>
                <w:color w:val="FFFFFF"/>
                <w:sz w:val="14"/>
              </w:rPr>
              <w:t>Field</w:t>
            </w:r>
          </w:p>
        </w:tc>
        <w:tc>
          <w:tcPr>
            <w:tcW w:type="dxa" w:w="3485"/>
            <w:vAlign w:val="center"/>
            <w:shd w:fill="17365D"/>
          </w:tcPr>
          <w:p>
            <w:pPr>
              <w:spacing w:after="0"/>
            </w:pPr>
            <w:r/>
            <w:r>
              <w:rPr>
                <w:rFonts w:ascii="Aptos" w:hAnsi="Aptos"/>
                <w:b/>
                <w:color w:val="FFFFFF"/>
                <w:sz w:val="14"/>
              </w:rPr>
              <w:t>Type</w:t>
            </w:r>
          </w:p>
        </w:tc>
        <w:tc>
          <w:tcPr>
            <w:tcW w:type="dxa" w:w="3485"/>
            <w:vAlign w:val="center"/>
            <w:shd w:fill="17365D"/>
          </w:tcPr>
          <w:p>
            <w:pPr>
              <w:spacing w:after="0"/>
            </w:pPr>
            <w:r/>
            <w:r>
              <w:rPr>
                <w:rFonts w:ascii="Aptos" w:hAnsi="Aptos"/>
                <w:b/>
                <w:color w:val="FFFFFF"/>
                <w:sz w:val="14"/>
              </w:rPr>
              <w:t>Rule/purpose</w:t>
            </w:r>
          </w:p>
        </w:tc>
      </w:tr>
      <w:tr>
        <w:tc>
          <w:tcPr>
            <w:tcW w:type="dxa" w:w="3485"/>
            <w:vAlign w:val="center"/>
            <w:shd w:fill="FFFFFF"/>
          </w:tcPr>
          <w:p>
            <w:pPr>
              <w:spacing w:after="0"/>
            </w:pPr>
            <w:r/>
            <w:r>
              <w:rPr>
                <w:rFonts w:ascii="Aptos" w:hAnsi="Aptos"/>
                <w:b w:val="0"/>
                <w:sz w:val="14"/>
              </w:rPr>
              <w:t>id</w:t>
            </w:r>
          </w:p>
        </w:tc>
        <w:tc>
          <w:tcPr>
            <w:tcW w:type="dxa" w:w="3485"/>
            <w:vAlign w:val="center"/>
            <w:shd w:fill="FFFFFF"/>
          </w:tcPr>
          <w:p>
            <w:pPr>
              <w:spacing w:after="0"/>
            </w:pPr>
            <w:r/>
            <w:r>
              <w:rPr>
                <w:rFonts w:ascii="Aptos" w:hAnsi="Aptos"/>
                <w:b w:val="0"/>
                <w:sz w:val="14"/>
              </w:rPr>
              <w:t>UUID PK</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requirement_set_id</w:t>
            </w:r>
          </w:p>
        </w:tc>
        <w:tc>
          <w:tcPr>
            <w:tcW w:type="dxa" w:w="3485"/>
            <w:vAlign w:val="center"/>
            <w:shd w:fill="F4F7FA"/>
          </w:tcPr>
          <w:p>
            <w:pPr>
              <w:spacing w:after="0"/>
            </w:pPr>
            <w:r/>
            <w:r>
              <w:rPr>
                <w:rFonts w:ascii="Aptos" w:hAnsi="Aptos"/>
                <w:b w:val="0"/>
                <w:sz w:val="14"/>
              </w:rPr>
              <w:t>FK</w:t>
            </w:r>
          </w:p>
        </w:tc>
        <w:tc>
          <w:tcPr>
            <w:tcW w:type="dxa" w:w="3485"/>
            <w:vAlign w:val="center"/>
            <w:shd w:fill="F4F7FA"/>
          </w:tcPr>
          <w:p>
            <w:pPr>
              <w:spacing w:after="0"/>
            </w:pPr>
            <w:r/>
            <w:r>
              <w:rPr>
                <w:rFonts w:ascii="Aptos" w:hAnsi="Aptos"/>
                <w:b w:val="0"/>
                <w:sz w:val="14"/>
              </w:rPr>
            </w:r>
          </w:p>
        </w:tc>
      </w:tr>
      <w:tr>
        <w:tc>
          <w:tcPr>
            <w:tcW w:type="dxa" w:w="3485"/>
            <w:vAlign w:val="center"/>
            <w:shd w:fill="FFFFFF"/>
          </w:tcPr>
          <w:p>
            <w:pPr>
              <w:spacing w:after="0"/>
            </w:pPr>
            <w:r/>
            <w:r>
              <w:rPr>
                <w:rFonts w:ascii="Aptos" w:hAnsi="Aptos"/>
                <w:b w:val="0"/>
                <w:sz w:val="14"/>
              </w:rPr>
              <w:t>code/type</w:t>
            </w:r>
          </w:p>
        </w:tc>
        <w:tc>
          <w:tcPr>
            <w:tcW w:type="dxa" w:w="3485"/>
            <w:vAlign w:val="center"/>
            <w:shd w:fill="FFFFFF"/>
          </w:tcPr>
          <w:p>
            <w:pPr>
              <w:spacing w:after="0"/>
            </w:pPr>
            <w:r/>
            <w:r>
              <w:rPr>
                <w:rFonts w:ascii="Aptos" w:hAnsi="Aptos"/>
                <w:b w:val="0"/>
                <w:sz w:val="14"/>
              </w:rPr>
              <w:t>text/enum</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hard</w:t>
            </w:r>
          </w:p>
        </w:tc>
        <w:tc>
          <w:tcPr>
            <w:tcW w:type="dxa" w:w="3485"/>
            <w:vAlign w:val="center"/>
            <w:shd w:fill="F4F7FA"/>
          </w:tcPr>
          <w:p>
            <w:pPr>
              <w:spacing w:after="0"/>
            </w:pPr>
            <w:r/>
            <w:r>
              <w:rPr>
                <w:rFonts w:ascii="Aptos" w:hAnsi="Aptos"/>
                <w:b w:val="0"/>
                <w:sz w:val="14"/>
              </w:rPr>
              <w:t>bool</w:t>
            </w:r>
          </w:p>
        </w:tc>
        <w:tc>
          <w:tcPr>
            <w:tcW w:type="dxa" w:w="3485"/>
            <w:vAlign w:val="center"/>
            <w:shd w:fill="F4F7FA"/>
          </w:tcPr>
          <w:p>
            <w:pPr>
              <w:spacing w:after="0"/>
            </w:pPr>
            <w:r/>
            <w:r>
              <w:rPr>
                <w:rFonts w:ascii="Aptos" w:hAnsi="Aptos"/>
                <w:b w:val="0"/>
                <w:sz w:val="14"/>
              </w:rPr>
            </w:r>
          </w:p>
        </w:tc>
      </w:tr>
      <w:tr>
        <w:tc>
          <w:tcPr>
            <w:tcW w:type="dxa" w:w="3485"/>
            <w:vAlign w:val="center"/>
            <w:shd w:fill="FFFFFF"/>
          </w:tcPr>
          <w:p>
            <w:pPr>
              <w:spacing w:after="0"/>
            </w:pPr>
            <w:r/>
            <w:r>
              <w:rPr>
                <w:rFonts w:ascii="Aptos" w:hAnsi="Aptos"/>
                <w:b w:val="0"/>
                <w:sz w:val="14"/>
              </w:rPr>
              <w:t>evaluator</w:t>
            </w:r>
          </w:p>
        </w:tc>
        <w:tc>
          <w:tcPr>
            <w:tcW w:type="dxa" w:w="3485"/>
            <w:vAlign w:val="center"/>
            <w:shd w:fill="FFFFFF"/>
          </w:tcPr>
          <w:p>
            <w:pPr>
              <w:spacing w:after="0"/>
            </w:pPr>
            <w:r/>
            <w:r>
              <w:rPr>
                <w:rFonts w:ascii="Aptos" w:hAnsi="Aptos"/>
                <w:b w:val="0"/>
                <w:sz w:val="14"/>
              </w:rPr>
              <w:t>code</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parameters_json</w:t>
            </w:r>
          </w:p>
        </w:tc>
        <w:tc>
          <w:tcPr>
            <w:tcW w:type="dxa" w:w="3485"/>
            <w:vAlign w:val="center"/>
            <w:shd w:fill="F4F7FA"/>
          </w:tcPr>
          <w:p>
            <w:pPr>
              <w:spacing w:after="0"/>
            </w:pPr>
            <w:r/>
            <w:r>
              <w:rPr>
                <w:rFonts w:ascii="Aptos" w:hAnsi="Aptos"/>
                <w:b w:val="0"/>
                <w:sz w:val="14"/>
              </w:rPr>
              <w:t>jsonb</w:t>
            </w:r>
          </w:p>
        </w:tc>
        <w:tc>
          <w:tcPr>
            <w:tcW w:type="dxa" w:w="3485"/>
            <w:vAlign w:val="center"/>
            <w:shd w:fill="F4F7FA"/>
          </w:tcPr>
          <w:p>
            <w:pPr>
              <w:spacing w:after="0"/>
            </w:pPr>
            <w:r/>
            <w:r>
              <w:rPr>
                <w:rFonts w:ascii="Aptos" w:hAnsi="Aptos"/>
                <w:b w:val="0"/>
                <w:sz w:val="14"/>
              </w:rPr>
            </w:r>
          </w:p>
        </w:tc>
      </w:tr>
      <w:tr>
        <w:tc>
          <w:tcPr>
            <w:tcW w:type="dxa" w:w="3485"/>
            <w:vAlign w:val="center"/>
            <w:shd w:fill="FFFFFF"/>
          </w:tcPr>
          <w:p>
            <w:pPr>
              <w:spacing w:after="0"/>
            </w:pPr>
            <w:r/>
            <w:r>
              <w:rPr>
                <w:rFonts w:ascii="Aptos" w:hAnsi="Aptos"/>
                <w:b w:val="0"/>
                <w:sz w:val="14"/>
              </w:rPr>
              <w:t>failure_message</w:t>
            </w:r>
          </w:p>
        </w:tc>
        <w:tc>
          <w:tcPr>
            <w:tcW w:type="dxa" w:w="3485"/>
            <w:vAlign w:val="center"/>
            <w:shd w:fill="FFFFFF"/>
          </w:tcPr>
          <w:p>
            <w:pPr>
              <w:spacing w:after="0"/>
            </w:pPr>
            <w:r/>
            <w:r>
              <w:rPr>
                <w:rFonts w:ascii="Aptos" w:hAnsi="Aptos"/>
                <w:b w:val="0"/>
                <w:sz w:val="14"/>
              </w:rPr>
              <w:t>text</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unknown_message</w:t>
            </w:r>
          </w:p>
        </w:tc>
        <w:tc>
          <w:tcPr>
            <w:tcW w:type="dxa" w:w="3485"/>
            <w:vAlign w:val="center"/>
            <w:shd w:fill="F4F7FA"/>
          </w:tcPr>
          <w:p>
            <w:pPr>
              <w:spacing w:after="0"/>
            </w:pPr>
            <w:r/>
            <w:r>
              <w:rPr>
                <w:rFonts w:ascii="Aptos" w:hAnsi="Aptos"/>
                <w:b w:val="0"/>
                <w:sz w:val="14"/>
              </w:rPr>
              <w:t>text</w:t>
            </w:r>
          </w:p>
        </w:tc>
        <w:tc>
          <w:tcPr>
            <w:tcW w:type="dxa" w:w="3485"/>
            <w:vAlign w:val="center"/>
            <w:shd w:fill="F4F7FA"/>
          </w:tcPr>
          <w:p>
            <w:pPr>
              <w:spacing w:after="0"/>
            </w:pPr>
            <w:r/>
            <w:r>
              <w:rPr>
                <w:rFonts w:ascii="Aptos" w:hAnsi="Aptos"/>
                <w:b w:val="0"/>
                <w:sz w:val="14"/>
              </w:rPr>
            </w:r>
          </w:p>
        </w:tc>
      </w:tr>
      <w:tr>
        <w:tc>
          <w:tcPr>
            <w:tcW w:type="dxa" w:w="3485"/>
            <w:vAlign w:val="center"/>
            <w:shd w:fill="FFFFFF"/>
          </w:tcPr>
          <w:p>
            <w:pPr>
              <w:spacing w:after="0"/>
            </w:pPr>
            <w:r/>
            <w:r>
              <w:rPr>
                <w:rFonts w:ascii="Aptos" w:hAnsi="Aptos"/>
                <w:b w:val="0"/>
                <w:sz w:val="14"/>
              </w:rPr>
              <w:t>sort_order</w:t>
            </w:r>
          </w:p>
        </w:tc>
        <w:tc>
          <w:tcPr>
            <w:tcW w:type="dxa" w:w="3485"/>
            <w:vAlign w:val="center"/>
            <w:shd w:fill="FFFFFF"/>
          </w:tcPr>
          <w:p>
            <w:pPr>
              <w:spacing w:after="0"/>
            </w:pPr>
            <w:r/>
            <w:r>
              <w:rPr>
                <w:rFonts w:ascii="Aptos" w:hAnsi="Aptos"/>
                <w:b w:val="0"/>
                <w:sz w:val="14"/>
              </w:rPr>
              <w:t>int</w:t>
            </w:r>
          </w:p>
        </w:tc>
        <w:tc>
          <w:tcPr>
            <w:tcW w:type="dxa" w:w="3485"/>
            <w:vAlign w:val="center"/>
            <w:shd w:fill="FFFFFF"/>
          </w:tcPr>
          <w:p>
            <w:pPr>
              <w:spacing w:after="0"/>
            </w:pPr>
            <w:r/>
            <w:r>
              <w:rPr>
                <w:rFonts w:ascii="Aptos" w:hAnsi="Aptos"/>
                <w:b w:val="0"/>
                <w:sz w:val="14"/>
              </w:rPr>
            </w:r>
          </w:p>
        </w:tc>
      </w:tr>
    </w:tbl>
    <w:p/>
    <w:p>
      <w:pPr>
        <w:pStyle w:val="Heading2"/>
      </w:pPr>
      <w:r>
        <w:t>ScopeGrant</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7365D"/>
          </w:tcPr>
          <w:p>
            <w:pPr>
              <w:spacing w:after="0"/>
            </w:pPr>
            <w:r/>
            <w:r>
              <w:rPr>
                <w:rFonts w:ascii="Aptos" w:hAnsi="Aptos"/>
                <w:b/>
                <w:color w:val="FFFFFF"/>
                <w:sz w:val="14"/>
              </w:rPr>
              <w:t>Field</w:t>
            </w:r>
          </w:p>
        </w:tc>
        <w:tc>
          <w:tcPr>
            <w:tcW w:type="dxa" w:w="3485"/>
            <w:vAlign w:val="center"/>
            <w:shd w:fill="17365D"/>
          </w:tcPr>
          <w:p>
            <w:pPr>
              <w:spacing w:after="0"/>
            </w:pPr>
            <w:r/>
            <w:r>
              <w:rPr>
                <w:rFonts w:ascii="Aptos" w:hAnsi="Aptos"/>
                <w:b/>
                <w:color w:val="FFFFFF"/>
                <w:sz w:val="14"/>
              </w:rPr>
              <w:t>Type</w:t>
            </w:r>
          </w:p>
        </w:tc>
        <w:tc>
          <w:tcPr>
            <w:tcW w:type="dxa" w:w="3485"/>
            <w:vAlign w:val="center"/>
            <w:shd w:fill="17365D"/>
          </w:tcPr>
          <w:p>
            <w:pPr>
              <w:spacing w:after="0"/>
            </w:pPr>
            <w:r/>
            <w:r>
              <w:rPr>
                <w:rFonts w:ascii="Aptos" w:hAnsi="Aptos"/>
                <w:b/>
                <w:color w:val="FFFFFF"/>
                <w:sz w:val="14"/>
              </w:rPr>
              <w:t>Rule/purpose</w:t>
            </w:r>
          </w:p>
        </w:tc>
      </w:tr>
      <w:tr>
        <w:tc>
          <w:tcPr>
            <w:tcW w:type="dxa" w:w="3485"/>
            <w:vAlign w:val="center"/>
            <w:shd w:fill="FFFFFF"/>
          </w:tcPr>
          <w:p>
            <w:pPr>
              <w:spacing w:after="0"/>
            </w:pPr>
            <w:r/>
            <w:r>
              <w:rPr>
                <w:rFonts w:ascii="Aptos" w:hAnsi="Aptos"/>
                <w:b w:val="0"/>
                <w:sz w:val="14"/>
              </w:rPr>
              <w:t>id</w:t>
            </w:r>
          </w:p>
        </w:tc>
        <w:tc>
          <w:tcPr>
            <w:tcW w:type="dxa" w:w="3485"/>
            <w:vAlign w:val="center"/>
            <w:shd w:fill="FFFFFF"/>
          </w:tcPr>
          <w:p>
            <w:pPr>
              <w:spacing w:after="0"/>
            </w:pPr>
            <w:r/>
            <w:r>
              <w:rPr>
                <w:rFonts w:ascii="Aptos" w:hAnsi="Aptos"/>
                <w:b w:val="0"/>
                <w:sz w:val="14"/>
              </w:rPr>
              <w:t>UUID PK</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practitioner_id</w:t>
            </w:r>
          </w:p>
        </w:tc>
        <w:tc>
          <w:tcPr>
            <w:tcW w:type="dxa" w:w="3485"/>
            <w:vAlign w:val="center"/>
            <w:shd w:fill="F4F7FA"/>
          </w:tcPr>
          <w:p>
            <w:pPr>
              <w:spacing w:after="0"/>
            </w:pPr>
            <w:r/>
            <w:r>
              <w:rPr>
                <w:rFonts w:ascii="Aptos" w:hAnsi="Aptos"/>
                <w:b w:val="0"/>
                <w:sz w:val="14"/>
              </w:rPr>
              <w:t>FK</w:t>
            </w:r>
          </w:p>
        </w:tc>
        <w:tc>
          <w:tcPr>
            <w:tcW w:type="dxa" w:w="3485"/>
            <w:vAlign w:val="center"/>
            <w:shd w:fill="F4F7FA"/>
          </w:tcPr>
          <w:p>
            <w:pPr>
              <w:spacing w:after="0"/>
            </w:pPr>
            <w:r/>
            <w:r>
              <w:rPr>
                <w:rFonts w:ascii="Aptos" w:hAnsi="Aptos"/>
                <w:b w:val="0"/>
                <w:sz w:val="14"/>
              </w:rPr>
            </w:r>
          </w:p>
        </w:tc>
      </w:tr>
      <w:tr>
        <w:tc>
          <w:tcPr>
            <w:tcW w:type="dxa" w:w="3485"/>
            <w:vAlign w:val="center"/>
            <w:shd w:fill="FFFFFF"/>
          </w:tcPr>
          <w:p>
            <w:pPr>
              <w:spacing w:after="0"/>
            </w:pPr>
            <w:r/>
            <w:r>
              <w:rPr>
                <w:rFonts w:ascii="Aptos" w:hAnsi="Aptos"/>
                <w:b w:val="0"/>
                <w:sz w:val="14"/>
              </w:rPr>
              <w:t>issuing_org_id</w:t>
            </w:r>
          </w:p>
        </w:tc>
        <w:tc>
          <w:tcPr>
            <w:tcW w:type="dxa" w:w="3485"/>
            <w:vAlign w:val="center"/>
            <w:shd w:fill="FFFFFF"/>
          </w:tcPr>
          <w:p>
            <w:pPr>
              <w:spacing w:after="0"/>
            </w:pPr>
            <w:r/>
            <w:r>
              <w:rPr>
                <w:rFonts w:ascii="Aptos" w:hAnsi="Aptos"/>
                <w:b w:val="0"/>
                <w:sz w:val="14"/>
              </w:rPr>
              <w:t>FK</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role/activity_code</w:t>
            </w:r>
          </w:p>
        </w:tc>
        <w:tc>
          <w:tcPr>
            <w:tcW w:type="dxa" w:w="3485"/>
            <w:vAlign w:val="center"/>
            <w:shd w:fill="F4F7FA"/>
          </w:tcPr>
          <w:p>
            <w:pPr>
              <w:spacing w:after="0"/>
            </w:pPr>
            <w:r/>
            <w:r>
              <w:rPr>
                <w:rFonts w:ascii="Aptos" w:hAnsi="Aptos"/>
                <w:b w:val="0"/>
                <w:sz w:val="14"/>
              </w:rPr>
              <w:t>code</w:t>
            </w:r>
          </w:p>
        </w:tc>
        <w:tc>
          <w:tcPr>
            <w:tcW w:type="dxa" w:w="3485"/>
            <w:vAlign w:val="center"/>
            <w:shd w:fill="F4F7FA"/>
          </w:tcPr>
          <w:p>
            <w:pPr>
              <w:spacing w:after="0"/>
            </w:pPr>
            <w:r/>
            <w:r>
              <w:rPr>
                <w:rFonts w:ascii="Aptos" w:hAnsi="Aptos"/>
                <w:b w:val="0"/>
                <w:sz w:val="14"/>
              </w:rPr>
            </w:r>
          </w:p>
        </w:tc>
      </w:tr>
      <w:tr>
        <w:tc>
          <w:tcPr>
            <w:tcW w:type="dxa" w:w="3485"/>
            <w:vAlign w:val="center"/>
            <w:shd w:fill="FFFFFF"/>
          </w:tcPr>
          <w:p>
            <w:pPr>
              <w:spacing w:after="0"/>
            </w:pPr>
            <w:r/>
            <w:r>
              <w:rPr>
                <w:rFonts w:ascii="Aptos" w:hAnsi="Aptos"/>
                <w:b w:val="0"/>
                <w:sz w:val="14"/>
              </w:rPr>
              <w:t>status</w:t>
            </w:r>
          </w:p>
        </w:tc>
        <w:tc>
          <w:tcPr>
            <w:tcW w:type="dxa" w:w="3485"/>
            <w:vAlign w:val="center"/>
            <w:shd w:fill="FFFFFF"/>
          </w:tcPr>
          <w:p>
            <w:pPr>
              <w:spacing w:after="0"/>
            </w:pPr>
            <w:r/>
            <w:r>
              <w:rPr>
                <w:rFonts w:ascii="Aptos" w:hAnsi="Aptos"/>
                <w:b w:val="0"/>
                <w:sz w:val="14"/>
              </w:rPr>
              <w:t>enum</w:t>
            </w:r>
          </w:p>
        </w:tc>
        <w:tc>
          <w:tcPr>
            <w:tcW w:type="dxa" w:w="3485"/>
            <w:vAlign w:val="center"/>
            <w:shd w:fill="FFFFFF"/>
          </w:tcPr>
          <w:p>
            <w:pPr>
              <w:spacing w:after="0"/>
            </w:pPr>
            <w:r/>
            <w:r>
              <w:rPr>
                <w:rFonts w:ascii="Aptos" w:hAnsi="Aptos"/>
                <w:b w:val="0"/>
                <w:sz w:val="14"/>
              </w:rPr>
              <w:t>DRAFT/ACTIVE/SUSPENDED/EXPIRED/WITHDRAWN</w:t>
            </w:r>
          </w:p>
        </w:tc>
      </w:tr>
      <w:tr>
        <w:tc>
          <w:tcPr>
            <w:tcW w:type="dxa" w:w="3485"/>
            <w:vAlign w:val="center"/>
            <w:shd w:fill="F4F7FA"/>
          </w:tcPr>
          <w:p>
            <w:pPr>
              <w:spacing w:after="0"/>
            </w:pPr>
            <w:r/>
            <w:r>
              <w:rPr>
                <w:rFonts w:ascii="Aptos" w:hAnsi="Aptos"/>
                <w:b w:val="0"/>
                <w:sz w:val="14"/>
              </w:rPr>
              <w:t>effective_from/to</w:t>
            </w:r>
          </w:p>
        </w:tc>
        <w:tc>
          <w:tcPr>
            <w:tcW w:type="dxa" w:w="3485"/>
            <w:vAlign w:val="center"/>
            <w:shd w:fill="F4F7FA"/>
          </w:tcPr>
          <w:p>
            <w:pPr>
              <w:spacing w:after="0"/>
            </w:pPr>
            <w:r/>
            <w:r>
              <w:rPr>
                <w:rFonts w:ascii="Aptos" w:hAnsi="Aptos"/>
                <w:b w:val="0"/>
                <w:sz w:val="14"/>
              </w:rPr>
              <w:t>timestamp</w:t>
            </w:r>
          </w:p>
        </w:tc>
        <w:tc>
          <w:tcPr>
            <w:tcW w:type="dxa" w:w="3485"/>
            <w:vAlign w:val="center"/>
            <w:shd w:fill="F4F7FA"/>
          </w:tcPr>
          <w:p>
            <w:pPr>
              <w:spacing w:after="0"/>
            </w:pPr>
            <w:r/>
            <w:r>
              <w:rPr>
                <w:rFonts w:ascii="Aptos" w:hAnsi="Aptos"/>
                <w:b w:val="0"/>
                <w:sz w:val="14"/>
              </w:rPr>
            </w:r>
          </w:p>
        </w:tc>
      </w:tr>
      <w:tr>
        <w:tc>
          <w:tcPr>
            <w:tcW w:type="dxa" w:w="3485"/>
            <w:vAlign w:val="center"/>
            <w:shd w:fill="FFFFFF"/>
          </w:tcPr>
          <w:p>
            <w:pPr>
              <w:spacing w:after="0"/>
            </w:pPr>
            <w:r/>
            <w:r>
              <w:rPr>
                <w:rFonts w:ascii="Aptos" w:hAnsi="Aptos"/>
                <w:b w:val="0"/>
                <w:sz w:val="14"/>
              </w:rPr>
              <w:t>restrictions_json</w:t>
            </w:r>
          </w:p>
        </w:tc>
        <w:tc>
          <w:tcPr>
            <w:tcW w:type="dxa" w:w="3485"/>
            <w:vAlign w:val="center"/>
            <w:shd w:fill="FFFFFF"/>
          </w:tcPr>
          <w:p>
            <w:pPr>
              <w:spacing w:after="0"/>
            </w:pPr>
            <w:r/>
            <w:r>
              <w:rPr>
                <w:rFonts w:ascii="Aptos" w:hAnsi="Aptos"/>
                <w:b w:val="0"/>
                <w:sz w:val="14"/>
              </w:rPr>
              <w:t>jsonb</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supervision_level</w:t>
            </w:r>
          </w:p>
        </w:tc>
        <w:tc>
          <w:tcPr>
            <w:tcW w:type="dxa" w:w="3485"/>
            <w:vAlign w:val="center"/>
            <w:shd w:fill="F4F7FA"/>
          </w:tcPr>
          <w:p>
            <w:pPr>
              <w:spacing w:after="0"/>
            </w:pPr>
            <w:r/>
            <w:r>
              <w:rPr>
                <w:rFonts w:ascii="Aptos" w:hAnsi="Aptos"/>
                <w:b w:val="0"/>
                <w:sz w:val="14"/>
              </w:rPr>
              <w:t>code nullable</w:t>
            </w:r>
          </w:p>
        </w:tc>
        <w:tc>
          <w:tcPr>
            <w:tcW w:type="dxa" w:w="3485"/>
            <w:vAlign w:val="center"/>
            <w:shd w:fill="F4F7FA"/>
          </w:tcPr>
          <w:p>
            <w:pPr>
              <w:spacing w:after="0"/>
            </w:pPr>
            <w:r/>
            <w:r>
              <w:rPr>
                <w:rFonts w:ascii="Aptos" w:hAnsi="Aptos"/>
                <w:b w:val="0"/>
                <w:sz w:val="14"/>
              </w:rPr>
            </w:r>
          </w:p>
        </w:tc>
      </w:tr>
      <w:tr>
        <w:tc>
          <w:tcPr>
            <w:tcW w:type="dxa" w:w="3485"/>
            <w:vAlign w:val="center"/>
            <w:shd w:fill="FFFFFF"/>
          </w:tcPr>
          <w:p>
            <w:pPr>
              <w:spacing w:after="0"/>
            </w:pPr>
            <w:r/>
            <w:r>
              <w:rPr>
                <w:rFonts w:ascii="Aptos" w:hAnsi="Aptos"/>
                <w:b w:val="0"/>
                <w:sz w:val="14"/>
              </w:rPr>
              <w:t>decision_reference</w:t>
            </w:r>
          </w:p>
        </w:tc>
        <w:tc>
          <w:tcPr>
            <w:tcW w:type="dxa" w:w="3485"/>
            <w:vAlign w:val="center"/>
            <w:shd w:fill="FFFFFF"/>
          </w:tcPr>
          <w:p>
            <w:pPr>
              <w:spacing w:after="0"/>
            </w:pPr>
            <w:r/>
            <w:r>
              <w:rPr>
                <w:rFonts w:ascii="Aptos" w:hAnsi="Aptos"/>
                <w:b w:val="0"/>
                <w:sz w:val="14"/>
              </w:rPr>
              <w:t>text restricted</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source_system/ref/version</w:t>
            </w:r>
          </w:p>
        </w:tc>
        <w:tc>
          <w:tcPr>
            <w:tcW w:type="dxa" w:w="3485"/>
            <w:vAlign w:val="center"/>
            <w:shd w:fill="F4F7FA"/>
          </w:tcPr>
          <w:p>
            <w:pPr>
              <w:spacing w:after="0"/>
            </w:pPr>
            <w:r/>
            <w:r>
              <w:rPr>
                <w:rFonts w:ascii="Aptos" w:hAnsi="Aptos"/>
                <w:b w:val="0"/>
                <w:sz w:val="14"/>
              </w:rPr>
              <w:t>text</w:t>
            </w:r>
          </w:p>
        </w:tc>
        <w:tc>
          <w:tcPr>
            <w:tcW w:type="dxa" w:w="3485"/>
            <w:vAlign w:val="center"/>
            <w:shd w:fill="F4F7FA"/>
          </w:tcPr>
          <w:p>
            <w:pPr>
              <w:spacing w:after="0"/>
            </w:pPr>
            <w:r/>
            <w:r>
              <w:rPr>
                <w:rFonts w:ascii="Aptos" w:hAnsi="Aptos"/>
                <w:b w:val="0"/>
                <w:sz w:val="14"/>
              </w:rPr>
            </w:r>
          </w:p>
        </w:tc>
      </w:tr>
      <w:tr>
        <w:tc>
          <w:tcPr>
            <w:tcW w:type="dxa" w:w="3485"/>
            <w:vAlign w:val="center"/>
            <w:shd w:fill="FFFFFF"/>
          </w:tcPr>
          <w:p>
            <w:pPr>
              <w:spacing w:after="0"/>
            </w:pPr>
            <w:r/>
            <w:r>
              <w:rPr>
                <w:rFonts w:ascii="Aptos" w:hAnsi="Aptos"/>
                <w:b w:val="0"/>
                <w:sz w:val="14"/>
              </w:rPr>
              <w:t>supersedes_id</w:t>
            </w:r>
          </w:p>
        </w:tc>
        <w:tc>
          <w:tcPr>
            <w:tcW w:type="dxa" w:w="3485"/>
            <w:vAlign w:val="center"/>
            <w:shd w:fill="FFFFFF"/>
          </w:tcPr>
          <w:p>
            <w:pPr>
              <w:spacing w:after="0"/>
            </w:pPr>
            <w:r/>
            <w:r>
              <w:rPr>
                <w:rFonts w:ascii="Aptos" w:hAnsi="Aptos"/>
                <w:b w:val="0"/>
                <w:sz w:val="14"/>
              </w:rPr>
              <w:t>FK nullable</w:t>
            </w:r>
          </w:p>
        </w:tc>
        <w:tc>
          <w:tcPr>
            <w:tcW w:type="dxa" w:w="3485"/>
            <w:vAlign w:val="center"/>
            <w:shd w:fill="FFFFFF"/>
          </w:tcPr>
          <w:p>
            <w:pPr>
              <w:spacing w:after="0"/>
            </w:pPr>
            <w:r/>
            <w:r>
              <w:rPr>
                <w:rFonts w:ascii="Aptos" w:hAnsi="Aptos"/>
                <w:b w:val="0"/>
                <w:sz w:val="14"/>
              </w:rPr>
            </w:r>
          </w:p>
        </w:tc>
      </w:tr>
    </w:tbl>
    <w:p/>
    <w:p>
      <w:pPr>
        <w:pStyle w:val="Heading2"/>
      </w:pPr>
      <w:r>
        <w:t>ScopeGrantFacility</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7365D"/>
          </w:tcPr>
          <w:p>
            <w:pPr>
              <w:spacing w:after="0"/>
            </w:pPr>
            <w:r/>
            <w:r>
              <w:rPr>
                <w:rFonts w:ascii="Aptos" w:hAnsi="Aptos"/>
                <w:b/>
                <w:color w:val="FFFFFF"/>
                <w:sz w:val="14"/>
              </w:rPr>
              <w:t>Field</w:t>
            </w:r>
          </w:p>
        </w:tc>
        <w:tc>
          <w:tcPr>
            <w:tcW w:type="dxa" w:w="3485"/>
            <w:vAlign w:val="center"/>
            <w:shd w:fill="17365D"/>
          </w:tcPr>
          <w:p>
            <w:pPr>
              <w:spacing w:after="0"/>
            </w:pPr>
            <w:r/>
            <w:r>
              <w:rPr>
                <w:rFonts w:ascii="Aptos" w:hAnsi="Aptos"/>
                <w:b/>
                <w:color w:val="FFFFFF"/>
                <w:sz w:val="14"/>
              </w:rPr>
              <w:t>Type</w:t>
            </w:r>
          </w:p>
        </w:tc>
        <w:tc>
          <w:tcPr>
            <w:tcW w:type="dxa" w:w="3485"/>
            <w:vAlign w:val="center"/>
            <w:shd w:fill="17365D"/>
          </w:tcPr>
          <w:p>
            <w:pPr>
              <w:spacing w:after="0"/>
            </w:pPr>
            <w:r/>
            <w:r>
              <w:rPr>
                <w:rFonts w:ascii="Aptos" w:hAnsi="Aptos"/>
                <w:b/>
                <w:color w:val="FFFFFF"/>
                <w:sz w:val="14"/>
              </w:rPr>
              <w:t>Rule/purpose</w:t>
            </w:r>
          </w:p>
        </w:tc>
      </w:tr>
      <w:tr>
        <w:tc>
          <w:tcPr>
            <w:tcW w:type="dxa" w:w="3485"/>
            <w:vAlign w:val="center"/>
            <w:shd w:fill="FFFFFF"/>
          </w:tcPr>
          <w:p>
            <w:pPr>
              <w:spacing w:after="0"/>
            </w:pPr>
            <w:r/>
            <w:r>
              <w:rPr>
                <w:rFonts w:ascii="Aptos" w:hAnsi="Aptos"/>
                <w:b w:val="0"/>
                <w:sz w:val="14"/>
              </w:rPr>
              <w:t>scope_grant_id/facility_id</w:t>
            </w:r>
          </w:p>
        </w:tc>
        <w:tc>
          <w:tcPr>
            <w:tcW w:type="dxa" w:w="3485"/>
            <w:vAlign w:val="center"/>
            <w:shd w:fill="FFFFFF"/>
          </w:tcPr>
          <w:p>
            <w:pPr>
              <w:spacing w:after="0"/>
            </w:pPr>
            <w:r/>
            <w:r>
              <w:rPr>
                <w:rFonts w:ascii="Aptos" w:hAnsi="Aptos"/>
                <w:b w:val="0"/>
                <w:sz w:val="14"/>
              </w:rPr>
              <w:t>FK</w:t>
            </w:r>
          </w:p>
        </w:tc>
        <w:tc>
          <w:tcPr>
            <w:tcW w:type="dxa" w:w="3485"/>
            <w:vAlign w:val="center"/>
            <w:shd w:fill="FFFFFF"/>
          </w:tcPr>
          <w:p>
            <w:pPr>
              <w:spacing w:after="0"/>
            </w:pPr>
            <w:r/>
            <w:r>
              <w:rPr>
                <w:rFonts w:ascii="Aptos" w:hAnsi="Aptos"/>
                <w:b w:val="0"/>
                <w:sz w:val="14"/>
              </w:rPr>
              <w:t>Explicit coverage</w:t>
            </w:r>
          </w:p>
        </w:tc>
      </w:tr>
      <w:tr>
        <w:tc>
          <w:tcPr>
            <w:tcW w:type="dxa" w:w="3485"/>
            <w:vAlign w:val="center"/>
            <w:shd w:fill="F4F7FA"/>
          </w:tcPr>
          <w:p>
            <w:pPr>
              <w:spacing w:after="0"/>
            </w:pPr>
            <w:r/>
            <w:r>
              <w:rPr>
                <w:rFonts w:ascii="Aptos" w:hAnsi="Aptos"/>
                <w:b w:val="0"/>
                <w:sz w:val="14"/>
              </w:rPr>
              <w:t>service_id</w:t>
            </w:r>
          </w:p>
        </w:tc>
        <w:tc>
          <w:tcPr>
            <w:tcW w:type="dxa" w:w="3485"/>
            <w:vAlign w:val="center"/>
            <w:shd w:fill="F4F7FA"/>
          </w:tcPr>
          <w:p>
            <w:pPr>
              <w:spacing w:after="0"/>
            </w:pPr>
            <w:r/>
            <w:r>
              <w:rPr>
                <w:rFonts w:ascii="Aptos" w:hAnsi="Aptos"/>
                <w:b w:val="0"/>
                <w:sz w:val="14"/>
              </w:rPr>
              <w:t>FK nullable</w:t>
            </w:r>
          </w:p>
        </w:tc>
        <w:tc>
          <w:tcPr>
            <w:tcW w:type="dxa" w:w="3485"/>
            <w:vAlign w:val="center"/>
            <w:shd w:fill="F4F7FA"/>
          </w:tcPr>
          <w:p>
            <w:pPr>
              <w:spacing w:after="0"/>
            </w:pPr>
            <w:r/>
            <w:r>
              <w:rPr>
                <w:rFonts w:ascii="Aptos" w:hAnsi="Aptos"/>
                <w:b w:val="0"/>
                <w:sz w:val="14"/>
              </w:rPr>
            </w:r>
          </w:p>
        </w:tc>
      </w:tr>
    </w:tbl>
    <w:p/>
    <w:p>
      <w:pPr>
        <w:pStyle w:val="Heading2"/>
      </w:pPr>
      <w:r>
        <w:t>PractitionerPreference</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7365D"/>
          </w:tcPr>
          <w:p>
            <w:pPr>
              <w:spacing w:after="0"/>
            </w:pPr>
            <w:r/>
            <w:r>
              <w:rPr>
                <w:rFonts w:ascii="Aptos" w:hAnsi="Aptos"/>
                <w:b/>
                <w:color w:val="FFFFFF"/>
                <w:sz w:val="14"/>
              </w:rPr>
              <w:t>Field</w:t>
            </w:r>
          </w:p>
        </w:tc>
        <w:tc>
          <w:tcPr>
            <w:tcW w:type="dxa" w:w="3485"/>
            <w:vAlign w:val="center"/>
            <w:shd w:fill="17365D"/>
          </w:tcPr>
          <w:p>
            <w:pPr>
              <w:spacing w:after="0"/>
            </w:pPr>
            <w:r/>
            <w:r>
              <w:rPr>
                <w:rFonts w:ascii="Aptos" w:hAnsi="Aptos"/>
                <w:b/>
                <w:color w:val="FFFFFF"/>
                <w:sz w:val="14"/>
              </w:rPr>
              <w:t>Type</w:t>
            </w:r>
          </w:p>
        </w:tc>
        <w:tc>
          <w:tcPr>
            <w:tcW w:type="dxa" w:w="3485"/>
            <w:vAlign w:val="center"/>
            <w:shd w:fill="17365D"/>
          </w:tcPr>
          <w:p>
            <w:pPr>
              <w:spacing w:after="0"/>
            </w:pPr>
            <w:r/>
            <w:r>
              <w:rPr>
                <w:rFonts w:ascii="Aptos" w:hAnsi="Aptos"/>
                <w:b/>
                <w:color w:val="FFFFFF"/>
                <w:sz w:val="14"/>
              </w:rPr>
              <w:t>Rule/purpose</w:t>
            </w:r>
          </w:p>
        </w:tc>
      </w:tr>
      <w:tr>
        <w:tc>
          <w:tcPr>
            <w:tcW w:type="dxa" w:w="3485"/>
            <w:vAlign w:val="center"/>
            <w:shd w:fill="FFFFFF"/>
          </w:tcPr>
          <w:p>
            <w:pPr>
              <w:spacing w:after="0"/>
            </w:pPr>
            <w:r/>
            <w:r>
              <w:rPr>
                <w:rFonts w:ascii="Aptos" w:hAnsi="Aptos"/>
                <w:b w:val="0"/>
                <w:sz w:val="14"/>
              </w:rPr>
              <w:t>id</w:t>
            </w:r>
          </w:p>
        </w:tc>
        <w:tc>
          <w:tcPr>
            <w:tcW w:type="dxa" w:w="3485"/>
            <w:vAlign w:val="center"/>
            <w:shd w:fill="FFFFFF"/>
          </w:tcPr>
          <w:p>
            <w:pPr>
              <w:spacing w:after="0"/>
            </w:pPr>
            <w:r/>
            <w:r>
              <w:rPr>
                <w:rFonts w:ascii="Aptos" w:hAnsi="Aptos"/>
                <w:b w:val="0"/>
                <w:sz w:val="14"/>
              </w:rPr>
              <w:t>UUID PK</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practitioner_id</w:t>
            </w:r>
          </w:p>
        </w:tc>
        <w:tc>
          <w:tcPr>
            <w:tcW w:type="dxa" w:w="3485"/>
            <w:vAlign w:val="center"/>
            <w:shd w:fill="F4F7FA"/>
          </w:tcPr>
          <w:p>
            <w:pPr>
              <w:spacing w:after="0"/>
            </w:pPr>
            <w:r/>
            <w:r>
              <w:rPr>
                <w:rFonts w:ascii="Aptos" w:hAnsi="Aptos"/>
                <w:b w:val="0"/>
                <w:sz w:val="14"/>
              </w:rPr>
              <w:t>FK</w:t>
            </w:r>
          </w:p>
        </w:tc>
        <w:tc>
          <w:tcPr>
            <w:tcW w:type="dxa" w:w="3485"/>
            <w:vAlign w:val="center"/>
            <w:shd w:fill="F4F7FA"/>
          </w:tcPr>
          <w:p>
            <w:pPr>
              <w:spacing w:after="0"/>
            </w:pPr>
            <w:r/>
            <w:r>
              <w:rPr>
                <w:rFonts w:ascii="Aptos" w:hAnsi="Aptos"/>
                <w:b w:val="0"/>
                <w:sz w:val="14"/>
              </w:rPr>
            </w:r>
          </w:p>
        </w:tc>
      </w:tr>
      <w:tr>
        <w:tc>
          <w:tcPr>
            <w:tcW w:type="dxa" w:w="3485"/>
            <w:vAlign w:val="center"/>
            <w:shd w:fill="FFFFFF"/>
          </w:tcPr>
          <w:p>
            <w:pPr>
              <w:spacing w:after="0"/>
            </w:pPr>
            <w:r/>
            <w:r>
              <w:rPr>
                <w:rFonts w:ascii="Aptos" w:hAnsi="Aptos"/>
                <w:b w:val="0"/>
                <w:sz w:val="14"/>
              </w:rPr>
              <w:t>dimension</w:t>
            </w:r>
          </w:p>
        </w:tc>
        <w:tc>
          <w:tcPr>
            <w:tcW w:type="dxa" w:w="3485"/>
            <w:vAlign w:val="center"/>
            <w:shd w:fill="FFFFFF"/>
          </w:tcPr>
          <w:p>
            <w:pPr>
              <w:spacing w:after="0"/>
            </w:pPr>
            <w:r/>
            <w:r>
              <w:rPr>
                <w:rFonts w:ascii="Aptos" w:hAnsi="Aptos"/>
                <w:b w:val="0"/>
                <w:sz w:val="14"/>
              </w:rPr>
              <w:t>enum</w:t>
            </w:r>
          </w:p>
        </w:tc>
        <w:tc>
          <w:tcPr>
            <w:tcW w:type="dxa" w:w="3485"/>
            <w:vAlign w:val="center"/>
            <w:shd w:fill="FFFFFF"/>
          </w:tcPr>
          <w:p>
            <w:pPr>
              <w:spacing w:after="0"/>
            </w:pPr>
            <w:r/>
            <w:r>
              <w:rPr>
                <w:rFonts w:ascii="Aptos" w:hAnsi="Aptos"/>
                <w:b w:val="0"/>
                <w:sz w:val="14"/>
              </w:rPr>
              <w:t>SITE/REGION/ROLE/RATE/TRAVEL/ACCOMMODATION</w:t>
            </w:r>
          </w:p>
        </w:tc>
      </w:tr>
      <w:tr>
        <w:tc>
          <w:tcPr>
            <w:tcW w:type="dxa" w:w="3485"/>
            <w:vAlign w:val="center"/>
            <w:shd w:fill="F4F7FA"/>
          </w:tcPr>
          <w:p>
            <w:pPr>
              <w:spacing w:after="0"/>
            </w:pPr>
            <w:r/>
            <w:r>
              <w:rPr>
                <w:rFonts w:ascii="Aptos" w:hAnsi="Aptos"/>
                <w:b w:val="0"/>
                <w:sz w:val="14"/>
              </w:rPr>
              <w:t>target_id</w:t>
            </w:r>
          </w:p>
        </w:tc>
        <w:tc>
          <w:tcPr>
            <w:tcW w:type="dxa" w:w="3485"/>
            <w:vAlign w:val="center"/>
            <w:shd w:fill="F4F7FA"/>
          </w:tcPr>
          <w:p>
            <w:pPr>
              <w:spacing w:after="0"/>
            </w:pPr>
            <w:r/>
            <w:r>
              <w:rPr>
                <w:rFonts w:ascii="Aptos" w:hAnsi="Aptos"/>
                <w:b w:val="0"/>
                <w:sz w:val="14"/>
              </w:rPr>
              <w:t>FK/text</w:t>
            </w:r>
          </w:p>
        </w:tc>
        <w:tc>
          <w:tcPr>
            <w:tcW w:type="dxa" w:w="3485"/>
            <w:vAlign w:val="center"/>
            <w:shd w:fill="F4F7FA"/>
          </w:tcPr>
          <w:p>
            <w:pPr>
              <w:spacing w:after="0"/>
            </w:pPr>
            <w:r/>
            <w:r>
              <w:rPr>
                <w:rFonts w:ascii="Aptos" w:hAnsi="Aptos"/>
                <w:b w:val="0"/>
                <w:sz w:val="14"/>
              </w:rPr>
            </w:r>
          </w:p>
        </w:tc>
      </w:tr>
      <w:tr>
        <w:tc>
          <w:tcPr>
            <w:tcW w:type="dxa" w:w="3485"/>
            <w:vAlign w:val="center"/>
            <w:shd w:fill="FFFFFF"/>
          </w:tcPr>
          <w:p>
            <w:pPr>
              <w:spacing w:after="0"/>
            </w:pPr>
            <w:r/>
            <w:r>
              <w:rPr>
                <w:rFonts w:ascii="Aptos" w:hAnsi="Aptos"/>
                <w:b w:val="0"/>
                <w:sz w:val="14"/>
              </w:rPr>
              <w:t>value_json</w:t>
            </w:r>
          </w:p>
        </w:tc>
        <w:tc>
          <w:tcPr>
            <w:tcW w:type="dxa" w:w="3485"/>
            <w:vAlign w:val="center"/>
            <w:shd w:fill="FFFFFF"/>
          </w:tcPr>
          <w:p>
            <w:pPr>
              <w:spacing w:after="0"/>
            </w:pPr>
            <w:r/>
            <w:r>
              <w:rPr>
                <w:rFonts w:ascii="Aptos" w:hAnsi="Aptos"/>
                <w:b w:val="0"/>
                <w:sz w:val="14"/>
              </w:rPr>
              <w:t>jsonb</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effective_from/to</w:t>
            </w:r>
          </w:p>
        </w:tc>
        <w:tc>
          <w:tcPr>
            <w:tcW w:type="dxa" w:w="3485"/>
            <w:vAlign w:val="center"/>
            <w:shd w:fill="F4F7FA"/>
          </w:tcPr>
          <w:p>
            <w:pPr>
              <w:spacing w:after="0"/>
            </w:pPr>
            <w:r/>
            <w:r>
              <w:rPr>
                <w:rFonts w:ascii="Aptos" w:hAnsi="Aptos"/>
                <w:b w:val="0"/>
                <w:sz w:val="14"/>
              </w:rPr>
              <w:t>timestamp</w:t>
            </w:r>
          </w:p>
        </w:tc>
        <w:tc>
          <w:tcPr>
            <w:tcW w:type="dxa" w:w="3485"/>
            <w:vAlign w:val="center"/>
            <w:shd w:fill="F4F7FA"/>
          </w:tcPr>
          <w:p>
            <w:pPr>
              <w:spacing w:after="0"/>
            </w:pPr>
            <w:r/>
            <w:r>
              <w:rPr>
                <w:rFonts w:ascii="Aptos" w:hAnsi="Aptos"/>
                <w:b w:val="0"/>
                <w:sz w:val="14"/>
              </w:rPr>
            </w:r>
          </w:p>
        </w:tc>
      </w:tr>
    </w:tbl>
    <w:p/>
    <w:p>
      <w:pPr>
        <w:pStyle w:val="Heading2"/>
      </w:pPr>
      <w:r>
        <w:t>Availability</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7365D"/>
          </w:tcPr>
          <w:p>
            <w:pPr>
              <w:spacing w:after="0"/>
            </w:pPr>
            <w:r/>
            <w:r>
              <w:rPr>
                <w:rFonts w:ascii="Aptos" w:hAnsi="Aptos"/>
                <w:b/>
                <w:color w:val="FFFFFF"/>
                <w:sz w:val="14"/>
              </w:rPr>
              <w:t>Field</w:t>
            </w:r>
          </w:p>
        </w:tc>
        <w:tc>
          <w:tcPr>
            <w:tcW w:type="dxa" w:w="3485"/>
            <w:vAlign w:val="center"/>
            <w:shd w:fill="17365D"/>
          </w:tcPr>
          <w:p>
            <w:pPr>
              <w:spacing w:after="0"/>
            </w:pPr>
            <w:r/>
            <w:r>
              <w:rPr>
                <w:rFonts w:ascii="Aptos" w:hAnsi="Aptos"/>
                <w:b/>
                <w:color w:val="FFFFFF"/>
                <w:sz w:val="14"/>
              </w:rPr>
              <w:t>Type</w:t>
            </w:r>
          </w:p>
        </w:tc>
        <w:tc>
          <w:tcPr>
            <w:tcW w:type="dxa" w:w="3485"/>
            <w:vAlign w:val="center"/>
            <w:shd w:fill="17365D"/>
          </w:tcPr>
          <w:p>
            <w:pPr>
              <w:spacing w:after="0"/>
            </w:pPr>
            <w:r/>
            <w:r>
              <w:rPr>
                <w:rFonts w:ascii="Aptos" w:hAnsi="Aptos"/>
                <w:b/>
                <w:color w:val="FFFFFF"/>
                <w:sz w:val="14"/>
              </w:rPr>
              <w:t>Rule/purpose</w:t>
            </w:r>
          </w:p>
        </w:tc>
      </w:tr>
      <w:tr>
        <w:tc>
          <w:tcPr>
            <w:tcW w:type="dxa" w:w="3485"/>
            <w:vAlign w:val="center"/>
            <w:shd w:fill="FFFFFF"/>
          </w:tcPr>
          <w:p>
            <w:pPr>
              <w:spacing w:after="0"/>
            </w:pPr>
            <w:r/>
            <w:r>
              <w:rPr>
                <w:rFonts w:ascii="Aptos" w:hAnsi="Aptos"/>
                <w:b w:val="0"/>
                <w:sz w:val="14"/>
              </w:rPr>
              <w:t>id</w:t>
            </w:r>
          </w:p>
        </w:tc>
        <w:tc>
          <w:tcPr>
            <w:tcW w:type="dxa" w:w="3485"/>
            <w:vAlign w:val="center"/>
            <w:shd w:fill="FFFFFF"/>
          </w:tcPr>
          <w:p>
            <w:pPr>
              <w:spacing w:after="0"/>
            </w:pPr>
            <w:r/>
            <w:r>
              <w:rPr>
                <w:rFonts w:ascii="Aptos" w:hAnsi="Aptos"/>
                <w:b w:val="0"/>
                <w:sz w:val="14"/>
              </w:rPr>
              <w:t>UUID PK</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practitioner_id</w:t>
            </w:r>
          </w:p>
        </w:tc>
        <w:tc>
          <w:tcPr>
            <w:tcW w:type="dxa" w:w="3485"/>
            <w:vAlign w:val="center"/>
            <w:shd w:fill="F4F7FA"/>
          </w:tcPr>
          <w:p>
            <w:pPr>
              <w:spacing w:after="0"/>
            </w:pPr>
            <w:r/>
            <w:r>
              <w:rPr>
                <w:rFonts w:ascii="Aptos" w:hAnsi="Aptos"/>
                <w:b w:val="0"/>
                <w:sz w:val="14"/>
              </w:rPr>
              <w:t>FK</w:t>
            </w:r>
          </w:p>
        </w:tc>
        <w:tc>
          <w:tcPr>
            <w:tcW w:type="dxa" w:w="3485"/>
            <w:vAlign w:val="center"/>
            <w:shd w:fill="F4F7FA"/>
          </w:tcPr>
          <w:p>
            <w:pPr>
              <w:spacing w:after="0"/>
            </w:pPr>
            <w:r/>
            <w:r>
              <w:rPr>
                <w:rFonts w:ascii="Aptos" w:hAnsi="Aptos"/>
                <w:b w:val="0"/>
                <w:sz w:val="14"/>
              </w:rPr>
            </w:r>
          </w:p>
        </w:tc>
      </w:tr>
      <w:tr>
        <w:tc>
          <w:tcPr>
            <w:tcW w:type="dxa" w:w="3485"/>
            <w:vAlign w:val="center"/>
            <w:shd w:fill="FFFFFF"/>
          </w:tcPr>
          <w:p>
            <w:pPr>
              <w:spacing w:after="0"/>
            </w:pPr>
            <w:r/>
            <w:r>
              <w:rPr>
                <w:rFonts w:ascii="Aptos" w:hAnsi="Aptos"/>
                <w:b w:val="0"/>
                <w:sz w:val="14"/>
              </w:rPr>
              <w:t>start_at/end_at</w:t>
            </w:r>
          </w:p>
        </w:tc>
        <w:tc>
          <w:tcPr>
            <w:tcW w:type="dxa" w:w="3485"/>
            <w:vAlign w:val="center"/>
            <w:shd w:fill="FFFFFF"/>
          </w:tcPr>
          <w:p>
            <w:pPr>
              <w:spacing w:after="0"/>
            </w:pPr>
            <w:r/>
            <w:r>
              <w:rPr>
                <w:rFonts w:ascii="Aptos" w:hAnsi="Aptos"/>
                <w:b w:val="0"/>
                <w:sz w:val="14"/>
              </w:rPr>
              <w:t>timestamp</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status</w:t>
            </w:r>
          </w:p>
        </w:tc>
        <w:tc>
          <w:tcPr>
            <w:tcW w:type="dxa" w:w="3485"/>
            <w:vAlign w:val="center"/>
            <w:shd w:fill="F4F7FA"/>
          </w:tcPr>
          <w:p>
            <w:pPr>
              <w:spacing w:after="0"/>
            </w:pPr>
            <w:r/>
            <w:r>
              <w:rPr>
                <w:rFonts w:ascii="Aptos" w:hAnsi="Aptos"/>
                <w:b w:val="0"/>
                <w:sz w:val="14"/>
              </w:rPr>
              <w:t>enum</w:t>
            </w:r>
          </w:p>
        </w:tc>
        <w:tc>
          <w:tcPr>
            <w:tcW w:type="dxa" w:w="3485"/>
            <w:vAlign w:val="center"/>
            <w:shd w:fill="F4F7FA"/>
          </w:tcPr>
          <w:p>
            <w:pPr>
              <w:spacing w:after="0"/>
            </w:pPr>
            <w:r/>
            <w:r>
              <w:rPr>
                <w:rFonts w:ascii="Aptos" w:hAnsi="Aptos"/>
                <w:b w:val="0"/>
                <w:sz w:val="14"/>
              </w:rPr>
              <w:t>AVAILABLE/UNAVAILABLE/TENTATIVE</w:t>
            </w:r>
          </w:p>
        </w:tc>
      </w:tr>
      <w:tr>
        <w:tc>
          <w:tcPr>
            <w:tcW w:type="dxa" w:w="3485"/>
            <w:vAlign w:val="center"/>
            <w:shd w:fill="FFFFFF"/>
          </w:tcPr>
          <w:p>
            <w:pPr>
              <w:spacing w:after="0"/>
            </w:pPr>
            <w:r/>
            <w:r>
              <w:rPr>
                <w:rFonts w:ascii="Aptos" w:hAnsi="Aptos"/>
                <w:b w:val="0"/>
                <w:sz w:val="14"/>
              </w:rPr>
              <w:t>recurrence_json</w:t>
            </w:r>
          </w:p>
        </w:tc>
        <w:tc>
          <w:tcPr>
            <w:tcW w:type="dxa" w:w="3485"/>
            <w:vAlign w:val="center"/>
            <w:shd w:fill="FFFFFF"/>
          </w:tcPr>
          <w:p>
            <w:pPr>
              <w:spacing w:after="0"/>
            </w:pPr>
            <w:r/>
            <w:r>
              <w:rPr>
                <w:rFonts w:ascii="Aptos" w:hAnsi="Aptos"/>
                <w:b w:val="0"/>
                <w:sz w:val="14"/>
              </w:rPr>
              <w:t>jsonb nullable</w:t>
            </w:r>
          </w:p>
        </w:tc>
        <w:tc>
          <w:tcPr>
            <w:tcW w:type="dxa" w:w="3485"/>
            <w:vAlign w:val="center"/>
            <w:shd w:fill="FFFFFF"/>
          </w:tcPr>
          <w:p>
            <w:pPr>
              <w:spacing w:after="0"/>
            </w:pPr>
            <w:r/>
            <w:r>
              <w:rPr>
                <w:rFonts w:ascii="Aptos" w:hAnsi="Aptos"/>
                <w:b w:val="0"/>
                <w:sz w:val="14"/>
              </w:rPr>
            </w:r>
          </w:p>
        </w:tc>
      </w:tr>
    </w:tbl>
    <w:p/>
    <w:p>
      <w:pPr>
        <w:pStyle w:val="Heading2"/>
      </w:pPr>
      <w:r>
        <w:t>Vacancy</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7365D"/>
          </w:tcPr>
          <w:p>
            <w:pPr>
              <w:spacing w:after="0"/>
            </w:pPr>
            <w:r/>
            <w:r>
              <w:rPr>
                <w:rFonts w:ascii="Aptos" w:hAnsi="Aptos"/>
                <w:b/>
                <w:color w:val="FFFFFF"/>
                <w:sz w:val="14"/>
              </w:rPr>
              <w:t>Field</w:t>
            </w:r>
          </w:p>
        </w:tc>
        <w:tc>
          <w:tcPr>
            <w:tcW w:type="dxa" w:w="3485"/>
            <w:vAlign w:val="center"/>
            <w:shd w:fill="17365D"/>
          </w:tcPr>
          <w:p>
            <w:pPr>
              <w:spacing w:after="0"/>
            </w:pPr>
            <w:r/>
            <w:r>
              <w:rPr>
                <w:rFonts w:ascii="Aptos" w:hAnsi="Aptos"/>
                <w:b/>
                <w:color w:val="FFFFFF"/>
                <w:sz w:val="14"/>
              </w:rPr>
              <w:t>Type</w:t>
            </w:r>
          </w:p>
        </w:tc>
        <w:tc>
          <w:tcPr>
            <w:tcW w:type="dxa" w:w="3485"/>
            <w:vAlign w:val="center"/>
            <w:shd w:fill="17365D"/>
          </w:tcPr>
          <w:p>
            <w:pPr>
              <w:spacing w:after="0"/>
            </w:pPr>
            <w:r/>
            <w:r>
              <w:rPr>
                <w:rFonts w:ascii="Aptos" w:hAnsi="Aptos"/>
                <w:b/>
                <w:color w:val="FFFFFF"/>
                <w:sz w:val="14"/>
              </w:rPr>
              <w:t>Rule/purpose</w:t>
            </w:r>
          </w:p>
        </w:tc>
      </w:tr>
      <w:tr>
        <w:tc>
          <w:tcPr>
            <w:tcW w:type="dxa" w:w="3485"/>
            <w:vAlign w:val="center"/>
            <w:shd w:fill="FFFFFF"/>
          </w:tcPr>
          <w:p>
            <w:pPr>
              <w:spacing w:after="0"/>
            </w:pPr>
            <w:r/>
            <w:r>
              <w:rPr>
                <w:rFonts w:ascii="Aptos" w:hAnsi="Aptos"/>
                <w:b w:val="0"/>
                <w:sz w:val="14"/>
              </w:rPr>
              <w:t>id</w:t>
            </w:r>
          </w:p>
        </w:tc>
        <w:tc>
          <w:tcPr>
            <w:tcW w:type="dxa" w:w="3485"/>
            <w:vAlign w:val="center"/>
            <w:shd w:fill="FFFFFF"/>
          </w:tcPr>
          <w:p>
            <w:pPr>
              <w:spacing w:after="0"/>
            </w:pPr>
            <w:r/>
            <w:r>
              <w:rPr>
                <w:rFonts w:ascii="Aptos" w:hAnsi="Aptos"/>
                <w:b w:val="0"/>
                <w:sz w:val="14"/>
              </w:rPr>
              <w:t>UUID PK</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organisation/facility/service_id</w:t>
            </w:r>
          </w:p>
        </w:tc>
        <w:tc>
          <w:tcPr>
            <w:tcW w:type="dxa" w:w="3485"/>
            <w:vAlign w:val="center"/>
            <w:shd w:fill="F4F7FA"/>
          </w:tcPr>
          <w:p>
            <w:pPr>
              <w:spacing w:after="0"/>
            </w:pPr>
            <w:r/>
            <w:r>
              <w:rPr>
                <w:rFonts w:ascii="Aptos" w:hAnsi="Aptos"/>
                <w:b w:val="0"/>
                <w:sz w:val="14"/>
              </w:rPr>
              <w:t>FK</w:t>
            </w:r>
          </w:p>
        </w:tc>
        <w:tc>
          <w:tcPr>
            <w:tcW w:type="dxa" w:w="3485"/>
            <w:vAlign w:val="center"/>
            <w:shd w:fill="F4F7FA"/>
          </w:tcPr>
          <w:p>
            <w:pPr>
              <w:spacing w:after="0"/>
            </w:pPr>
            <w:r/>
            <w:r>
              <w:rPr>
                <w:rFonts w:ascii="Aptos" w:hAnsi="Aptos"/>
                <w:b w:val="0"/>
                <w:sz w:val="14"/>
              </w:rPr>
            </w:r>
          </w:p>
        </w:tc>
      </w:tr>
      <w:tr>
        <w:tc>
          <w:tcPr>
            <w:tcW w:type="dxa" w:w="3485"/>
            <w:vAlign w:val="center"/>
            <w:shd w:fill="FFFFFF"/>
          </w:tcPr>
          <w:p>
            <w:pPr>
              <w:spacing w:after="0"/>
            </w:pPr>
            <w:r/>
            <w:r>
              <w:rPr>
                <w:rFonts w:ascii="Aptos" w:hAnsi="Aptos"/>
                <w:b w:val="0"/>
                <w:sz w:val="14"/>
              </w:rPr>
              <w:t>role_template_id</w:t>
            </w:r>
          </w:p>
        </w:tc>
        <w:tc>
          <w:tcPr>
            <w:tcW w:type="dxa" w:w="3485"/>
            <w:vAlign w:val="center"/>
            <w:shd w:fill="FFFFFF"/>
          </w:tcPr>
          <w:p>
            <w:pPr>
              <w:spacing w:after="0"/>
            </w:pPr>
            <w:r/>
            <w:r>
              <w:rPr>
                <w:rFonts w:ascii="Aptos" w:hAnsi="Aptos"/>
                <w:b w:val="0"/>
                <w:sz w:val="14"/>
              </w:rPr>
              <w:t>FK</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start_at/end_at</w:t>
            </w:r>
          </w:p>
        </w:tc>
        <w:tc>
          <w:tcPr>
            <w:tcW w:type="dxa" w:w="3485"/>
            <w:vAlign w:val="center"/>
            <w:shd w:fill="F4F7FA"/>
          </w:tcPr>
          <w:p>
            <w:pPr>
              <w:spacing w:after="0"/>
            </w:pPr>
            <w:r/>
            <w:r>
              <w:rPr>
                <w:rFonts w:ascii="Aptos" w:hAnsi="Aptos"/>
                <w:b w:val="0"/>
                <w:sz w:val="14"/>
              </w:rPr>
              <w:t>timestamp</w:t>
            </w:r>
          </w:p>
        </w:tc>
        <w:tc>
          <w:tcPr>
            <w:tcW w:type="dxa" w:w="3485"/>
            <w:vAlign w:val="center"/>
            <w:shd w:fill="F4F7FA"/>
          </w:tcPr>
          <w:p>
            <w:pPr>
              <w:spacing w:after="0"/>
            </w:pPr>
            <w:r/>
            <w:r>
              <w:rPr>
                <w:rFonts w:ascii="Aptos" w:hAnsi="Aptos"/>
                <w:b w:val="0"/>
                <w:sz w:val="14"/>
              </w:rPr>
            </w:r>
          </w:p>
        </w:tc>
      </w:tr>
      <w:tr>
        <w:tc>
          <w:tcPr>
            <w:tcW w:type="dxa" w:w="3485"/>
            <w:vAlign w:val="center"/>
            <w:shd w:fill="FFFFFF"/>
          </w:tcPr>
          <w:p>
            <w:pPr>
              <w:spacing w:after="0"/>
            </w:pPr>
            <w:r/>
            <w:r>
              <w:rPr>
                <w:rFonts w:ascii="Aptos" w:hAnsi="Aptos"/>
                <w:b w:val="0"/>
                <w:sz w:val="14"/>
              </w:rPr>
              <w:t>status</w:t>
            </w:r>
          </w:p>
        </w:tc>
        <w:tc>
          <w:tcPr>
            <w:tcW w:type="dxa" w:w="3485"/>
            <w:vAlign w:val="center"/>
            <w:shd w:fill="FFFFFF"/>
          </w:tcPr>
          <w:p>
            <w:pPr>
              <w:spacing w:after="0"/>
            </w:pPr>
            <w:r/>
            <w:r>
              <w:rPr>
                <w:rFonts w:ascii="Aptos" w:hAnsi="Aptos"/>
                <w:b w:val="0"/>
                <w:sz w:val="14"/>
              </w:rPr>
              <w:t>enum</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reason_code</w:t>
            </w:r>
          </w:p>
        </w:tc>
        <w:tc>
          <w:tcPr>
            <w:tcW w:type="dxa" w:w="3485"/>
            <w:vAlign w:val="center"/>
            <w:shd w:fill="F4F7FA"/>
          </w:tcPr>
          <w:p>
            <w:pPr>
              <w:spacing w:after="0"/>
            </w:pPr>
            <w:r/>
            <w:r>
              <w:rPr>
                <w:rFonts w:ascii="Aptos" w:hAnsi="Aptos"/>
                <w:b w:val="0"/>
                <w:sz w:val="14"/>
              </w:rPr>
              <w:t>code</w:t>
            </w:r>
          </w:p>
        </w:tc>
        <w:tc>
          <w:tcPr>
            <w:tcW w:type="dxa" w:w="3485"/>
            <w:vAlign w:val="center"/>
            <w:shd w:fill="F4F7FA"/>
          </w:tcPr>
          <w:p>
            <w:pPr>
              <w:spacing w:after="0"/>
            </w:pPr>
            <w:r/>
            <w:r>
              <w:rPr>
                <w:rFonts w:ascii="Aptos" w:hAnsi="Aptos"/>
                <w:b w:val="0"/>
                <w:sz w:val="14"/>
              </w:rPr>
            </w:r>
          </w:p>
        </w:tc>
      </w:tr>
      <w:tr>
        <w:tc>
          <w:tcPr>
            <w:tcW w:type="dxa" w:w="3485"/>
            <w:vAlign w:val="center"/>
            <w:shd w:fill="FFFFFF"/>
          </w:tcPr>
          <w:p>
            <w:pPr>
              <w:spacing w:after="0"/>
            </w:pPr>
            <w:r/>
            <w:r>
              <w:rPr>
                <w:rFonts w:ascii="Aptos" w:hAnsi="Aptos"/>
                <w:b w:val="0"/>
                <w:sz w:val="14"/>
              </w:rPr>
              <w:t>rate_context_json</w:t>
            </w:r>
          </w:p>
        </w:tc>
        <w:tc>
          <w:tcPr>
            <w:tcW w:type="dxa" w:w="3485"/>
            <w:vAlign w:val="center"/>
            <w:shd w:fill="FFFFFF"/>
          </w:tcPr>
          <w:p>
            <w:pPr>
              <w:spacing w:after="0"/>
            </w:pPr>
            <w:r/>
            <w:r>
              <w:rPr>
                <w:rFonts w:ascii="Aptos" w:hAnsi="Aptos"/>
                <w:b w:val="0"/>
                <w:sz w:val="14"/>
              </w:rPr>
              <w:t>jsonb restricted</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travel/accommodation_json</w:t>
            </w:r>
          </w:p>
        </w:tc>
        <w:tc>
          <w:tcPr>
            <w:tcW w:type="dxa" w:w="3485"/>
            <w:vAlign w:val="center"/>
            <w:shd w:fill="F4F7FA"/>
          </w:tcPr>
          <w:p>
            <w:pPr>
              <w:spacing w:after="0"/>
            </w:pPr>
            <w:r/>
            <w:r>
              <w:rPr>
                <w:rFonts w:ascii="Aptos" w:hAnsi="Aptos"/>
                <w:b w:val="0"/>
                <w:sz w:val="14"/>
              </w:rPr>
              <w:t>jsonb</w:t>
            </w:r>
          </w:p>
        </w:tc>
        <w:tc>
          <w:tcPr>
            <w:tcW w:type="dxa" w:w="3485"/>
            <w:vAlign w:val="center"/>
            <w:shd w:fill="F4F7FA"/>
          </w:tcPr>
          <w:p>
            <w:pPr>
              <w:spacing w:after="0"/>
            </w:pPr>
            <w:r/>
            <w:r>
              <w:rPr>
                <w:rFonts w:ascii="Aptos" w:hAnsi="Aptos"/>
                <w:b w:val="0"/>
                <w:sz w:val="14"/>
              </w:rPr>
            </w:r>
          </w:p>
        </w:tc>
      </w:tr>
      <w:tr>
        <w:tc>
          <w:tcPr>
            <w:tcW w:type="dxa" w:w="3485"/>
            <w:vAlign w:val="center"/>
            <w:shd w:fill="FFFFFF"/>
          </w:tcPr>
          <w:p>
            <w:pPr>
              <w:spacing w:after="0"/>
            </w:pPr>
            <w:r/>
            <w:r>
              <w:rPr>
                <w:rFonts w:ascii="Aptos" w:hAnsi="Aptos"/>
                <w:b w:val="0"/>
                <w:sz w:val="14"/>
              </w:rPr>
              <w:t>sourcing_policy_id</w:t>
            </w:r>
          </w:p>
        </w:tc>
        <w:tc>
          <w:tcPr>
            <w:tcW w:type="dxa" w:w="3485"/>
            <w:vAlign w:val="center"/>
            <w:shd w:fill="FFFFFF"/>
          </w:tcPr>
          <w:p>
            <w:pPr>
              <w:spacing w:after="0"/>
            </w:pPr>
            <w:r/>
            <w:r>
              <w:rPr>
                <w:rFonts w:ascii="Aptos" w:hAnsi="Aptos"/>
                <w:b w:val="0"/>
                <w:sz w:val="14"/>
              </w:rPr>
              <w:t>FK</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version</w:t>
            </w:r>
          </w:p>
        </w:tc>
        <w:tc>
          <w:tcPr>
            <w:tcW w:type="dxa" w:w="3485"/>
            <w:vAlign w:val="center"/>
            <w:shd w:fill="F4F7FA"/>
          </w:tcPr>
          <w:p>
            <w:pPr>
              <w:spacing w:after="0"/>
            </w:pPr>
            <w:r/>
            <w:r>
              <w:rPr>
                <w:rFonts w:ascii="Aptos" w:hAnsi="Aptos"/>
                <w:b w:val="0"/>
                <w:sz w:val="14"/>
              </w:rPr>
              <w:t>int</w:t>
            </w:r>
          </w:p>
        </w:tc>
        <w:tc>
          <w:tcPr>
            <w:tcW w:type="dxa" w:w="3485"/>
            <w:vAlign w:val="center"/>
            <w:shd w:fill="F4F7FA"/>
          </w:tcPr>
          <w:p>
            <w:pPr>
              <w:spacing w:after="0"/>
            </w:pPr>
            <w:r/>
            <w:r>
              <w:rPr>
                <w:rFonts w:ascii="Aptos" w:hAnsi="Aptos"/>
                <w:b w:val="0"/>
                <w:sz w:val="14"/>
              </w:rPr>
            </w:r>
          </w:p>
        </w:tc>
      </w:tr>
      <w:tr>
        <w:tc>
          <w:tcPr>
            <w:tcW w:type="dxa" w:w="3485"/>
            <w:vAlign w:val="center"/>
            <w:shd w:fill="FFFFFF"/>
          </w:tcPr>
          <w:p>
            <w:pPr>
              <w:spacing w:after="0"/>
            </w:pPr>
            <w:r/>
            <w:r>
              <w:rPr>
                <w:rFonts w:ascii="Aptos" w:hAnsi="Aptos"/>
                <w:b w:val="0"/>
                <w:sz w:val="14"/>
              </w:rPr>
              <w:t>approved_by/at</w:t>
            </w:r>
          </w:p>
        </w:tc>
        <w:tc>
          <w:tcPr>
            <w:tcW w:type="dxa" w:w="3485"/>
            <w:vAlign w:val="center"/>
            <w:shd w:fill="FFFFFF"/>
          </w:tcPr>
          <w:p>
            <w:pPr>
              <w:spacing w:after="0"/>
            </w:pPr>
            <w:r/>
            <w:r>
              <w:rPr>
                <w:rFonts w:ascii="Aptos" w:hAnsi="Aptos"/>
                <w:b w:val="0"/>
                <w:sz w:val="14"/>
              </w:rPr>
              <w:t>actor/time</w:t>
            </w:r>
          </w:p>
        </w:tc>
        <w:tc>
          <w:tcPr>
            <w:tcW w:type="dxa" w:w="3485"/>
            <w:vAlign w:val="center"/>
            <w:shd w:fill="FFFFFF"/>
          </w:tcPr>
          <w:p>
            <w:pPr>
              <w:spacing w:after="0"/>
            </w:pPr>
            <w:r/>
            <w:r>
              <w:rPr>
                <w:rFonts w:ascii="Aptos" w:hAnsi="Aptos"/>
                <w:b w:val="0"/>
                <w:sz w:val="14"/>
              </w:rPr>
            </w:r>
          </w:p>
        </w:tc>
      </w:tr>
    </w:tbl>
    <w:p/>
    <w:p>
      <w:pPr>
        <w:pStyle w:val="Heading2"/>
      </w:pPr>
      <w:r>
        <w:t>SourcingPolicy</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7365D"/>
          </w:tcPr>
          <w:p>
            <w:pPr>
              <w:spacing w:after="0"/>
            </w:pPr>
            <w:r/>
            <w:r>
              <w:rPr>
                <w:rFonts w:ascii="Aptos" w:hAnsi="Aptos"/>
                <w:b/>
                <w:color w:val="FFFFFF"/>
                <w:sz w:val="14"/>
              </w:rPr>
              <w:t>Field</w:t>
            </w:r>
          </w:p>
        </w:tc>
        <w:tc>
          <w:tcPr>
            <w:tcW w:type="dxa" w:w="3485"/>
            <w:vAlign w:val="center"/>
            <w:shd w:fill="17365D"/>
          </w:tcPr>
          <w:p>
            <w:pPr>
              <w:spacing w:after="0"/>
            </w:pPr>
            <w:r/>
            <w:r>
              <w:rPr>
                <w:rFonts w:ascii="Aptos" w:hAnsi="Aptos"/>
                <w:b/>
                <w:color w:val="FFFFFF"/>
                <w:sz w:val="14"/>
              </w:rPr>
              <w:t>Type</w:t>
            </w:r>
          </w:p>
        </w:tc>
        <w:tc>
          <w:tcPr>
            <w:tcW w:type="dxa" w:w="3485"/>
            <w:vAlign w:val="center"/>
            <w:shd w:fill="17365D"/>
          </w:tcPr>
          <w:p>
            <w:pPr>
              <w:spacing w:after="0"/>
            </w:pPr>
            <w:r/>
            <w:r>
              <w:rPr>
                <w:rFonts w:ascii="Aptos" w:hAnsi="Aptos"/>
                <w:b/>
                <w:color w:val="FFFFFF"/>
                <w:sz w:val="14"/>
              </w:rPr>
              <w:t>Rule/purpose</w:t>
            </w:r>
          </w:p>
        </w:tc>
      </w:tr>
      <w:tr>
        <w:tc>
          <w:tcPr>
            <w:tcW w:type="dxa" w:w="3485"/>
            <w:vAlign w:val="center"/>
            <w:shd w:fill="FFFFFF"/>
          </w:tcPr>
          <w:p>
            <w:pPr>
              <w:spacing w:after="0"/>
            </w:pPr>
            <w:r/>
            <w:r>
              <w:rPr>
                <w:rFonts w:ascii="Aptos" w:hAnsi="Aptos"/>
                <w:b w:val="0"/>
                <w:sz w:val="14"/>
              </w:rPr>
              <w:t>id</w:t>
            </w:r>
          </w:p>
        </w:tc>
        <w:tc>
          <w:tcPr>
            <w:tcW w:type="dxa" w:w="3485"/>
            <w:vAlign w:val="center"/>
            <w:shd w:fill="FFFFFF"/>
          </w:tcPr>
          <w:p>
            <w:pPr>
              <w:spacing w:after="0"/>
            </w:pPr>
            <w:r/>
            <w:r>
              <w:rPr>
                <w:rFonts w:ascii="Aptos" w:hAnsi="Aptos"/>
                <w:b w:val="0"/>
                <w:sz w:val="14"/>
              </w:rPr>
              <w:t>UUID PK</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name/version</w:t>
            </w:r>
          </w:p>
        </w:tc>
        <w:tc>
          <w:tcPr>
            <w:tcW w:type="dxa" w:w="3485"/>
            <w:vAlign w:val="center"/>
            <w:shd w:fill="F4F7FA"/>
          </w:tcPr>
          <w:p>
            <w:pPr>
              <w:spacing w:after="0"/>
            </w:pPr>
            <w:r/>
            <w:r>
              <w:rPr>
                <w:rFonts w:ascii="Aptos" w:hAnsi="Aptos"/>
                <w:b w:val="0"/>
                <w:sz w:val="14"/>
              </w:rPr>
              <w:t>text/int</w:t>
            </w:r>
          </w:p>
        </w:tc>
        <w:tc>
          <w:tcPr>
            <w:tcW w:type="dxa" w:w="3485"/>
            <w:vAlign w:val="center"/>
            <w:shd w:fill="F4F7FA"/>
          </w:tcPr>
          <w:p>
            <w:pPr>
              <w:spacing w:after="0"/>
            </w:pPr>
            <w:r/>
            <w:r>
              <w:rPr>
                <w:rFonts w:ascii="Aptos" w:hAnsi="Aptos"/>
                <w:b w:val="0"/>
                <w:sz w:val="14"/>
              </w:rPr>
            </w:r>
          </w:p>
        </w:tc>
      </w:tr>
      <w:tr>
        <w:tc>
          <w:tcPr>
            <w:tcW w:type="dxa" w:w="3485"/>
            <w:vAlign w:val="center"/>
            <w:shd w:fill="FFFFFF"/>
          </w:tcPr>
          <w:p>
            <w:pPr>
              <w:spacing w:after="0"/>
            </w:pPr>
            <w:r/>
            <w:r>
              <w:rPr>
                <w:rFonts w:ascii="Aptos" w:hAnsi="Aptos"/>
                <w:b w:val="0"/>
                <w:sz w:val="14"/>
              </w:rPr>
              <w:t>stages_json</w:t>
            </w:r>
          </w:p>
        </w:tc>
        <w:tc>
          <w:tcPr>
            <w:tcW w:type="dxa" w:w="3485"/>
            <w:vAlign w:val="center"/>
            <w:shd w:fill="FFFFFF"/>
          </w:tcPr>
          <w:p>
            <w:pPr>
              <w:spacing w:after="0"/>
            </w:pPr>
            <w:r/>
            <w:r>
              <w:rPr>
                <w:rFonts w:ascii="Aptos" w:hAnsi="Aptos"/>
                <w:b w:val="0"/>
                <w:sz w:val="14"/>
              </w:rPr>
              <w:t>jsonb</w:t>
            </w:r>
          </w:p>
        </w:tc>
        <w:tc>
          <w:tcPr>
            <w:tcW w:type="dxa" w:w="3485"/>
            <w:vAlign w:val="center"/>
            <w:shd w:fill="FFFFFF"/>
          </w:tcPr>
          <w:p>
            <w:pPr>
              <w:spacing w:after="0"/>
            </w:pPr>
            <w:r/>
            <w:r>
              <w:rPr>
                <w:rFonts w:ascii="Aptos" w:hAnsi="Aptos"/>
                <w:b w:val="0"/>
                <w:sz w:val="14"/>
              </w:rPr>
              <w:t>Ordered audience/timing/conditions</w:t>
            </w:r>
          </w:p>
        </w:tc>
      </w:tr>
      <w:tr>
        <w:tc>
          <w:tcPr>
            <w:tcW w:type="dxa" w:w="3485"/>
            <w:vAlign w:val="center"/>
            <w:shd w:fill="F4F7FA"/>
          </w:tcPr>
          <w:p>
            <w:pPr>
              <w:spacing w:after="0"/>
            </w:pPr>
            <w:r/>
            <w:r>
              <w:rPr>
                <w:rFonts w:ascii="Aptos" w:hAnsi="Aptos"/>
                <w:b w:val="0"/>
                <w:sz w:val="14"/>
              </w:rPr>
              <w:t>status/effective</w:t>
            </w:r>
          </w:p>
        </w:tc>
        <w:tc>
          <w:tcPr>
            <w:tcW w:type="dxa" w:w="3485"/>
            <w:vAlign w:val="center"/>
            <w:shd w:fill="F4F7FA"/>
          </w:tcPr>
          <w:p>
            <w:pPr>
              <w:spacing w:after="0"/>
            </w:pPr>
            <w:r/>
            <w:r>
              <w:rPr>
                <w:rFonts w:ascii="Aptos" w:hAnsi="Aptos"/>
                <w:b w:val="0"/>
                <w:sz w:val="14"/>
              </w:rPr>
              <w:t>enum/time</w:t>
            </w:r>
          </w:p>
        </w:tc>
        <w:tc>
          <w:tcPr>
            <w:tcW w:type="dxa" w:w="3485"/>
            <w:vAlign w:val="center"/>
            <w:shd w:fill="F4F7FA"/>
          </w:tcPr>
          <w:p>
            <w:pPr>
              <w:spacing w:after="0"/>
            </w:pPr>
            <w:r/>
            <w:r>
              <w:rPr>
                <w:rFonts w:ascii="Aptos" w:hAnsi="Aptos"/>
                <w:b w:val="0"/>
                <w:sz w:val="14"/>
              </w:rPr>
            </w:r>
          </w:p>
        </w:tc>
      </w:tr>
      <w:tr>
        <w:tc>
          <w:tcPr>
            <w:tcW w:type="dxa" w:w="3485"/>
            <w:vAlign w:val="center"/>
            <w:shd w:fill="FFFFFF"/>
          </w:tcPr>
          <w:p>
            <w:pPr>
              <w:spacing w:after="0"/>
            </w:pPr>
            <w:r/>
            <w:r>
              <w:rPr>
                <w:rFonts w:ascii="Aptos" w:hAnsi="Aptos"/>
                <w:b w:val="0"/>
                <w:sz w:val="14"/>
              </w:rPr>
              <w:t>approved_by</w:t>
            </w:r>
          </w:p>
        </w:tc>
        <w:tc>
          <w:tcPr>
            <w:tcW w:type="dxa" w:w="3485"/>
            <w:vAlign w:val="center"/>
            <w:shd w:fill="FFFFFF"/>
          </w:tcPr>
          <w:p>
            <w:pPr>
              <w:spacing w:after="0"/>
            </w:pPr>
            <w:r/>
            <w:r>
              <w:rPr>
                <w:rFonts w:ascii="Aptos" w:hAnsi="Aptos"/>
                <w:b w:val="0"/>
                <w:sz w:val="14"/>
              </w:rPr>
              <w:t>actor</w:t>
            </w:r>
          </w:p>
        </w:tc>
        <w:tc>
          <w:tcPr>
            <w:tcW w:type="dxa" w:w="3485"/>
            <w:vAlign w:val="center"/>
            <w:shd w:fill="FFFFFF"/>
          </w:tcPr>
          <w:p>
            <w:pPr>
              <w:spacing w:after="0"/>
            </w:pPr>
            <w:r/>
            <w:r>
              <w:rPr>
                <w:rFonts w:ascii="Aptos" w:hAnsi="Aptos"/>
                <w:b w:val="0"/>
                <w:sz w:val="14"/>
              </w:rPr>
            </w:r>
          </w:p>
        </w:tc>
      </w:tr>
    </w:tbl>
    <w:p/>
    <w:p>
      <w:pPr>
        <w:pStyle w:val="Heading2"/>
      </w:pPr>
      <w:r>
        <w:t>SourcingRun</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7365D"/>
          </w:tcPr>
          <w:p>
            <w:pPr>
              <w:spacing w:after="0"/>
            </w:pPr>
            <w:r/>
            <w:r>
              <w:rPr>
                <w:rFonts w:ascii="Aptos" w:hAnsi="Aptos"/>
                <w:b/>
                <w:color w:val="FFFFFF"/>
                <w:sz w:val="14"/>
              </w:rPr>
              <w:t>Field</w:t>
            </w:r>
          </w:p>
        </w:tc>
        <w:tc>
          <w:tcPr>
            <w:tcW w:type="dxa" w:w="3485"/>
            <w:vAlign w:val="center"/>
            <w:shd w:fill="17365D"/>
          </w:tcPr>
          <w:p>
            <w:pPr>
              <w:spacing w:after="0"/>
            </w:pPr>
            <w:r/>
            <w:r>
              <w:rPr>
                <w:rFonts w:ascii="Aptos" w:hAnsi="Aptos"/>
                <w:b/>
                <w:color w:val="FFFFFF"/>
                <w:sz w:val="14"/>
              </w:rPr>
              <w:t>Type</w:t>
            </w:r>
          </w:p>
        </w:tc>
        <w:tc>
          <w:tcPr>
            <w:tcW w:type="dxa" w:w="3485"/>
            <w:vAlign w:val="center"/>
            <w:shd w:fill="17365D"/>
          </w:tcPr>
          <w:p>
            <w:pPr>
              <w:spacing w:after="0"/>
            </w:pPr>
            <w:r/>
            <w:r>
              <w:rPr>
                <w:rFonts w:ascii="Aptos" w:hAnsi="Aptos"/>
                <w:b/>
                <w:color w:val="FFFFFF"/>
                <w:sz w:val="14"/>
              </w:rPr>
              <w:t>Rule/purpose</w:t>
            </w:r>
          </w:p>
        </w:tc>
      </w:tr>
      <w:tr>
        <w:tc>
          <w:tcPr>
            <w:tcW w:type="dxa" w:w="3485"/>
            <w:vAlign w:val="center"/>
            <w:shd w:fill="FFFFFF"/>
          </w:tcPr>
          <w:p>
            <w:pPr>
              <w:spacing w:after="0"/>
            </w:pPr>
            <w:r/>
            <w:r>
              <w:rPr>
                <w:rFonts w:ascii="Aptos" w:hAnsi="Aptos"/>
                <w:b w:val="0"/>
                <w:sz w:val="14"/>
              </w:rPr>
              <w:t>id</w:t>
            </w:r>
          </w:p>
        </w:tc>
        <w:tc>
          <w:tcPr>
            <w:tcW w:type="dxa" w:w="3485"/>
            <w:vAlign w:val="center"/>
            <w:shd w:fill="FFFFFF"/>
          </w:tcPr>
          <w:p>
            <w:pPr>
              <w:spacing w:after="0"/>
            </w:pPr>
            <w:r/>
            <w:r>
              <w:rPr>
                <w:rFonts w:ascii="Aptos" w:hAnsi="Aptos"/>
                <w:b w:val="0"/>
                <w:sz w:val="14"/>
              </w:rPr>
              <w:t>UUID PK</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vacancy_id/policy_id</w:t>
            </w:r>
          </w:p>
        </w:tc>
        <w:tc>
          <w:tcPr>
            <w:tcW w:type="dxa" w:w="3485"/>
            <w:vAlign w:val="center"/>
            <w:shd w:fill="F4F7FA"/>
          </w:tcPr>
          <w:p>
            <w:pPr>
              <w:spacing w:after="0"/>
            </w:pPr>
            <w:r/>
            <w:r>
              <w:rPr>
                <w:rFonts w:ascii="Aptos" w:hAnsi="Aptos"/>
                <w:b w:val="0"/>
                <w:sz w:val="14"/>
              </w:rPr>
              <w:t>FK</w:t>
            </w:r>
          </w:p>
        </w:tc>
        <w:tc>
          <w:tcPr>
            <w:tcW w:type="dxa" w:w="3485"/>
            <w:vAlign w:val="center"/>
            <w:shd w:fill="F4F7FA"/>
          </w:tcPr>
          <w:p>
            <w:pPr>
              <w:spacing w:after="0"/>
            </w:pPr>
            <w:r/>
            <w:r>
              <w:rPr>
                <w:rFonts w:ascii="Aptos" w:hAnsi="Aptos"/>
                <w:b w:val="0"/>
                <w:sz w:val="14"/>
              </w:rPr>
            </w:r>
          </w:p>
        </w:tc>
      </w:tr>
      <w:tr>
        <w:tc>
          <w:tcPr>
            <w:tcW w:type="dxa" w:w="3485"/>
            <w:vAlign w:val="center"/>
            <w:shd w:fill="FFFFFF"/>
          </w:tcPr>
          <w:p>
            <w:pPr>
              <w:spacing w:after="0"/>
            </w:pPr>
            <w:r/>
            <w:r>
              <w:rPr>
                <w:rFonts w:ascii="Aptos" w:hAnsi="Aptos"/>
                <w:b w:val="0"/>
                <w:sz w:val="14"/>
              </w:rPr>
              <w:t>policy_version</w:t>
            </w:r>
          </w:p>
        </w:tc>
        <w:tc>
          <w:tcPr>
            <w:tcW w:type="dxa" w:w="3485"/>
            <w:vAlign w:val="center"/>
            <w:shd w:fill="FFFFFF"/>
          </w:tcPr>
          <w:p>
            <w:pPr>
              <w:spacing w:after="0"/>
            </w:pPr>
            <w:r/>
            <w:r>
              <w:rPr>
                <w:rFonts w:ascii="Aptos" w:hAnsi="Aptos"/>
                <w:b w:val="0"/>
                <w:sz w:val="14"/>
              </w:rPr>
              <w:t>int</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current_stage</w:t>
            </w:r>
          </w:p>
        </w:tc>
        <w:tc>
          <w:tcPr>
            <w:tcW w:type="dxa" w:w="3485"/>
            <w:vAlign w:val="center"/>
            <w:shd w:fill="F4F7FA"/>
          </w:tcPr>
          <w:p>
            <w:pPr>
              <w:spacing w:after="0"/>
            </w:pPr>
            <w:r/>
            <w:r>
              <w:rPr>
                <w:rFonts w:ascii="Aptos" w:hAnsi="Aptos"/>
                <w:b w:val="0"/>
                <w:sz w:val="14"/>
              </w:rPr>
              <w:t>code</w:t>
            </w:r>
          </w:p>
        </w:tc>
        <w:tc>
          <w:tcPr>
            <w:tcW w:type="dxa" w:w="3485"/>
            <w:vAlign w:val="center"/>
            <w:shd w:fill="F4F7FA"/>
          </w:tcPr>
          <w:p>
            <w:pPr>
              <w:spacing w:after="0"/>
            </w:pPr>
            <w:r/>
            <w:r>
              <w:rPr>
                <w:rFonts w:ascii="Aptos" w:hAnsi="Aptos"/>
                <w:b w:val="0"/>
                <w:sz w:val="14"/>
              </w:rPr>
            </w:r>
          </w:p>
        </w:tc>
      </w:tr>
      <w:tr>
        <w:tc>
          <w:tcPr>
            <w:tcW w:type="dxa" w:w="3485"/>
            <w:vAlign w:val="center"/>
            <w:shd w:fill="FFFFFF"/>
          </w:tcPr>
          <w:p>
            <w:pPr>
              <w:spacing w:after="0"/>
            </w:pPr>
            <w:r/>
            <w:r>
              <w:rPr>
                <w:rFonts w:ascii="Aptos" w:hAnsi="Aptos"/>
                <w:b w:val="0"/>
                <w:sz w:val="14"/>
              </w:rPr>
              <w:t>opened_at</w:t>
            </w:r>
          </w:p>
        </w:tc>
        <w:tc>
          <w:tcPr>
            <w:tcW w:type="dxa" w:w="3485"/>
            <w:vAlign w:val="center"/>
            <w:shd w:fill="FFFFFF"/>
          </w:tcPr>
          <w:p>
            <w:pPr>
              <w:spacing w:after="0"/>
            </w:pPr>
            <w:r/>
            <w:r>
              <w:rPr>
                <w:rFonts w:ascii="Aptos" w:hAnsi="Aptos"/>
                <w:b w:val="0"/>
                <w:sz w:val="14"/>
              </w:rPr>
              <w:t>timestamp</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stage_history_json</w:t>
            </w:r>
          </w:p>
        </w:tc>
        <w:tc>
          <w:tcPr>
            <w:tcW w:type="dxa" w:w="3485"/>
            <w:vAlign w:val="center"/>
            <w:shd w:fill="F4F7FA"/>
          </w:tcPr>
          <w:p>
            <w:pPr>
              <w:spacing w:after="0"/>
            </w:pPr>
            <w:r/>
            <w:r>
              <w:rPr>
                <w:rFonts w:ascii="Aptos" w:hAnsi="Aptos"/>
                <w:b w:val="0"/>
                <w:sz w:val="14"/>
              </w:rPr>
              <w:t>jsonb</w:t>
            </w:r>
          </w:p>
        </w:tc>
        <w:tc>
          <w:tcPr>
            <w:tcW w:type="dxa" w:w="3485"/>
            <w:vAlign w:val="center"/>
            <w:shd w:fill="F4F7FA"/>
          </w:tcPr>
          <w:p>
            <w:pPr>
              <w:spacing w:after="0"/>
            </w:pPr>
            <w:r/>
            <w:r>
              <w:rPr>
                <w:rFonts w:ascii="Aptos" w:hAnsi="Aptos"/>
                <w:b w:val="0"/>
                <w:sz w:val="14"/>
              </w:rPr>
            </w:r>
          </w:p>
        </w:tc>
      </w:tr>
    </w:tbl>
    <w:p/>
    <w:p>
      <w:pPr>
        <w:pStyle w:val="Heading2"/>
      </w:pPr>
      <w:r>
        <w:t>Agency</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7365D"/>
          </w:tcPr>
          <w:p>
            <w:pPr>
              <w:spacing w:after="0"/>
            </w:pPr>
            <w:r/>
            <w:r>
              <w:rPr>
                <w:rFonts w:ascii="Aptos" w:hAnsi="Aptos"/>
                <w:b/>
                <w:color w:val="FFFFFF"/>
                <w:sz w:val="14"/>
              </w:rPr>
              <w:t>Field</w:t>
            </w:r>
          </w:p>
        </w:tc>
        <w:tc>
          <w:tcPr>
            <w:tcW w:type="dxa" w:w="3485"/>
            <w:vAlign w:val="center"/>
            <w:shd w:fill="17365D"/>
          </w:tcPr>
          <w:p>
            <w:pPr>
              <w:spacing w:after="0"/>
            </w:pPr>
            <w:r/>
            <w:r>
              <w:rPr>
                <w:rFonts w:ascii="Aptos" w:hAnsi="Aptos"/>
                <w:b/>
                <w:color w:val="FFFFFF"/>
                <w:sz w:val="14"/>
              </w:rPr>
              <w:t>Type</w:t>
            </w:r>
          </w:p>
        </w:tc>
        <w:tc>
          <w:tcPr>
            <w:tcW w:type="dxa" w:w="3485"/>
            <w:vAlign w:val="center"/>
            <w:shd w:fill="17365D"/>
          </w:tcPr>
          <w:p>
            <w:pPr>
              <w:spacing w:after="0"/>
            </w:pPr>
            <w:r/>
            <w:r>
              <w:rPr>
                <w:rFonts w:ascii="Aptos" w:hAnsi="Aptos"/>
                <w:b/>
                <w:color w:val="FFFFFF"/>
                <w:sz w:val="14"/>
              </w:rPr>
              <w:t>Rule/purpose</w:t>
            </w:r>
          </w:p>
        </w:tc>
      </w:tr>
      <w:tr>
        <w:tc>
          <w:tcPr>
            <w:tcW w:type="dxa" w:w="3485"/>
            <w:vAlign w:val="center"/>
            <w:shd w:fill="FFFFFF"/>
          </w:tcPr>
          <w:p>
            <w:pPr>
              <w:spacing w:after="0"/>
            </w:pPr>
            <w:r/>
            <w:r>
              <w:rPr>
                <w:rFonts w:ascii="Aptos" w:hAnsi="Aptos"/>
                <w:b w:val="0"/>
                <w:sz w:val="14"/>
              </w:rPr>
              <w:t>id</w:t>
            </w:r>
          </w:p>
        </w:tc>
        <w:tc>
          <w:tcPr>
            <w:tcW w:type="dxa" w:w="3485"/>
            <w:vAlign w:val="center"/>
            <w:shd w:fill="FFFFFF"/>
          </w:tcPr>
          <w:p>
            <w:pPr>
              <w:spacing w:after="0"/>
            </w:pPr>
            <w:r/>
            <w:r>
              <w:rPr>
                <w:rFonts w:ascii="Aptos" w:hAnsi="Aptos"/>
                <w:b w:val="0"/>
                <w:sz w:val="14"/>
              </w:rPr>
              <w:t>UUID PK</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organisation_id</w:t>
            </w:r>
          </w:p>
        </w:tc>
        <w:tc>
          <w:tcPr>
            <w:tcW w:type="dxa" w:w="3485"/>
            <w:vAlign w:val="center"/>
            <w:shd w:fill="F4F7FA"/>
          </w:tcPr>
          <w:p>
            <w:pPr>
              <w:spacing w:after="0"/>
            </w:pPr>
            <w:r/>
            <w:r>
              <w:rPr>
                <w:rFonts w:ascii="Aptos" w:hAnsi="Aptos"/>
                <w:b w:val="0"/>
                <w:sz w:val="14"/>
              </w:rPr>
              <w:t>FK</w:t>
            </w:r>
          </w:p>
        </w:tc>
        <w:tc>
          <w:tcPr>
            <w:tcW w:type="dxa" w:w="3485"/>
            <w:vAlign w:val="center"/>
            <w:shd w:fill="F4F7FA"/>
          </w:tcPr>
          <w:p>
            <w:pPr>
              <w:spacing w:after="0"/>
            </w:pPr>
            <w:r/>
            <w:r>
              <w:rPr>
                <w:rFonts w:ascii="Aptos" w:hAnsi="Aptos"/>
                <w:b w:val="0"/>
                <w:sz w:val="14"/>
              </w:rPr>
            </w:r>
          </w:p>
        </w:tc>
      </w:tr>
      <w:tr>
        <w:tc>
          <w:tcPr>
            <w:tcW w:type="dxa" w:w="3485"/>
            <w:vAlign w:val="center"/>
            <w:shd w:fill="FFFFFF"/>
          </w:tcPr>
          <w:p>
            <w:pPr>
              <w:spacing w:after="0"/>
            </w:pPr>
            <w:r/>
            <w:r>
              <w:rPr>
                <w:rFonts w:ascii="Aptos" w:hAnsi="Aptos"/>
                <w:b w:val="0"/>
                <w:sz w:val="14"/>
              </w:rPr>
              <w:t>panel_status</w:t>
            </w:r>
          </w:p>
        </w:tc>
        <w:tc>
          <w:tcPr>
            <w:tcW w:type="dxa" w:w="3485"/>
            <w:vAlign w:val="center"/>
            <w:shd w:fill="FFFFFF"/>
          </w:tcPr>
          <w:p>
            <w:pPr>
              <w:spacing w:after="0"/>
            </w:pPr>
            <w:r/>
            <w:r>
              <w:rPr>
                <w:rFonts w:ascii="Aptos" w:hAnsi="Aptos"/>
                <w:b w:val="0"/>
                <w:sz w:val="14"/>
              </w:rPr>
              <w:t>enum</w:t>
            </w:r>
          </w:p>
        </w:tc>
        <w:tc>
          <w:tcPr>
            <w:tcW w:type="dxa" w:w="3485"/>
            <w:vAlign w:val="center"/>
            <w:shd w:fill="FFFFFF"/>
          </w:tcPr>
          <w:p>
            <w:pPr>
              <w:spacing w:after="0"/>
            </w:pPr>
            <w:r/>
            <w:r>
              <w:rPr>
                <w:rFonts w:ascii="Aptos" w:hAnsi="Aptos"/>
                <w:b w:val="0"/>
                <w:sz w:val="14"/>
              </w:rPr>
              <w:t>ELIGIBLE/SUSPENDED/EXPIRED/INELIGIBLE</w:t>
            </w:r>
          </w:p>
        </w:tc>
      </w:tr>
      <w:tr>
        <w:tc>
          <w:tcPr>
            <w:tcW w:type="dxa" w:w="3485"/>
            <w:vAlign w:val="center"/>
            <w:shd w:fill="F4F7FA"/>
          </w:tcPr>
          <w:p>
            <w:pPr>
              <w:spacing w:after="0"/>
            </w:pPr>
            <w:r/>
            <w:r>
              <w:rPr>
                <w:rFonts w:ascii="Aptos" w:hAnsi="Aptos"/>
                <w:b w:val="0"/>
                <w:sz w:val="14"/>
              </w:rPr>
              <w:t>categories_json</w:t>
            </w:r>
          </w:p>
        </w:tc>
        <w:tc>
          <w:tcPr>
            <w:tcW w:type="dxa" w:w="3485"/>
            <w:vAlign w:val="center"/>
            <w:shd w:fill="F4F7FA"/>
          </w:tcPr>
          <w:p>
            <w:pPr>
              <w:spacing w:after="0"/>
            </w:pPr>
            <w:r/>
            <w:r>
              <w:rPr>
                <w:rFonts w:ascii="Aptos" w:hAnsi="Aptos"/>
                <w:b w:val="0"/>
                <w:sz w:val="14"/>
              </w:rPr>
              <w:t>jsonb</w:t>
            </w:r>
          </w:p>
        </w:tc>
        <w:tc>
          <w:tcPr>
            <w:tcW w:type="dxa" w:w="3485"/>
            <w:vAlign w:val="center"/>
            <w:shd w:fill="F4F7FA"/>
          </w:tcPr>
          <w:p>
            <w:pPr>
              <w:spacing w:after="0"/>
            </w:pPr>
            <w:r/>
            <w:r>
              <w:rPr>
                <w:rFonts w:ascii="Aptos" w:hAnsi="Aptos"/>
                <w:b w:val="0"/>
                <w:sz w:val="14"/>
              </w:rPr>
            </w:r>
          </w:p>
        </w:tc>
      </w:tr>
      <w:tr>
        <w:tc>
          <w:tcPr>
            <w:tcW w:type="dxa" w:w="3485"/>
            <w:vAlign w:val="center"/>
            <w:shd w:fill="FFFFFF"/>
          </w:tcPr>
          <w:p>
            <w:pPr>
              <w:spacing w:after="0"/>
            </w:pPr>
            <w:r/>
            <w:r>
              <w:rPr>
                <w:rFonts w:ascii="Aptos" w:hAnsi="Aptos"/>
                <w:b w:val="0"/>
                <w:sz w:val="14"/>
              </w:rPr>
              <w:t>effective_from/to</w:t>
            </w:r>
          </w:p>
        </w:tc>
        <w:tc>
          <w:tcPr>
            <w:tcW w:type="dxa" w:w="3485"/>
            <w:vAlign w:val="center"/>
            <w:shd w:fill="FFFFFF"/>
          </w:tcPr>
          <w:p>
            <w:pPr>
              <w:spacing w:after="0"/>
            </w:pPr>
            <w:r/>
            <w:r>
              <w:rPr>
                <w:rFonts w:ascii="Aptos" w:hAnsi="Aptos"/>
                <w:b w:val="0"/>
                <w:sz w:val="14"/>
              </w:rPr>
              <w:t>date</w:t>
            </w:r>
          </w:p>
        </w:tc>
        <w:tc>
          <w:tcPr>
            <w:tcW w:type="dxa" w:w="3485"/>
            <w:vAlign w:val="center"/>
            <w:shd w:fill="FFFFFF"/>
          </w:tcPr>
          <w:p>
            <w:pPr>
              <w:spacing w:after="0"/>
            </w:pPr>
            <w:r/>
            <w:r>
              <w:rPr>
                <w:rFonts w:ascii="Aptos" w:hAnsi="Aptos"/>
                <w:b w:val="0"/>
                <w:sz w:val="14"/>
              </w:rPr>
            </w:r>
          </w:p>
        </w:tc>
      </w:tr>
    </w:tbl>
    <w:p/>
    <w:p>
      <w:pPr>
        <w:pStyle w:val="Heading2"/>
      </w:pPr>
      <w:r>
        <w:t>AgencyAgreement</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7365D"/>
          </w:tcPr>
          <w:p>
            <w:pPr>
              <w:spacing w:after="0"/>
            </w:pPr>
            <w:r/>
            <w:r>
              <w:rPr>
                <w:rFonts w:ascii="Aptos" w:hAnsi="Aptos"/>
                <w:b/>
                <w:color w:val="FFFFFF"/>
                <w:sz w:val="14"/>
              </w:rPr>
              <w:t>Field</w:t>
            </w:r>
          </w:p>
        </w:tc>
        <w:tc>
          <w:tcPr>
            <w:tcW w:type="dxa" w:w="3485"/>
            <w:vAlign w:val="center"/>
            <w:shd w:fill="17365D"/>
          </w:tcPr>
          <w:p>
            <w:pPr>
              <w:spacing w:after="0"/>
            </w:pPr>
            <w:r/>
            <w:r>
              <w:rPr>
                <w:rFonts w:ascii="Aptos" w:hAnsi="Aptos"/>
                <w:b/>
                <w:color w:val="FFFFFF"/>
                <w:sz w:val="14"/>
              </w:rPr>
              <w:t>Type</w:t>
            </w:r>
          </w:p>
        </w:tc>
        <w:tc>
          <w:tcPr>
            <w:tcW w:type="dxa" w:w="3485"/>
            <w:vAlign w:val="center"/>
            <w:shd w:fill="17365D"/>
          </w:tcPr>
          <w:p>
            <w:pPr>
              <w:spacing w:after="0"/>
            </w:pPr>
            <w:r/>
            <w:r>
              <w:rPr>
                <w:rFonts w:ascii="Aptos" w:hAnsi="Aptos"/>
                <w:b/>
                <w:color w:val="FFFFFF"/>
                <w:sz w:val="14"/>
              </w:rPr>
              <w:t>Rule/purpose</w:t>
            </w:r>
          </w:p>
        </w:tc>
      </w:tr>
      <w:tr>
        <w:tc>
          <w:tcPr>
            <w:tcW w:type="dxa" w:w="3485"/>
            <w:vAlign w:val="center"/>
            <w:shd w:fill="FFFFFF"/>
          </w:tcPr>
          <w:p>
            <w:pPr>
              <w:spacing w:after="0"/>
            </w:pPr>
            <w:r/>
            <w:r>
              <w:rPr>
                <w:rFonts w:ascii="Aptos" w:hAnsi="Aptos"/>
                <w:b w:val="0"/>
                <w:sz w:val="14"/>
              </w:rPr>
              <w:t>id</w:t>
            </w:r>
          </w:p>
        </w:tc>
        <w:tc>
          <w:tcPr>
            <w:tcW w:type="dxa" w:w="3485"/>
            <w:vAlign w:val="center"/>
            <w:shd w:fill="FFFFFF"/>
          </w:tcPr>
          <w:p>
            <w:pPr>
              <w:spacing w:after="0"/>
            </w:pPr>
            <w:r/>
            <w:r>
              <w:rPr>
                <w:rFonts w:ascii="Aptos" w:hAnsi="Aptos"/>
                <w:b w:val="0"/>
                <w:sz w:val="14"/>
              </w:rPr>
              <w:t>UUID PK</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agency_id</w:t>
            </w:r>
          </w:p>
        </w:tc>
        <w:tc>
          <w:tcPr>
            <w:tcW w:type="dxa" w:w="3485"/>
            <w:vAlign w:val="center"/>
            <w:shd w:fill="F4F7FA"/>
          </w:tcPr>
          <w:p>
            <w:pPr>
              <w:spacing w:after="0"/>
            </w:pPr>
            <w:r/>
            <w:r>
              <w:rPr>
                <w:rFonts w:ascii="Aptos" w:hAnsi="Aptos"/>
                <w:b w:val="0"/>
                <w:sz w:val="14"/>
              </w:rPr>
              <w:t>FK</w:t>
            </w:r>
          </w:p>
        </w:tc>
        <w:tc>
          <w:tcPr>
            <w:tcW w:type="dxa" w:w="3485"/>
            <w:vAlign w:val="center"/>
            <w:shd w:fill="F4F7FA"/>
          </w:tcPr>
          <w:p>
            <w:pPr>
              <w:spacing w:after="0"/>
            </w:pPr>
            <w:r/>
            <w:r>
              <w:rPr>
                <w:rFonts w:ascii="Aptos" w:hAnsi="Aptos"/>
                <w:b w:val="0"/>
                <w:sz w:val="14"/>
              </w:rPr>
            </w:r>
          </w:p>
        </w:tc>
      </w:tr>
      <w:tr>
        <w:tc>
          <w:tcPr>
            <w:tcW w:type="dxa" w:w="3485"/>
            <w:vAlign w:val="center"/>
            <w:shd w:fill="FFFFFF"/>
          </w:tcPr>
          <w:p>
            <w:pPr>
              <w:spacing w:after="0"/>
            </w:pPr>
            <w:r/>
            <w:r>
              <w:rPr>
                <w:rFonts w:ascii="Aptos" w:hAnsi="Aptos"/>
                <w:b w:val="0"/>
                <w:sz w:val="14"/>
              </w:rPr>
              <w:t>category</w:t>
            </w:r>
          </w:p>
        </w:tc>
        <w:tc>
          <w:tcPr>
            <w:tcW w:type="dxa" w:w="3485"/>
            <w:vAlign w:val="center"/>
            <w:shd w:fill="FFFFFF"/>
          </w:tcPr>
          <w:p>
            <w:pPr>
              <w:spacing w:after="0"/>
            </w:pPr>
            <w:r/>
            <w:r>
              <w:rPr>
                <w:rFonts w:ascii="Aptos" w:hAnsi="Aptos"/>
                <w:b w:val="0"/>
                <w:sz w:val="14"/>
              </w:rPr>
              <w:t>code</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fee_model</w:t>
            </w:r>
          </w:p>
        </w:tc>
        <w:tc>
          <w:tcPr>
            <w:tcW w:type="dxa" w:w="3485"/>
            <w:vAlign w:val="center"/>
            <w:shd w:fill="F4F7FA"/>
          </w:tcPr>
          <w:p>
            <w:pPr>
              <w:spacing w:after="0"/>
            </w:pPr>
            <w:r/>
            <w:r>
              <w:rPr>
                <w:rFonts w:ascii="Aptos" w:hAnsi="Aptos"/>
                <w:b w:val="0"/>
                <w:sz w:val="14"/>
              </w:rPr>
              <w:t>enum</w:t>
            </w:r>
          </w:p>
        </w:tc>
        <w:tc>
          <w:tcPr>
            <w:tcW w:type="dxa" w:w="3485"/>
            <w:vAlign w:val="center"/>
            <w:shd w:fill="F4F7FA"/>
          </w:tcPr>
          <w:p>
            <w:pPr>
              <w:spacing w:after="0"/>
            </w:pPr>
            <w:r/>
            <w:r>
              <w:rPr>
                <w:rFonts w:ascii="Aptos" w:hAnsi="Aptos"/>
                <w:b w:val="0"/>
                <w:sz w:val="14"/>
              </w:rPr>
              <w:t>PERCENT/FIXED/MARKUP/OTHER</w:t>
            </w:r>
          </w:p>
        </w:tc>
      </w:tr>
      <w:tr>
        <w:tc>
          <w:tcPr>
            <w:tcW w:type="dxa" w:w="3485"/>
            <w:vAlign w:val="center"/>
            <w:shd w:fill="FFFFFF"/>
          </w:tcPr>
          <w:p>
            <w:pPr>
              <w:spacing w:after="0"/>
            </w:pPr>
            <w:r/>
            <w:r>
              <w:rPr>
                <w:rFonts w:ascii="Aptos" w:hAnsi="Aptos"/>
                <w:b w:val="0"/>
                <w:sz w:val="14"/>
              </w:rPr>
              <w:t>terms_json</w:t>
            </w:r>
          </w:p>
        </w:tc>
        <w:tc>
          <w:tcPr>
            <w:tcW w:type="dxa" w:w="3485"/>
            <w:vAlign w:val="center"/>
            <w:shd w:fill="FFFFFF"/>
          </w:tcPr>
          <w:p>
            <w:pPr>
              <w:spacing w:after="0"/>
            </w:pPr>
            <w:r/>
            <w:r>
              <w:rPr>
                <w:rFonts w:ascii="Aptos" w:hAnsi="Aptos"/>
                <w:b w:val="0"/>
                <w:sz w:val="14"/>
              </w:rPr>
              <w:t>jsonb restricted</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effective_from/to</w:t>
            </w:r>
          </w:p>
        </w:tc>
        <w:tc>
          <w:tcPr>
            <w:tcW w:type="dxa" w:w="3485"/>
            <w:vAlign w:val="center"/>
            <w:shd w:fill="F4F7FA"/>
          </w:tcPr>
          <w:p>
            <w:pPr>
              <w:spacing w:after="0"/>
            </w:pPr>
            <w:r/>
            <w:r>
              <w:rPr>
                <w:rFonts w:ascii="Aptos" w:hAnsi="Aptos"/>
                <w:b w:val="0"/>
                <w:sz w:val="14"/>
              </w:rPr>
              <w:t>date</w:t>
            </w:r>
          </w:p>
        </w:tc>
        <w:tc>
          <w:tcPr>
            <w:tcW w:type="dxa" w:w="3485"/>
            <w:vAlign w:val="center"/>
            <w:shd w:fill="F4F7FA"/>
          </w:tcPr>
          <w:p>
            <w:pPr>
              <w:spacing w:after="0"/>
            </w:pPr>
            <w:r/>
            <w:r>
              <w:rPr>
                <w:rFonts w:ascii="Aptos" w:hAnsi="Aptos"/>
                <w:b w:val="0"/>
                <w:sz w:val="14"/>
              </w:rPr>
            </w:r>
          </w:p>
        </w:tc>
      </w:tr>
    </w:tbl>
    <w:p/>
    <w:p>
      <w:pPr>
        <w:pStyle w:val="Heading2"/>
      </w:pPr>
      <w:r>
        <w:t>AgencyProposal</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7365D"/>
          </w:tcPr>
          <w:p>
            <w:pPr>
              <w:spacing w:after="0"/>
            </w:pPr>
            <w:r/>
            <w:r>
              <w:rPr>
                <w:rFonts w:ascii="Aptos" w:hAnsi="Aptos"/>
                <w:b/>
                <w:color w:val="FFFFFF"/>
                <w:sz w:val="14"/>
              </w:rPr>
              <w:t>Field</w:t>
            </w:r>
          </w:p>
        </w:tc>
        <w:tc>
          <w:tcPr>
            <w:tcW w:type="dxa" w:w="3485"/>
            <w:vAlign w:val="center"/>
            <w:shd w:fill="17365D"/>
          </w:tcPr>
          <w:p>
            <w:pPr>
              <w:spacing w:after="0"/>
            </w:pPr>
            <w:r/>
            <w:r>
              <w:rPr>
                <w:rFonts w:ascii="Aptos" w:hAnsi="Aptos"/>
                <w:b/>
                <w:color w:val="FFFFFF"/>
                <w:sz w:val="14"/>
              </w:rPr>
              <w:t>Type</w:t>
            </w:r>
          </w:p>
        </w:tc>
        <w:tc>
          <w:tcPr>
            <w:tcW w:type="dxa" w:w="3485"/>
            <w:vAlign w:val="center"/>
            <w:shd w:fill="17365D"/>
          </w:tcPr>
          <w:p>
            <w:pPr>
              <w:spacing w:after="0"/>
            </w:pPr>
            <w:r/>
            <w:r>
              <w:rPr>
                <w:rFonts w:ascii="Aptos" w:hAnsi="Aptos"/>
                <w:b/>
                <w:color w:val="FFFFFF"/>
                <w:sz w:val="14"/>
              </w:rPr>
              <w:t>Rule/purpose</w:t>
            </w:r>
          </w:p>
        </w:tc>
      </w:tr>
      <w:tr>
        <w:tc>
          <w:tcPr>
            <w:tcW w:type="dxa" w:w="3485"/>
            <w:vAlign w:val="center"/>
            <w:shd w:fill="FFFFFF"/>
          </w:tcPr>
          <w:p>
            <w:pPr>
              <w:spacing w:after="0"/>
            </w:pPr>
            <w:r/>
            <w:r>
              <w:rPr>
                <w:rFonts w:ascii="Aptos" w:hAnsi="Aptos"/>
                <w:b w:val="0"/>
                <w:sz w:val="14"/>
              </w:rPr>
              <w:t>id</w:t>
            </w:r>
          </w:p>
        </w:tc>
        <w:tc>
          <w:tcPr>
            <w:tcW w:type="dxa" w:w="3485"/>
            <w:vAlign w:val="center"/>
            <w:shd w:fill="FFFFFF"/>
          </w:tcPr>
          <w:p>
            <w:pPr>
              <w:spacing w:after="0"/>
            </w:pPr>
            <w:r/>
            <w:r>
              <w:rPr>
                <w:rFonts w:ascii="Aptos" w:hAnsi="Aptos"/>
                <w:b w:val="0"/>
                <w:sz w:val="14"/>
              </w:rPr>
              <w:t>UUID PK</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sourcing_run_id/agency_id</w:t>
            </w:r>
          </w:p>
        </w:tc>
        <w:tc>
          <w:tcPr>
            <w:tcW w:type="dxa" w:w="3485"/>
            <w:vAlign w:val="center"/>
            <w:shd w:fill="F4F7FA"/>
          </w:tcPr>
          <w:p>
            <w:pPr>
              <w:spacing w:after="0"/>
            </w:pPr>
            <w:r/>
            <w:r>
              <w:rPr>
                <w:rFonts w:ascii="Aptos" w:hAnsi="Aptos"/>
                <w:b w:val="0"/>
                <w:sz w:val="14"/>
              </w:rPr>
              <w:t>FK</w:t>
            </w:r>
          </w:p>
        </w:tc>
        <w:tc>
          <w:tcPr>
            <w:tcW w:type="dxa" w:w="3485"/>
            <w:vAlign w:val="center"/>
            <w:shd w:fill="F4F7FA"/>
          </w:tcPr>
          <w:p>
            <w:pPr>
              <w:spacing w:after="0"/>
            </w:pPr>
            <w:r/>
            <w:r>
              <w:rPr>
                <w:rFonts w:ascii="Aptos" w:hAnsi="Aptos"/>
                <w:b w:val="0"/>
                <w:sz w:val="14"/>
              </w:rPr>
            </w:r>
          </w:p>
        </w:tc>
      </w:tr>
      <w:tr>
        <w:tc>
          <w:tcPr>
            <w:tcW w:type="dxa" w:w="3485"/>
            <w:vAlign w:val="center"/>
            <w:shd w:fill="FFFFFF"/>
          </w:tcPr>
          <w:p>
            <w:pPr>
              <w:spacing w:after="0"/>
            </w:pPr>
            <w:r/>
            <w:r>
              <w:rPr>
                <w:rFonts w:ascii="Aptos" w:hAnsi="Aptos"/>
                <w:b w:val="0"/>
                <w:sz w:val="14"/>
              </w:rPr>
              <w:t>practitioner_id</w:t>
            </w:r>
          </w:p>
        </w:tc>
        <w:tc>
          <w:tcPr>
            <w:tcW w:type="dxa" w:w="3485"/>
            <w:vAlign w:val="center"/>
            <w:shd w:fill="FFFFFF"/>
          </w:tcPr>
          <w:p>
            <w:pPr>
              <w:spacing w:after="0"/>
            </w:pPr>
            <w:r/>
            <w:r>
              <w:rPr>
                <w:rFonts w:ascii="Aptos" w:hAnsi="Aptos"/>
                <w:b w:val="0"/>
                <w:sz w:val="14"/>
              </w:rPr>
              <w:t>FK nullable until resolved</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represented_identity_json</w:t>
            </w:r>
          </w:p>
        </w:tc>
        <w:tc>
          <w:tcPr>
            <w:tcW w:type="dxa" w:w="3485"/>
            <w:vAlign w:val="center"/>
            <w:shd w:fill="F4F7FA"/>
          </w:tcPr>
          <w:p>
            <w:pPr>
              <w:spacing w:after="0"/>
            </w:pPr>
            <w:r/>
            <w:r>
              <w:rPr>
                <w:rFonts w:ascii="Aptos" w:hAnsi="Aptos"/>
                <w:b w:val="0"/>
                <w:sz w:val="14"/>
              </w:rPr>
              <w:t>jsonb restricted</w:t>
            </w:r>
          </w:p>
        </w:tc>
        <w:tc>
          <w:tcPr>
            <w:tcW w:type="dxa" w:w="3485"/>
            <w:vAlign w:val="center"/>
            <w:shd w:fill="F4F7FA"/>
          </w:tcPr>
          <w:p>
            <w:pPr>
              <w:spacing w:after="0"/>
            </w:pPr>
            <w:r/>
            <w:r>
              <w:rPr>
                <w:rFonts w:ascii="Aptos" w:hAnsi="Aptos"/>
                <w:b w:val="0"/>
                <w:sz w:val="14"/>
              </w:rPr>
            </w:r>
          </w:p>
        </w:tc>
      </w:tr>
      <w:tr>
        <w:tc>
          <w:tcPr>
            <w:tcW w:type="dxa" w:w="3485"/>
            <w:vAlign w:val="center"/>
            <w:shd w:fill="FFFFFF"/>
          </w:tcPr>
          <w:p>
            <w:pPr>
              <w:spacing w:after="0"/>
            </w:pPr>
            <w:r/>
            <w:r>
              <w:rPr>
                <w:rFonts w:ascii="Aptos" w:hAnsi="Aptos"/>
                <w:b w:val="0"/>
                <w:sz w:val="14"/>
              </w:rPr>
              <w:t>rate/fee_snapshot_json</w:t>
            </w:r>
          </w:p>
        </w:tc>
        <w:tc>
          <w:tcPr>
            <w:tcW w:type="dxa" w:w="3485"/>
            <w:vAlign w:val="center"/>
            <w:shd w:fill="FFFFFF"/>
          </w:tcPr>
          <w:p>
            <w:pPr>
              <w:spacing w:after="0"/>
            </w:pPr>
            <w:r/>
            <w:r>
              <w:rPr>
                <w:rFonts w:ascii="Aptos" w:hAnsi="Aptos"/>
                <w:b w:val="0"/>
                <w:sz w:val="14"/>
              </w:rPr>
              <w:t>jsonb restricted</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status</w:t>
            </w:r>
          </w:p>
        </w:tc>
        <w:tc>
          <w:tcPr>
            <w:tcW w:type="dxa" w:w="3485"/>
            <w:vAlign w:val="center"/>
            <w:shd w:fill="F4F7FA"/>
          </w:tcPr>
          <w:p>
            <w:pPr>
              <w:spacing w:after="0"/>
            </w:pPr>
            <w:r/>
            <w:r>
              <w:rPr>
                <w:rFonts w:ascii="Aptos" w:hAnsi="Aptos"/>
                <w:b w:val="0"/>
                <w:sz w:val="14"/>
              </w:rPr>
              <w:t>enum</w:t>
            </w:r>
          </w:p>
        </w:tc>
        <w:tc>
          <w:tcPr>
            <w:tcW w:type="dxa" w:w="3485"/>
            <w:vAlign w:val="center"/>
            <w:shd w:fill="F4F7FA"/>
          </w:tcPr>
          <w:p>
            <w:pPr>
              <w:spacing w:after="0"/>
            </w:pPr>
            <w:r/>
            <w:r>
              <w:rPr>
                <w:rFonts w:ascii="Aptos" w:hAnsi="Aptos"/>
                <w:b w:val="0"/>
                <w:sz w:val="14"/>
              </w:rPr>
              <w:t>SUBMITTED/WITHDRAWN/ACCEPTED/DECLINED</w:t>
            </w:r>
          </w:p>
        </w:tc>
      </w:tr>
      <w:tr>
        <w:tc>
          <w:tcPr>
            <w:tcW w:type="dxa" w:w="3485"/>
            <w:vAlign w:val="center"/>
            <w:shd w:fill="FFFFFF"/>
          </w:tcPr>
          <w:p>
            <w:pPr>
              <w:spacing w:after="0"/>
            </w:pPr>
            <w:r/>
            <w:r>
              <w:rPr>
                <w:rFonts w:ascii="Aptos" w:hAnsi="Aptos"/>
                <w:b w:val="0"/>
                <w:sz w:val="14"/>
              </w:rPr>
              <w:t>submitted_at</w:t>
            </w:r>
          </w:p>
        </w:tc>
        <w:tc>
          <w:tcPr>
            <w:tcW w:type="dxa" w:w="3485"/>
            <w:vAlign w:val="center"/>
            <w:shd w:fill="FFFFFF"/>
          </w:tcPr>
          <w:p>
            <w:pPr>
              <w:spacing w:after="0"/>
            </w:pPr>
            <w:r/>
            <w:r>
              <w:rPr>
                <w:rFonts w:ascii="Aptos" w:hAnsi="Aptos"/>
                <w:b w:val="0"/>
                <w:sz w:val="14"/>
              </w:rPr>
              <w:t>timestamp</w:t>
            </w:r>
          </w:p>
        </w:tc>
        <w:tc>
          <w:tcPr>
            <w:tcW w:type="dxa" w:w="3485"/>
            <w:vAlign w:val="center"/>
            <w:shd w:fill="FFFFFF"/>
          </w:tcPr>
          <w:p>
            <w:pPr>
              <w:spacing w:after="0"/>
            </w:pPr>
            <w:r/>
            <w:r>
              <w:rPr>
                <w:rFonts w:ascii="Aptos" w:hAnsi="Aptos"/>
                <w:b w:val="0"/>
                <w:sz w:val="14"/>
              </w:rPr>
            </w:r>
          </w:p>
        </w:tc>
      </w:tr>
    </w:tbl>
    <w:p/>
    <w:p>
      <w:pPr>
        <w:pStyle w:val="Heading2"/>
      </w:pPr>
      <w:r>
        <w:t>Candidate</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7365D"/>
          </w:tcPr>
          <w:p>
            <w:pPr>
              <w:spacing w:after="0"/>
            </w:pPr>
            <w:r/>
            <w:r>
              <w:rPr>
                <w:rFonts w:ascii="Aptos" w:hAnsi="Aptos"/>
                <w:b/>
                <w:color w:val="FFFFFF"/>
                <w:sz w:val="14"/>
              </w:rPr>
              <w:t>Field</w:t>
            </w:r>
          </w:p>
        </w:tc>
        <w:tc>
          <w:tcPr>
            <w:tcW w:type="dxa" w:w="3485"/>
            <w:vAlign w:val="center"/>
            <w:shd w:fill="17365D"/>
          </w:tcPr>
          <w:p>
            <w:pPr>
              <w:spacing w:after="0"/>
            </w:pPr>
            <w:r/>
            <w:r>
              <w:rPr>
                <w:rFonts w:ascii="Aptos" w:hAnsi="Aptos"/>
                <w:b/>
                <w:color w:val="FFFFFF"/>
                <w:sz w:val="14"/>
              </w:rPr>
              <w:t>Type</w:t>
            </w:r>
          </w:p>
        </w:tc>
        <w:tc>
          <w:tcPr>
            <w:tcW w:type="dxa" w:w="3485"/>
            <w:vAlign w:val="center"/>
            <w:shd w:fill="17365D"/>
          </w:tcPr>
          <w:p>
            <w:pPr>
              <w:spacing w:after="0"/>
            </w:pPr>
            <w:r/>
            <w:r>
              <w:rPr>
                <w:rFonts w:ascii="Aptos" w:hAnsi="Aptos"/>
                <w:b/>
                <w:color w:val="FFFFFF"/>
                <w:sz w:val="14"/>
              </w:rPr>
              <w:t>Rule/purpose</w:t>
            </w:r>
          </w:p>
        </w:tc>
      </w:tr>
      <w:tr>
        <w:tc>
          <w:tcPr>
            <w:tcW w:type="dxa" w:w="3485"/>
            <w:vAlign w:val="center"/>
            <w:shd w:fill="FFFFFF"/>
          </w:tcPr>
          <w:p>
            <w:pPr>
              <w:spacing w:after="0"/>
            </w:pPr>
            <w:r/>
            <w:r>
              <w:rPr>
                <w:rFonts w:ascii="Aptos" w:hAnsi="Aptos"/>
                <w:b w:val="0"/>
                <w:sz w:val="14"/>
              </w:rPr>
              <w:t>id</w:t>
            </w:r>
          </w:p>
        </w:tc>
        <w:tc>
          <w:tcPr>
            <w:tcW w:type="dxa" w:w="3485"/>
            <w:vAlign w:val="center"/>
            <w:shd w:fill="FFFFFF"/>
          </w:tcPr>
          <w:p>
            <w:pPr>
              <w:spacing w:after="0"/>
            </w:pPr>
            <w:r/>
            <w:r>
              <w:rPr>
                <w:rFonts w:ascii="Aptos" w:hAnsi="Aptos"/>
                <w:b w:val="0"/>
                <w:sz w:val="14"/>
              </w:rPr>
              <w:t>UUID PK</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vacancy_id/practitioner_id</w:t>
            </w:r>
          </w:p>
        </w:tc>
        <w:tc>
          <w:tcPr>
            <w:tcW w:type="dxa" w:w="3485"/>
            <w:vAlign w:val="center"/>
            <w:shd w:fill="F4F7FA"/>
          </w:tcPr>
          <w:p>
            <w:pPr>
              <w:spacing w:after="0"/>
            </w:pPr>
            <w:r/>
            <w:r>
              <w:rPr>
                <w:rFonts w:ascii="Aptos" w:hAnsi="Aptos"/>
                <w:b w:val="0"/>
                <w:sz w:val="14"/>
              </w:rPr>
              <w:t>FK</w:t>
            </w:r>
          </w:p>
        </w:tc>
        <w:tc>
          <w:tcPr>
            <w:tcW w:type="dxa" w:w="3485"/>
            <w:vAlign w:val="center"/>
            <w:shd w:fill="F4F7FA"/>
          </w:tcPr>
          <w:p>
            <w:pPr>
              <w:spacing w:after="0"/>
            </w:pPr>
            <w:r/>
            <w:r>
              <w:rPr>
                <w:rFonts w:ascii="Aptos" w:hAnsi="Aptos"/>
                <w:b w:val="0"/>
                <w:sz w:val="14"/>
              </w:rPr>
            </w:r>
          </w:p>
        </w:tc>
      </w:tr>
      <w:tr>
        <w:tc>
          <w:tcPr>
            <w:tcW w:type="dxa" w:w="3485"/>
            <w:vAlign w:val="center"/>
            <w:shd w:fill="FFFFFF"/>
          </w:tcPr>
          <w:p>
            <w:pPr>
              <w:spacing w:after="0"/>
            </w:pPr>
            <w:r/>
            <w:r>
              <w:rPr>
                <w:rFonts w:ascii="Aptos" w:hAnsi="Aptos"/>
                <w:b w:val="0"/>
                <w:sz w:val="14"/>
              </w:rPr>
              <w:t>source_type/source_id</w:t>
            </w:r>
          </w:p>
        </w:tc>
        <w:tc>
          <w:tcPr>
            <w:tcW w:type="dxa" w:w="3485"/>
            <w:vAlign w:val="center"/>
            <w:shd w:fill="FFFFFF"/>
          </w:tcPr>
          <w:p>
            <w:pPr>
              <w:spacing w:after="0"/>
            </w:pPr>
            <w:r/>
            <w:r>
              <w:rPr>
                <w:rFonts w:ascii="Aptos" w:hAnsi="Aptos"/>
                <w:b w:val="0"/>
                <w:sz w:val="14"/>
              </w:rPr>
              <w:t>enum/FK</w:t>
            </w:r>
          </w:p>
        </w:tc>
        <w:tc>
          <w:tcPr>
            <w:tcW w:type="dxa" w:w="3485"/>
            <w:vAlign w:val="center"/>
            <w:shd w:fill="FFFFFF"/>
          </w:tcPr>
          <w:p>
            <w:pPr>
              <w:spacing w:after="0"/>
            </w:pPr>
            <w:r/>
            <w:r>
              <w:rPr>
                <w:rFonts w:ascii="Aptos" w:hAnsi="Aptos"/>
                <w:b w:val="0"/>
                <w:sz w:val="14"/>
              </w:rPr>
              <w:t>AGENCY/DIRECT/INTERNAL</w:t>
            </w:r>
          </w:p>
        </w:tc>
      </w:tr>
      <w:tr>
        <w:tc>
          <w:tcPr>
            <w:tcW w:type="dxa" w:w="3485"/>
            <w:vAlign w:val="center"/>
            <w:shd w:fill="F4F7FA"/>
          </w:tcPr>
          <w:p>
            <w:pPr>
              <w:spacing w:after="0"/>
            </w:pPr>
            <w:r/>
            <w:r>
              <w:rPr>
                <w:rFonts w:ascii="Aptos" w:hAnsi="Aptos"/>
                <w:b w:val="0"/>
                <w:sz w:val="14"/>
              </w:rPr>
              <w:t>status</w:t>
            </w:r>
          </w:p>
        </w:tc>
        <w:tc>
          <w:tcPr>
            <w:tcW w:type="dxa" w:w="3485"/>
            <w:vAlign w:val="center"/>
            <w:shd w:fill="F4F7FA"/>
          </w:tcPr>
          <w:p>
            <w:pPr>
              <w:spacing w:after="0"/>
            </w:pPr>
            <w:r/>
            <w:r>
              <w:rPr>
                <w:rFonts w:ascii="Aptos" w:hAnsi="Aptos"/>
                <w:b w:val="0"/>
                <w:sz w:val="14"/>
              </w:rPr>
              <w:t>enum</w:t>
            </w:r>
          </w:p>
        </w:tc>
        <w:tc>
          <w:tcPr>
            <w:tcW w:type="dxa" w:w="3485"/>
            <w:vAlign w:val="center"/>
            <w:shd w:fill="F4F7FA"/>
          </w:tcPr>
          <w:p>
            <w:pPr>
              <w:spacing w:after="0"/>
            </w:pPr>
            <w:r/>
            <w:r>
              <w:rPr>
                <w:rFonts w:ascii="Aptos" w:hAnsi="Aptos"/>
                <w:b w:val="0"/>
                <w:sz w:val="14"/>
              </w:rPr>
            </w:r>
          </w:p>
        </w:tc>
      </w:tr>
      <w:tr>
        <w:tc>
          <w:tcPr>
            <w:tcW w:type="dxa" w:w="3485"/>
            <w:vAlign w:val="center"/>
            <w:shd w:fill="FFFFFF"/>
          </w:tcPr>
          <w:p>
            <w:pPr>
              <w:spacing w:after="0"/>
            </w:pPr>
            <w:r/>
            <w:r>
              <w:rPr>
                <w:rFonts w:ascii="Aptos" w:hAnsi="Aptos"/>
                <w:b w:val="0"/>
                <w:sz w:val="14"/>
              </w:rPr>
              <w:t>first_visible_at</w:t>
            </w:r>
          </w:p>
        </w:tc>
        <w:tc>
          <w:tcPr>
            <w:tcW w:type="dxa" w:w="3485"/>
            <w:vAlign w:val="center"/>
            <w:shd w:fill="FFFFFF"/>
          </w:tcPr>
          <w:p>
            <w:pPr>
              <w:spacing w:after="0"/>
            </w:pPr>
            <w:r/>
            <w:r>
              <w:rPr>
                <w:rFonts w:ascii="Aptos" w:hAnsi="Aptos"/>
                <w:b w:val="0"/>
                <w:sz w:val="14"/>
              </w:rPr>
              <w:t>timestamp</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interest_at</w:t>
            </w:r>
          </w:p>
        </w:tc>
        <w:tc>
          <w:tcPr>
            <w:tcW w:type="dxa" w:w="3485"/>
            <w:vAlign w:val="center"/>
            <w:shd w:fill="F4F7FA"/>
          </w:tcPr>
          <w:p>
            <w:pPr>
              <w:spacing w:after="0"/>
            </w:pPr>
            <w:r/>
            <w:r>
              <w:rPr>
                <w:rFonts w:ascii="Aptos" w:hAnsi="Aptos"/>
                <w:b w:val="0"/>
                <w:sz w:val="14"/>
              </w:rPr>
              <w:t>timestamp nullable</w:t>
            </w:r>
          </w:p>
        </w:tc>
        <w:tc>
          <w:tcPr>
            <w:tcW w:type="dxa" w:w="3485"/>
            <w:vAlign w:val="center"/>
            <w:shd w:fill="F4F7FA"/>
          </w:tcPr>
          <w:p>
            <w:pPr>
              <w:spacing w:after="0"/>
            </w:pPr>
            <w:r/>
            <w:r>
              <w:rPr>
                <w:rFonts w:ascii="Aptos" w:hAnsi="Aptos"/>
                <w:b w:val="0"/>
                <w:sz w:val="14"/>
              </w:rPr>
            </w:r>
          </w:p>
        </w:tc>
      </w:tr>
    </w:tbl>
    <w:p/>
    <w:p>
      <w:pPr>
        <w:pStyle w:val="Heading2"/>
      </w:pPr>
      <w:r>
        <w:t>EligibilityAssessment</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7365D"/>
          </w:tcPr>
          <w:p>
            <w:pPr>
              <w:spacing w:after="0"/>
            </w:pPr>
            <w:r/>
            <w:r>
              <w:rPr>
                <w:rFonts w:ascii="Aptos" w:hAnsi="Aptos"/>
                <w:b/>
                <w:color w:val="FFFFFF"/>
                <w:sz w:val="14"/>
              </w:rPr>
              <w:t>Field</w:t>
            </w:r>
          </w:p>
        </w:tc>
        <w:tc>
          <w:tcPr>
            <w:tcW w:type="dxa" w:w="3485"/>
            <w:vAlign w:val="center"/>
            <w:shd w:fill="17365D"/>
          </w:tcPr>
          <w:p>
            <w:pPr>
              <w:spacing w:after="0"/>
            </w:pPr>
            <w:r/>
            <w:r>
              <w:rPr>
                <w:rFonts w:ascii="Aptos" w:hAnsi="Aptos"/>
                <w:b/>
                <w:color w:val="FFFFFF"/>
                <w:sz w:val="14"/>
              </w:rPr>
              <w:t>Type</w:t>
            </w:r>
          </w:p>
        </w:tc>
        <w:tc>
          <w:tcPr>
            <w:tcW w:type="dxa" w:w="3485"/>
            <w:vAlign w:val="center"/>
            <w:shd w:fill="17365D"/>
          </w:tcPr>
          <w:p>
            <w:pPr>
              <w:spacing w:after="0"/>
            </w:pPr>
            <w:r/>
            <w:r>
              <w:rPr>
                <w:rFonts w:ascii="Aptos" w:hAnsi="Aptos"/>
                <w:b/>
                <w:color w:val="FFFFFF"/>
                <w:sz w:val="14"/>
              </w:rPr>
              <w:t>Rule/purpose</w:t>
            </w:r>
          </w:p>
        </w:tc>
      </w:tr>
      <w:tr>
        <w:tc>
          <w:tcPr>
            <w:tcW w:type="dxa" w:w="3485"/>
            <w:vAlign w:val="center"/>
            <w:shd w:fill="FFFFFF"/>
          </w:tcPr>
          <w:p>
            <w:pPr>
              <w:spacing w:after="0"/>
            </w:pPr>
            <w:r/>
            <w:r>
              <w:rPr>
                <w:rFonts w:ascii="Aptos" w:hAnsi="Aptos"/>
                <w:b w:val="0"/>
                <w:sz w:val="14"/>
              </w:rPr>
              <w:t>id</w:t>
            </w:r>
          </w:p>
        </w:tc>
        <w:tc>
          <w:tcPr>
            <w:tcW w:type="dxa" w:w="3485"/>
            <w:vAlign w:val="center"/>
            <w:shd w:fill="FFFFFF"/>
          </w:tcPr>
          <w:p>
            <w:pPr>
              <w:spacing w:after="0"/>
            </w:pPr>
            <w:r/>
            <w:r>
              <w:rPr>
                <w:rFonts w:ascii="Aptos" w:hAnsi="Aptos"/>
                <w:b w:val="0"/>
                <w:sz w:val="14"/>
              </w:rPr>
              <w:t>UUID PK</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candidate/practitioner/vacancy_id</w:t>
            </w:r>
          </w:p>
        </w:tc>
        <w:tc>
          <w:tcPr>
            <w:tcW w:type="dxa" w:w="3485"/>
            <w:vAlign w:val="center"/>
            <w:shd w:fill="F4F7FA"/>
          </w:tcPr>
          <w:p>
            <w:pPr>
              <w:spacing w:after="0"/>
            </w:pPr>
            <w:r/>
            <w:r>
              <w:rPr>
                <w:rFonts w:ascii="Aptos" w:hAnsi="Aptos"/>
                <w:b w:val="0"/>
                <w:sz w:val="14"/>
              </w:rPr>
              <w:t>FK</w:t>
            </w:r>
          </w:p>
        </w:tc>
        <w:tc>
          <w:tcPr>
            <w:tcW w:type="dxa" w:w="3485"/>
            <w:vAlign w:val="center"/>
            <w:shd w:fill="F4F7FA"/>
          </w:tcPr>
          <w:p>
            <w:pPr>
              <w:spacing w:after="0"/>
            </w:pPr>
            <w:r/>
            <w:r>
              <w:rPr>
                <w:rFonts w:ascii="Aptos" w:hAnsi="Aptos"/>
                <w:b w:val="0"/>
                <w:sz w:val="14"/>
              </w:rPr>
            </w:r>
          </w:p>
        </w:tc>
      </w:tr>
      <w:tr>
        <w:tc>
          <w:tcPr>
            <w:tcW w:type="dxa" w:w="3485"/>
            <w:vAlign w:val="center"/>
            <w:shd w:fill="FFFFFF"/>
          </w:tcPr>
          <w:p>
            <w:pPr>
              <w:spacing w:after="0"/>
            </w:pPr>
            <w:r/>
            <w:r>
              <w:rPr>
                <w:rFonts w:ascii="Aptos" w:hAnsi="Aptos"/>
                <w:b w:val="0"/>
                <w:sz w:val="14"/>
              </w:rPr>
              <w:t>requirement_set_id/version</w:t>
            </w:r>
          </w:p>
        </w:tc>
        <w:tc>
          <w:tcPr>
            <w:tcW w:type="dxa" w:w="3485"/>
            <w:vAlign w:val="center"/>
            <w:shd w:fill="FFFFFF"/>
          </w:tcPr>
          <w:p>
            <w:pPr>
              <w:spacing w:after="0"/>
            </w:pPr>
            <w:r/>
            <w:r>
              <w:rPr>
                <w:rFonts w:ascii="Aptos" w:hAnsi="Aptos"/>
                <w:b w:val="0"/>
                <w:sz w:val="14"/>
              </w:rPr>
              <w:t>FK/int</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status</w:t>
            </w:r>
          </w:p>
        </w:tc>
        <w:tc>
          <w:tcPr>
            <w:tcW w:type="dxa" w:w="3485"/>
            <w:vAlign w:val="center"/>
            <w:shd w:fill="F4F7FA"/>
          </w:tcPr>
          <w:p>
            <w:pPr>
              <w:spacing w:after="0"/>
            </w:pPr>
            <w:r/>
            <w:r>
              <w:rPr>
                <w:rFonts w:ascii="Aptos" w:hAnsi="Aptos"/>
                <w:b w:val="0"/>
                <w:sz w:val="14"/>
              </w:rPr>
              <w:t>enum</w:t>
            </w:r>
          </w:p>
        </w:tc>
        <w:tc>
          <w:tcPr>
            <w:tcW w:type="dxa" w:w="3485"/>
            <w:vAlign w:val="center"/>
            <w:shd w:fill="F4F7FA"/>
          </w:tcPr>
          <w:p>
            <w:pPr>
              <w:spacing w:after="0"/>
            </w:pPr>
            <w:r/>
            <w:r>
              <w:rPr>
                <w:rFonts w:ascii="Aptos" w:hAnsi="Aptos"/>
                <w:b w:val="0"/>
                <w:sz w:val="14"/>
              </w:rPr>
              <w:t>ELIGIBLE/INELIGIBLE/INDETERMINATE</w:t>
            </w:r>
          </w:p>
        </w:tc>
      </w:tr>
      <w:tr>
        <w:tc>
          <w:tcPr>
            <w:tcW w:type="dxa" w:w="3485"/>
            <w:vAlign w:val="center"/>
            <w:shd w:fill="FFFFFF"/>
          </w:tcPr>
          <w:p>
            <w:pPr>
              <w:spacing w:after="0"/>
            </w:pPr>
            <w:r/>
            <w:r>
              <w:rPr>
                <w:rFonts w:ascii="Aptos" w:hAnsi="Aptos"/>
                <w:b w:val="0"/>
                <w:sz w:val="14"/>
              </w:rPr>
              <w:t>assessed_at</w:t>
            </w:r>
          </w:p>
        </w:tc>
        <w:tc>
          <w:tcPr>
            <w:tcW w:type="dxa" w:w="3485"/>
            <w:vAlign w:val="center"/>
            <w:shd w:fill="FFFFFF"/>
          </w:tcPr>
          <w:p>
            <w:pPr>
              <w:spacing w:after="0"/>
            </w:pPr>
            <w:r/>
            <w:r>
              <w:rPr>
                <w:rFonts w:ascii="Aptos" w:hAnsi="Aptos"/>
                <w:b w:val="0"/>
                <w:sz w:val="14"/>
              </w:rPr>
              <w:t>timestamp</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engine_version</w:t>
            </w:r>
          </w:p>
        </w:tc>
        <w:tc>
          <w:tcPr>
            <w:tcW w:type="dxa" w:w="3485"/>
            <w:vAlign w:val="center"/>
            <w:shd w:fill="F4F7FA"/>
          </w:tcPr>
          <w:p>
            <w:pPr>
              <w:spacing w:after="0"/>
            </w:pPr>
            <w:r/>
            <w:r>
              <w:rPr>
                <w:rFonts w:ascii="Aptos" w:hAnsi="Aptos"/>
                <w:b w:val="0"/>
                <w:sz w:val="14"/>
              </w:rPr>
              <w:t>text</w:t>
            </w:r>
          </w:p>
        </w:tc>
        <w:tc>
          <w:tcPr>
            <w:tcW w:type="dxa" w:w="3485"/>
            <w:vAlign w:val="center"/>
            <w:shd w:fill="F4F7FA"/>
          </w:tcPr>
          <w:p>
            <w:pPr>
              <w:spacing w:after="0"/>
            </w:pPr>
            <w:r/>
            <w:r>
              <w:rPr>
                <w:rFonts w:ascii="Aptos" w:hAnsi="Aptos"/>
                <w:b w:val="0"/>
                <w:sz w:val="14"/>
              </w:rPr>
            </w:r>
          </w:p>
        </w:tc>
      </w:tr>
      <w:tr>
        <w:tc>
          <w:tcPr>
            <w:tcW w:type="dxa" w:w="3485"/>
            <w:vAlign w:val="center"/>
            <w:shd w:fill="FFFFFF"/>
          </w:tcPr>
          <w:p>
            <w:pPr>
              <w:spacing w:after="0"/>
            </w:pPr>
            <w:r/>
            <w:r>
              <w:rPr>
                <w:rFonts w:ascii="Aptos" w:hAnsi="Aptos"/>
                <w:b w:val="0"/>
                <w:sz w:val="14"/>
              </w:rPr>
              <w:t>expires_at</w:t>
            </w:r>
          </w:p>
        </w:tc>
        <w:tc>
          <w:tcPr>
            <w:tcW w:type="dxa" w:w="3485"/>
            <w:vAlign w:val="center"/>
            <w:shd w:fill="FFFFFF"/>
          </w:tcPr>
          <w:p>
            <w:pPr>
              <w:spacing w:after="0"/>
            </w:pPr>
            <w:r/>
            <w:r>
              <w:rPr>
                <w:rFonts w:ascii="Aptos" w:hAnsi="Aptos"/>
                <w:b w:val="0"/>
                <w:sz w:val="14"/>
              </w:rPr>
              <w:t>timestamp nullable</w:t>
            </w:r>
          </w:p>
        </w:tc>
        <w:tc>
          <w:tcPr>
            <w:tcW w:type="dxa" w:w="3485"/>
            <w:vAlign w:val="center"/>
            <w:shd w:fill="FFFFFF"/>
          </w:tcPr>
          <w:p>
            <w:pPr>
              <w:spacing w:after="0"/>
            </w:pPr>
            <w:r/>
            <w:r>
              <w:rPr>
                <w:rFonts w:ascii="Aptos" w:hAnsi="Aptos"/>
                <w:b w:val="0"/>
                <w:sz w:val="14"/>
              </w:rPr>
            </w:r>
          </w:p>
        </w:tc>
      </w:tr>
    </w:tbl>
    <w:p/>
    <w:p>
      <w:pPr>
        <w:pStyle w:val="Heading2"/>
      </w:pPr>
      <w:r>
        <w:t>EligibilityResult</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7365D"/>
          </w:tcPr>
          <w:p>
            <w:pPr>
              <w:spacing w:after="0"/>
            </w:pPr>
            <w:r/>
            <w:r>
              <w:rPr>
                <w:rFonts w:ascii="Aptos" w:hAnsi="Aptos"/>
                <w:b/>
                <w:color w:val="FFFFFF"/>
                <w:sz w:val="14"/>
              </w:rPr>
              <w:t>Field</w:t>
            </w:r>
          </w:p>
        </w:tc>
        <w:tc>
          <w:tcPr>
            <w:tcW w:type="dxa" w:w="3485"/>
            <w:vAlign w:val="center"/>
            <w:shd w:fill="17365D"/>
          </w:tcPr>
          <w:p>
            <w:pPr>
              <w:spacing w:after="0"/>
            </w:pPr>
            <w:r/>
            <w:r>
              <w:rPr>
                <w:rFonts w:ascii="Aptos" w:hAnsi="Aptos"/>
                <w:b/>
                <w:color w:val="FFFFFF"/>
                <w:sz w:val="14"/>
              </w:rPr>
              <w:t>Type</w:t>
            </w:r>
          </w:p>
        </w:tc>
        <w:tc>
          <w:tcPr>
            <w:tcW w:type="dxa" w:w="3485"/>
            <w:vAlign w:val="center"/>
            <w:shd w:fill="17365D"/>
          </w:tcPr>
          <w:p>
            <w:pPr>
              <w:spacing w:after="0"/>
            </w:pPr>
            <w:r/>
            <w:r>
              <w:rPr>
                <w:rFonts w:ascii="Aptos" w:hAnsi="Aptos"/>
                <w:b/>
                <w:color w:val="FFFFFF"/>
                <w:sz w:val="14"/>
              </w:rPr>
              <w:t>Rule/purpose</w:t>
            </w:r>
          </w:p>
        </w:tc>
      </w:tr>
      <w:tr>
        <w:tc>
          <w:tcPr>
            <w:tcW w:type="dxa" w:w="3485"/>
            <w:vAlign w:val="center"/>
            <w:shd w:fill="FFFFFF"/>
          </w:tcPr>
          <w:p>
            <w:pPr>
              <w:spacing w:after="0"/>
            </w:pPr>
            <w:r/>
            <w:r>
              <w:rPr>
                <w:rFonts w:ascii="Aptos" w:hAnsi="Aptos"/>
                <w:b w:val="0"/>
                <w:sz w:val="14"/>
              </w:rPr>
              <w:t>id</w:t>
            </w:r>
          </w:p>
        </w:tc>
        <w:tc>
          <w:tcPr>
            <w:tcW w:type="dxa" w:w="3485"/>
            <w:vAlign w:val="center"/>
            <w:shd w:fill="FFFFFF"/>
          </w:tcPr>
          <w:p>
            <w:pPr>
              <w:spacing w:after="0"/>
            </w:pPr>
            <w:r/>
            <w:r>
              <w:rPr>
                <w:rFonts w:ascii="Aptos" w:hAnsi="Aptos"/>
                <w:b w:val="0"/>
                <w:sz w:val="14"/>
              </w:rPr>
              <w:t>UUID PK</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assessment_id/requirement_id</w:t>
            </w:r>
          </w:p>
        </w:tc>
        <w:tc>
          <w:tcPr>
            <w:tcW w:type="dxa" w:w="3485"/>
            <w:vAlign w:val="center"/>
            <w:shd w:fill="F4F7FA"/>
          </w:tcPr>
          <w:p>
            <w:pPr>
              <w:spacing w:after="0"/>
            </w:pPr>
            <w:r/>
            <w:r>
              <w:rPr>
                <w:rFonts w:ascii="Aptos" w:hAnsi="Aptos"/>
                <w:b w:val="0"/>
                <w:sz w:val="14"/>
              </w:rPr>
              <w:t>FK</w:t>
            </w:r>
          </w:p>
        </w:tc>
        <w:tc>
          <w:tcPr>
            <w:tcW w:type="dxa" w:w="3485"/>
            <w:vAlign w:val="center"/>
            <w:shd w:fill="F4F7FA"/>
          </w:tcPr>
          <w:p>
            <w:pPr>
              <w:spacing w:after="0"/>
            </w:pPr>
            <w:r/>
            <w:r>
              <w:rPr>
                <w:rFonts w:ascii="Aptos" w:hAnsi="Aptos"/>
                <w:b w:val="0"/>
                <w:sz w:val="14"/>
              </w:rPr>
            </w:r>
          </w:p>
        </w:tc>
      </w:tr>
      <w:tr>
        <w:tc>
          <w:tcPr>
            <w:tcW w:type="dxa" w:w="3485"/>
            <w:vAlign w:val="center"/>
            <w:shd w:fill="FFFFFF"/>
          </w:tcPr>
          <w:p>
            <w:pPr>
              <w:spacing w:after="0"/>
            </w:pPr>
            <w:r/>
            <w:r>
              <w:rPr>
                <w:rFonts w:ascii="Aptos" w:hAnsi="Aptos"/>
                <w:b w:val="0"/>
                <w:sz w:val="14"/>
              </w:rPr>
              <w:t>status</w:t>
            </w:r>
          </w:p>
        </w:tc>
        <w:tc>
          <w:tcPr>
            <w:tcW w:type="dxa" w:w="3485"/>
            <w:vAlign w:val="center"/>
            <w:shd w:fill="FFFFFF"/>
          </w:tcPr>
          <w:p>
            <w:pPr>
              <w:spacing w:after="0"/>
            </w:pPr>
            <w:r/>
            <w:r>
              <w:rPr>
                <w:rFonts w:ascii="Aptos" w:hAnsi="Aptos"/>
                <w:b w:val="0"/>
                <w:sz w:val="14"/>
              </w:rPr>
              <w:t>enum</w:t>
            </w:r>
          </w:p>
        </w:tc>
        <w:tc>
          <w:tcPr>
            <w:tcW w:type="dxa" w:w="3485"/>
            <w:vAlign w:val="center"/>
            <w:shd w:fill="FFFFFF"/>
          </w:tcPr>
          <w:p>
            <w:pPr>
              <w:spacing w:after="0"/>
            </w:pPr>
            <w:r/>
            <w:r>
              <w:rPr>
                <w:rFonts w:ascii="Aptos" w:hAnsi="Aptos"/>
                <w:b w:val="0"/>
                <w:sz w:val="14"/>
              </w:rPr>
              <w:t>PASS/FAIL/UNKNOWN</w:t>
            </w:r>
          </w:p>
        </w:tc>
      </w:tr>
      <w:tr>
        <w:tc>
          <w:tcPr>
            <w:tcW w:type="dxa" w:w="3485"/>
            <w:vAlign w:val="center"/>
            <w:shd w:fill="F4F7FA"/>
          </w:tcPr>
          <w:p>
            <w:pPr>
              <w:spacing w:after="0"/>
            </w:pPr>
            <w:r/>
            <w:r>
              <w:rPr>
                <w:rFonts w:ascii="Aptos" w:hAnsi="Aptos"/>
                <w:b w:val="0"/>
                <w:sz w:val="14"/>
              </w:rPr>
              <w:t>explanation</w:t>
            </w:r>
          </w:p>
        </w:tc>
        <w:tc>
          <w:tcPr>
            <w:tcW w:type="dxa" w:w="3485"/>
            <w:vAlign w:val="center"/>
            <w:shd w:fill="F4F7FA"/>
          </w:tcPr>
          <w:p>
            <w:pPr>
              <w:spacing w:after="0"/>
            </w:pPr>
            <w:r/>
            <w:r>
              <w:rPr>
                <w:rFonts w:ascii="Aptos" w:hAnsi="Aptos"/>
                <w:b w:val="0"/>
                <w:sz w:val="14"/>
              </w:rPr>
              <w:t>text</w:t>
            </w:r>
          </w:p>
        </w:tc>
        <w:tc>
          <w:tcPr>
            <w:tcW w:type="dxa" w:w="3485"/>
            <w:vAlign w:val="center"/>
            <w:shd w:fill="F4F7FA"/>
          </w:tcPr>
          <w:p>
            <w:pPr>
              <w:spacing w:after="0"/>
            </w:pPr>
            <w:r/>
            <w:r>
              <w:rPr>
                <w:rFonts w:ascii="Aptos" w:hAnsi="Aptos"/>
                <w:b w:val="0"/>
                <w:sz w:val="14"/>
              </w:rPr>
            </w:r>
          </w:p>
        </w:tc>
      </w:tr>
      <w:tr>
        <w:tc>
          <w:tcPr>
            <w:tcW w:type="dxa" w:w="3485"/>
            <w:vAlign w:val="center"/>
            <w:shd w:fill="FFFFFF"/>
          </w:tcPr>
          <w:p>
            <w:pPr>
              <w:spacing w:after="0"/>
            </w:pPr>
            <w:r/>
            <w:r>
              <w:rPr>
                <w:rFonts w:ascii="Aptos" w:hAnsi="Aptos"/>
                <w:b w:val="0"/>
                <w:sz w:val="14"/>
              </w:rPr>
              <w:t>source_refs_json</w:t>
            </w:r>
          </w:p>
        </w:tc>
        <w:tc>
          <w:tcPr>
            <w:tcW w:type="dxa" w:w="3485"/>
            <w:vAlign w:val="center"/>
            <w:shd w:fill="FFFFFF"/>
          </w:tcPr>
          <w:p>
            <w:pPr>
              <w:spacing w:after="0"/>
            </w:pPr>
            <w:r/>
            <w:r>
              <w:rPr>
                <w:rFonts w:ascii="Aptos" w:hAnsi="Aptos"/>
                <w:b w:val="0"/>
                <w:sz w:val="14"/>
              </w:rPr>
              <w:t>jsonb</w:t>
            </w:r>
          </w:p>
        </w:tc>
        <w:tc>
          <w:tcPr>
            <w:tcW w:type="dxa" w:w="3485"/>
            <w:vAlign w:val="center"/>
            <w:shd w:fill="FFFFFF"/>
          </w:tcPr>
          <w:p>
            <w:pPr>
              <w:spacing w:after="0"/>
            </w:pPr>
            <w:r/>
            <w:r>
              <w:rPr>
                <w:rFonts w:ascii="Aptos" w:hAnsi="Aptos"/>
                <w:b w:val="0"/>
                <w:sz w:val="14"/>
              </w:rPr>
              <w:t>Record IDs/versions</w:t>
            </w:r>
          </w:p>
        </w:tc>
      </w:tr>
      <w:tr>
        <w:tc>
          <w:tcPr>
            <w:tcW w:type="dxa" w:w="3485"/>
            <w:vAlign w:val="center"/>
            <w:shd w:fill="F4F7FA"/>
          </w:tcPr>
          <w:p>
            <w:pPr>
              <w:spacing w:after="0"/>
            </w:pPr>
            <w:r/>
            <w:r>
              <w:rPr>
                <w:rFonts w:ascii="Aptos" w:hAnsi="Aptos"/>
                <w:b w:val="0"/>
                <w:sz w:val="14"/>
              </w:rPr>
              <w:t>evaluated_at</w:t>
            </w:r>
          </w:p>
        </w:tc>
        <w:tc>
          <w:tcPr>
            <w:tcW w:type="dxa" w:w="3485"/>
            <w:vAlign w:val="center"/>
            <w:shd w:fill="F4F7FA"/>
          </w:tcPr>
          <w:p>
            <w:pPr>
              <w:spacing w:after="0"/>
            </w:pPr>
            <w:r/>
            <w:r>
              <w:rPr>
                <w:rFonts w:ascii="Aptos" w:hAnsi="Aptos"/>
                <w:b w:val="0"/>
                <w:sz w:val="14"/>
              </w:rPr>
              <w:t>timestamp</w:t>
            </w:r>
          </w:p>
        </w:tc>
        <w:tc>
          <w:tcPr>
            <w:tcW w:type="dxa" w:w="3485"/>
            <w:vAlign w:val="center"/>
            <w:shd w:fill="F4F7FA"/>
          </w:tcPr>
          <w:p>
            <w:pPr>
              <w:spacing w:after="0"/>
            </w:pPr>
            <w:r/>
            <w:r>
              <w:rPr>
                <w:rFonts w:ascii="Aptos" w:hAnsi="Aptos"/>
                <w:b w:val="0"/>
                <w:sz w:val="14"/>
              </w:rPr>
            </w:r>
          </w:p>
        </w:tc>
      </w:tr>
    </w:tbl>
    <w:p/>
    <w:p>
      <w:pPr>
        <w:pStyle w:val="Heading2"/>
      </w:pPr>
      <w:r>
        <w:t>Booking</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7365D"/>
          </w:tcPr>
          <w:p>
            <w:pPr>
              <w:spacing w:after="0"/>
            </w:pPr>
            <w:r/>
            <w:r>
              <w:rPr>
                <w:rFonts w:ascii="Aptos" w:hAnsi="Aptos"/>
                <w:b/>
                <w:color w:val="FFFFFF"/>
                <w:sz w:val="14"/>
              </w:rPr>
              <w:t>Field</w:t>
            </w:r>
          </w:p>
        </w:tc>
        <w:tc>
          <w:tcPr>
            <w:tcW w:type="dxa" w:w="3485"/>
            <w:vAlign w:val="center"/>
            <w:shd w:fill="17365D"/>
          </w:tcPr>
          <w:p>
            <w:pPr>
              <w:spacing w:after="0"/>
            </w:pPr>
            <w:r/>
            <w:r>
              <w:rPr>
                <w:rFonts w:ascii="Aptos" w:hAnsi="Aptos"/>
                <w:b/>
                <w:color w:val="FFFFFF"/>
                <w:sz w:val="14"/>
              </w:rPr>
              <w:t>Type</w:t>
            </w:r>
          </w:p>
        </w:tc>
        <w:tc>
          <w:tcPr>
            <w:tcW w:type="dxa" w:w="3485"/>
            <w:vAlign w:val="center"/>
            <w:shd w:fill="17365D"/>
          </w:tcPr>
          <w:p>
            <w:pPr>
              <w:spacing w:after="0"/>
            </w:pPr>
            <w:r/>
            <w:r>
              <w:rPr>
                <w:rFonts w:ascii="Aptos" w:hAnsi="Aptos"/>
                <w:b/>
                <w:color w:val="FFFFFF"/>
                <w:sz w:val="14"/>
              </w:rPr>
              <w:t>Rule/purpose</w:t>
            </w:r>
          </w:p>
        </w:tc>
      </w:tr>
      <w:tr>
        <w:tc>
          <w:tcPr>
            <w:tcW w:type="dxa" w:w="3485"/>
            <w:vAlign w:val="center"/>
            <w:shd w:fill="FFFFFF"/>
          </w:tcPr>
          <w:p>
            <w:pPr>
              <w:spacing w:after="0"/>
            </w:pPr>
            <w:r/>
            <w:r>
              <w:rPr>
                <w:rFonts w:ascii="Aptos" w:hAnsi="Aptos"/>
                <w:b w:val="0"/>
                <w:sz w:val="14"/>
              </w:rPr>
              <w:t>id</w:t>
            </w:r>
          </w:p>
        </w:tc>
        <w:tc>
          <w:tcPr>
            <w:tcW w:type="dxa" w:w="3485"/>
            <w:vAlign w:val="center"/>
            <w:shd w:fill="FFFFFF"/>
          </w:tcPr>
          <w:p>
            <w:pPr>
              <w:spacing w:after="0"/>
            </w:pPr>
            <w:r/>
            <w:r>
              <w:rPr>
                <w:rFonts w:ascii="Aptos" w:hAnsi="Aptos"/>
                <w:b w:val="0"/>
                <w:sz w:val="14"/>
              </w:rPr>
              <w:t>UUID PK</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vacancy_id/practitioner_id</w:t>
            </w:r>
          </w:p>
        </w:tc>
        <w:tc>
          <w:tcPr>
            <w:tcW w:type="dxa" w:w="3485"/>
            <w:vAlign w:val="center"/>
            <w:shd w:fill="F4F7FA"/>
          </w:tcPr>
          <w:p>
            <w:pPr>
              <w:spacing w:after="0"/>
            </w:pPr>
            <w:r/>
            <w:r>
              <w:rPr>
                <w:rFonts w:ascii="Aptos" w:hAnsi="Aptos"/>
                <w:b w:val="0"/>
                <w:sz w:val="14"/>
              </w:rPr>
              <w:t>FK</w:t>
            </w:r>
          </w:p>
        </w:tc>
        <w:tc>
          <w:tcPr>
            <w:tcW w:type="dxa" w:w="3485"/>
            <w:vAlign w:val="center"/>
            <w:shd w:fill="F4F7FA"/>
          </w:tcPr>
          <w:p>
            <w:pPr>
              <w:spacing w:after="0"/>
            </w:pPr>
            <w:r/>
            <w:r>
              <w:rPr>
                <w:rFonts w:ascii="Aptos" w:hAnsi="Aptos"/>
                <w:b w:val="0"/>
                <w:sz w:val="14"/>
              </w:rPr>
            </w:r>
          </w:p>
        </w:tc>
      </w:tr>
      <w:tr>
        <w:tc>
          <w:tcPr>
            <w:tcW w:type="dxa" w:w="3485"/>
            <w:vAlign w:val="center"/>
            <w:shd w:fill="FFFFFF"/>
          </w:tcPr>
          <w:p>
            <w:pPr>
              <w:spacing w:after="0"/>
            </w:pPr>
            <w:r/>
            <w:r>
              <w:rPr>
                <w:rFonts w:ascii="Aptos" w:hAnsi="Aptos"/>
                <w:b w:val="0"/>
                <w:sz w:val="14"/>
              </w:rPr>
              <w:t>source_type/source_id</w:t>
            </w:r>
          </w:p>
        </w:tc>
        <w:tc>
          <w:tcPr>
            <w:tcW w:type="dxa" w:w="3485"/>
            <w:vAlign w:val="center"/>
            <w:shd w:fill="FFFFFF"/>
          </w:tcPr>
          <w:p>
            <w:pPr>
              <w:spacing w:after="0"/>
            </w:pPr>
            <w:r/>
            <w:r>
              <w:rPr>
                <w:rFonts w:ascii="Aptos" w:hAnsi="Aptos"/>
                <w:b w:val="0"/>
                <w:sz w:val="14"/>
              </w:rPr>
              <w:t>enum/FK</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status</w:t>
            </w:r>
          </w:p>
        </w:tc>
        <w:tc>
          <w:tcPr>
            <w:tcW w:type="dxa" w:w="3485"/>
            <w:vAlign w:val="center"/>
            <w:shd w:fill="F4F7FA"/>
          </w:tcPr>
          <w:p>
            <w:pPr>
              <w:spacing w:after="0"/>
            </w:pPr>
            <w:r/>
            <w:r>
              <w:rPr>
                <w:rFonts w:ascii="Aptos" w:hAnsi="Aptos"/>
                <w:b w:val="0"/>
                <w:sz w:val="14"/>
              </w:rPr>
              <w:t>enum</w:t>
            </w:r>
          </w:p>
        </w:tc>
        <w:tc>
          <w:tcPr>
            <w:tcW w:type="dxa" w:w="3485"/>
            <w:vAlign w:val="center"/>
            <w:shd w:fill="F4F7FA"/>
          </w:tcPr>
          <w:p>
            <w:pPr>
              <w:spacing w:after="0"/>
            </w:pPr>
            <w:r/>
            <w:r>
              <w:rPr>
                <w:rFonts w:ascii="Aptos" w:hAnsi="Aptos"/>
                <w:b w:val="0"/>
                <w:sz w:val="14"/>
              </w:rPr>
            </w:r>
          </w:p>
        </w:tc>
      </w:tr>
      <w:tr>
        <w:tc>
          <w:tcPr>
            <w:tcW w:type="dxa" w:w="3485"/>
            <w:vAlign w:val="center"/>
            <w:shd w:fill="FFFFFF"/>
          </w:tcPr>
          <w:p>
            <w:pPr>
              <w:spacing w:after="0"/>
            </w:pPr>
            <w:r/>
            <w:r>
              <w:rPr>
                <w:rFonts w:ascii="Aptos" w:hAnsi="Aptos"/>
                <w:b w:val="0"/>
                <w:sz w:val="14"/>
              </w:rPr>
              <w:t>confirmed_at</w:t>
            </w:r>
          </w:p>
        </w:tc>
        <w:tc>
          <w:tcPr>
            <w:tcW w:type="dxa" w:w="3485"/>
            <w:vAlign w:val="center"/>
            <w:shd w:fill="FFFFFF"/>
          </w:tcPr>
          <w:p>
            <w:pPr>
              <w:spacing w:after="0"/>
            </w:pPr>
            <w:r/>
            <w:r>
              <w:rPr>
                <w:rFonts w:ascii="Aptos" w:hAnsi="Aptos"/>
                <w:b w:val="0"/>
                <w:sz w:val="14"/>
              </w:rPr>
              <w:t>timestamp</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eligibility_assessment_id</w:t>
            </w:r>
          </w:p>
        </w:tc>
        <w:tc>
          <w:tcPr>
            <w:tcW w:type="dxa" w:w="3485"/>
            <w:vAlign w:val="center"/>
            <w:shd w:fill="F4F7FA"/>
          </w:tcPr>
          <w:p>
            <w:pPr>
              <w:spacing w:after="0"/>
            </w:pPr>
            <w:r/>
            <w:r>
              <w:rPr>
                <w:rFonts w:ascii="Aptos" w:hAnsi="Aptos"/>
                <w:b w:val="0"/>
                <w:sz w:val="14"/>
              </w:rPr>
              <w:t>FK</w:t>
            </w:r>
          </w:p>
        </w:tc>
        <w:tc>
          <w:tcPr>
            <w:tcW w:type="dxa" w:w="3485"/>
            <w:vAlign w:val="center"/>
            <w:shd w:fill="F4F7FA"/>
          </w:tcPr>
          <w:p>
            <w:pPr>
              <w:spacing w:after="0"/>
            </w:pPr>
            <w:r/>
            <w:r>
              <w:rPr>
                <w:rFonts w:ascii="Aptos" w:hAnsi="Aptos"/>
                <w:b w:val="0"/>
                <w:sz w:val="14"/>
              </w:rPr>
              <w:t>Final assessment</w:t>
            </w:r>
          </w:p>
        </w:tc>
      </w:tr>
      <w:tr>
        <w:tc>
          <w:tcPr>
            <w:tcW w:type="dxa" w:w="3485"/>
            <w:vAlign w:val="center"/>
            <w:shd w:fill="FFFFFF"/>
          </w:tcPr>
          <w:p>
            <w:pPr>
              <w:spacing w:after="0"/>
            </w:pPr>
            <w:r/>
            <w:r>
              <w:rPr>
                <w:rFonts w:ascii="Aptos" w:hAnsi="Aptos"/>
                <w:b w:val="0"/>
                <w:sz w:val="14"/>
              </w:rPr>
              <w:t>commercial_snapshot_json</w:t>
            </w:r>
          </w:p>
        </w:tc>
        <w:tc>
          <w:tcPr>
            <w:tcW w:type="dxa" w:w="3485"/>
            <w:vAlign w:val="center"/>
            <w:shd w:fill="FFFFFF"/>
          </w:tcPr>
          <w:p>
            <w:pPr>
              <w:spacing w:after="0"/>
            </w:pPr>
            <w:r/>
            <w:r>
              <w:rPr>
                <w:rFonts w:ascii="Aptos" w:hAnsi="Aptos"/>
                <w:b w:val="0"/>
                <w:sz w:val="14"/>
              </w:rPr>
              <w:t>jsonb restricted</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orientation_version</w:t>
            </w:r>
          </w:p>
        </w:tc>
        <w:tc>
          <w:tcPr>
            <w:tcW w:type="dxa" w:w="3485"/>
            <w:vAlign w:val="center"/>
            <w:shd w:fill="F4F7FA"/>
          </w:tcPr>
          <w:p>
            <w:pPr>
              <w:spacing w:after="0"/>
            </w:pPr>
            <w:r/>
            <w:r>
              <w:rPr>
                <w:rFonts w:ascii="Aptos" w:hAnsi="Aptos"/>
                <w:b w:val="0"/>
                <w:sz w:val="14"/>
              </w:rPr>
              <w:t>text nullable</w:t>
            </w:r>
          </w:p>
        </w:tc>
        <w:tc>
          <w:tcPr>
            <w:tcW w:type="dxa" w:w="3485"/>
            <w:vAlign w:val="center"/>
            <w:shd w:fill="F4F7FA"/>
          </w:tcPr>
          <w:p>
            <w:pPr>
              <w:spacing w:after="0"/>
            </w:pPr>
            <w:r/>
            <w:r>
              <w:rPr>
                <w:rFonts w:ascii="Aptos" w:hAnsi="Aptos"/>
                <w:b w:val="0"/>
                <w:sz w:val="14"/>
              </w:rPr>
            </w:r>
          </w:p>
        </w:tc>
      </w:tr>
      <w:tr>
        <w:tc>
          <w:tcPr>
            <w:tcW w:type="dxa" w:w="3485"/>
            <w:vAlign w:val="center"/>
            <w:shd w:fill="FFFFFF"/>
          </w:tcPr>
          <w:p>
            <w:pPr>
              <w:spacing w:after="0"/>
            </w:pPr>
            <w:r/>
            <w:r>
              <w:rPr>
                <w:rFonts w:ascii="Aptos" w:hAnsi="Aptos"/>
                <w:b w:val="0"/>
                <w:sz w:val="14"/>
              </w:rPr>
              <w:t>orientation_ack_at</w:t>
            </w:r>
          </w:p>
        </w:tc>
        <w:tc>
          <w:tcPr>
            <w:tcW w:type="dxa" w:w="3485"/>
            <w:vAlign w:val="center"/>
            <w:shd w:fill="FFFFFF"/>
          </w:tcPr>
          <w:p>
            <w:pPr>
              <w:spacing w:after="0"/>
            </w:pPr>
            <w:r/>
            <w:r>
              <w:rPr>
                <w:rFonts w:ascii="Aptos" w:hAnsi="Aptos"/>
                <w:b w:val="0"/>
                <w:sz w:val="14"/>
              </w:rPr>
              <w:t>timestamp nullable</w:t>
            </w:r>
          </w:p>
        </w:tc>
        <w:tc>
          <w:tcPr>
            <w:tcW w:type="dxa" w:w="3485"/>
            <w:vAlign w:val="center"/>
            <w:shd w:fill="FFFFFF"/>
          </w:tcPr>
          <w:p>
            <w:pPr>
              <w:spacing w:after="0"/>
            </w:pPr>
            <w:r/>
            <w:r>
              <w:rPr>
                <w:rFonts w:ascii="Aptos" w:hAnsi="Aptos"/>
                <w:b w:val="0"/>
                <w:sz w:val="14"/>
              </w:rPr>
            </w:r>
          </w:p>
        </w:tc>
      </w:tr>
    </w:tbl>
    <w:p/>
    <w:p>
      <w:pPr>
        <w:pStyle w:val="Heading2"/>
      </w:pPr>
      <w:r>
        <w:t>Timesheet</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7365D"/>
          </w:tcPr>
          <w:p>
            <w:pPr>
              <w:spacing w:after="0"/>
            </w:pPr>
            <w:r/>
            <w:r>
              <w:rPr>
                <w:rFonts w:ascii="Aptos" w:hAnsi="Aptos"/>
                <w:b/>
                <w:color w:val="FFFFFF"/>
                <w:sz w:val="14"/>
              </w:rPr>
              <w:t>Field</w:t>
            </w:r>
          </w:p>
        </w:tc>
        <w:tc>
          <w:tcPr>
            <w:tcW w:type="dxa" w:w="3485"/>
            <w:vAlign w:val="center"/>
            <w:shd w:fill="17365D"/>
          </w:tcPr>
          <w:p>
            <w:pPr>
              <w:spacing w:after="0"/>
            </w:pPr>
            <w:r/>
            <w:r>
              <w:rPr>
                <w:rFonts w:ascii="Aptos" w:hAnsi="Aptos"/>
                <w:b/>
                <w:color w:val="FFFFFF"/>
                <w:sz w:val="14"/>
              </w:rPr>
              <w:t>Type</w:t>
            </w:r>
          </w:p>
        </w:tc>
        <w:tc>
          <w:tcPr>
            <w:tcW w:type="dxa" w:w="3485"/>
            <w:vAlign w:val="center"/>
            <w:shd w:fill="17365D"/>
          </w:tcPr>
          <w:p>
            <w:pPr>
              <w:spacing w:after="0"/>
            </w:pPr>
            <w:r/>
            <w:r>
              <w:rPr>
                <w:rFonts w:ascii="Aptos" w:hAnsi="Aptos"/>
                <w:b/>
                <w:color w:val="FFFFFF"/>
                <w:sz w:val="14"/>
              </w:rPr>
              <w:t>Rule/purpose</w:t>
            </w:r>
          </w:p>
        </w:tc>
      </w:tr>
      <w:tr>
        <w:tc>
          <w:tcPr>
            <w:tcW w:type="dxa" w:w="3485"/>
            <w:vAlign w:val="center"/>
            <w:shd w:fill="FFFFFF"/>
          </w:tcPr>
          <w:p>
            <w:pPr>
              <w:spacing w:after="0"/>
            </w:pPr>
            <w:r/>
            <w:r>
              <w:rPr>
                <w:rFonts w:ascii="Aptos" w:hAnsi="Aptos"/>
                <w:b w:val="0"/>
                <w:sz w:val="14"/>
              </w:rPr>
              <w:t>id</w:t>
            </w:r>
          </w:p>
        </w:tc>
        <w:tc>
          <w:tcPr>
            <w:tcW w:type="dxa" w:w="3485"/>
            <w:vAlign w:val="center"/>
            <w:shd w:fill="FFFFFF"/>
          </w:tcPr>
          <w:p>
            <w:pPr>
              <w:spacing w:after="0"/>
            </w:pPr>
            <w:r/>
            <w:r>
              <w:rPr>
                <w:rFonts w:ascii="Aptos" w:hAnsi="Aptos"/>
                <w:b w:val="0"/>
                <w:sz w:val="14"/>
              </w:rPr>
              <w:t>UUID PK</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booking_id</w:t>
            </w:r>
          </w:p>
        </w:tc>
        <w:tc>
          <w:tcPr>
            <w:tcW w:type="dxa" w:w="3485"/>
            <w:vAlign w:val="center"/>
            <w:shd w:fill="F4F7FA"/>
          </w:tcPr>
          <w:p>
            <w:pPr>
              <w:spacing w:after="0"/>
            </w:pPr>
            <w:r/>
            <w:r>
              <w:rPr>
                <w:rFonts w:ascii="Aptos" w:hAnsi="Aptos"/>
                <w:b w:val="0"/>
                <w:sz w:val="14"/>
              </w:rPr>
              <w:t>FK</w:t>
            </w:r>
          </w:p>
        </w:tc>
        <w:tc>
          <w:tcPr>
            <w:tcW w:type="dxa" w:w="3485"/>
            <w:vAlign w:val="center"/>
            <w:shd w:fill="F4F7FA"/>
          </w:tcPr>
          <w:p>
            <w:pPr>
              <w:spacing w:after="0"/>
            </w:pPr>
            <w:r/>
            <w:r>
              <w:rPr>
                <w:rFonts w:ascii="Aptos" w:hAnsi="Aptos"/>
                <w:b w:val="0"/>
                <w:sz w:val="14"/>
              </w:rPr>
            </w:r>
          </w:p>
        </w:tc>
      </w:tr>
      <w:tr>
        <w:tc>
          <w:tcPr>
            <w:tcW w:type="dxa" w:w="3485"/>
            <w:vAlign w:val="center"/>
            <w:shd w:fill="FFFFFF"/>
          </w:tcPr>
          <w:p>
            <w:pPr>
              <w:spacing w:after="0"/>
            </w:pPr>
            <w:r/>
            <w:r>
              <w:rPr>
                <w:rFonts w:ascii="Aptos" w:hAnsi="Aptos"/>
                <w:b w:val="0"/>
                <w:sz w:val="14"/>
              </w:rPr>
              <w:t>status</w:t>
            </w:r>
          </w:p>
        </w:tc>
        <w:tc>
          <w:tcPr>
            <w:tcW w:type="dxa" w:w="3485"/>
            <w:vAlign w:val="center"/>
            <w:shd w:fill="FFFFFF"/>
          </w:tcPr>
          <w:p>
            <w:pPr>
              <w:spacing w:after="0"/>
            </w:pPr>
            <w:r/>
            <w:r>
              <w:rPr>
                <w:rFonts w:ascii="Aptos" w:hAnsi="Aptos"/>
                <w:b w:val="0"/>
                <w:sz w:val="14"/>
              </w:rPr>
              <w:t>enum</w:t>
            </w:r>
          </w:p>
        </w:tc>
        <w:tc>
          <w:tcPr>
            <w:tcW w:type="dxa" w:w="3485"/>
            <w:vAlign w:val="center"/>
            <w:shd w:fill="FFFFFF"/>
          </w:tcPr>
          <w:p>
            <w:pPr>
              <w:spacing w:after="0"/>
            </w:pPr>
            <w:r/>
            <w:r>
              <w:rPr>
                <w:rFonts w:ascii="Aptos" w:hAnsi="Aptos"/>
                <w:b w:val="0"/>
                <w:sz w:val="14"/>
              </w:rPr>
              <w:t>DRAFT/SUBMITTED/APPROVAL_SENT/APPROVED/AMENDED/REJECTED/RECONCILED</w:t>
            </w:r>
          </w:p>
        </w:tc>
      </w:tr>
      <w:tr>
        <w:tc>
          <w:tcPr>
            <w:tcW w:type="dxa" w:w="3485"/>
            <w:vAlign w:val="center"/>
            <w:shd w:fill="F4F7FA"/>
          </w:tcPr>
          <w:p>
            <w:pPr>
              <w:spacing w:after="0"/>
            </w:pPr>
            <w:r/>
            <w:r>
              <w:rPr>
                <w:rFonts w:ascii="Aptos" w:hAnsi="Aptos"/>
                <w:b w:val="0"/>
                <w:sz w:val="14"/>
              </w:rPr>
              <w:t>current_version</w:t>
            </w:r>
          </w:p>
        </w:tc>
        <w:tc>
          <w:tcPr>
            <w:tcW w:type="dxa" w:w="3485"/>
            <w:vAlign w:val="center"/>
            <w:shd w:fill="F4F7FA"/>
          </w:tcPr>
          <w:p>
            <w:pPr>
              <w:spacing w:after="0"/>
            </w:pPr>
            <w:r/>
            <w:r>
              <w:rPr>
                <w:rFonts w:ascii="Aptos" w:hAnsi="Aptos"/>
                <w:b w:val="0"/>
                <w:sz w:val="14"/>
              </w:rPr>
              <w:t>int</w:t>
            </w:r>
          </w:p>
        </w:tc>
        <w:tc>
          <w:tcPr>
            <w:tcW w:type="dxa" w:w="3485"/>
            <w:vAlign w:val="center"/>
            <w:shd w:fill="F4F7FA"/>
          </w:tcPr>
          <w:p>
            <w:pPr>
              <w:spacing w:after="0"/>
            </w:pPr>
            <w:r/>
            <w:r>
              <w:rPr>
                <w:rFonts w:ascii="Aptos" w:hAnsi="Aptos"/>
                <w:b w:val="0"/>
                <w:sz w:val="14"/>
              </w:rPr>
            </w:r>
          </w:p>
        </w:tc>
      </w:tr>
      <w:tr>
        <w:tc>
          <w:tcPr>
            <w:tcW w:type="dxa" w:w="3485"/>
            <w:vAlign w:val="center"/>
            <w:shd w:fill="FFFFFF"/>
          </w:tcPr>
          <w:p>
            <w:pPr>
              <w:spacing w:after="0"/>
            </w:pPr>
            <w:r/>
            <w:r>
              <w:rPr>
                <w:rFonts w:ascii="Aptos" w:hAnsi="Aptos"/>
                <w:b w:val="0"/>
                <w:sz w:val="14"/>
              </w:rPr>
              <w:t>submitted_at/approved_at</w:t>
            </w:r>
          </w:p>
        </w:tc>
        <w:tc>
          <w:tcPr>
            <w:tcW w:type="dxa" w:w="3485"/>
            <w:vAlign w:val="center"/>
            <w:shd w:fill="FFFFFF"/>
          </w:tcPr>
          <w:p>
            <w:pPr>
              <w:spacing w:after="0"/>
            </w:pPr>
            <w:r/>
            <w:r>
              <w:rPr>
                <w:rFonts w:ascii="Aptos" w:hAnsi="Aptos"/>
                <w:b w:val="0"/>
                <w:sz w:val="14"/>
              </w:rPr>
              <w:t>timestamp</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reconciliation_ref</w:t>
            </w:r>
          </w:p>
        </w:tc>
        <w:tc>
          <w:tcPr>
            <w:tcW w:type="dxa" w:w="3485"/>
            <w:vAlign w:val="center"/>
            <w:shd w:fill="F4F7FA"/>
          </w:tcPr>
          <w:p>
            <w:pPr>
              <w:spacing w:after="0"/>
            </w:pPr>
            <w:r/>
            <w:r>
              <w:rPr>
                <w:rFonts w:ascii="Aptos" w:hAnsi="Aptos"/>
                <w:b w:val="0"/>
                <w:sz w:val="14"/>
              </w:rPr>
              <w:t>text nullable</w:t>
            </w:r>
          </w:p>
        </w:tc>
        <w:tc>
          <w:tcPr>
            <w:tcW w:type="dxa" w:w="3485"/>
            <w:vAlign w:val="center"/>
            <w:shd w:fill="F4F7FA"/>
          </w:tcPr>
          <w:p>
            <w:pPr>
              <w:spacing w:after="0"/>
            </w:pPr>
            <w:r/>
            <w:r>
              <w:rPr>
                <w:rFonts w:ascii="Aptos" w:hAnsi="Aptos"/>
                <w:b w:val="0"/>
                <w:sz w:val="14"/>
              </w:rPr>
            </w:r>
          </w:p>
        </w:tc>
      </w:tr>
    </w:tbl>
    <w:p/>
    <w:p>
      <w:pPr>
        <w:pStyle w:val="Heading2"/>
      </w:pPr>
      <w:r>
        <w:t>TimesheetVersion</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7365D"/>
          </w:tcPr>
          <w:p>
            <w:pPr>
              <w:spacing w:after="0"/>
            </w:pPr>
            <w:r/>
            <w:r>
              <w:rPr>
                <w:rFonts w:ascii="Aptos" w:hAnsi="Aptos"/>
                <w:b/>
                <w:color w:val="FFFFFF"/>
                <w:sz w:val="14"/>
              </w:rPr>
              <w:t>Field</w:t>
            </w:r>
          </w:p>
        </w:tc>
        <w:tc>
          <w:tcPr>
            <w:tcW w:type="dxa" w:w="3485"/>
            <w:vAlign w:val="center"/>
            <w:shd w:fill="17365D"/>
          </w:tcPr>
          <w:p>
            <w:pPr>
              <w:spacing w:after="0"/>
            </w:pPr>
            <w:r/>
            <w:r>
              <w:rPr>
                <w:rFonts w:ascii="Aptos" w:hAnsi="Aptos"/>
                <w:b/>
                <w:color w:val="FFFFFF"/>
                <w:sz w:val="14"/>
              </w:rPr>
              <w:t>Type</w:t>
            </w:r>
          </w:p>
        </w:tc>
        <w:tc>
          <w:tcPr>
            <w:tcW w:type="dxa" w:w="3485"/>
            <w:vAlign w:val="center"/>
            <w:shd w:fill="17365D"/>
          </w:tcPr>
          <w:p>
            <w:pPr>
              <w:spacing w:after="0"/>
            </w:pPr>
            <w:r/>
            <w:r>
              <w:rPr>
                <w:rFonts w:ascii="Aptos" w:hAnsi="Aptos"/>
                <w:b/>
                <w:color w:val="FFFFFF"/>
                <w:sz w:val="14"/>
              </w:rPr>
              <w:t>Rule/purpose</w:t>
            </w:r>
          </w:p>
        </w:tc>
      </w:tr>
      <w:tr>
        <w:tc>
          <w:tcPr>
            <w:tcW w:type="dxa" w:w="3485"/>
            <w:vAlign w:val="center"/>
            <w:shd w:fill="FFFFFF"/>
          </w:tcPr>
          <w:p>
            <w:pPr>
              <w:spacing w:after="0"/>
            </w:pPr>
            <w:r/>
            <w:r>
              <w:rPr>
                <w:rFonts w:ascii="Aptos" w:hAnsi="Aptos"/>
                <w:b w:val="0"/>
                <w:sz w:val="14"/>
              </w:rPr>
              <w:t>id</w:t>
            </w:r>
          </w:p>
        </w:tc>
        <w:tc>
          <w:tcPr>
            <w:tcW w:type="dxa" w:w="3485"/>
            <w:vAlign w:val="center"/>
            <w:shd w:fill="FFFFFF"/>
          </w:tcPr>
          <w:p>
            <w:pPr>
              <w:spacing w:after="0"/>
            </w:pPr>
            <w:r/>
            <w:r>
              <w:rPr>
                <w:rFonts w:ascii="Aptos" w:hAnsi="Aptos"/>
                <w:b w:val="0"/>
                <w:sz w:val="14"/>
              </w:rPr>
              <w:t>UUID PK</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timesheet_id/version</w:t>
            </w:r>
          </w:p>
        </w:tc>
        <w:tc>
          <w:tcPr>
            <w:tcW w:type="dxa" w:w="3485"/>
            <w:vAlign w:val="center"/>
            <w:shd w:fill="F4F7FA"/>
          </w:tcPr>
          <w:p>
            <w:pPr>
              <w:spacing w:after="0"/>
            </w:pPr>
            <w:r/>
            <w:r>
              <w:rPr>
                <w:rFonts w:ascii="Aptos" w:hAnsi="Aptos"/>
                <w:b w:val="0"/>
                <w:sz w:val="14"/>
              </w:rPr>
              <w:t>FK/int</w:t>
            </w:r>
          </w:p>
        </w:tc>
        <w:tc>
          <w:tcPr>
            <w:tcW w:type="dxa" w:w="3485"/>
            <w:vAlign w:val="center"/>
            <w:shd w:fill="F4F7FA"/>
          </w:tcPr>
          <w:p>
            <w:pPr>
              <w:spacing w:after="0"/>
            </w:pPr>
            <w:r/>
            <w:r>
              <w:rPr>
                <w:rFonts w:ascii="Aptos" w:hAnsi="Aptos"/>
                <w:b w:val="0"/>
                <w:sz w:val="14"/>
              </w:rPr>
            </w:r>
          </w:p>
        </w:tc>
      </w:tr>
      <w:tr>
        <w:tc>
          <w:tcPr>
            <w:tcW w:type="dxa" w:w="3485"/>
            <w:vAlign w:val="center"/>
            <w:shd w:fill="FFFFFF"/>
          </w:tcPr>
          <w:p>
            <w:pPr>
              <w:spacing w:after="0"/>
            </w:pPr>
            <w:r/>
            <w:r>
              <w:rPr>
                <w:rFonts w:ascii="Aptos" w:hAnsi="Aptos"/>
                <w:b w:val="0"/>
                <w:sz w:val="14"/>
              </w:rPr>
              <w:t>start/end/break</w:t>
            </w:r>
          </w:p>
        </w:tc>
        <w:tc>
          <w:tcPr>
            <w:tcW w:type="dxa" w:w="3485"/>
            <w:vAlign w:val="center"/>
            <w:shd w:fill="FFFFFF"/>
          </w:tcPr>
          <w:p>
            <w:pPr>
              <w:spacing w:after="0"/>
            </w:pPr>
            <w:r/>
            <w:r>
              <w:rPr>
                <w:rFonts w:ascii="Aptos" w:hAnsi="Aptos"/>
                <w:b w:val="0"/>
                <w:sz w:val="14"/>
              </w:rPr>
              <w:t>time/int</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allowances_json</w:t>
            </w:r>
          </w:p>
        </w:tc>
        <w:tc>
          <w:tcPr>
            <w:tcW w:type="dxa" w:w="3485"/>
            <w:vAlign w:val="center"/>
            <w:shd w:fill="F4F7FA"/>
          </w:tcPr>
          <w:p>
            <w:pPr>
              <w:spacing w:after="0"/>
            </w:pPr>
            <w:r/>
            <w:r>
              <w:rPr>
                <w:rFonts w:ascii="Aptos" w:hAnsi="Aptos"/>
                <w:b w:val="0"/>
                <w:sz w:val="14"/>
              </w:rPr>
              <w:t>jsonb</w:t>
            </w:r>
          </w:p>
        </w:tc>
        <w:tc>
          <w:tcPr>
            <w:tcW w:type="dxa" w:w="3485"/>
            <w:vAlign w:val="center"/>
            <w:shd w:fill="F4F7FA"/>
          </w:tcPr>
          <w:p>
            <w:pPr>
              <w:spacing w:after="0"/>
            </w:pPr>
            <w:r/>
            <w:r>
              <w:rPr>
                <w:rFonts w:ascii="Aptos" w:hAnsi="Aptos"/>
                <w:b w:val="0"/>
                <w:sz w:val="14"/>
              </w:rPr>
            </w:r>
          </w:p>
        </w:tc>
      </w:tr>
      <w:tr>
        <w:tc>
          <w:tcPr>
            <w:tcW w:type="dxa" w:w="3485"/>
            <w:vAlign w:val="center"/>
            <w:shd w:fill="FFFFFF"/>
          </w:tcPr>
          <w:p>
            <w:pPr>
              <w:spacing w:after="0"/>
            </w:pPr>
            <w:r/>
            <w:r>
              <w:rPr>
                <w:rFonts w:ascii="Aptos" w:hAnsi="Aptos"/>
                <w:b w:val="0"/>
                <w:sz w:val="14"/>
              </w:rPr>
              <w:t>doctor_comment</w:t>
            </w:r>
          </w:p>
        </w:tc>
        <w:tc>
          <w:tcPr>
            <w:tcW w:type="dxa" w:w="3485"/>
            <w:vAlign w:val="center"/>
            <w:shd w:fill="FFFFFF"/>
          </w:tcPr>
          <w:p>
            <w:pPr>
              <w:spacing w:after="0"/>
            </w:pPr>
            <w:r/>
            <w:r>
              <w:rPr>
                <w:rFonts w:ascii="Aptos" w:hAnsi="Aptos"/>
                <w:b w:val="0"/>
                <w:sz w:val="14"/>
              </w:rPr>
              <w:t>text</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created_by/at</w:t>
            </w:r>
          </w:p>
        </w:tc>
        <w:tc>
          <w:tcPr>
            <w:tcW w:type="dxa" w:w="3485"/>
            <w:vAlign w:val="center"/>
            <w:shd w:fill="F4F7FA"/>
          </w:tcPr>
          <w:p>
            <w:pPr>
              <w:spacing w:after="0"/>
            </w:pPr>
            <w:r/>
            <w:r>
              <w:rPr>
                <w:rFonts w:ascii="Aptos" w:hAnsi="Aptos"/>
                <w:b w:val="0"/>
                <w:sz w:val="14"/>
              </w:rPr>
              <w:t>actor/time</w:t>
            </w:r>
          </w:p>
        </w:tc>
        <w:tc>
          <w:tcPr>
            <w:tcW w:type="dxa" w:w="3485"/>
            <w:vAlign w:val="center"/>
            <w:shd w:fill="F4F7FA"/>
          </w:tcPr>
          <w:p>
            <w:pPr>
              <w:spacing w:after="0"/>
            </w:pPr>
            <w:r/>
            <w:r>
              <w:rPr>
                <w:rFonts w:ascii="Aptos" w:hAnsi="Aptos"/>
                <w:b w:val="0"/>
                <w:sz w:val="14"/>
              </w:rPr>
            </w:r>
          </w:p>
        </w:tc>
      </w:tr>
    </w:tbl>
    <w:p/>
    <w:p>
      <w:pPr>
        <w:pStyle w:val="Heading2"/>
      </w:pPr>
      <w:r>
        <w:t>ApprovalToken</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7365D"/>
          </w:tcPr>
          <w:p>
            <w:pPr>
              <w:spacing w:after="0"/>
            </w:pPr>
            <w:r/>
            <w:r>
              <w:rPr>
                <w:rFonts w:ascii="Aptos" w:hAnsi="Aptos"/>
                <w:b/>
                <w:color w:val="FFFFFF"/>
                <w:sz w:val="14"/>
              </w:rPr>
              <w:t>Field</w:t>
            </w:r>
          </w:p>
        </w:tc>
        <w:tc>
          <w:tcPr>
            <w:tcW w:type="dxa" w:w="3485"/>
            <w:vAlign w:val="center"/>
            <w:shd w:fill="17365D"/>
          </w:tcPr>
          <w:p>
            <w:pPr>
              <w:spacing w:after="0"/>
            </w:pPr>
            <w:r/>
            <w:r>
              <w:rPr>
                <w:rFonts w:ascii="Aptos" w:hAnsi="Aptos"/>
                <w:b/>
                <w:color w:val="FFFFFF"/>
                <w:sz w:val="14"/>
              </w:rPr>
              <w:t>Type</w:t>
            </w:r>
          </w:p>
        </w:tc>
        <w:tc>
          <w:tcPr>
            <w:tcW w:type="dxa" w:w="3485"/>
            <w:vAlign w:val="center"/>
            <w:shd w:fill="17365D"/>
          </w:tcPr>
          <w:p>
            <w:pPr>
              <w:spacing w:after="0"/>
            </w:pPr>
            <w:r/>
            <w:r>
              <w:rPr>
                <w:rFonts w:ascii="Aptos" w:hAnsi="Aptos"/>
                <w:b/>
                <w:color w:val="FFFFFF"/>
                <w:sz w:val="14"/>
              </w:rPr>
              <w:t>Rule/purpose</w:t>
            </w:r>
          </w:p>
        </w:tc>
      </w:tr>
      <w:tr>
        <w:tc>
          <w:tcPr>
            <w:tcW w:type="dxa" w:w="3485"/>
            <w:vAlign w:val="center"/>
            <w:shd w:fill="FFFFFF"/>
          </w:tcPr>
          <w:p>
            <w:pPr>
              <w:spacing w:after="0"/>
            </w:pPr>
            <w:r/>
            <w:r>
              <w:rPr>
                <w:rFonts w:ascii="Aptos" w:hAnsi="Aptos"/>
                <w:b w:val="0"/>
                <w:sz w:val="14"/>
              </w:rPr>
              <w:t>id</w:t>
            </w:r>
          </w:p>
        </w:tc>
        <w:tc>
          <w:tcPr>
            <w:tcW w:type="dxa" w:w="3485"/>
            <w:vAlign w:val="center"/>
            <w:shd w:fill="FFFFFF"/>
          </w:tcPr>
          <w:p>
            <w:pPr>
              <w:spacing w:after="0"/>
            </w:pPr>
            <w:r/>
            <w:r>
              <w:rPr>
                <w:rFonts w:ascii="Aptos" w:hAnsi="Aptos"/>
                <w:b w:val="0"/>
                <w:sz w:val="14"/>
              </w:rPr>
              <w:t>UUID PK</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timesheet_id</w:t>
            </w:r>
          </w:p>
        </w:tc>
        <w:tc>
          <w:tcPr>
            <w:tcW w:type="dxa" w:w="3485"/>
            <w:vAlign w:val="center"/>
            <w:shd w:fill="F4F7FA"/>
          </w:tcPr>
          <w:p>
            <w:pPr>
              <w:spacing w:after="0"/>
            </w:pPr>
            <w:r/>
            <w:r>
              <w:rPr>
                <w:rFonts w:ascii="Aptos" w:hAnsi="Aptos"/>
                <w:b w:val="0"/>
                <w:sz w:val="14"/>
              </w:rPr>
              <w:t>FK</w:t>
            </w:r>
          </w:p>
        </w:tc>
        <w:tc>
          <w:tcPr>
            <w:tcW w:type="dxa" w:w="3485"/>
            <w:vAlign w:val="center"/>
            <w:shd w:fill="F4F7FA"/>
          </w:tcPr>
          <w:p>
            <w:pPr>
              <w:spacing w:after="0"/>
            </w:pPr>
            <w:r/>
            <w:r>
              <w:rPr>
                <w:rFonts w:ascii="Aptos" w:hAnsi="Aptos"/>
                <w:b w:val="0"/>
                <w:sz w:val="14"/>
              </w:rPr>
            </w:r>
          </w:p>
        </w:tc>
      </w:tr>
      <w:tr>
        <w:tc>
          <w:tcPr>
            <w:tcW w:type="dxa" w:w="3485"/>
            <w:vAlign w:val="center"/>
            <w:shd w:fill="FFFFFF"/>
          </w:tcPr>
          <w:p>
            <w:pPr>
              <w:spacing w:after="0"/>
            </w:pPr>
            <w:r/>
            <w:r>
              <w:rPr>
                <w:rFonts w:ascii="Aptos" w:hAnsi="Aptos"/>
                <w:b w:val="0"/>
                <w:sz w:val="14"/>
              </w:rPr>
              <w:t>token_hash</w:t>
            </w:r>
          </w:p>
        </w:tc>
        <w:tc>
          <w:tcPr>
            <w:tcW w:type="dxa" w:w="3485"/>
            <w:vAlign w:val="center"/>
            <w:shd w:fill="FFFFFF"/>
          </w:tcPr>
          <w:p>
            <w:pPr>
              <w:spacing w:after="0"/>
            </w:pPr>
            <w:r/>
            <w:r>
              <w:rPr>
                <w:rFonts w:ascii="Aptos" w:hAnsi="Aptos"/>
                <w:b w:val="0"/>
                <w:sz w:val="14"/>
              </w:rPr>
              <w:t>text</w:t>
            </w:r>
          </w:p>
        </w:tc>
        <w:tc>
          <w:tcPr>
            <w:tcW w:type="dxa" w:w="3485"/>
            <w:vAlign w:val="center"/>
            <w:shd w:fill="FFFFFF"/>
          </w:tcPr>
          <w:p>
            <w:pPr>
              <w:spacing w:after="0"/>
            </w:pPr>
            <w:r/>
            <w:r>
              <w:rPr>
                <w:rFonts w:ascii="Aptos" w:hAnsi="Aptos"/>
                <w:b w:val="0"/>
                <w:sz w:val="14"/>
              </w:rPr>
              <w:t>Never store raw token</w:t>
            </w:r>
          </w:p>
        </w:tc>
      </w:tr>
      <w:tr>
        <w:tc>
          <w:tcPr>
            <w:tcW w:type="dxa" w:w="3485"/>
            <w:vAlign w:val="center"/>
            <w:shd w:fill="F4F7FA"/>
          </w:tcPr>
          <w:p>
            <w:pPr>
              <w:spacing w:after="0"/>
            </w:pPr>
            <w:r/>
            <w:r>
              <w:rPr>
                <w:rFonts w:ascii="Aptos" w:hAnsi="Aptos"/>
                <w:b w:val="0"/>
                <w:sz w:val="14"/>
              </w:rPr>
              <w:t>recipient</w:t>
            </w:r>
          </w:p>
        </w:tc>
        <w:tc>
          <w:tcPr>
            <w:tcW w:type="dxa" w:w="3485"/>
            <w:vAlign w:val="center"/>
            <w:shd w:fill="F4F7FA"/>
          </w:tcPr>
          <w:p>
            <w:pPr>
              <w:spacing w:after="0"/>
            </w:pPr>
            <w:r/>
            <w:r>
              <w:rPr>
                <w:rFonts w:ascii="Aptos" w:hAnsi="Aptos"/>
                <w:b w:val="0"/>
                <w:sz w:val="14"/>
              </w:rPr>
              <w:t>text restricted</w:t>
            </w:r>
          </w:p>
        </w:tc>
        <w:tc>
          <w:tcPr>
            <w:tcW w:type="dxa" w:w="3485"/>
            <w:vAlign w:val="center"/>
            <w:shd w:fill="F4F7FA"/>
          </w:tcPr>
          <w:p>
            <w:pPr>
              <w:spacing w:after="0"/>
            </w:pPr>
            <w:r/>
            <w:r>
              <w:rPr>
                <w:rFonts w:ascii="Aptos" w:hAnsi="Aptos"/>
                <w:b w:val="0"/>
                <w:sz w:val="14"/>
              </w:rPr>
            </w:r>
          </w:p>
        </w:tc>
      </w:tr>
      <w:tr>
        <w:tc>
          <w:tcPr>
            <w:tcW w:type="dxa" w:w="3485"/>
            <w:vAlign w:val="center"/>
            <w:shd w:fill="FFFFFF"/>
          </w:tcPr>
          <w:p>
            <w:pPr>
              <w:spacing w:after="0"/>
            </w:pPr>
            <w:r/>
            <w:r>
              <w:rPr>
                <w:rFonts w:ascii="Aptos" w:hAnsi="Aptos"/>
                <w:b w:val="0"/>
                <w:sz w:val="14"/>
              </w:rPr>
              <w:t>expires_at</w:t>
            </w:r>
          </w:p>
        </w:tc>
        <w:tc>
          <w:tcPr>
            <w:tcW w:type="dxa" w:w="3485"/>
            <w:vAlign w:val="center"/>
            <w:shd w:fill="FFFFFF"/>
          </w:tcPr>
          <w:p>
            <w:pPr>
              <w:spacing w:after="0"/>
            </w:pPr>
            <w:r/>
            <w:r>
              <w:rPr>
                <w:rFonts w:ascii="Aptos" w:hAnsi="Aptos"/>
                <w:b w:val="0"/>
                <w:sz w:val="14"/>
              </w:rPr>
              <w:t>timestamp</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status</w:t>
            </w:r>
          </w:p>
        </w:tc>
        <w:tc>
          <w:tcPr>
            <w:tcW w:type="dxa" w:w="3485"/>
            <w:vAlign w:val="center"/>
            <w:shd w:fill="F4F7FA"/>
          </w:tcPr>
          <w:p>
            <w:pPr>
              <w:spacing w:after="0"/>
            </w:pPr>
            <w:r/>
            <w:r>
              <w:rPr>
                <w:rFonts w:ascii="Aptos" w:hAnsi="Aptos"/>
                <w:b w:val="0"/>
                <w:sz w:val="14"/>
              </w:rPr>
              <w:t>enum</w:t>
            </w:r>
          </w:p>
        </w:tc>
        <w:tc>
          <w:tcPr>
            <w:tcW w:type="dxa" w:w="3485"/>
            <w:vAlign w:val="center"/>
            <w:shd w:fill="F4F7FA"/>
          </w:tcPr>
          <w:p>
            <w:pPr>
              <w:spacing w:after="0"/>
            </w:pPr>
            <w:r/>
            <w:r>
              <w:rPr>
                <w:rFonts w:ascii="Aptos" w:hAnsi="Aptos"/>
                <w:b w:val="0"/>
                <w:sz w:val="14"/>
              </w:rPr>
              <w:t>ACTIVE/USED/REVOKED/EXPIRED</w:t>
            </w:r>
          </w:p>
        </w:tc>
      </w:tr>
      <w:tr>
        <w:tc>
          <w:tcPr>
            <w:tcW w:type="dxa" w:w="3485"/>
            <w:vAlign w:val="center"/>
            <w:shd w:fill="FFFFFF"/>
          </w:tcPr>
          <w:p>
            <w:pPr>
              <w:spacing w:after="0"/>
            </w:pPr>
            <w:r/>
            <w:r>
              <w:rPr>
                <w:rFonts w:ascii="Aptos" w:hAnsi="Aptos"/>
                <w:b w:val="0"/>
                <w:sz w:val="14"/>
              </w:rPr>
              <w:t>challenge_status</w:t>
            </w:r>
          </w:p>
        </w:tc>
        <w:tc>
          <w:tcPr>
            <w:tcW w:type="dxa" w:w="3485"/>
            <w:vAlign w:val="center"/>
            <w:shd w:fill="FFFFFF"/>
          </w:tcPr>
          <w:p>
            <w:pPr>
              <w:spacing w:after="0"/>
            </w:pPr>
            <w:r/>
            <w:r>
              <w:rPr>
                <w:rFonts w:ascii="Aptos" w:hAnsi="Aptos"/>
                <w:b w:val="0"/>
                <w:sz w:val="14"/>
              </w:rPr>
              <w:t>enum</w:t>
            </w:r>
          </w:p>
        </w:tc>
        <w:tc>
          <w:tcPr>
            <w:tcW w:type="dxa" w:w="3485"/>
            <w:vAlign w:val="center"/>
            <w:shd w:fill="FFFFFF"/>
          </w:tcPr>
          <w:p>
            <w:pPr>
              <w:spacing w:after="0"/>
            </w:pPr>
            <w:r/>
            <w:r>
              <w:rPr>
                <w:rFonts w:ascii="Aptos" w:hAnsi="Aptos"/>
                <w:b w:val="0"/>
                <w:sz w:val="14"/>
              </w:rPr>
            </w:r>
          </w:p>
        </w:tc>
      </w:tr>
    </w:tbl>
    <w:p/>
    <w:p>
      <w:pPr>
        <w:pStyle w:val="Heading2"/>
      </w:pPr>
      <w:r>
        <w:t>ExperienceResponse</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7365D"/>
          </w:tcPr>
          <w:p>
            <w:pPr>
              <w:spacing w:after="0"/>
            </w:pPr>
            <w:r/>
            <w:r>
              <w:rPr>
                <w:rFonts w:ascii="Aptos" w:hAnsi="Aptos"/>
                <w:b/>
                <w:color w:val="FFFFFF"/>
                <w:sz w:val="14"/>
              </w:rPr>
              <w:t>Field</w:t>
            </w:r>
          </w:p>
        </w:tc>
        <w:tc>
          <w:tcPr>
            <w:tcW w:type="dxa" w:w="3485"/>
            <w:vAlign w:val="center"/>
            <w:shd w:fill="17365D"/>
          </w:tcPr>
          <w:p>
            <w:pPr>
              <w:spacing w:after="0"/>
            </w:pPr>
            <w:r/>
            <w:r>
              <w:rPr>
                <w:rFonts w:ascii="Aptos" w:hAnsi="Aptos"/>
                <w:b/>
                <w:color w:val="FFFFFF"/>
                <w:sz w:val="14"/>
              </w:rPr>
              <w:t>Type</w:t>
            </w:r>
          </w:p>
        </w:tc>
        <w:tc>
          <w:tcPr>
            <w:tcW w:type="dxa" w:w="3485"/>
            <w:vAlign w:val="center"/>
            <w:shd w:fill="17365D"/>
          </w:tcPr>
          <w:p>
            <w:pPr>
              <w:spacing w:after="0"/>
            </w:pPr>
            <w:r/>
            <w:r>
              <w:rPr>
                <w:rFonts w:ascii="Aptos" w:hAnsi="Aptos"/>
                <w:b/>
                <w:color w:val="FFFFFF"/>
                <w:sz w:val="14"/>
              </w:rPr>
              <w:t>Rule/purpose</w:t>
            </w:r>
          </w:p>
        </w:tc>
      </w:tr>
      <w:tr>
        <w:tc>
          <w:tcPr>
            <w:tcW w:type="dxa" w:w="3485"/>
            <w:vAlign w:val="center"/>
            <w:shd w:fill="FFFFFF"/>
          </w:tcPr>
          <w:p>
            <w:pPr>
              <w:spacing w:after="0"/>
            </w:pPr>
            <w:r/>
            <w:r>
              <w:rPr>
                <w:rFonts w:ascii="Aptos" w:hAnsi="Aptos"/>
                <w:b w:val="0"/>
                <w:sz w:val="14"/>
              </w:rPr>
              <w:t>id</w:t>
            </w:r>
          </w:p>
        </w:tc>
        <w:tc>
          <w:tcPr>
            <w:tcW w:type="dxa" w:w="3485"/>
            <w:vAlign w:val="center"/>
            <w:shd w:fill="FFFFFF"/>
          </w:tcPr>
          <w:p>
            <w:pPr>
              <w:spacing w:after="0"/>
            </w:pPr>
            <w:r/>
            <w:r>
              <w:rPr>
                <w:rFonts w:ascii="Aptos" w:hAnsi="Aptos"/>
                <w:b w:val="0"/>
                <w:sz w:val="14"/>
              </w:rPr>
              <w:t>UUID PK</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booking_episode_id</w:t>
            </w:r>
          </w:p>
        </w:tc>
        <w:tc>
          <w:tcPr>
            <w:tcW w:type="dxa" w:w="3485"/>
            <w:vAlign w:val="center"/>
            <w:shd w:fill="F4F7FA"/>
          </w:tcPr>
          <w:p>
            <w:pPr>
              <w:spacing w:after="0"/>
            </w:pPr>
            <w:r/>
            <w:r>
              <w:rPr>
                <w:rFonts w:ascii="Aptos" w:hAnsi="Aptos"/>
                <w:b w:val="0"/>
                <w:sz w:val="14"/>
              </w:rPr>
              <w:t>FK restricted</w:t>
            </w:r>
          </w:p>
        </w:tc>
        <w:tc>
          <w:tcPr>
            <w:tcW w:type="dxa" w:w="3485"/>
            <w:vAlign w:val="center"/>
            <w:shd w:fill="F4F7FA"/>
          </w:tcPr>
          <w:p>
            <w:pPr>
              <w:spacing w:after="0"/>
            </w:pPr>
            <w:r/>
            <w:r>
              <w:rPr>
                <w:rFonts w:ascii="Aptos" w:hAnsi="Aptos"/>
                <w:b w:val="0"/>
                <w:sz w:val="14"/>
              </w:rPr>
            </w:r>
          </w:p>
        </w:tc>
      </w:tr>
      <w:tr>
        <w:tc>
          <w:tcPr>
            <w:tcW w:type="dxa" w:w="3485"/>
            <w:vAlign w:val="center"/>
            <w:shd w:fill="FFFFFF"/>
          </w:tcPr>
          <w:p>
            <w:pPr>
              <w:spacing w:after="0"/>
            </w:pPr>
            <w:r/>
            <w:r>
              <w:rPr>
                <w:rFonts w:ascii="Aptos" w:hAnsi="Aptos"/>
                <w:b w:val="0"/>
                <w:sz w:val="14"/>
              </w:rPr>
              <w:t>practitioner_analytics_key</w:t>
            </w:r>
          </w:p>
        </w:tc>
        <w:tc>
          <w:tcPr>
            <w:tcW w:type="dxa" w:w="3485"/>
            <w:vAlign w:val="center"/>
            <w:shd w:fill="FFFFFF"/>
          </w:tcPr>
          <w:p>
            <w:pPr>
              <w:spacing w:after="0"/>
            </w:pPr>
            <w:r/>
            <w:r>
              <w:rPr>
                <w:rFonts w:ascii="Aptos" w:hAnsi="Aptos"/>
                <w:b w:val="0"/>
                <w:sz w:val="14"/>
              </w:rPr>
              <w:t>pseudonymous</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site/role/period</w:t>
            </w:r>
          </w:p>
        </w:tc>
        <w:tc>
          <w:tcPr>
            <w:tcW w:type="dxa" w:w="3485"/>
            <w:vAlign w:val="center"/>
            <w:shd w:fill="F4F7FA"/>
          </w:tcPr>
          <w:p>
            <w:pPr>
              <w:spacing w:after="0"/>
            </w:pPr>
            <w:r/>
            <w:r>
              <w:rPr>
                <w:rFonts w:ascii="Aptos" w:hAnsi="Aptos"/>
                <w:b w:val="0"/>
                <w:sz w:val="14"/>
              </w:rPr>
              <w:t>FK/date</w:t>
            </w:r>
          </w:p>
        </w:tc>
        <w:tc>
          <w:tcPr>
            <w:tcW w:type="dxa" w:w="3485"/>
            <w:vAlign w:val="center"/>
            <w:shd w:fill="F4F7FA"/>
          </w:tcPr>
          <w:p>
            <w:pPr>
              <w:spacing w:after="0"/>
            </w:pPr>
            <w:r/>
            <w:r>
              <w:rPr>
                <w:rFonts w:ascii="Aptos" w:hAnsi="Aptos"/>
                <w:b w:val="0"/>
                <w:sz w:val="14"/>
              </w:rPr>
            </w:r>
          </w:p>
        </w:tc>
      </w:tr>
      <w:tr>
        <w:tc>
          <w:tcPr>
            <w:tcW w:type="dxa" w:w="3485"/>
            <w:vAlign w:val="center"/>
            <w:shd w:fill="FFFFFF"/>
          </w:tcPr>
          <w:p>
            <w:pPr>
              <w:spacing w:after="0"/>
            </w:pPr>
            <w:r/>
            <w:r>
              <w:rPr>
                <w:rFonts w:ascii="Aptos" w:hAnsi="Aptos"/>
                <w:b w:val="0"/>
                <w:sz w:val="14"/>
              </w:rPr>
              <w:t>scores_json</w:t>
            </w:r>
          </w:p>
        </w:tc>
        <w:tc>
          <w:tcPr>
            <w:tcW w:type="dxa" w:w="3485"/>
            <w:vAlign w:val="center"/>
            <w:shd w:fill="FFFFFF"/>
          </w:tcPr>
          <w:p>
            <w:pPr>
              <w:spacing w:after="0"/>
            </w:pPr>
            <w:r/>
            <w:r>
              <w:rPr>
                <w:rFonts w:ascii="Aptos" w:hAnsi="Aptos"/>
                <w:b w:val="0"/>
                <w:sz w:val="14"/>
              </w:rPr>
              <w:t>jsonb</w:t>
            </w:r>
          </w:p>
        </w:tc>
        <w:tc>
          <w:tcPr>
            <w:tcW w:type="dxa" w:w="3485"/>
            <w:vAlign w:val="center"/>
            <w:shd w:fill="FFFFFF"/>
          </w:tcPr>
          <w:p>
            <w:pPr>
              <w:spacing w:after="0"/>
            </w:pPr>
            <w:r/>
            <w:r>
              <w:rPr>
                <w:rFonts w:ascii="Aptos" w:hAnsi="Aptos"/>
                <w:b w:val="0"/>
                <w:sz w:val="14"/>
              </w:rPr>
              <w:t>Core domains</w:t>
            </w:r>
          </w:p>
        </w:tc>
      </w:tr>
      <w:tr>
        <w:tc>
          <w:tcPr>
            <w:tcW w:type="dxa" w:w="3485"/>
            <w:vAlign w:val="center"/>
            <w:shd w:fill="F4F7FA"/>
          </w:tcPr>
          <w:p>
            <w:pPr>
              <w:spacing w:after="0"/>
            </w:pPr>
            <w:r/>
            <w:r>
              <w:rPr>
                <w:rFonts w:ascii="Aptos" w:hAnsi="Aptos"/>
                <w:b w:val="0"/>
                <w:sz w:val="14"/>
              </w:rPr>
              <w:t>free_text</w:t>
            </w:r>
          </w:p>
        </w:tc>
        <w:tc>
          <w:tcPr>
            <w:tcW w:type="dxa" w:w="3485"/>
            <w:vAlign w:val="center"/>
            <w:shd w:fill="F4F7FA"/>
          </w:tcPr>
          <w:p>
            <w:pPr>
              <w:spacing w:after="0"/>
            </w:pPr>
            <w:r/>
            <w:r>
              <w:rPr>
                <w:rFonts w:ascii="Aptos" w:hAnsi="Aptos"/>
                <w:b w:val="0"/>
                <w:sz w:val="14"/>
              </w:rPr>
              <w:t>text restricted</w:t>
            </w:r>
          </w:p>
        </w:tc>
        <w:tc>
          <w:tcPr>
            <w:tcW w:type="dxa" w:w="3485"/>
            <w:vAlign w:val="center"/>
            <w:shd w:fill="F4F7FA"/>
          </w:tcPr>
          <w:p>
            <w:pPr>
              <w:spacing w:after="0"/>
            </w:pPr>
            <w:r/>
            <w:r>
              <w:rPr>
                <w:rFonts w:ascii="Aptos" w:hAnsi="Aptos"/>
                <w:b w:val="0"/>
                <w:sz w:val="14"/>
              </w:rPr>
            </w:r>
          </w:p>
        </w:tc>
      </w:tr>
      <w:tr>
        <w:tc>
          <w:tcPr>
            <w:tcW w:type="dxa" w:w="3485"/>
            <w:vAlign w:val="center"/>
            <w:shd w:fill="FFFFFF"/>
          </w:tcPr>
          <w:p>
            <w:pPr>
              <w:spacing w:after="0"/>
            </w:pPr>
            <w:r/>
            <w:r>
              <w:rPr>
                <w:rFonts w:ascii="Aptos" w:hAnsi="Aptos"/>
                <w:b w:val="0"/>
                <w:sz w:val="14"/>
              </w:rPr>
              <w:t>submitted_at</w:t>
            </w:r>
          </w:p>
        </w:tc>
        <w:tc>
          <w:tcPr>
            <w:tcW w:type="dxa" w:w="3485"/>
            <w:vAlign w:val="center"/>
            <w:shd w:fill="FFFFFF"/>
          </w:tcPr>
          <w:p>
            <w:pPr>
              <w:spacing w:after="0"/>
            </w:pPr>
            <w:r/>
            <w:r>
              <w:rPr>
                <w:rFonts w:ascii="Aptos" w:hAnsi="Aptos"/>
                <w:b w:val="0"/>
                <w:sz w:val="14"/>
              </w:rPr>
              <w:t>timestamp</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reportability</w:t>
            </w:r>
          </w:p>
        </w:tc>
        <w:tc>
          <w:tcPr>
            <w:tcW w:type="dxa" w:w="3485"/>
            <w:vAlign w:val="center"/>
            <w:shd w:fill="F4F7FA"/>
          </w:tcPr>
          <w:p>
            <w:pPr>
              <w:spacing w:after="0"/>
            </w:pPr>
            <w:r/>
            <w:r>
              <w:rPr>
                <w:rFonts w:ascii="Aptos" w:hAnsi="Aptos"/>
                <w:b w:val="0"/>
                <w:sz w:val="14"/>
              </w:rPr>
              <w:t>enum</w:t>
            </w:r>
          </w:p>
        </w:tc>
        <w:tc>
          <w:tcPr>
            <w:tcW w:type="dxa" w:w="3485"/>
            <w:vAlign w:val="center"/>
            <w:shd w:fill="F4F7FA"/>
          </w:tcPr>
          <w:p>
            <w:pPr>
              <w:spacing w:after="0"/>
            </w:pPr>
            <w:r/>
            <w:r>
              <w:rPr>
                <w:rFonts w:ascii="Aptos" w:hAnsi="Aptos"/>
                <w:b w:val="0"/>
                <w:sz w:val="14"/>
              </w:rPr>
              <w:t>PENDING/AGGREGATABLE/RESTRICTED</w:t>
            </w:r>
          </w:p>
        </w:tc>
      </w:tr>
    </w:tbl>
    <w:p/>
    <w:p>
      <w:pPr>
        <w:pStyle w:val="Heading2"/>
      </w:pPr>
      <w:r>
        <w:t>ImprovementAction</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7365D"/>
          </w:tcPr>
          <w:p>
            <w:pPr>
              <w:spacing w:after="0"/>
            </w:pPr>
            <w:r/>
            <w:r>
              <w:rPr>
                <w:rFonts w:ascii="Aptos" w:hAnsi="Aptos"/>
                <w:b/>
                <w:color w:val="FFFFFF"/>
                <w:sz w:val="14"/>
              </w:rPr>
              <w:t>Field</w:t>
            </w:r>
          </w:p>
        </w:tc>
        <w:tc>
          <w:tcPr>
            <w:tcW w:type="dxa" w:w="3485"/>
            <w:vAlign w:val="center"/>
            <w:shd w:fill="17365D"/>
          </w:tcPr>
          <w:p>
            <w:pPr>
              <w:spacing w:after="0"/>
            </w:pPr>
            <w:r/>
            <w:r>
              <w:rPr>
                <w:rFonts w:ascii="Aptos" w:hAnsi="Aptos"/>
                <w:b/>
                <w:color w:val="FFFFFF"/>
                <w:sz w:val="14"/>
              </w:rPr>
              <w:t>Type</w:t>
            </w:r>
          </w:p>
        </w:tc>
        <w:tc>
          <w:tcPr>
            <w:tcW w:type="dxa" w:w="3485"/>
            <w:vAlign w:val="center"/>
            <w:shd w:fill="17365D"/>
          </w:tcPr>
          <w:p>
            <w:pPr>
              <w:spacing w:after="0"/>
            </w:pPr>
            <w:r/>
            <w:r>
              <w:rPr>
                <w:rFonts w:ascii="Aptos" w:hAnsi="Aptos"/>
                <w:b/>
                <w:color w:val="FFFFFF"/>
                <w:sz w:val="14"/>
              </w:rPr>
              <w:t>Rule/purpose</w:t>
            </w:r>
          </w:p>
        </w:tc>
      </w:tr>
      <w:tr>
        <w:tc>
          <w:tcPr>
            <w:tcW w:type="dxa" w:w="3485"/>
            <w:vAlign w:val="center"/>
            <w:shd w:fill="FFFFFF"/>
          </w:tcPr>
          <w:p>
            <w:pPr>
              <w:spacing w:after="0"/>
            </w:pPr>
            <w:r/>
            <w:r>
              <w:rPr>
                <w:rFonts w:ascii="Aptos" w:hAnsi="Aptos"/>
                <w:b w:val="0"/>
                <w:sz w:val="14"/>
              </w:rPr>
              <w:t>id</w:t>
            </w:r>
          </w:p>
        </w:tc>
        <w:tc>
          <w:tcPr>
            <w:tcW w:type="dxa" w:w="3485"/>
            <w:vAlign w:val="center"/>
            <w:shd w:fill="FFFFFF"/>
          </w:tcPr>
          <w:p>
            <w:pPr>
              <w:spacing w:after="0"/>
            </w:pPr>
            <w:r/>
            <w:r>
              <w:rPr>
                <w:rFonts w:ascii="Aptos" w:hAnsi="Aptos"/>
                <w:b w:val="0"/>
                <w:sz w:val="14"/>
              </w:rPr>
              <w:t>UUID PK</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site/theme</w:t>
            </w:r>
          </w:p>
        </w:tc>
        <w:tc>
          <w:tcPr>
            <w:tcW w:type="dxa" w:w="3485"/>
            <w:vAlign w:val="center"/>
            <w:shd w:fill="F4F7FA"/>
          </w:tcPr>
          <w:p>
            <w:pPr>
              <w:spacing w:after="0"/>
            </w:pPr>
            <w:r/>
            <w:r>
              <w:rPr>
                <w:rFonts w:ascii="Aptos" w:hAnsi="Aptos"/>
                <w:b w:val="0"/>
                <w:sz w:val="14"/>
              </w:rPr>
              <w:t>FK/code</w:t>
            </w:r>
          </w:p>
        </w:tc>
        <w:tc>
          <w:tcPr>
            <w:tcW w:type="dxa" w:w="3485"/>
            <w:vAlign w:val="center"/>
            <w:shd w:fill="F4F7FA"/>
          </w:tcPr>
          <w:p>
            <w:pPr>
              <w:spacing w:after="0"/>
            </w:pPr>
            <w:r/>
            <w:r>
              <w:rPr>
                <w:rFonts w:ascii="Aptos" w:hAnsi="Aptos"/>
                <w:b w:val="0"/>
                <w:sz w:val="14"/>
              </w:rPr>
            </w:r>
          </w:p>
        </w:tc>
      </w:tr>
      <w:tr>
        <w:tc>
          <w:tcPr>
            <w:tcW w:type="dxa" w:w="3485"/>
            <w:vAlign w:val="center"/>
            <w:shd w:fill="FFFFFF"/>
          </w:tcPr>
          <w:p>
            <w:pPr>
              <w:spacing w:after="0"/>
            </w:pPr>
            <w:r/>
            <w:r>
              <w:rPr>
                <w:rFonts w:ascii="Aptos" w:hAnsi="Aptos"/>
                <w:b w:val="0"/>
                <w:sz w:val="14"/>
              </w:rPr>
              <w:t>title/action</w:t>
            </w:r>
          </w:p>
        </w:tc>
        <w:tc>
          <w:tcPr>
            <w:tcW w:type="dxa" w:w="3485"/>
            <w:vAlign w:val="center"/>
            <w:shd w:fill="FFFFFF"/>
          </w:tcPr>
          <w:p>
            <w:pPr>
              <w:spacing w:after="0"/>
            </w:pPr>
            <w:r/>
            <w:r>
              <w:rPr>
                <w:rFonts w:ascii="Aptos" w:hAnsi="Aptos"/>
                <w:b w:val="0"/>
                <w:sz w:val="14"/>
              </w:rPr>
              <w:t>text</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owner/due_date</w:t>
            </w:r>
          </w:p>
        </w:tc>
        <w:tc>
          <w:tcPr>
            <w:tcW w:type="dxa" w:w="3485"/>
            <w:vAlign w:val="center"/>
            <w:shd w:fill="F4F7FA"/>
          </w:tcPr>
          <w:p>
            <w:pPr>
              <w:spacing w:after="0"/>
            </w:pPr>
            <w:r/>
            <w:r>
              <w:rPr>
                <w:rFonts w:ascii="Aptos" w:hAnsi="Aptos"/>
                <w:b w:val="0"/>
                <w:sz w:val="14"/>
              </w:rPr>
              <w:t>actor/date</w:t>
            </w:r>
          </w:p>
        </w:tc>
        <w:tc>
          <w:tcPr>
            <w:tcW w:type="dxa" w:w="3485"/>
            <w:vAlign w:val="center"/>
            <w:shd w:fill="F4F7FA"/>
          </w:tcPr>
          <w:p>
            <w:pPr>
              <w:spacing w:after="0"/>
            </w:pPr>
            <w:r/>
            <w:r>
              <w:rPr>
                <w:rFonts w:ascii="Aptos" w:hAnsi="Aptos"/>
                <w:b w:val="0"/>
                <w:sz w:val="14"/>
              </w:rPr>
            </w:r>
          </w:p>
        </w:tc>
      </w:tr>
      <w:tr>
        <w:tc>
          <w:tcPr>
            <w:tcW w:type="dxa" w:w="3485"/>
            <w:vAlign w:val="center"/>
            <w:shd w:fill="FFFFFF"/>
          </w:tcPr>
          <w:p>
            <w:pPr>
              <w:spacing w:after="0"/>
            </w:pPr>
            <w:r/>
            <w:r>
              <w:rPr>
                <w:rFonts w:ascii="Aptos" w:hAnsi="Aptos"/>
                <w:b w:val="0"/>
                <w:sz w:val="14"/>
              </w:rPr>
              <w:t>status</w:t>
            </w:r>
          </w:p>
        </w:tc>
        <w:tc>
          <w:tcPr>
            <w:tcW w:type="dxa" w:w="3485"/>
            <w:vAlign w:val="center"/>
            <w:shd w:fill="FFFFFF"/>
          </w:tcPr>
          <w:p>
            <w:pPr>
              <w:spacing w:after="0"/>
            </w:pPr>
            <w:r/>
            <w:r>
              <w:rPr>
                <w:rFonts w:ascii="Aptos" w:hAnsi="Aptos"/>
                <w:b w:val="0"/>
                <w:sz w:val="14"/>
              </w:rPr>
              <w:t>enum</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source_period</w:t>
            </w:r>
          </w:p>
        </w:tc>
        <w:tc>
          <w:tcPr>
            <w:tcW w:type="dxa" w:w="3485"/>
            <w:vAlign w:val="center"/>
            <w:shd w:fill="F4F7FA"/>
          </w:tcPr>
          <w:p>
            <w:pPr>
              <w:spacing w:after="0"/>
            </w:pPr>
            <w:r/>
            <w:r>
              <w:rPr>
                <w:rFonts w:ascii="Aptos" w:hAnsi="Aptos"/>
                <w:b w:val="0"/>
                <w:sz w:val="14"/>
              </w:rPr>
              <w:t>date range</w:t>
            </w:r>
          </w:p>
        </w:tc>
        <w:tc>
          <w:tcPr>
            <w:tcW w:type="dxa" w:w="3485"/>
            <w:vAlign w:val="center"/>
            <w:shd w:fill="F4F7FA"/>
          </w:tcPr>
          <w:p>
            <w:pPr>
              <w:spacing w:after="0"/>
            </w:pPr>
            <w:r/>
            <w:r>
              <w:rPr>
                <w:rFonts w:ascii="Aptos" w:hAnsi="Aptos"/>
                <w:b w:val="0"/>
                <w:sz w:val="14"/>
              </w:rPr>
              <w:t>Aggregated only</w:t>
            </w:r>
          </w:p>
        </w:tc>
      </w:tr>
    </w:tbl>
    <w:p/>
    <w:p>
      <w:pPr>
        <w:pStyle w:val="Heading2"/>
      </w:pPr>
      <w:r>
        <w:t>CredentialShare</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7365D"/>
          </w:tcPr>
          <w:p>
            <w:pPr>
              <w:spacing w:after="0"/>
            </w:pPr>
            <w:r/>
            <w:r>
              <w:rPr>
                <w:rFonts w:ascii="Aptos" w:hAnsi="Aptos"/>
                <w:b/>
                <w:color w:val="FFFFFF"/>
                <w:sz w:val="14"/>
              </w:rPr>
              <w:t>Field</w:t>
            </w:r>
          </w:p>
        </w:tc>
        <w:tc>
          <w:tcPr>
            <w:tcW w:type="dxa" w:w="3485"/>
            <w:vAlign w:val="center"/>
            <w:shd w:fill="17365D"/>
          </w:tcPr>
          <w:p>
            <w:pPr>
              <w:spacing w:after="0"/>
            </w:pPr>
            <w:r/>
            <w:r>
              <w:rPr>
                <w:rFonts w:ascii="Aptos" w:hAnsi="Aptos"/>
                <w:b/>
                <w:color w:val="FFFFFF"/>
                <w:sz w:val="14"/>
              </w:rPr>
              <w:t>Type</w:t>
            </w:r>
          </w:p>
        </w:tc>
        <w:tc>
          <w:tcPr>
            <w:tcW w:type="dxa" w:w="3485"/>
            <w:vAlign w:val="center"/>
            <w:shd w:fill="17365D"/>
          </w:tcPr>
          <w:p>
            <w:pPr>
              <w:spacing w:after="0"/>
            </w:pPr>
            <w:r/>
            <w:r>
              <w:rPr>
                <w:rFonts w:ascii="Aptos" w:hAnsi="Aptos"/>
                <w:b/>
                <w:color w:val="FFFFFF"/>
                <w:sz w:val="14"/>
              </w:rPr>
              <w:t>Rule/purpose</w:t>
            </w:r>
          </w:p>
        </w:tc>
      </w:tr>
      <w:tr>
        <w:tc>
          <w:tcPr>
            <w:tcW w:type="dxa" w:w="3485"/>
            <w:vAlign w:val="center"/>
            <w:shd w:fill="FFFFFF"/>
          </w:tcPr>
          <w:p>
            <w:pPr>
              <w:spacing w:after="0"/>
            </w:pPr>
            <w:r/>
            <w:r>
              <w:rPr>
                <w:rFonts w:ascii="Aptos" w:hAnsi="Aptos"/>
                <w:b w:val="0"/>
                <w:sz w:val="14"/>
              </w:rPr>
              <w:t>id</w:t>
            </w:r>
          </w:p>
        </w:tc>
        <w:tc>
          <w:tcPr>
            <w:tcW w:type="dxa" w:w="3485"/>
            <w:vAlign w:val="center"/>
            <w:shd w:fill="FFFFFF"/>
          </w:tcPr>
          <w:p>
            <w:pPr>
              <w:spacing w:after="0"/>
            </w:pPr>
            <w:r/>
            <w:r>
              <w:rPr>
                <w:rFonts w:ascii="Aptos" w:hAnsi="Aptos"/>
                <w:b w:val="0"/>
                <w:sz w:val="14"/>
              </w:rPr>
              <w:t>UUID PK</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practitioner_id</w:t>
            </w:r>
          </w:p>
        </w:tc>
        <w:tc>
          <w:tcPr>
            <w:tcW w:type="dxa" w:w="3485"/>
            <w:vAlign w:val="center"/>
            <w:shd w:fill="F4F7FA"/>
          </w:tcPr>
          <w:p>
            <w:pPr>
              <w:spacing w:after="0"/>
            </w:pPr>
            <w:r/>
            <w:r>
              <w:rPr>
                <w:rFonts w:ascii="Aptos" w:hAnsi="Aptos"/>
                <w:b w:val="0"/>
                <w:sz w:val="14"/>
              </w:rPr>
              <w:t>FK</w:t>
            </w:r>
          </w:p>
        </w:tc>
        <w:tc>
          <w:tcPr>
            <w:tcW w:type="dxa" w:w="3485"/>
            <w:vAlign w:val="center"/>
            <w:shd w:fill="F4F7FA"/>
          </w:tcPr>
          <w:p>
            <w:pPr>
              <w:spacing w:after="0"/>
            </w:pPr>
            <w:r/>
            <w:r>
              <w:rPr>
                <w:rFonts w:ascii="Aptos" w:hAnsi="Aptos"/>
                <w:b w:val="0"/>
                <w:sz w:val="14"/>
              </w:rPr>
            </w:r>
          </w:p>
        </w:tc>
      </w:tr>
      <w:tr>
        <w:tc>
          <w:tcPr>
            <w:tcW w:type="dxa" w:w="3485"/>
            <w:vAlign w:val="center"/>
            <w:shd w:fill="FFFFFF"/>
          </w:tcPr>
          <w:p>
            <w:pPr>
              <w:spacing w:after="0"/>
            </w:pPr>
            <w:r/>
            <w:r>
              <w:rPr>
                <w:rFonts w:ascii="Aptos" w:hAnsi="Aptos"/>
                <w:b w:val="0"/>
                <w:sz w:val="14"/>
              </w:rPr>
              <w:t>recipient_label/contact</w:t>
            </w:r>
          </w:p>
        </w:tc>
        <w:tc>
          <w:tcPr>
            <w:tcW w:type="dxa" w:w="3485"/>
            <w:vAlign w:val="center"/>
            <w:shd w:fill="FFFFFF"/>
          </w:tcPr>
          <w:p>
            <w:pPr>
              <w:spacing w:after="0"/>
            </w:pPr>
            <w:r/>
            <w:r>
              <w:rPr>
                <w:rFonts w:ascii="Aptos" w:hAnsi="Aptos"/>
                <w:b w:val="0"/>
                <w:sz w:val="14"/>
              </w:rPr>
              <w:t>text restricted</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token_hash</w:t>
            </w:r>
          </w:p>
        </w:tc>
        <w:tc>
          <w:tcPr>
            <w:tcW w:type="dxa" w:w="3485"/>
            <w:vAlign w:val="center"/>
            <w:shd w:fill="F4F7FA"/>
          </w:tcPr>
          <w:p>
            <w:pPr>
              <w:spacing w:after="0"/>
            </w:pPr>
            <w:r/>
            <w:r>
              <w:rPr>
                <w:rFonts w:ascii="Aptos" w:hAnsi="Aptos"/>
                <w:b w:val="0"/>
                <w:sz w:val="14"/>
              </w:rPr>
              <w:t>text</w:t>
            </w:r>
          </w:p>
        </w:tc>
        <w:tc>
          <w:tcPr>
            <w:tcW w:type="dxa" w:w="3485"/>
            <w:vAlign w:val="center"/>
            <w:shd w:fill="F4F7FA"/>
          </w:tcPr>
          <w:p>
            <w:pPr>
              <w:spacing w:after="0"/>
            </w:pPr>
            <w:r/>
            <w:r>
              <w:rPr>
                <w:rFonts w:ascii="Aptos" w:hAnsi="Aptos"/>
                <w:b w:val="0"/>
                <w:sz w:val="14"/>
              </w:rPr>
            </w:r>
          </w:p>
        </w:tc>
      </w:tr>
      <w:tr>
        <w:tc>
          <w:tcPr>
            <w:tcW w:type="dxa" w:w="3485"/>
            <w:vAlign w:val="center"/>
            <w:shd w:fill="FFFFFF"/>
          </w:tcPr>
          <w:p>
            <w:pPr>
              <w:spacing w:after="0"/>
            </w:pPr>
            <w:r/>
            <w:r>
              <w:rPr>
                <w:rFonts w:ascii="Aptos" w:hAnsi="Aptos"/>
                <w:b w:val="0"/>
                <w:sz w:val="14"/>
              </w:rPr>
              <w:t>otp_required</w:t>
            </w:r>
          </w:p>
        </w:tc>
        <w:tc>
          <w:tcPr>
            <w:tcW w:type="dxa" w:w="3485"/>
            <w:vAlign w:val="center"/>
            <w:shd w:fill="FFFFFF"/>
          </w:tcPr>
          <w:p>
            <w:pPr>
              <w:spacing w:after="0"/>
            </w:pPr>
            <w:r/>
            <w:r>
              <w:rPr>
                <w:rFonts w:ascii="Aptos" w:hAnsi="Aptos"/>
                <w:b w:val="0"/>
                <w:sz w:val="14"/>
              </w:rPr>
              <w:t>bool</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expires_at</w:t>
            </w:r>
          </w:p>
        </w:tc>
        <w:tc>
          <w:tcPr>
            <w:tcW w:type="dxa" w:w="3485"/>
            <w:vAlign w:val="center"/>
            <w:shd w:fill="F4F7FA"/>
          </w:tcPr>
          <w:p>
            <w:pPr>
              <w:spacing w:after="0"/>
            </w:pPr>
            <w:r/>
            <w:r>
              <w:rPr>
                <w:rFonts w:ascii="Aptos" w:hAnsi="Aptos"/>
                <w:b w:val="0"/>
                <w:sz w:val="14"/>
              </w:rPr>
              <w:t>timestamp</w:t>
            </w:r>
          </w:p>
        </w:tc>
        <w:tc>
          <w:tcPr>
            <w:tcW w:type="dxa" w:w="3485"/>
            <w:vAlign w:val="center"/>
            <w:shd w:fill="F4F7FA"/>
          </w:tcPr>
          <w:p>
            <w:pPr>
              <w:spacing w:after="0"/>
            </w:pPr>
            <w:r/>
            <w:r>
              <w:rPr>
                <w:rFonts w:ascii="Aptos" w:hAnsi="Aptos"/>
                <w:b w:val="0"/>
                <w:sz w:val="14"/>
              </w:rPr>
            </w:r>
          </w:p>
        </w:tc>
      </w:tr>
      <w:tr>
        <w:tc>
          <w:tcPr>
            <w:tcW w:type="dxa" w:w="3485"/>
            <w:vAlign w:val="center"/>
            <w:shd w:fill="FFFFFF"/>
          </w:tcPr>
          <w:p>
            <w:pPr>
              <w:spacing w:after="0"/>
            </w:pPr>
            <w:r/>
            <w:r>
              <w:rPr>
                <w:rFonts w:ascii="Aptos" w:hAnsi="Aptos"/>
                <w:b w:val="0"/>
                <w:sz w:val="14"/>
              </w:rPr>
              <w:t>status</w:t>
            </w:r>
          </w:p>
        </w:tc>
        <w:tc>
          <w:tcPr>
            <w:tcW w:type="dxa" w:w="3485"/>
            <w:vAlign w:val="center"/>
            <w:shd w:fill="FFFFFF"/>
          </w:tcPr>
          <w:p>
            <w:pPr>
              <w:spacing w:after="0"/>
            </w:pPr>
            <w:r/>
            <w:r>
              <w:rPr>
                <w:rFonts w:ascii="Aptos" w:hAnsi="Aptos"/>
                <w:b w:val="0"/>
                <w:sz w:val="14"/>
              </w:rPr>
              <w:t>enum</w:t>
            </w:r>
          </w:p>
        </w:tc>
        <w:tc>
          <w:tcPr>
            <w:tcW w:type="dxa" w:w="3485"/>
            <w:vAlign w:val="center"/>
            <w:shd w:fill="FFFFFF"/>
          </w:tcPr>
          <w:p>
            <w:pPr>
              <w:spacing w:after="0"/>
            </w:pPr>
            <w:r/>
            <w:r>
              <w:rPr>
                <w:rFonts w:ascii="Aptos" w:hAnsi="Aptos"/>
                <w:b w:val="0"/>
                <w:sz w:val="14"/>
              </w:rPr>
              <w:t>ACTIVE/REVOKED/EXPIRED</w:t>
            </w:r>
          </w:p>
        </w:tc>
      </w:tr>
      <w:tr>
        <w:tc>
          <w:tcPr>
            <w:tcW w:type="dxa" w:w="3485"/>
            <w:vAlign w:val="center"/>
            <w:shd w:fill="F4F7FA"/>
          </w:tcPr>
          <w:p>
            <w:pPr>
              <w:spacing w:after="0"/>
            </w:pPr>
            <w:r/>
            <w:r>
              <w:rPr>
                <w:rFonts w:ascii="Aptos" w:hAnsi="Aptos"/>
                <w:b w:val="0"/>
                <w:sz w:val="14"/>
              </w:rPr>
              <w:t>created_at</w:t>
            </w:r>
          </w:p>
        </w:tc>
        <w:tc>
          <w:tcPr>
            <w:tcW w:type="dxa" w:w="3485"/>
            <w:vAlign w:val="center"/>
            <w:shd w:fill="F4F7FA"/>
          </w:tcPr>
          <w:p>
            <w:pPr>
              <w:spacing w:after="0"/>
            </w:pPr>
            <w:r/>
            <w:r>
              <w:rPr>
                <w:rFonts w:ascii="Aptos" w:hAnsi="Aptos"/>
                <w:b w:val="0"/>
                <w:sz w:val="14"/>
              </w:rPr>
              <w:t>timestamp</w:t>
            </w:r>
          </w:p>
        </w:tc>
        <w:tc>
          <w:tcPr>
            <w:tcW w:type="dxa" w:w="3485"/>
            <w:vAlign w:val="center"/>
            <w:shd w:fill="F4F7FA"/>
          </w:tcPr>
          <w:p>
            <w:pPr>
              <w:spacing w:after="0"/>
            </w:pPr>
            <w:r/>
            <w:r>
              <w:rPr>
                <w:rFonts w:ascii="Aptos" w:hAnsi="Aptos"/>
                <w:b w:val="0"/>
                <w:sz w:val="14"/>
              </w:rPr>
            </w:r>
          </w:p>
        </w:tc>
      </w:tr>
    </w:tbl>
    <w:p/>
    <w:p>
      <w:pPr>
        <w:pStyle w:val="Heading2"/>
      </w:pPr>
      <w:r>
        <w:t>ShareItem</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7365D"/>
          </w:tcPr>
          <w:p>
            <w:pPr>
              <w:spacing w:after="0"/>
            </w:pPr>
            <w:r/>
            <w:r>
              <w:rPr>
                <w:rFonts w:ascii="Aptos" w:hAnsi="Aptos"/>
                <w:b/>
                <w:color w:val="FFFFFF"/>
                <w:sz w:val="14"/>
              </w:rPr>
              <w:t>Field</w:t>
            </w:r>
          </w:p>
        </w:tc>
        <w:tc>
          <w:tcPr>
            <w:tcW w:type="dxa" w:w="3485"/>
            <w:vAlign w:val="center"/>
            <w:shd w:fill="17365D"/>
          </w:tcPr>
          <w:p>
            <w:pPr>
              <w:spacing w:after="0"/>
            </w:pPr>
            <w:r/>
            <w:r>
              <w:rPr>
                <w:rFonts w:ascii="Aptos" w:hAnsi="Aptos"/>
                <w:b/>
                <w:color w:val="FFFFFF"/>
                <w:sz w:val="14"/>
              </w:rPr>
              <w:t>Type</w:t>
            </w:r>
          </w:p>
        </w:tc>
        <w:tc>
          <w:tcPr>
            <w:tcW w:type="dxa" w:w="3485"/>
            <w:vAlign w:val="center"/>
            <w:shd w:fill="17365D"/>
          </w:tcPr>
          <w:p>
            <w:pPr>
              <w:spacing w:after="0"/>
            </w:pPr>
            <w:r/>
            <w:r>
              <w:rPr>
                <w:rFonts w:ascii="Aptos" w:hAnsi="Aptos"/>
                <w:b/>
                <w:color w:val="FFFFFF"/>
                <w:sz w:val="14"/>
              </w:rPr>
              <w:t>Rule/purpose</w:t>
            </w:r>
          </w:p>
        </w:tc>
      </w:tr>
      <w:tr>
        <w:tc>
          <w:tcPr>
            <w:tcW w:type="dxa" w:w="3485"/>
            <w:vAlign w:val="center"/>
            <w:shd w:fill="FFFFFF"/>
          </w:tcPr>
          <w:p>
            <w:pPr>
              <w:spacing w:after="0"/>
            </w:pPr>
            <w:r/>
            <w:r>
              <w:rPr>
                <w:rFonts w:ascii="Aptos" w:hAnsi="Aptos"/>
                <w:b w:val="0"/>
                <w:sz w:val="14"/>
              </w:rPr>
              <w:t>share_id</w:t>
            </w:r>
          </w:p>
        </w:tc>
        <w:tc>
          <w:tcPr>
            <w:tcW w:type="dxa" w:w="3485"/>
            <w:vAlign w:val="center"/>
            <w:shd w:fill="FFFFFF"/>
          </w:tcPr>
          <w:p>
            <w:pPr>
              <w:spacing w:after="0"/>
            </w:pPr>
            <w:r/>
            <w:r>
              <w:rPr>
                <w:rFonts w:ascii="Aptos" w:hAnsi="Aptos"/>
                <w:b w:val="0"/>
                <w:sz w:val="14"/>
              </w:rPr>
              <w:t>FK</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item_type/item_id/version</w:t>
            </w:r>
          </w:p>
        </w:tc>
        <w:tc>
          <w:tcPr>
            <w:tcW w:type="dxa" w:w="3485"/>
            <w:vAlign w:val="center"/>
            <w:shd w:fill="F4F7FA"/>
          </w:tcPr>
          <w:p>
            <w:pPr>
              <w:spacing w:after="0"/>
            </w:pPr>
            <w:r/>
            <w:r>
              <w:rPr>
                <w:rFonts w:ascii="Aptos" w:hAnsi="Aptos"/>
                <w:b w:val="0"/>
                <w:sz w:val="14"/>
              </w:rPr>
              <w:t>code/FK/int</w:t>
            </w:r>
          </w:p>
        </w:tc>
        <w:tc>
          <w:tcPr>
            <w:tcW w:type="dxa" w:w="3485"/>
            <w:vAlign w:val="center"/>
            <w:shd w:fill="F4F7FA"/>
          </w:tcPr>
          <w:p>
            <w:pPr>
              <w:spacing w:after="0"/>
            </w:pPr>
            <w:r/>
            <w:r>
              <w:rPr>
                <w:rFonts w:ascii="Aptos" w:hAnsi="Aptos"/>
                <w:b w:val="0"/>
                <w:sz w:val="14"/>
              </w:rPr>
              <w:t>Exact shared version</w:t>
            </w:r>
          </w:p>
        </w:tc>
      </w:tr>
    </w:tbl>
    <w:p/>
    <w:p>
      <w:pPr>
        <w:pStyle w:val="Heading2"/>
      </w:pPr>
      <w:r>
        <w:t>ShareAccessEvent</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7365D"/>
          </w:tcPr>
          <w:p>
            <w:pPr>
              <w:spacing w:after="0"/>
            </w:pPr>
            <w:r/>
            <w:r>
              <w:rPr>
                <w:rFonts w:ascii="Aptos" w:hAnsi="Aptos"/>
                <w:b/>
                <w:color w:val="FFFFFF"/>
                <w:sz w:val="14"/>
              </w:rPr>
              <w:t>Field</w:t>
            </w:r>
          </w:p>
        </w:tc>
        <w:tc>
          <w:tcPr>
            <w:tcW w:type="dxa" w:w="3485"/>
            <w:vAlign w:val="center"/>
            <w:shd w:fill="17365D"/>
          </w:tcPr>
          <w:p>
            <w:pPr>
              <w:spacing w:after="0"/>
            </w:pPr>
            <w:r/>
            <w:r>
              <w:rPr>
                <w:rFonts w:ascii="Aptos" w:hAnsi="Aptos"/>
                <w:b/>
                <w:color w:val="FFFFFF"/>
                <w:sz w:val="14"/>
              </w:rPr>
              <w:t>Type</w:t>
            </w:r>
          </w:p>
        </w:tc>
        <w:tc>
          <w:tcPr>
            <w:tcW w:type="dxa" w:w="3485"/>
            <w:vAlign w:val="center"/>
            <w:shd w:fill="17365D"/>
          </w:tcPr>
          <w:p>
            <w:pPr>
              <w:spacing w:after="0"/>
            </w:pPr>
            <w:r/>
            <w:r>
              <w:rPr>
                <w:rFonts w:ascii="Aptos" w:hAnsi="Aptos"/>
                <w:b/>
                <w:color w:val="FFFFFF"/>
                <w:sz w:val="14"/>
              </w:rPr>
              <w:t>Rule/purpose</w:t>
            </w:r>
          </w:p>
        </w:tc>
      </w:tr>
      <w:tr>
        <w:tc>
          <w:tcPr>
            <w:tcW w:type="dxa" w:w="3485"/>
            <w:vAlign w:val="center"/>
            <w:shd w:fill="FFFFFF"/>
          </w:tcPr>
          <w:p>
            <w:pPr>
              <w:spacing w:after="0"/>
            </w:pPr>
            <w:r/>
            <w:r>
              <w:rPr>
                <w:rFonts w:ascii="Aptos" w:hAnsi="Aptos"/>
                <w:b w:val="0"/>
                <w:sz w:val="14"/>
              </w:rPr>
              <w:t>id/share_id</w:t>
            </w:r>
          </w:p>
        </w:tc>
        <w:tc>
          <w:tcPr>
            <w:tcW w:type="dxa" w:w="3485"/>
            <w:vAlign w:val="center"/>
            <w:shd w:fill="FFFFFF"/>
          </w:tcPr>
          <w:p>
            <w:pPr>
              <w:spacing w:after="0"/>
            </w:pPr>
            <w:r/>
            <w:r>
              <w:rPr>
                <w:rFonts w:ascii="Aptos" w:hAnsi="Aptos"/>
                <w:b w:val="0"/>
                <w:sz w:val="14"/>
              </w:rPr>
              <w:t>UUID/FK</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event</w:t>
            </w:r>
          </w:p>
        </w:tc>
        <w:tc>
          <w:tcPr>
            <w:tcW w:type="dxa" w:w="3485"/>
            <w:vAlign w:val="center"/>
            <w:shd w:fill="F4F7FA"/>
          </w:tcPr>
          <w:p>
            <w:pPr>
              <w:spacing w:after="0"/>
            </w:pPr>
            <w:r/>
            <w:r>
              <w:rPr>
                <w:rFonts w:ascii="Aptos" w:hAnsi="Aptos"/>
                <w:b w:val="0"/>
                <w:sz w:val="14"/>
              </w:rPr>
              <w:t>enum</w:t>
            </w:r>
          </w:p>
        </w:tc>
        <w:tc>
          <w:tcPr>
            <w:tcW w:type="dxa" w:w="3485"/>
            <w:vAlign w:val="center"/>
            <w:shd w:fill="F4F7FA"/>
          </w:tcPr>
          <w:p>
            <w:pPr>
              <w:spacing w:after="0"/>
            </w:pPr>
            <w:r/>
            <w:r>
              <w:rPr>
                <w:rFonts w:ascii="Aptos" w:hAnsi="Aptos"/>
                <w:b w:val="0"/>
                <w:sz w:val="14"/>
              </w:rPr>
              <w:t>OPEN/VIEW/DOWNLOAD/FAILED</w:t>
            </w:r>
          </w:p>
        </w:tc>
      </w:tr>
      <w:tr>
        <w:tc>
          <w:tcPr>
            <w:tcW w:type="dxa" w:w="3485"/>
            <w:vAlign w:val="center"/>
            <w:shd w:fill="FFFFFF"/>
          </w:tcPr>
          <w:p>
            <w:pPr>
              <w:spacing w:after="0"/>
            </w:pPr>
            <w:r/>
            <w:r>
              <w:rPr>
                <w:rFonts w:ascii="Aptos" w:hAnsi="Aptos"/>
                <w:b w:val="0"/>
                <w:sz w:val="14"/>
              </w:rPr>
              <w:t>occurred_at</w:t>
            </w:r>
          </w:p>
        </w:tc>
        <w:tc>
          <w:tcPr>
            <w:tcW w:type="dxa" w:w="3485"/>
            <w:vAlign w:val="center"/>
            <w:shd w:fill="FFFFFF"/>
          </w:tcPr>
          <w:p>
            <w:pPr>
              <w:spacing w:after="0"/>
            </w:pPr>
            <w:r/>
            <w:r>
              <w:rPr>
                <w:rFonts w:ascii="Aptos" w:hAnsi="Aptos"/>
                <w:b w:val="0"/>
                <w:sz w:val="14"/>
              </w:rPr>
              <w:t>timestamp</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metadata</w:t>
            </w:r>
          </w:p>
        </w:tc>
        <w:tc>
          <w:tcPr>
            <w:tcW w:type="dxa" w:w="3485"/>
            <w:vAlign w:val="center"/>
            <w:shd w:fill="F4F7FA"/>
          </w:tcPr>
          <w:p>
            <w:pPr>
              <w:spacing w:after="0"/>
            </w:pPr>
            <w:r/>
            <w:r>
              <w:rPr>
                <w:rFonts w:ascii="Aptos" w:hAnsi="Aptos"/>
                <w:b w:val="0"/>
                <w:sz w:val="14"/>
              </w:rPr>
              <w:t>jsonb restricted</w:t>
            </w:r>
          </w:p>
        </w:tc>
        <w:tc>
          <w:tcPr>
            <w:tcW w:type="dxa" w:w="3485"/>
            <w:vAlign w:val="center"/>
            <w:shd w:fill="F4F7FA"/>
          </w:tcPr>
          <w:p>
            <w:pPr>
              <w:spacing w:after="0"/>
            </w:pPr>
            <w:r/>
            <w:r>
              <w:rPr>
                <w:rFonts w:ascii="Aptos" w:hAnsi="Aptos"/>
                <w:b w:val="0"/>
                <w:sz w:val="14"/>
              </w:rPr>
            </w:r>
          </w:p>
        </w:tc>
      </w:tr>
    </w:tbl>
    <w:p/>
    <w:p>
      <w:pPr>
        <w:pStyle w:val="Heading2"/>
      </w:pPr>
      <w:r>
        <w:t>AuditEvent</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7365D"/>
          </w:tcPr>
          <w:p>
            <w:pPr>
              <w:spacing w:after="0"/>
            </w:pPr>
            <w:r/>
            <w:r>
              <w:rPr>
                <w:rFonts w:ascii="Aptos" w:hAnsi="Aptos"/>
                <w:b/>
                <w:color w:val="FFFFFF"/>
                <w:sz w:val="14"/>
              </w:rPr>
              <w:t>Field</w:t>
            </w:r>
          </w:p>
        </w:tc>
        <w:tc>
          <w:tcPr>
            <w:tcW w:type="dxa" w:w="3485"/>
            <w:vAlign w:val="center"/>
            <w:shd w:fill="17365D"/>
          </w:tcPr>
          <w:p>
            <w:pPr>
              <w:spacing w:after="0"/>
            </w:pPr>
            <w:r/>
            <w:r>
              <w:rPr>
                <w:rFonts w:ascii="Aptos" w:hAnsi="Aptos"/>
                <w:b/>
                <w:color w:val="FFFFFF"/>
                <w:sz w:val="14"/>
              </w:rPr>
              <w:t>Type</w:t>
            </w:r>
          </w:p>
        </w:tc>
        <w:tc>
          <w:tcPr>
            <w:tcW w:type="dxa" w:w="3485"/>
            <w:vAlign w:val="center"/>
            <w:shd w:fill="17365D"/>
          </w:tcPr>
          <w:p>
            <w:pPr>
              <w:spacing w:after="0"/>
            </w:pPr>
            <w:r/>
            <w:r>
              <w:rPr>
                <w:rFonts w:ascii="Aptos" w:hAnsi="Aptos"/>
                <w:b/>
                <w:color w:val="FFFFFF"/>
                <w:sz w:val="14"/>
              </w:rPr>
              <w:t>Rule/purpose</w:t>
            </w:r>
          </w:p>
        </w:tc>
      </w:tr>
      <w:tr>
        <w:tc>
          <w:tcPr>
            <w:tcW w:type="dxa" w:w="3485"/>
            <w:vAlign w:val="center"/>
            <w:shd w:fill="FFFFFF"/>
          </w:tcPr>
          <w:p>
            <w:pPr>
              <w:spacing w:after="0"/>
            </w:pPr>
            <w:r/>
            <w:r>
              <w:rPr>
                <w:rFonts w:ascii="Aptos" w:hAnsi="Aptos"/>
                <w:b w:val="0"/>
                <w:sz w:val="14"/>
              </w:rPr>
              <w:t>id</w:t>
            </w:r>
          </w:p>
        </w:tc>
        <w:tc>
          <w:tcPr>
            <w:tcW w:type="dxa" w:w="3485"/>
            <w:vAlign w:val="center"/>
            <w:shd w:fill="FFFFFF"/>
          </w:tcPr>
          <w:p>
            <w:pPr>
              <w:spacing w:after="0"/>
            </w:pPr>
            <w:r/>
            <w:r>
              <w:rPr>
                <w:rFonts w:ascii="Aptos" w:hAnsi="Aptos"/>
                <w:b w:val="0"/>
                <w:sz w:val="14"/>
              </w:rPr>
              <w:t>UUID PK</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correlation_id</w:t>
            </w:r>
          </w:p>
        </w:tc>
        <w:tc>
          <w:tcPr>
            <w:tcW w:type="dxa" w:w="3485"/>
            <w:vAlign w:val="center"/>
            <w:shd w:fill="F4F7FA"/>
          </w:tcPr>
          <w:p>
            <w:pPr>
              <w:spacing w:after="0"/>
            </w:pPr>
            <w:r/>
            <w:r>
              <w:rPr>
                <w:rFonts w:ascii="Aptos" w:hAnsi="Aptos"/>
                <w:b w:val="0"/>
                <w:sz w:val="14"/>
              </w:rPr>
              <w:t>UUID</w:t>
            </w:r>
          </w:p>
        </w:tc>
        <w:tc>
          <w:tcPr>
            <w:tcW w:type="dxa" w:w="3485"/>
            <w:vAlign w:val="center"/>
            <w:shd w:fill="F4F7FA"/>
          </w:tcPr>
          <w:p>
            <w:pPr>
              <w:spacing w:after="0"/>
            </w:pPr>
            <w:r/>
            <w:r>
              <w:rPr>
                <w:rFonts w:ascii="Aptos" w:hAnsi="Aptos"/>
                <w:b w:val="0"/>
                <w:sz w:val="14"/>
              </w:rPr>
            </w:r>
          </w:p>
        </w:tc>
      </w:tr>
      <w:tr>
        <w:tc>
          <w:tcPr>
            <w:tcW w:type="dxa" w:w="3485"/>
            <w:vAlign w:val="center"/>
            <w:shd w:fill="FFFFFF"/>
          </w:tcPr>
          <w:p>
            <w:pPr>
              <w:spacing w:after="0"/>
            </w:pPr>
            <w:r/>
            <w:r>
              <w:rPr>
                <w:rFonts w:ascii="Aptos" w:hAnsi="Aptos"/>
                <w:b w:val="0"/>
                <w:sz w:val="14"/>
              </w:rPr>
              <w:t>event_type/schema_version</w:t>
            </w:r>
          </w:p>
        </w:tc>
        <w:tc>
          <w:tcPr>
            <w:tcW w:type="dxa" w:w="3485"/>
            <w:vAlign w:val="center"/>
            <w:shd w:fill="FFFFFF"/>
          </w:tcPr>
          <w:p>
            <w:pPr>
              <w:spacing w:after="0"/>
            </w:pPr>
            <w:r/>
            <w:r>
              <w:rPr>
                <w:rFonts w:ascii="Aptos" w:hAnsi="Aptos"/>
                <w:b w:val="0"/>
                <w:sz w:val="14"/>
              </w:rPr>
              <w:t>text/int</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actor_id/acting_org_id</w:t>
            </w:r>
          </w:p>
        </w:tc>
        <w:tc>
          <w:tcPr>
            <w:tcW w:type="dxa" w:w="3485"/>
            <w:vAlign w:val="center"/>
            <w:shd w:fill="F4F7FA"/>
          </w:tcPr>
          <w:p>
            <w:pPr>
              <w:spacing w:after="0"/>
            </w:pPr>
            <w:r/>
            <w:r>
              <w:rPr>
                <w:rFonts w:ascii="Aptos" w:hAnsi="Aptos"/>
                <w:b w:val="0"/>
                <w:sz w:val="14"/>
              </w:rPr>
              <w:t>FK</w:t>
            </w:r>
          </w:p>
        </w:tc>
        <w:tc>
          <w:tcPr>
            <w:tcW w:type="dxa" w:w="3485"/>
            <w:vAlign w:val="center"/>
            <w:shd w:fill="F4F7FA"/>
          </w:tcPr>
          <w:p>
            <w:pPr>
              <w:spacing w:after="0"/>
            </w:pPr>
            <w:r/>
            <w:r>
              <w:rPr>
                <w:rFonts w:ascii="Aptos" w:hAnsi="Aptos"/>
                <w:b w:val="0"/>
                <w:sz w:val="14"/>
              </w:rPr>
            </w:r>
          </w:p>
        </w:tc>
      </w:tr>
      <w:tr>
        <w:tc>
          <w:tcPr>
            <w:tcW w:type="dxa" w:w="3485"/>
            <w:vAlign w:val="center"/>
            <w:shd w:fill="FFFFFF"/>
          </w:tcPr>
          <w:p>
            <w:pPr>
              <w:spacing w:after="0"/>
            </w:pPr>
            <w:r/>
            <w:r>
              <w:rPr>
                <w:rFonts w:ascii="Aptos" w:hAnsi="Aptos"/>
                <w:b w:val="0"/>
                <w:sz w:val="14"/>
              </w:rPr>
              <w:t>resource_type/id</w:t>
            </w:r>
          </w:p>
        </w:tc>
        <w:tc>
          <w:tcPr>
            <w:tcW w:type="dxa" w:w="3485"/>
            <w:vAlign w:val="center"/>
            <w:shd w:fill="FFFFFF"/>
          </w:tcPr>
          <w:p>
            <w:pPr>
              <w:spacing w:after="0"/>
            </w:pPr>
            <w:r/>
            <w:r>
              <w:rPr>
                <w:rFonts w:ascii="Aptos" w:hAnsi="Aptos"/>
                <w:b w:val="0"/>
                <w:sz w:val="14"/>
              </w:rPr>
              <w:t>text/UUID</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action/outcome</w:t>
            </w:r>
          </w:p>
        </w:tc>
        <w:tc>
          <w:tcPr>
            <w:tcW w:type="dxa" w:w="3485"/>
            <w:vAlign w:val="center"/>
            <w:shd w:fill="F4F7FA"/>
          </w:tcPr>
          <w:p>
            <w:pPr>
              <w:spacing w:after="0"/>
            </w:pPr>
            <w:r/>
            <w:r>
              <w:rPr>
                <w:rFonts w:ascii="Aptos" w:hAnsi="Aptos"/>
                <w:b w:val="0"/>
                <w:sz w:val="14"/>
              </w:rPr>
              <w:t>text/enum</w:t>
            </w:r>
          </w:p>
        </w:tc>
        <w:tc>
          <w:tcPr>
            <w:tcW w:type="dxa" w:w="3485"/>
            <w:vAlign w:val="center"/>
            <w:shd w:fill="F4F7FA"/>
          </w:tcPr>
          <w:p>
            <w:pPr>
              <w:spacing w:after="0"/>
            </w:pPr>
            <w:r/>
            <w:r>
              <w:rPr>
                <w:rFonts w:ascii="Aptos" w:hAnsi="Aptos"/>
                <w:b w:val="0"/>
                <w:sz w:val="14"/>
              </w:rPr>
            </w:r>
          </w:p>
        </w:tc>
      </w:tr>
      <w:tr>
        <w:tc>
          <w:tcPr>
            <w:tcW w:type="dxa" w:w="3485"/>
            <w:vAlign w:val="center"/>
            <w:shd w:fill="FFFFFF"/>
          </w:tcPr>
          <w:p>
            <w:pPr>
              <w:spacing w:after="0"/>
            </w:pPr>
            <w:r/>
            <w:r>
              <w:rPr>
                <w:rFonts w:ascii="Aptos" w:hAnsi="Aptos"/>
                <w:b w:val="0"/>
                <w:sz w:val="14"/>
              </w:rPr>
              <w:t>occurred_at</w:t>
            </w:r>
          </w:p>
        </w:tc>
        <w:tc>
          <w:tcPr>
            <w:tcW w:type="dxa" w:w="3485"/>
            <w:vAlign w:val="center"/>
            <w:shd w:fill="FFFFFF"/>
          </w:tcPr>
          <w:p>
            <w:pPr>
              <w:spacing w:after="0"/>
            </w:pPr>
            <w:r/>
            <w:r>
              <w:rPr>
                <w:rFonts w:ascii="Aptos" w:hAnsi="Aptos"/>
                <w:b w:val="0"/>
                <w:sz w:val="14"/>
              </w:rPr>
              <w:t>timestamp</w:t>
            </w:r>
          </w:p>
        </w:tc>
        <w:tc>
          <w:tcPr>
            <w:tcW w:type="dxa" w:w="3485"/>
            <w:vAlign w:val="center"/>
            <w:shd w:fill="FFFFFF"/>
          </w:tcPr>
          <w:p>
            <w:pPr>
              <w:spacing w:after="0"/>
            </w:pPr>
            <w:r/>
            <w:r>
              <w:rPr>
                <w:rFonts w:ascii="Aptos" w:hAnsi="Aptos"/>
                <w:b w:val="0"/>
                <w:sz w:val="14"/>
              </w:rPr>
            </w:r>
          </w:p>
        </w:tc>
      </w:tr>
      <w:tr>
        <w:tc>
          <w:tcPr>
            <w:tcW w:type="dxa" w:w="3485"/>
            <w:vAlign w:val="center"/>
            <w:shd w:fill="F4F7FA"/>
          </w:tcPr>
          <w:p>
            <w:pPr>
              <w:spacing w:after="0"/>
            </w:pPr>
            <w:r/>
            <w:r>
              <w:rPr>
                <w:rFonts w:ascii="Aptos" w:hAnsi="Aptos"/>
                <w:b w:val="0"/>
                <w:sz w:val="14"/>
              </w:rPr>
              <w:t>purpose</w:t>
            </w:r>
          </w:p>
        </w:tc>
        <w:tc>
          <w:tcPr>
            <w:tcW w:type="dxa" w:w="3485"/>
            <w:vAlign w:val="center"/>
            <w:shd w:fill="F4F7FA"/>
          </w:tcPr>
          <w:p>
            <w:pPr>
              <w:spacing w:after="0"/>
            </w:pPr>
            <w:r/>
            <w:r>
              <w:rPr>
                <w:rFonts w:ascii="Aptos" w:hAnsi="Aptos"/>
                <w:b w:val="0"/>
                <w:sz w:val="14"/>
              </w:rPr>
              <w:t>code nullable</w:t>
            </w:r>
          </w:p>
        </w:tc>
        <w:tc>
          <w:tcPr>
            <w:tcW w:type="dxa" w:w="3485"/>
            <w:vAlign w:val="center"/>
            <w:shd w:fill="F4F7FA"/>
          </w:tcPr>
          <w:p>
            <w:pPr>
              <w:spacing w:after="0"/>
            </w:pPr>
            <w:r/>
            <w:r>
              <w:rPr>
                <w:rFonts w:ascii="Aptos" w:hAnsi="Aptos"/>
                <w:b w:val="0"/>
                <w:sz w:val="14"/>
              </w:rPr>
            </w:r>
          </w:p>
        </w:tc>
      </w:tr>
      <w:tr>
        <w:tc>
          <w:tcPr>
            <w:tcW w:type="dxa" w:w="3485"/>
            <w:vAlign w:val="center"/>
            <w:shd w:fill="FFFFFF"/>
          </w:tcPr>
          <w:p>
            <w:pPr>
              <w:spacing w:after="0"/>
            </w:pPr>
            <w:r/>
            <w:r>
              <w:rPr>
                <w:rFonts w:ascii="Aptos" w:hAnsi="Aptos"/>
                <w:b w:val="0"/>
                <w:sz w:val="14"/>
              </w:rPr>
              <w:t>metadata_json</w:t>
            </w:r>
          </w:p>
        </w:tc>
        <w:tc>
          <w:tcPr>
            <w:tcW w:type="dxa" w:w="3485"/>
            <w:vAlign w:val="center"/>
            <w:shd w:fill="FFFFFF"/>
          </w:tcPr>
          <w:p>
            <w:pPr>
              <w:spacing w:after="0"/>
            </w:pPr>
            <w:r/>
            <w:r>
              <w:rPr>
                <w:rFonts w:ascii="Aptos" w:hAnsi="Aptos"/>
                <w:b w:val="0"/>
                <w:sz w:val="14"/>
              </w:rPr>
              <w:t>jsonb</w:t>
            </w:r>
          </w:p>
        </w:tc>
        <w:tc>
          <w:tcPr>
            <w:tcW w:type="dxa" w:w="3485"/>
            <w:vAlign w:val="center"/>
            <w:shd w:fill="FFFFFF"/>
          </w:tcPr>
          <w:p>
            <w:pPr>
              <w:spacing w:after="0"/>
            </w:pPr>
            <w:r/>
            <w:r>
              <w:rPr>
                <w:rFonts w:ascii="Aptos" w:hAnsi="Aptos"/>
                <w:b w:val="0"/>
                <w:sz w:val="14"/>
              </w:rPr>
            </w:r>
          </w:p>
        </w:tc>
      </w:tr>
    </w:tbl>
    <w:p/>
    <w:p>
      <w:pPr>
        <w:pStyle w:val="Heading1"/>
      </w:pPr>
      <w:r>
        <w:t>13. State machines and transition rules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7365D"/>
          </w:tcPr>
          <w:p>
            <w:pPr>
              <w:spacing w:after="0"/>
            </w:pPr>
            <w:r/>
            <w:r>
              <w:rPr>
                <w:rFonts w:ascii="Aptos" w:hAnsi="Aptos"/>
                <w:b/>
                <w:color w:val="FFFFFF"/>
                <w:sz w:val="14"/>
              </w:rPr>
              <w:t>Object</w:t>
            </w:r>
          </w:p>
        </w:tc>
        <w:tc>
          <w:tcPr>
            <w:tcW w:type="dxa" w:w="3485"/>
            <w:vAlign w:val="center"/>
            <w:shd w:fill="17365D"/>
          </w:tcPr>
          <w:p>
            <w:pPr>
              <w:spacing w:after="0"/>
            </w:pPr>
            <w:r/>
            <w:r>
              <w:rPr>
                <w:rFonts w:ascii="Aptos" w:hAnsi="Aptos"/>
                <w:b/>
                <w:color w:val="FFFFFF"/>
                <w:sz w:val="14"/>
              </w:rPr>
              <w:t>States</w:t>
            </w:r>
          </w:p>
        </w:tc>
        <w:tc>
          <w:tcPr>
            <w:tcW w:type="dxa" w:w="3485"/>
            <w:vAlign w:val="center"/>
            <w:shd w:fill="17365D"/>
          </w:tcPr>
          <w:p>
            <w:pPr>
              <w:spacing w:after="0"/>
            </w:pPr>
            <w:r/>
            <w:r>
              <w:rPr>
                <w:rFonts w:ascii="Aptos" w:hAnsi="Aptos"/>
                <w:b/>
                <w:color w:val="FFFFFF"/>
                <w:sz w:val="14"/>
              </w:rPr>
              <w:t>Critical rules</w:t>
            </w:r>
          </w:p>
        </w:tc>
      </w:tr>
      <w:tr>
        <w:tc>
          <w:tcPr>
            <w:tcW w:type="dxa" w:w="3485"/>
            <w:vAlign w:val="center"/>
            <w:shd w:fill="FFFFFF"/>
          </w:tcPr>
          <w:p>
            <w:pPr>
              <w:spacing w:after="0"/>
            </w:pPr>
            <w:r/>
            <w:r>
              <w:rPr>
                <w:rFonts w:ascii="Aptos" w:hAnsi="Aptos"/>
                <w:b w:val="0"/>
                <w:sz w:val="14"/>
              </w:rPr>
              <w:t>Credential</w:t>
            </w:r>
          </w:p>
        </w:tc>
        <w:tc>
          <w:tcPr>
            <w:tcW w:type="dxa" w:w="3485"/>
            <w:vAlign w:val="center"/>
            <w:shd w:fill="FFFFFF"/>
          </w:tcPr>
          <w:p>
            <w:pPr>
              <w:spacing w:after="0"/>
            </w:pPr>
            <w:r/>
            <w:r>
              <w:rPr>
                <w:rFonts w:ascii="Aptos" w:hAnsi="Aptos"/>
                <w:b w:val="0"/>
                <w:sz w:val="14"/>
              </w:rPr>
              <w:t>DECLARED → CURRENT → EXPIRED/SUPERSEDED/REVOKED</w:t>
            </w:r>
          </w:p>
        </w:tc>
        <w:tc>
          <w:tcPr>
            <w:tcW w:type="dxa" w:w="3485"/>
            <w:vAlign w:val="center"/>
            <w:shd w:fill="FFFFFF"/>
          </w:tcPr>
          <w:p>
            <w:pPr>
              <w:spacing w:after="0"/>
            </w:pPr>
            <w:r/>
            <w:r>
              <w:rPr>
                <w:rFonts w:ascii="Aptos" w:hAnsi="Aptos"/>
                <w:b w:val="0"/>
                <w:sz w:val="14"/>
              </w:rPr>
              <w:t>CURRENT may still have different assurance states; expiry is date-driven.</w:t>
            </w:r>
          </w:p>
        </w:tc>
      </w:tr>
      <w:tr>
        <w:tc>
          <w:tcPr>
            <w:tcW w:type="dxa" w:w="3485"/>
            <w:vAlign w:val="center"/>
            <w:shd w:fill="F4F7FA"/>
          </w:tcPr>
          <w:p>
            <w:pPr>
              <w:spacing w:after="0"/>
            </w:pPr>
            <w:r/>
            <w:r>
              <w:rPr>
                <w:rFonts w:ascii="Aptos" w:hAnsi="Aptos"/>
                <w:b w:val="0"/>
                <w:sz w:val="14"/>
              </w:rPr>
              <w:t>Verification</w:t>
            </w:r>
          </w:p>
        </w:tc>
        <w:tc>
          <w:tcPr>
            <w:tcW w:type="dxa" w:w="3485"/>
            <w:vAlign w:val="center"/>
            <w:shd w:fill="F4F7FA"/>
          </w:tcPr>
          <w:p>
            <w:pPr>
              <w:spacing w:after="0"/>
            </w:pPr>
            <w:r/>
            <w:r>
              <w:rPr>
                <w:rFonts w:ascii="Aptos" w:hAnsi="Aptos"/>
                <w:b w:val="0"/>
                <w:sz w:val="14"/>
              </w:rPr>
              <w:t>PENDING → VERIFIED/PARTIAL/FAILED/UNABLE → SUPERSEDED/REVOKED</w:t>
            </w:r>
          </w:p>
        </w:tc>
        <w:tc>
          <w:tcPr>
            <w:tcW w:type="dxa" w:w="3485"/>
            <w:vAlign w:val="center"/>
            <w:shd w:fill="F4F7FA"/>
          </w:tcPr>
          <w:p>
            <w:pPr>
              <w:spacing w:after="0"/>
            </w:pPr>
            <w:r/>
            <w:r>
              <w:rPr>
                <w:rFonts w:ascii="Aptos" w:hAnsi="Aptos"/>
                <w:b w:val="0"/>
                <w:sz w:val="14"/>
              </w:rPr>
              <w:t>New evidence version does not inherit old verification automatically.</w:t>
            </w:r>
          </w:p>
        </w:tc>
      </w:tr>
      <w:tr>
        <w:tc>
          <w:tcPr>
            <w:tcW w:type="dxa" w:w="3485"/>
            <w:vAlign w:val="center"/>
            <w:shd w:fill="FFFFFF"/>
          </w:tcPr>
          <w:p>
            <w:pPr>
              <w:spacing w:after="0"/>
            </w:pPr>
            <w:r/>
            <w:r>
              <w:rPr>
                <w:rFonts w:ascii="Aptos" w:hAnsi="Aptos"/>
                <w:b w:val="0"/>
                <w:sz w:val="14"/>
              </w:rPr>
              <w:t>ScopeGrant</w:t>
            </w:r>
          </w:p>
        </w:tc>
        <w:tc>
          <w:tcPr>
            <w:tcW w:type="dxa" w:w="3485"/>
            <w:vAlign w:val="center"/>
            <w:shd w:fill="FFFFFF"/>
          </w:tcPr>
          <w:p>
            <w:pPr>
              <w:spacing w:after="0"/>
            </w:pPr>
            <w:r/>
            <w:r>
              <w:rPr>
                <w:rFonts w:ascii="Aptos" w:hAnsi="Aptos"/>
                <w:b w:val="0"/>
                <w:sz w:val="14"/>
              </w:rPr>
              <w:t>DRAFT → ACTIVE → SUSPENDED/EXPIRED/WITHDRAWN</w:t>
            </w:r>
          </w:p>
        </w:tc>
        <w:tc>
          <w:tcPr>
            <w:tcW w:type="dxa" w:w="3485"/>
            <w:vAlign w:val="center"/>
            <w:shd w:fill="FFFFFF"/>
          </w:tcPr>
          <w:p>
            <w:pPr>
              <w:spacing w:after="0"/>
            </w:pPr>
            <w:r/>
            <w:r>
              <w:rPr>
                <w:rFonts w:ascii="Aptos" w:hAnsi="Aptos"/>
                <w:b w:val="0"/>
                <w:sz w:val="14"/>
              </w:rPr>
              <w:t>Only authorised organisation actor/source changes state.</w:t>
            </w:r>
          </w:p>
        </w:tc>
      </w:tr>
      <w:tr>
        <w:tc>
          <w:tcPr>
            <w:tcW w:type="dxa" w:w="3485"/>
            <w:vAlign w:val="center"/>
            <w:shd w:fill="F4F7FA"/>
          </w:tcPr>
          <w:p>
            <w:pPr>
              <w:spacing w:after="0"/>
            </w:pPr>
            <w:r/>
            <w:r>
              <w:rPr>
                <w:rFonts w:ascii="Aptos" w:hAnsi="Aptos"/>
                <w:b w:val="0"/>
                <w:sz w:val="14"/>
              </w:rPr>
              <w:t>Vacancy</w:t>
            </w:r>
          </w:p>
        </w:tc>
        <w:tc>
          <w:tcPr>
            <w:tcW w:type="dxa" w:w="3485"/>
            <w:vAlign w:val="center"/>
            <w:shd w:fill="F4F7FA"/>
          </w:tcPr>
          <w:p>
            <w:pPr>
              <w:spacing w:after="0"/>
            </w:pPr>
            <w:r/>
            <w:r>
              <w:rPr>
                <w:rFonts w:ascii="Aptos" w:hAnsi="Aptos"/>
                <w:b w:val="0"/>
                <w:sz w:val="14"/>
              </w:rPr>
              <w:t>DRAFT → APPROVED → SOURCING → CANDIDATE_SELECTED → BOOKED → WORKED → TIMESHEET_PENDING → COMPLETE</w:t>
            </w:r>
          </w:p>
        </w:tc>
        <w:tc>
          <w:tcPr>
            <w:tcW w:type="dxa" w:w="3485"/>
            <w:vAlign w:val="center"/>
            <w:shd w:fill="F4F7FA"/>
          </w:tcPr>
          <w:p>
            <w:pPr>
              <w:spacing w:after="0"/>
            </w:pPr>
            <w:r/>
            <w:r>
              <w:rPr>
                <w:rFonts w:ascii="Aptos" w:hAnsi="Aptos"/>
                <w:b w:val="0"/>
                <w:sz w:val="14"/>
              </w:rPr>
              <w:t>Terminal exceptions CANCELLED/UNFILLED/WITHDRAWN.</w:t>
            </w:r>
          </w:p>
        </w:tc>
      </w:tr>
      <w:tr>
        <w:tc>
          <w:tcPr>
            <w:tcW w:type="dxa" w:w="3485"/>
            <w:vAlign w:val="center"/>
            <w:shd w:fill="FFFFFF"/>
          </w:tcPr>
          <w:p>
            <w:pPr>
              <w:spacing w:after="0"/>
            </w:pPr>
            <w:r/>
            <w:r>
              <w:rPr>
                <w:rFonts w:ascii="Aptos" w:hAnsi="Aptos"/>
                <w:b w:val="0"/>
                <w:sz w:val="14"/>
              </w:rPr>
              <w:t>Candidate</w:t>
            </w:r>
          </w:p>
        </w:tc>
        <w:tc>
          <w:tcPr>
            <w:tcW w:type="dxa" w:w="3485"/>
            <w:vAlign w:val="center"/>
            <w:shd w:fill="FFFFFF"/>
          </w:tcPr>
          <w:p>
            <w:pPr>
              <w:spacing w:after="0"/>
            </w:pPr>
            <w:r/>
            <w:r>
              <w:rPr>
                <w:rFonts w:ascii="Aptos" w:hAnsi="Aptos"/>
                <w:b w:val="0"/>
                <w:sz w:val="14"/>
              </w:rPr>
              <w:t>DISCOVERED/NOTIFIED → INTERESTED/APPLIED/AGENCY_PROPOSED → ELIGIBILITY_PENDING → ELIGIBLE/INELIGIBLE → SELECTED/DECLINED/WITHDRAWN</w:t>
            </w:r>
          </w:p>
        </w:tc>
        <w:tc>
          <w:tcPr>
            <w:tcW w:type="dxa" w:w="3485"/>
            <w:vAlign w:val="center"/>
            <w:shd w:fill="FFFFFF"/>
          </w:tcPr>
          <w:p>
            <w:pPr>
              <w:spacing w:after="0"/>
            </w:pPr>
            <w:r/>
            <w:r>
              <w:rPr>
                <w:rFonts w:ascii="Aptos" w:hAnsi="Aptos"/>
                <w:b w:val="0"/>
                <w:sz w:val="14"/>
              </w:rPr>
              <w:t>Eligibility status is assessment-derived, not manually typed.</w:t>
            </w:r>
          </w:p>
        </w:tc>
      </w:tr>
      <w:tr>
        <w:tc>
          <w:tcPr>
            <w:tcW w:type="dxa" w:w="3485"/>
            <w:vAlign w:val="center"/>
            <w:shd w:fill="F4F7FA"/>
          </w:tcPr>
          <w:p>
            <w:pPr>
              <w:spacing w:after="0"/>
            </w:pPr>
            <w:r/>
            <w:r>
              <w:rPr>
                <w:rFonts w:ascii="Aptos" w:hAnsi="Aptos"/>
                <w:b w:val="0"/>
                <w:sz w:val="14"/>
              </w:rPr>
              <w:t>Booking</w:t>
            </w:r>
          </w:p>
        </w:tc>
        <w:tc>
          <w:tcPr>
            <w:tcW w:type="dxa" w:w="3485"/>
            <w:vAlign w:val="center"/>
            <w:shd w:fill="F4F7FA"/>
          </w:tcPr>
          <w:p>
            <w:pPr>
              <w:spacing w:after="0"/>
            </w:pPr>
            <w:r/>
            <w:r>
              <w:rPr>
                <w:rFonts w:ascii="Aptos" w:hAnsi="Aptos"/>
                <w:b w:val="0"/>
                <w:sz w:val="14"/>
              </w:rPr>
              <w:t>PENDING_CONFIRMATION → CONFIRMED → WORKED → CLOSED</w:t>
            </w:r>
          </w:p>
        </w:tc>
        <w:tc>
          <w:tcPr>
            <w:tcW w:type="dxa" w:w="3485"/>
            <w:vAlign w:val="center"/>
            <w:shd w:fill="F4F7FA"/>
          </w:tcPr>
          <w:p>
            <w:pPr>
              <w:spacing w:after="0"/>
            </w:pPr>
            <w:r/>
            <w:r>
              <w:rPr>
                <w:rFonts w:ascii="Aptos" w:hAnsi="Aptos"/>
                <w:b w:val="0"/>
                <w:sz w:val="14"/>
              </w:rPr>
              <w:t>Cancellation/no-show/replacement exception states retained.</w:t>
            </w:r>
          </w:p>
        </w:tc>
      </w:tr>
      <w:tr>
        <w:tc>
          <w:tcPr>
            <w:tcW w:type="dxa" w:w="3485"/>
            <w:vAlign w:val="center"/>
            <w:shd w:fill="FFFFFF"/>
          </w:tcPr>
          <w:p>
            <w:pPr>
              <w:spacing w:after="0"/>
            </w:pPr>
            <w:r/>
            <w:r>
              <w:rPr>
                <w:rFonts w:ascii="Aptos" w:hAnsi="Aptos"/>
                <w:b w:val="0"/>
                <w:sz w:val="14"/>
              </w:rPr>
              <w:t>Timesheet</w:t>
            </w:r>
          </w:p>
        </w:tc>
        <w:tc>
          <w:tcPr>
            <w:tcW w:type="dxa" w:w="3485"/>
            <w:vAlign w:val="center"/>
            <w:shd w:fill="FFFFFF"/>
          </w:tcPr>
          <w:p>
            <w:pPr>
              <w:spacing w:after="0"/>
            </w:pPr>
            <w:r/>
            <w:r>
              <w:rPr>
                <w:rFonts w:ascii="Aptos" w:hAnsi="Aptos"/>
                <w:b w:val="0"/>
                <w:sz w:val="14"/>
              </w:rPr>
              <w:t>DRAFT → SUBMITTED → APPROVAL_SENT → APPROVED → RECONCILED</w:t>
            </w:r>
          </w:p>
        </w:tc>
        <w:tc>
          <w:tcPr>
            <w:tcW w:type="dxa" w:w="3485"/>
            <w:vAlign w:val="center"/>
            <w:shd w:fill="FFFFFF"/>
          </w:tcPr>
          <w:p>
            <w:pPr>
              <w:spacing w:after="0"/>
            </w:pPr>
            <w:r/>
            <w:r>
              <w:rPr>
                <w:rFonts w:ascii="Aptos" w:hAnsi="Aptos"/>
                <w:b w:val="0"/>
                <w:sz w:val="14"/>
              </w:rPr>
              <w:t>AMENDED/REJECTED returns to controlled resubmission.</w:t>
            </w:r>
          </w:p>
        </w:tc>
      </w:tr>
      <w:tr>
        <w:tc>
          <w:tcPr>
            <w:tcW w:type="dxa" w:w="3485"/>
            <w:vAlign w:val="center"/>
            <w:shd w:fill="F4F7FA"/>
          </w:tcPr>
          <w:p>
            <w:pPr>
              <w:spacing w:after="0"/>
            </w:pPr>
            <w:r/>
            <w:r>
              <w:rPr>
                <w:rFonts w:ascii="Aptos" w:hAnsi="Aptos"/>
                <w:b w:val="0"/>
                <w:sz w:val="14"/>
              </w:rPr>
              <w:t>CredentialShare</w:t>
            </w:r>
          </w:p>
        </w:tc>
        <w:tc>
          <w:tcPr>
            <w:tcW w:type="dxa" w:w="3485"/>
            <w:vAlign w:val="center"/>
            <w:shd w:fill="F4F7FA"/>
          </w:tcPr>
          <w:p>
            <w:pPr>
              <w:spacing w:after="0"/>
            </w:pPr>
            <w:r/>
            <w:r>
              <w:rPr>
                <w:rFonts w:ascii="Aptos" w:hAnsi="Aptos"/>
                <w:b w:val="0"/>
                <w:sz w:val="14"/>
              </w:rPr>
              <w:t>ACTIVE → REVOKED/EXPIRED</w:t>
            </w:r>
          </w:p>
        </w:tc>
        <w:tc>
          <w:tcPr>
            <w:tcW w:type="dxa" w:w="3485"/>
            <w:vAlign w:val="center"/>
            <w:shd w:fill="F4F7FA"/>
          </w:tcPr>
          <w:p>
            <w:pPr>
              <w:spacing w:after="0"/>
            </w:pPr>
            <w:r/>
            <w:r>
              <w:rPr>
                <w:rFonts w:ascii="Aptos" w:hAnsi="Aptos"/>
                <w:b w:val="0"/>
                <w:sz w:val="14"/>
              </w:rPr>
              <w:t>Access denied immediately after terminal state.</w:t>
            </w:r>
          </w:p>
        </w:tc>
      </w:tr>
    </w:tbl>
    <w:p/>
    <w:p>
      <w:pPr>
        <w:pStyle w:val="Heading1"/>
      </w:pPr>
      <w:r>
        <w:t>14. Eligibility engine specification</w:t>
      </w:r>
    </w:p>
    <w:tbl>
      <w:tblPr>
        <w:tblStyle w:val="TableGrid"/>
        <w:tblW w:type="auto" w:w="0"/>
        <w:tblLook w:firstColumn="1" w:firstRow="1" w:lastColumn="0" w:lastRow="0" w:noHBand="0" w:noVBand="1" w:val="04A0"/>
      </w:tblPr>
      <w:tblGrid>
        <w:gridCol w:w="10454"/>
      </w:tblGrid>
      <w:tr>
        <w:tc>
          <w:tcPr>
            <w:tcW w:type="dxa" w:w="10454"/>
            <w:shd w:fill="F3F3F3"/>
          </w:tcPr>
          <w:p>
            <w:r/>
            <w:r>
              <w:rPr>
                <w:rFonts w:ascii="Consolas" w:hAnsi="Consolas"/>
                <w:sz w:val="14"/>
              </w:rPr>
              <w:t>INPUT: practitioner_id, vacancy_id, assessment_at</w:t>
            </w:r>
            <w:r>
              <w:br/>
            </w:r>
            <w:r>
              <w:rPr>
                <w:rFonts w:ascii="Consolas" w:hAnsi="Consolas"/>
                <w:sz w:val="14"/>
              </w:rPr>
              <w:t>1. Resolve Vacancy version, RoleTemplate and published RequirementSet effective at assessment_at.</w:t>
            </w:r>
            <w:r>
              <w:br/>
            </w:r>
            <w:r>
              <w:rPr>
                <w:rFonts w:ascii="Consolas" w:hAnsi="Consolas"/>
                <w:sz w:val="14"/>
              </w:rPr>
              <w:t>2. For each Requirement in deterministic order:</w:t>
            </w:r>
            <w:r>
              <w:br/>
            </w:r>
            <w:r>
              <w:rPr>
                <w:rFonts w:ascii="Consolas" w:hAnsi="Consolas"/>
                <w:sz w:val="14"/>
              </w:rPr>
              <w:t xml:space="preserve">   a. Resolve required source records as-of assessment_at.</w:t>
            </w:r>
            <w:r>
              <w:br/>
            </w:r>
            <w:r>
              <w:rPr>
                <w:rFonts w:ascii="Consolas" w:hAnsi="Consolas"/>
                <w:sz w:val="14"/>
              </w:rPr>
              <w:t xml:space="preserve">   b. Evaluate PASS / FAIL / UNKNOWN.</w:t>
            </w:r>
            <w:r>
              <w:br/>
            </w:r>
            <w:r>
              <w:rPr>
                <w:rFonts w:ascii="Consolas" w:hAnsi="Consolas"/>
                <w:sz w:val="14"/>
              </w:rPr>
              <w:t xml:space="preserve">   c. Persist explanation and exact source record IDs + versions.</w:t>
            </w:r>
            <w:r>
              <w:br/>
            </w:r>
            <w:r>
              <w:rPr>
                <w:rFonts w:ascii="Consolas" w:hAnsi="Consolas"/>
                <w:sz w:val="14"/>
              </w:rPr>
              <w:t>3. If any HARD requirement FAIL =&gt; INELIGIBLE.</w:t>
            </w:r>
            <w:r>
              <w:br/>
            </w:r>
            <w:r>
              <w:rPr>
                <w:rFonts w:ascii="Consolas" w:hAnsi="Consolas"/>
                <w:sz w:val="14"/>
              </w:rPr>
              <w:t>4. Else if any HARD requirement UNKNOWN =&gt; INDETERMINATE.</w:t>
            </w:r>
            <w:r>
              <w:br/>
            </w:r>
            <w:r>
              <w:rPr>
                <w:rFonts w:ascii="Consolas" w:hAnsi="Consolas"/>
                <w:sz w:val="14"/>
              </w:rPr>
              <w:t>5. Else =&gt; ELIGIBLE.</w:t>
            </w:r>
            <w:r>
              <w:br/>
            </w:r>
            <w:r>
              <w:rPr>
                <w:rFonts w:ascii="Consolas" w:hAnsi="Consolas"/>
                <w:sz w:val="14"/>
              </w:rPr>
              <w:t>6. Persist engine version, policy version and expiry/recheck point.</w:t>
            </w:r>
            <w:r>
              <w:br/>
            </w:r>
            <w:r>
              <w:rPr>
                <w:rFonts w:ascii="Consolas" w:hAnsi="Consolas"/>
                <w:sz w:val="14"/>
              </w:rPr>
              <w:t>7. Ranking may run only after clinical/procurement eligibility gates required for that stage.</w:t>
            </w:r>
          </w:p>
        </w:tc>
      </w:tr>
    </w:tbl>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vAlign w:val="center"/>
            <w:shd w:fill="17365D"/>
          </w:tcPr>
          <w:p>
            <w:pPr>
              <w:spacing w:after="0"/>
            </w:pPr>
            <w:r/>
            <w:r>
              <w:rPr>
                <w:rFonts w:ascii="Aptos" w:hAnsi="Aptos"/>
                <w:b/>
                <w:color w:val="FFFFFF"/>
                <w:sz w:val="14"/>
              </w:rPr>
              <w:t>Evaluator</w:t>
            </w:r>
          </w:p>
        </w:tc>
        <w:tc>
          <w:tcPr>
            <w:tcW w:type="dxa" w:w="2613"/>
            <w:vAlign w:val="center"/>
            <w:shd w:fill="17365D"/>
          </w:tcPr>
          <w:p>
            <w:pPr>
              <w:spacing w:after="0"/>
            </w:pPr>
            <w:r/>
            <w:r>
              <w:rPr>
                <w:rFonts w:ascii="Aptos" w:hAnsi="Aptos"/>
                <w:b/>
                <w:color w:val="FFFFFF"/>
                <w:sz w:val="14"/>
              </w:rPr>
              <w:t>Inputs</w:t>
            </w:r>
          </w:p>
        </w:tc>
        <w:tc>
          <w:tcPr>
            <w:tcW w:type="dxa" w:w="2613"/>
            <w:vAlign w:val="center"/>
            <w:shd w:fill="17365D"/>
          </w:tcPr>
          <w:p>
            <w:pPr>
              <w:spacing w:after="0"/>
            </w:pPr>
            <w:r/>
            <w:r>
              <w:rPr>
                <w:rFonts w:ascii="Aptos" w:hAnsi="Aptos"/>
                <w:b/>
                <w:color w:val="FFFFFF"/>
                <w:sz w:val="14"/>
              </w:rPr>
              <w:t>PASS example</w:t>
            </w:r>
          </w:p>
        </w:tc>
        <w:tc>
          <w:tcPr>
            <w:tcW w:type="dxa" w:w="2613"/>
            <w:vAlign w:val="center"/>
            <w:shd w:fill="17365D"/>
          </w:tcPr>
          <w:p>
            <w:pPr>
              <w:spacing w:after="0"/>
            </w:pPr>
            <w:r/>
            <w:r>
              <w:rPr>
                <w:rFonts w:ascii="Aptos" w:hAnsi="Aptos"/>
                <w:b/>
                <w:color w:val="FFFFFF"/>
                <w:sz w:val="14"/>
              </w:rPr>
              <w:t>UNKNOWN/FAIL example</w:t>
            </w:r>
          </w:p>
        </w:tc>
      </w:tr>
      <w:tr>
        <w:tc>
          <w:tcPr>
            <w:tcW w:type="dxa" w:w="2613"/>
            <w:vAlign w:val="center"/>
            <w:shd w:fill="FFFFFF"/>
          </w:tcPr>
          <w:p>
            <w:pPr>
              <w:spacing w:after="0"/>
            </w:pPr>
            <w:r/>
            <w:r>
              <w:rPr>
                <w:rFonts w:ascii="Aptos" w:hAnsi="Aptos"/>
                <w:b w:val="0"/>
                <w:sz w:val="14"/>
              </w:rPr>
              <w:t>ACTIVE_SCOPE</w:t>
            </w:r>
          </w:p>
        </w:tc>
        <w:tc>
          <w:tcPr>
            <w:tcW w:type="dxa" w:w="2613"/>
            <w:vAlign w:val="center"/>
            <w:shd w:fill="FFFFFF"/>
          </w:tcPr>
          <w:p>
            <w:pPr>
              <w:spacing w:after="0"/>
            </w:pPr>
            <w:r/>
            <w:r>
              <w:rPr>
                <w:rFonts w:ascii="Aptos" w:hAnsi="Aptos"/>
                <w:b w:val="0"/>
                <w:sz w:val="14"/>
              </w:rPr>
              <w:t>ScopeGrant + facility/service + role + time</w:t>
            </w:r>
          </w:p>
        </w:tc>
        <w:tc>
          <w:tcPr>
            <w:tcW w:type="dxa" w:w="2613"/>
            <w:vAlign w:val="center"/>
            <w:shd w:fill="FFFFFF"/>
          </w:tcPr>
          <w:p>
            <w:pPr>
              <w:spacing w:after="0"/>
            </w:pPr>
            <w:r/>
            <w:r>
              <w:rPr>
                <w:rFonts w:ascii="Aptos" w:hAnsi="Aptos"/>
                <w:b w:val="0"/>
                <w:sz w:val="14"/>
              </w:rPr>
              <w:t>Active YNLHN ED Senior scope covers Port Pirie at shift time</w:t>
            </w:r>
          </w:p>
        </w:tc>
        <w:tc>
          <w:tcPr>
            <w:tcW w:type="dxa" w:w="2613"/>
            <w:vAlign w:val="center"/>
            <w:shd w:fill="FFFFFF"/>
          </w:tcPr>
          <w:p>
            <w:pPr>
              <w:spacing w:after="0"/>
            </w:pPr>
            <w:r/>
            <w:r>
              <w:rPr>
                <w:rFonts w:ascii="Aptos" w:hAnsi="Aptos"/>
                <w:b w:val="0"/>
                <w:sz w:val="14"/>
              </w:rPr>
              <w:t>No grant=FAIL; source unavailable=UNKNOWN</w:t>
            </w:r>
          </w:p>
        </w:tc>
      </w:tr>
      <w:tr>
        <w:tc>
          <w:tcPr>
            <w:tcW w:type="dxa" w:w="2613"/>
            <w:vAlign w:val="center"/>
            <w:shd w:fill="F4F7FA"/>
          </w:tcPr>
          <w:p>
            <w:pPr>
              <w:spacing w:after="0"/>
            </w:pPr>
            <w:r/>
            <w:r>
              <w:rPr>
                <w:rFonts w:ascii="Aptos" w:hAnsi="Aptos"/>
                <w:b w:val="0"/>
                <w:sz w:val="14"/>
              </w:rPr>
              <w:t>REGISTRATION</w:t>
            </w:r>
          </w:p>
        </w:tc>
        <w:tc>
          <w:tcPr>
            <w:tcW w:type="dxa" w:w="2613"/>
            <w:vAlign w:val="center"/>
            <w:shd w:fill="F4F7FA"/>
          </w:tcPr>
          <w:p>
            <w:pPr>
              <w:spacing w:after="0"/>
            </w:pPr>
            <w:r/>
            <w:r>
              <w:rPr>
                <w:rFonts w:ascii="Aptos" w:hAnsi="Aptos"/>
                <w:b w:val="0"/>
                <w:sz w:val="14"/>
              </w:rPr>
              <w:t>Verified registration status/current conditions</w:t>
            </w:r>
          </w:p>
        </w:tc>
        <w:tc>
          <w:tcPr>
            <w:tcW w:type="dxa" w:w="2613"/>
            <w:vAlign w:val="center"/>
            <w:shd w:fill="F4F7FA"/>
          </w:tcPr>
          <w:p>
            <w:pPr>
              <w:spacing w:after="0"/>
            </w:pPr>
            <w:r/>
            <w:r>
              <w:rPr>
                <w:rFonts w:ascii="Aptos" w:hAnsi="Aptos"/>
                <w:b w:val="0"/>
                <w:sz w:val="14"/>
              </w:rPr>
              <w:t>Current acceptable registration</w:t>
            </w:r>
          </w:p>
        </w:tc>
        <w:tc>
          <w:tcPr>
            <w:tcW w:type="dxa" w:w="2613"/>
            <w:vAlign w:val="center"/>
            <w:shd w:fill="F4F7FA"/>
          </w:tcPr>
          <w:p>
            <w:pPr>
              <w:spacing w:after="0"/>
            </w:pPr>
            <w:r/>
            <w:r>
              <w:rPr>
                <w:rFonts w:ascii="Aptos" w:hAnsi="Aptos"/>
                <w:b w:val="0"/>
                <w:sz w:val="14"/>
              </w:rPr>
              <w:t>Unavailable source=UNKNOWN; disqualifying status=FAIL</w:t>
            </w:r>
          </w:p>
        </w:tc>
      </w:tr>
      <w:tr>
        <w:tc>
          <w:tcPr>
            <w:tcW w:type="dxa" w:w="2613"/>
            <w:vAlign w:val="center"/>
            <w:shd w:fill="FFFFFF"/>
          </w:tcPr>
          <w:p>
            <w:pPr>
              <w:spacing w:after="0"/>
            </w:pPr>
            <w:r/>
            <w:r>
              <w:rPr>
                <w:rFonts w:ascii="Aptos" w:hAnsi="Aptos"/>
                <w:b w:val="0"/>
                <w:sz w:val="14"/>
              </w:rPr>
              <w:t>CREDENTIAL</w:t>
            </w:r>
          </w:p>
        </w:tc>
        <w:tc>
          <w:tcPr>
            <w:tcW w:type="dxa" w:w="2613"/>
            <w:vAlign w:val="center"/>
            <w:shd w:fill="FFFFFF"/>
          </w:tcPr>
          <w:p>
            <w:pPr>
              <w:spacing w:after="0"/>
            </w:pPr>
            <w:r/>
            <w:r>
              <w:rPr>
                <w:rFonts w:ascii="Aptos" w:hAnsi="Aptos"/>
                <w:b w:val="0"/>
                <w:sz w:val="14"/>
              </w:rPr>
              <w:t>CredentialDefinition + assurance threshold + validity</w:t>
            </w:r>
          </w:p>
        </w:tc>
        <w:tc>
          <w:tcPr>
            <w:tcW w:type="dxa" w:w="2613"/>
            <w:vAlign w:val="center"/>
            <w:shd w:fill="FFFFFF"/>
          </w:tcPr>
          <w:p>
            <w:pPr>
              <w:spacing w:after="0"/>
            </w:pPr>
            <w:r/>
            <w:r>
              <w:rPr>
                <w:rFonts w:ascii="Aptos" w:hAnsi="Aptos"/>
                <w:b w:val="0"/>
                <w:sz w:val="14"/>
              </w:rPr>
              <w:t>ALS current and required assurance met</w:t>
            </w:r>
          </w:p>
        </w:tc>
        <w:tc>
          <w:tcPr>
            <w:tcW w:type="dxa" w:w="2613"/>
            <w:vAlign w:val="center"/>
            <w:shd w:fill="FFFFFF"/>
          </w:tcPr>
          <w:p>
            <w:pPr>
              <w:spacing w:after="0"/>
            </w:pPr>
            <w:r/>
            <w:r>
              <w:rPr>
                <w:rFonts w:ascii="Aptos" w:hAnsi="Aptos"/>
                <w:b w:val="0"/>
                <w:sz w:val="14"/>
              </w:rPr>
              <w:t>Uploaded but unverified when verification required=UNKNOWN/FAIL by policy</w:t>
            </w:r>
          </w:p>
        </w:tc>
      </w:tr>
      <w:tr>
        <w:tc>
          <w:tcPr>
            <w:tcW w:type="dxa" w:w="2613"/>
            <w:vAlign w:val="center"/>
            <w:shd w:fill="F4F7FA"/>
          </w:tcPr>
          <w:p>
            <w:pPr>
              <w:spacing w:after="0"/>
            </w:pPr>
            <w:r/>
            <w:r>
              <w:rPr>
                <w:rFonts w:ascii="Aptos" w:hAnsi="Aptos"/>
                <w:b w:val="0"/>
                <w:sz w:val="14"/>
              </w:rPr>
              <w:t>AVAILABILITY</w:t>
            </w:r>
          </w:p>
        </w:tc>
        <w:tc>
          <w:tcPr>
            <w:tcW w:type="dxa" w:w="2613"/>
            <w:vAlign w:val="center"/>
            <w:shd w:fill="F4F7FA"/>
          </w:tcPr>
          <w:p>
            <w:pPr>
              <w:spacing w:after="0"/>
            </w:pPr>
            <w:r/>
            <w:r>
              <w:rPr>
                <w:rFonts w:ascii="Aptos" w:hAnsi="Aptos"/>
                <w:b w:val="0"/>
                <w:sz w:val="14"/>
              </w:rPr>
              <w:t>Availability + confirmed bookings</w:t>
            </w:r>
          </w:p>
        </w:tc>
        <w:tc>
          <w:tcPr>
            <w:tcW w:type="dxa" w:w="2613"/>
            <w:vAlign w:val="center"/>
            <w:shd w:fill="F4F7FA"/>
          </w:tcPr>
          <w:p>
            <w:pPr>
              <w:spacing w:after="0"/>
            </w:pPr>
            <w:r/>
            <w:r>
              <w:rPr>
                <w:rFonts w:ascii="Aptos" w:hAnsi="Aptos"/>
                <w:b w:val="0"/>
                <w:sz w:val="14"/>
              </w:rPr>
              <w:t>Available full shift, no overlap</w:t>
            </w:r>
          </w:p>
        </w:tc>
        <w:tc>
          <w:tcPr>
            <w:tcW w:type="dxa" w:w="2613"/>
            <w:vAlign w:val="center"/>
            <w:shd w:fill="F4F7FA"/>
          </w:tcPr>
          <w:p>
            <w:pPr>
              <w:spacing w:after="0"/>
            </w:pPr>
            <w:r/>
            <w:r>
              <w:rPr>
                <w:rFonts w:ascii="Aptos" w:hAnsi="Aptos"/>
                <w:b w:val="0"/>
                <w:sz w:val="14"/>
              </w:rPr>
              <w:t>No availability data may be UNKNOWN or soft depending policy</w:t>
            </w:r>
          </w:p>
        </w:tc>
      </w:tr>
      <w:tr>
        <w:tc>
          <w:tcPr>
            <w:tcW w:type="dxa" w:w="2613"/>
            <w:vAlign w:val="center"/>
            <w:shd w:fill="FFFFFF"/>
          </w:tcPr>
          <w:p>
            <w:pPr>
              <w:spacing w:after="0"/>
            </w:pPr>
            <w:r/>
            <w:r>
              <w:rPr>
                <w:rFonts w:ascii="Aptos" w:hAnsi="Aptos"/>
                <w:b w:val="0"/>
                <w:sz w:val="14"/>
              </w:rPr>
              <w:t>FATIGUE</w:t>
            </w:r>
          </w:p>
        </w:tc>
        <w:tc>
          <w:tcPr>
            <w:tcW w:type="dxa" w:w="2613"/>
            <w:vAlign w:val="center"/>
            <w:shd w:fill="FFFFFF"/>
          </w:tcPr>
          <w:p>
            <w:pPr>
              <w:spacing w:after="0"/>
            </w:pPr>
            <w:r/>
            <w:r>
              <w:rPr>
                <w:rFonts w:ascii="Aptos" w:hAnsi="Aptos"/>
                <w:b w:val="0"/>
                <w:sz w:val="14"/>
              </w:rPr>
              <w:t>Work history + configured limit</w:t>
            </w:r>
          </w:p>
        </w:tc>
        <w:tc>
          <w:tcPr>
            <w:tcW w:type="dxa" w:w="2613"/>
            <w:vAlign w:val="center"/>
            <w:shd w:fill="FFFFFF"/>
          </w:tcPr>
          <w:p>
            <w:pPr>
              <w:spacing w:after="0"/>
            </w:pPr>
            <w:r/>
            <w:r>
              <w:rPr>
                <w:rFonts w:ascii="Aptos" w:hAnsi="Aptos"/>
                <w:b w:val="0"/>
                <w:sz w:val="14"/>
              </w:rPr>
              <w:t>Within rule</w:t>
            </w:r>
          </w:p>
        </w:tc>
        <w:tc>
          <w:tcPr>
            <w:tcW w:type="dxa" w:w="2613"/>
            <w:vAlign w:val="center"/>
            <w:shd w:fill="FFFFFF"/>
          </w:tcPr>
          <w:p>
            <w:pPr>
              <w:spacing w:after="0"/>
            </w:pPr>
            <w:r/>
            <w:r>
              <w:rPr>
                <w:rFonts w:ascii="Aptos" w:hAnsi="Aptos"/>
                <w:b w:val="0"/>
                <w:sz w:val="14"/>
              </w:rPr>
              <w:t>Incomplete work history=UNKNOWN if hard</w:t>
            </w:r>
          </w:p>
        </w:tc>
      </w:tr>
      <w:tr>
        <w:tc>
          <w:tcPr>
            <w:tcW w:type="dxa" w:w="2613"/>
            <w:vAlign w:val="center"/>
            <w:shd w:fill="F4F7FA"/>
          </w:tcPr>
          <w:p>
            <w:pPr>
              <w:spacing w:after="0"/>
            </w:pPr>
            <w:r/>
            <w:r>
              <w:rPr>
                <w:rFonts w:ascii="Aptos" w:hAnsi="Aptos"/>
                <w:b w:val="0"/>
                <w:sz w:val="14"/>
              </w:rPr>
              <w:t>PROCUREMENT</w:t>
            </w:r>
          </w:p>
        </w:tc>
        <w:tc>
          <w:tcPr>
            <w:tcW w:type="dxa" w:w="2613"/>
            <w:vAlign w:val="center"/>
            <w:shd w:fill="F4F7FA"/>
          </w:tcPr>
          <w:p>
            <w:pPr>
              <w:spacing w:after="0"/>
            </w:pPr>
            <w:r/>
            <w:r>
              <w:rPr>
                <w:rFonts w:ascii="Aptos" w:hAnsi="Aptos"/>
                <w:b w:val="0"/>
                <w:sz w:val="14"/>
              </w:rPr>
              <w:t>Sourcing stage + source</w:t>
            </w:r>
          </w:p>
        </w:tc>
        <w:tc>
          <w:tcPr>
            <w:tcW w:type="dxa" w:w="2613"/>
            <w:vAlign w:val="center"/>
            <w:shd w:fill="F4F7FA"/>
          </w:tcPr>
          <w:p>
            <w:pPr>
              <w:spacing w:after="0"/>
            </w:pPr>
            <w:r/>
            <w:r>
              <w:rPr>
                <w:rFonts w:ascii="Aptos" w:hAnsi="Aptos"/>
                <w:b w:val="0"/>
                <w:sz w:val="14"/>
              </w:rPr>
              <w:t>Panel agency eligible in current stage</w:t>
            </w:r>
          </w:p>
        </w:tc>
        <w:tc>
          <w:tcPr>
            <w:tcW w:type="dxa" w:w="2613"/>
            <w:vAlign w:val="center"/>
            <w:shd w:fill="F4F7FA"/>
          </w:tcPr>
          <w:p>
            <w:pPr>
              <w:spacing w:after="0"/>
            </w:pPr>
            <w:r/>
            <w:r>
              <w:rPr>
                <w:rFonts w:ascii="Aptos" w:hAnsi="Aptos"/>
                <w:b w:val="0"/>
                <w:sz w:val="14"/>
              </w:rPr>
              <w:t>Direct applicant during protected panel stage=FAIL for booking at that stage</w:t>
            </w:r>
          </w:p>
        </w:tc>
      </w:tr>
      <w:tr>
        <w:tc>
          <w:tcPr>
            <w:tcW w:type="dxa" w:w="2613"/>
            <w:vAlign w:val="center"/>
            <w:shd w:fill="FFFFFF"/>
          </w:tcPr>
          <w:p>
            <w:pPr>
              <w:spacing w:after="0"/>
            </w:pPr>
            <w:r/>
            <w:r>
              <w:rPr>
                <w:rFonts w:ascii="Aptos" w:hAnsi="Aptos"/>
                <w:b w:val="0"/>
                <w:sz w:val="14"/>
              </w:rPr>
              <w:t>COMMERCIAL</w:t>
            </w:r>
          </w:p>
        </w:tc>
        <w:tc>
          <w:tcPr>
            <w:tcW w:type="dxa" w:w="2613"/>
            <w:vAlign w:val="center"/>
            <w:shd w:fill="FFFFFF"/>
          </w:tcPr>
          <w:p>
            <w:pPr>
              <w:spacing w:after="0"/>
            </w:pPr>
            <w:r/>
            <w:r>
              <w:rPr>
                <w:rFonts w:ascii="Aptos" w:hAnsi="Aptos"/>
                <w:b w:val="0"/>
                <w:sz w:val="14"/>
              </w:rPr>
              <w:t>Delegation/rate approval</w:t>
            </w:r>
          </w:p>
        </w:tc>
        <w:tc>
          <w:tcPr>
            <w:tcW w:type="dxa" w:w="2613"/>
            <w:vAlign w:val="center"/>
            <w:shd w:fill="FFFFFF"/>
          </w:tcPr>
          <w:p>
            <w:pPr>
              <w:spacing w:after="0"/>
            </w:pPr>
            <w:r/>
            <w:r>
              <w:rPr>
                <w:rFonts w:ascii="Aptos" w:hAnsi="Aptos"/>
                <w:b w:val="0"/>
                <w:sz w:val="14"/>
              </w:rPr>
              <w:t>Within approval</w:t>
            </w:r>
          </w:p>
        </w:tc>
        <w:tc>
          <w:tcPr>
            <w:tcW w:type="dxa" w:w="2613"/>
            <w:vAlign w:val="center"/>
            <w:shd w:fill="FFFFFF"/>
          </w:tcPr>
          <w:p>
            <w:pPr>
              <w:spacing w:after="0"/>
            </w:pPr>
            <w:r/>
            <w:r>
              <w:rPr>
                <w:rFonts w:ascii="Aptos" w:hAnsi="Aptos"/>
                <w:b w:val="0"/>
                <w:sz w:val="14"/>
              </w:rPr>
              <w:t>Approval absent=UNKNOWN/FAIL per policy</w:t>
            </w:r>
          </w:p>
        </w:tc>
      </w:tr>
    </w:tbl>
    <w:p/>
    <w:p>
      <w:pPr>
        <w:pStyle w:val="Heading1"/>
      </w:pPr>
      <w:r>
        <w:t>15. Access-control matrix</w:t>
      </w:r>
    </w:p>
    <w:tbl>
      <w:tblPr>
        <w:tblStyle w:val="TableGrid"/>
        <w:tblW w:type="auto" w:w="0"/>
        <w:jc w:val="center"/>
        <w:tblLook w:firstColumn="1" w:firstRow="1" w:lastColumn="0" w:lastRow="0" w:noHBand="0" w:noVBand="1" w:val="04A0"/>
      </w:tblPr>
      <w:tblGrid>
        <w:gridCol w:w="1493"/>
        <w:gridCol w:w="1493"/>
        <w:gridCol w:w="1493"/>
        <w:gridCol w:w="1493"/>
        <w:gridCol w:w="1493"/>
        <w:gridCol w:w="1493"/>
        <w:gridCol w:w="1493"/>
      </w:tblGrid>
      <w:tr>
        <w:tc>
          <w:tcPr>
            <w:tcW w:type="dxa" w:w="1493"/>
            <w:vAlign w:val="center"/>
            <w:shd w:fill="17365D"/>
          </w:tcPr>
          <w:p>
            <w:pPr>
              <w:spacing w:after="0"/>
            </w:pPr>
            <w:r/>
            <w:r>
              <w:rPr>
                <w:rFonts w:ascii="Aptos" w:hAnsi="Aptos"/>
                <w:b/>
                <w:color w:val="FFFFFF"/>
                <w:sz w:val="14"/>
              </w:rPr>
              <w:t>Data/action</w:t>
            </w:r>
          </w:p>
        </w:tc>
        <w:tc>
          <w:tcPr>
            <w:tcW w:type="dxa" w:w="1493"/>
            <w:vAlign w:val="center"/>
            <w:shd w:fill="17365D"/>
          </w:tcPr>
          <w:p>
            <w:pPr>
              <w:spacing w:after="0"/>
            </w:pPr>
            <w:r/>
            <w:r>
              <w:rPr>
                <w:rFonts w:ascii="Aptos" w:hAnsi="Aptos"/>
                <w:b/>
                <w:color w:val="FFFFFF"/>
                <w:sz w:val="14"/>
              </w:rPr>
              <w:t>Doctor</w:t>
            </w:r>
          </w:p>
        </w:tc>
        <w:tc>
          <w:tcPr>
            <w:tcW w:type="dxa" w:w="1493"/>
            <w:vAlign w:val="center"/>
            <w:shd w:fill="17365D"/>
          </w:tcPr>
          <w:p>
            <w:pPr>
              <w:spacing w:after="0"/>
            </w:pPr>
            <w:r/>
            <w:r>
              <w:rPr>
                <w:rFonts w:ascii="Aptos" w:hAnsi="Aptos"/>
                <w:b/>
                <w:color w:val="FFFFFF"/>
                <w:sz w:val="14"/>
              </w:rPr>
              <w:t>Workforce</w:t>
            </w:r>
          </w:p>
        </w:tc>
        <w:tc>
          <w:tcPr>
            <w:tcW w:type="dxa" w:w="1493"/>
            <w:vAlign w:val="center"/>
            <w:shd w:fill="17365D"/>
          </w:tcPr>
          <w:p>
            <w:pPr>
              <w:spacing w:after="0"/>
            </w:pPr>
            <w:r/>
            <w:r>
              <w:rPr>
                <w:rFonts w:ascii="Aptos" w:hAnsi="Aptos"/>
                <w:b/>
                <w:color w:val="FFFFFF"/>
                <w:sz w:val="14"/>
              </w:rPr>
              <w:t>Credential</w:t>
            </w:r>
          </w:p>
        </w:tc>
        <w:tc>
          <w:tcPr>
            <w:tcW w:type="dxa" w:w="1493"/>
            <w:vAlign w:val="center"/>
            <w:shd w:fill="17365D"/>
          </w:tcPr>
          <w:p>
            <w:pPr>
              <w:spacing w:after="0"/>
            </w:pPr>
            <w:r/>
            <w:r>
              <w:rPr>
                <w:rFonts w:ascii="Aptos" w:hAnsi="Aptos"/>
                <w:b/>
                <w:color w:val="FFFFFF"/>
                <w:sz w:val="14"/>
              </w:rPr>
              <w:t>Agency</w:t>
            </w:r>
          </w:p>
        </w:tc>
        <w:tc>
          <w:tcPr>
            <w:tcW w:type="dxa" w:w="1493"/>
            <w:vAlign w:val="center"/>
            <w:shd w:fill="17365D"/>
          </w:tcPr>
          <w:p>
            <w:pPr>
              <w:spacing w:after="0"/>
            </w:pPr>
            <w:r/>
            <w:r>
              <w:rPr>
                <w:rFonts w:ascii="Aptos" w:hAnsi="Aptos"/>
                <w:b/>
                <w:color w:val="FFFFFF"/>
                <w:sz w:val="14"/>
              </w:rPr>
              <w:t>Site leader</w:t>
            </w:r>
          </w:p>
        </w:tc>
        <w:tc>
          <w:tcPr>
            <w:tcW w:type="dxa" w:w="1493"/>
            <w:vAlign w:val="center"/>
            <w:shd w:fill="17365D"/>
          </w:tcPr>
          <w:p>
            <w:pPr>
              <w:spacing w:after="0"/>
            </w:pPr>
            <w:r/>
            <w:r>
              <w:rPr>
                <w:rFonts w:ascii="Aptos" w:hAnsi="Aptos"/>
                <w:b/>
                <w:color w:val="FFFFFF"/>
                <w:sz w:val="14"/>
              </w:rPr>
              <w:t>Finance/procurement</w:t>
            </w:r>
          </w:p>
        </w:tc>
      </w:tr>
      <w:tr>
        <w:tc>
          <w:tcPr>
            <w:tcW w:type="dxa" w:w="1493"/>
            <w:vAlign w:val="center"/>
            <w:shd w:fill="FFFFFF"/>
          </w:tcPr>
          <w:p>
            <w:pPr>
              <w:spacing w:after="0"/>
            </w:pPr>
            <w:r/>
            <w:r>
              <w:rPr>
                <w:rFonts w:ascii="Aptos" w:hAnsi="Aptos"/>
                <w:b w:val="0"/>
                <w:sz w:val="14"/>
              </w:rPr>
              <w:t>Own credential claim</w:t>
            </w:r>
          </w:p>
        </w:tc>
        <w:tc>
          <w:tcPr>
            <w:tcW w:type="dxa" w:w="1493"/>
            <w:vAlign w:val="center"/>
            <w:shd w:fill="FFFFFF"/>
          </w:tcPr>
          <w:p>
            <w:pPr>
              <w:spacing w:after="0"/>
            </w:pPr>
            <w:r/>
            <w:r>
              <w:rPr>
                <w:rFonts w:ascii="Aptos" w:hAnsi="Aptos"/>
                <w:b w:val="0"/>
                <w:sz w:val="14"/>
              </w:rPr>
              <w:t>RW</w:t>
            </w:r>
          </w:p>
        </w:tc>
        <w:tc>
          <w:tcPr>
            <w:tcW w:type="dxa" w:w="1493"/>
            <w:vAlign w:val="center"/>
            <w:shd w:fill="FFFFFF"/>
          </w:tcPr>
          <w:p>
            <w:pPr>
              <w:spacing w:after="0"/>
            </w:pPr>
            <w:r/>
            <w:r>
              <w:rPr>
                <w:rFonts w:ascii="Aptos" w:hAnsi="Aptos"/>
                <w:b w:val="0"/>
                <w:sz w:val="14"/>
              </w:rPr>
              <w:t>R status</w:t>
            </w:r>
          </w:p>
        </w:tc>
        <w:tc>
          <w:tcPr>
            <w:tcW w:type="dxa" w:w="1493"/>
            <w:vAlign w:val="center"/>
            <w:shd w:fill="FFFFFF"/>
          </w:tcPr>
          <w:p>
            <w:pPr>
              <w:spacing w:after="0"/>
            </w:pPr>
            <w:r/>
            <w:r>
              <w:rPr>
                <w:rFonts w:ascii="Aptos" w:hAnsi="Aptos"/>
                <w:b w:val="0"/>
                <w:sz w:val="14"/>
              </w:rPr>
              <w:t>R</w:t>
            </w:r>
          </w:p>
        </w:tc>
        <w:tc>
          <w:tcPr>
            <w:tcW w:type="dxa" w:w="1493"/>
            <w:vAlign w:val="center"/>
            <w:shd w:fill="FFFFFF"/>
          </w:tcPr>
          <w:p>
            <w:pPr>
              <w:spacing w:after="0"/>
            </w:pPr>
            <w:r/>
            <w:r>
              <w:rPr>
                <w:rFonts w:ascii="Aptos" w:hAnsi="Aptos"/>
                <w:b w:val="0"/>
                <w:sz w:val="14"/>
              </w:rPr>
              <w:t>-</w:t>
            </w:r>
          </w:p>
        </w:tc>
        <w:tc>
          <w:tcPr>
            <w:tcW w:type="dxa" w:w="1493"/>
            <w:vAlign w:val="center"/>
            <w:shd w:fill="FFFFFF"/>
          </w:tcPr>
          <w:p>
            <w:pPr>
              <w:spacing w:after="0"/>
            </w:pPr>
            <w:r/>
            <w:r>
              <w:rPr>
                <w:rFonts w:ascii="Aptos" w:hAnsi="Aptos"/>
                <w:b w:val="0"/>
                <w:sz w:val="14"/>
              </w:rPr>
              <w:t>-</w:t>
            </w:r>
          </w:p>
        </w:tc>
        <w:tc>
          <w:tcPr>
            <w:tcW w:type="dxa" w:w="1493"/>
            <w:vAlign w:val="center"/>
            <w:shd w:fill="FFFFFF"/>
          </w:tcPr>
          <w:p>
            <w:pPr>
              <w:spacing w:after="0"/>
            </w:pPr>
            <w:r/>
            <w:r>
              <w:rPr>
                <w:rFonts w:ascii="Aptos" w:hAnsi="Aptos"/>
                <w:b w:val="0"/>
                <w:sz w:val="14"/>
              </w:rPr>
              <w:t>-</w:t>
            </w:r>
          </w:p>
        </w:tc>
      </w:tr>
      <w:tr>
        <w:tc>
          <w:tcPr>
            <w:tcW w:type="dxa" w:w="1493"/>
            <w:vAlign w:val="center"/>
            <w:shd w:fill="F4F7FA"/>
          </w:tcPr>
          <w:p>
            <w:pPr>
              <w:spacing w:after="0"/>
            </w:pPr>
            <w:r/>
            <w:r>
              <w:rPr>
                <w:rFonts w:ascii="Aptos" w:hAnsi="Aptos"/>
                <w:b w:val="0"/>
                <w:sz w:val="14"/>
              </w:rPr>
              <w:t>Credential evidence</w:t>
            </w:r>
          </w:p>
        </w:tc>
        <w:tc>
          <w:tcPr>
            <w:tcW w:type="dxa" w:w="1493"/>
            <w:vAlign w:val="center"/>
            <w:shd w:fill="F4F7FA"/>
          </w:tcPr>
          <w:p>
            <w:pPr>
              <w:spacing w:after="0"/>
            </w:pPr>
            <w:r/>
            <w:r>
              <w:rPr>
                <w:rFonts w:ascii="Aptos" w:hAnsi="Aptos"/>
                <w:b w:val="0"/>
                <w:sz w:val="14"/>
              </w:rPr>
              <w:t>RW own</w:t>
            </w:r>
          </w:p>
        </w:tc>
        <w:tc>
          <w:tcPr>
            <w:tcW w:type="dxa" w:w="1493"/>
            <w:vAlign w:val="center"/>
            <w:shd w:fill="F4F7FA"/>
          </w:tcPr>
          <w:p>
            <w:pPr>
              <w:spacing w:after="0"/>
            </w:pPr>
            <w:r/>
            <w:r>
              <w:rPr>
                <w:rFonts w:ascii="Aptos" w:hAnsi="Aptos"/>
                <w:b w:val="0"/>
                <w:sz w:val="14"/>
              </w:rPr>
              <w:t>R only if workflow permits</w:t>
            </w:r>
          </w:p>
        </w:tc>
        <w:tc>
          <w:tcPr>
            <w:tcW w:type="dxa" w:w="1493"/>
            <w:vAlign w:val="center"/>
            <w:shd w:fill="F4F7FA"/>
          </w:tcPr>
          <w:p>
            <w:pPr>
              <w:spacing w:after="0"/>
            </w:pPr>
            <w:r/>
            <w:r>
              <w:rPr>
                <w:rFonts w:ascii="Aptos" w:hAnsi="Aptos"/>
                <w:b w:val="0"/>
                <w:sz w:val="14"/>
              </w:rPr>
              <w:t>R/W verify</w:t>
            </w:r>
          </w:p>
        </w:tc>
        <w:tc>
          <w:tcPr>
            <w:tcW w:type="dxa" w:w="1493"/>
            <w:vAlign w:val="center"/>
            <w:shd w:fill="F4F7FA"/>
          </w:tcPr>
          <w:p>
            <w:pPr>
              <w:spacing w:after="0"/>
            </w:pPr>
            <w:r/>
            <w:r>
              <w:rPr>
                <w:rFonts w:ascii="Aptos" w:hAnsi="Aptos"/>
                <w:b w:val="0"/>
                <w:sz w:val="14"/>
              </w:rPr>
              <w:t>-</w:t>
            </w:r>
          </w:p>
        </w:tc>
        <w:tc>
          <w:tcPr>
            <w:tcW w:type="dxa" w:w="1493"/>
            <w:vAlign w:val="center"/>
            <w:shd w:fill="F4F7FA"/>
          </w:tcPr>
          <w:p>
            <w:pPr>
              <w:spacing w:after="0"/>
            </w:pPr>
            <w:r/>
            <w:r>
              <w:rPr>
                <w:rFonts w:ascii="Aptos" w:hAnsi="Aptos"/>
                <w:b w:val="0"/>
                <w:sz w:val="14"/>
              </w:rPr>
              <w:t>-</w:t>
            </w:r>
          </w:p>
        </w:tc>
        <w:tc>
          <w:tcPr>
            <w:tcW w:type="dxa" w:w="1493"/>
            <w:vAlign w:val="center"/>
            <w:shd w:fill="F4F7FA"/>
          </w:tcPr>
          <w:p>
            <w:pPr>
              <w:spacing w:after="0"/>
            </w:pPr>
            <w:r/>
            <w:r>
              <w:rPr>
                <w:rFonts w:ascii="Aptos" w:hAnsi="Aptos"/>
                <w:b w:val="0"/>
                <w:sz w:val="14"/>
              </w:rPr>
              <w:t>-</w:t>
            </w:r>
          </w:p>
        </w:tc>
      </w:tr>
      <w:tr>
        <w:tc>
          <w:tcPr>
            <w:tcW w:type="dxa" w:w="1493"/>
            <w:vAlign w:val="center"/>
            <w:shd w:fill="FFFFFF"/>
          </w:tcPr>
          <w:p>
            <w:pPr>
              <w:spacing w:after="0"/>
            </w:pPr>
            <w:r/>
            <w:r>
              <w:rPr>
                <w:rFonts w:ascii="Aptos" w:hAnsi="Aptos"/>
                <w:b w:val="0"/>
                <w:sz w:val="14"/>
              </w:rPr>
              <w:t>ScopeGrant</w:t>
            </w:r>
          </w:p>
        </w:tc>
        <w:tc>
          <w:tcPr>
            <w:tcW w:type="dxa" w:w="1493"/>
            <w:vAlign w:val="center"/>
            <w:shd w:fill="FFFFFF"/>
          </w:tcPr>
          <w:p>
            <w:pPr>
              <w:spacing w:after="0"/>
            </w:pPr>
            <w:r/>
            <w:r>
              <w:rPr>
                <w:rFonts w:ascii="Aptos" w:hAnsi="Aptos"/>
                <w:b w:val="0"/>
                <w:sz w:val="14"/>
              </w:rPr>
              <w:t>R own</w:t>
            </w:r>
          </w:p>
        </w:tc>
        <w:tc>
          <w:tcPr>
            <w:tcW w:type="dxa" w:w="1493"/>
            <w:vAlign w:val="center"/>
            <w:shd w:fill="FFFFFF"/>
          </w:tcPr>
          <w:p>
            <w:pPr>
              <w:spacing w:after="0"/>
            </w:pPr>
            <w:r/>
            <w:r>
              <w:rPr>
                <w:rFonts w:ascii="Aptos" w:hAnsi="Aptos"/>
                <w:b w:val="0"/>
                <w:sz w:val="14"/>
              </w:rPr>
              <w:t>R</w:t>
            </w:r>
          </w:p>
        </w:tc>
        <w:tc>
          <w:tcPr>
            <w:tcW w:type="dxa" w:w="1493"/>
            <w:vAlign w:val="center"/>
            <w:shd w:fill="FFFFFF"/>
          </w:tcPr>
          <w:p>
            <w:pPr>
              <w:spacing w:after="0"/>
            </w:pPr>
            <w:r/>
            <w:r>
              <w:rPr>
                <w:rFonts w:ascii="Aptos" w:hAnsi="Aptos"/>
                <w:b w:val="0"/>
                <w:sz w:val="14"/>
              </w:rPr>
              <w:t>R/W authorised</w:t>
            </w:r>
          </w:p>
        </w:tc>
        <w:tc>
          <w:tcPr>
            <w:tcW w:type="dxa" w:w="1493"/>
            <w:vAlign w:val="center"/>
            <w:shd w:fill="FFFFFF"/>
          </w:tcPr>
          <w:p>
            <w:pPr>
              <w:spacing w:after="0"/>
            </w:pPr>
            <w:r/>
            <w:r>
              <w:rPr>
                <w:rFonts w:ascii="Aptos" w:hAnsi="Aptos"/>
                <w:b w:val="0"/>
                <w:sz w:val="14"/>
              </w:rPr>
              <w:t>-</w:t>
            </w:r>
          </w:p>
        </w:tc>
        <w:tc>
          <w:tcPr>
            <w:tcW w:type="dxa" w:w="1493"/>
            <w:vAlign w:val="center"/>
            <w:shd w:fill="FFFFFF"/>
          </w:tcPr>
          <w:p>
            <w:pPr>
              <w:spacing w:after="0"/>
            </w:pPr>
            <w:r/>
            <w:r>
              <w:rPr>
                <w:rFonts w:ascii="Aptos" w:hAnsi="Aptos"/>
                <w:b w:val="0"/>
                <w:sz w:val="14"/>
              </w:rPr>
              <w:t>-</w:t>
            </w:r>
          </w:p>
        </w:tc>
        <w:tc>
          <w:tcPr>
            <w:tcW w:type="dxa" w:w="1493"/>
            <w:vAlign w:val="center"/>
            <w:shd w:fill="FFFFFF"/>
          </w:tcPr>
          <w:p>
            <w:pPr>
              <w:spacing w:after="0"/>
            </w:pPr>
            <w:r/>
            <w:r>
              <w:rPr>
                <w:rFonts w:ascii="Aptos" w:hAnsi="Aptos"/>
                <w:b w:val="0"/>
                <w:sz w:val="14"/>
              </w:rPr>
              <w:t>-</w:t>
            </w:r>
          </w:p>
        </w:tc>
      </w:tr>
      <w:tr>
        <w:tc>
          <w:tcPr>
            <w:tcW w:type="dxa" w:w="1493"/>
            <w:vAlign w:val="center"/>
            <w:shd w:fill="F4F7FA"/>
          </w:tcPr>
          <w:p>
            <w:pPr>
              <w:spacing w:after="0"/>
            </w:pPr>
            <w:r/>
            <w:r>
              <w:rPr>
                <w:rFonts w:ascii="Aptos" w:hAnsi="Aptos"/>
                <w:b w:val="0"/>
                <w:sz w:val="14"/>
              </w:rPr>
              <w:t>Rate floor</w:t>
            </w:r>
          </w:p>
        </w:tc>
        <w:tc>
          <w:tcPr>
            <w:tcW w:type="dxa" w:w="1493"/>
            <w:vAlign w:val="center"/>
            <w:shd w:fill="F4F7FA"/>
          </w:tcPr>
          <w:p>
            <w:pPr>
              <w:spacing w:after="0"/>
            </w:pPr>
            <w:r/>
            <w:r>
              <w:rPr>
                <w:rFonts w:ascii="Aptos" w:hAnsi="Aptos"/>
                <w:b w:val="0"/>
                <w:sz w:val="14"/>
              </w:rPr>
              <w:t>RW own</w:t>
            </w:r>
          </w:p>
        </w:tc>
        <w:tc>
          <w:tcPr>
            <w:tcW w:type="dxa" w:w="1493"/>
            <w:vAlign w:val="center"/>
            <w:shd w:fill="F4F7FA"/>
          </w:tcPr>
          <w:p>
            <w:pPr>
              <w:spacing w:after="0"/>
            </w:pPr>
            <w:r/>
            <w:r>
              <w:rPr>
                <w:rFonts w:ascii="Aptos" w:hAnsi="Aptos"/>
                <w:b w:val="0"/>
                <w:sz w:val="14"/>
              </w:rPr>
              <w:t>R authorised only</w:t>
            </w:r>
          </w:p>
        </w:tc>
        <w:tc>
          <w:tcPr>
            <w:tcW w:type="dxa" w:w="1493"/>
            <w:vAlign w:val="center"/>
            <w:shd w:fill="F4F7FA"/>
          </w:tcPr>
          <w:p>
            <w:pPr>
              <w:spacing w:after="0"/>
            </w:pPr>
            <w:r/>
            <w:r>
              <w:rPr>
                <w:rFonts w:ascii="Aptos" w:hAnsi="Aptos"/>
                <w:b w:val="0"/>
                <w:sz w:val="14"/>
              </w:rPr>
              <w:t>-</w:t>
            </w:r>
          </w:p>
        </w:tc>
        <w:tc>
          <w:tcPr>
            <w:tcW w:type="dxa" w:w="1493"/>
            <w:vAlign w:val="center"/>
            <w:shd w:fill="F4F7FA"/>
          </w:tcPr>
          <w:p>
            <w:pPr>
              <w:spacing w:after="0"/>
            </w:pPr>
            <w:r/>
            <w:r>
              <w:rPr>
                <w:rFonts w:ascii="Aptos" w:hAnsi="Aptos"/>
                <w:b w:val="0"/>
                <w:sz w:val="14"/>
              </w:rPr>
              <w:t>NO</w:t>
            </w:r>
          </w:p>
        </w:tc>
        <w:tc>
          <w:tcPr>
            <w:tcW w:type="dxa" w:w="1493"/>
            <w:vAlign w:val="center"/>
            <w:shd w:fill="F4F7FA"/>
          </w:tcPr>
          <w:p>
            <w:pPr>
              <w:spacing w:after="0"/>
            </w:pPr>
            <w:r/>
            <w:r>
              <w:rPr>
                <w:rFonts w:ascii="Aptos" w:hAnsi="Aptos"/>
                <w:b w:val="0"/>
                <w:sz w:val="14"/>
              </w:rPr>
              <w:t>-</w:t>
            </w:r>
          </w:p>
        </w:tc>
        <w:tc>
          <w:tcPr>
            <w:tcW w:type="dxa" w:w="1493"/>
            <w:vAlign w:val="center"/>
            <w:shd w:fill="F4F7FA"/>
          </w:tcPr>
          <w:p>
            <w:pPr>
              <w:spacing w:after="0"/>
            </w:pPr>
            <w:r/>
            <w:r>
              <w:rPr>
                <w:rFonts w:ascii="Aptos" w:hAnsi="Aptos"/>
                <w:b w:val="0"/>
                <w:sz w:val="14"/>
              </w:rPr>
              <w:t>-</w:t>
            </w:r>
          </w:p>
        </w:tc>
      </w:tr>
      <w:tr>
        <w:tc>
          <w:tcPr>
            <w:tcW w:type="dxa" w:w="1493"/>
            <w:vAlign w:val="center"/>
            <w:shd w:fill="FFFFFF"/>
          </w:tcPr>
          <w:p>
            <w:pPr>
              <w:spacing w:after="0"/>
            </w:pPr>
            <w:r/>
            <w:r>
              <w:rPr>
                <w:rFonts w:ascii="Aptos" w:hAnsi="Aptos"/>
                <w:b w:val="0"/>
                <w:sz w:val="14"/>
              </w:rPr>
              <w:t>Vacancy</w:t>
            </w:r>
          </w:p>
        </w:tc>
        <w:tc>
          <w:tcPr>
            <w:tcW w:type="dxa" w:w="1493"/>
            <w:vAlign w:val="center"/>
            <w:shd w:fill="FFFFFF"/>
          </w:tcPr>
          <w:p>
            <w:pPr>
              <w:spacing w:after="0"/>
            </w:pPr>
            <w:r/>
            <w:r>
              <w:rPr>
                <w:rFonts w:ascii="Aptos" w:hAnsi="Aptos"/>
                <w:b w:val="0"/>
                <w:sz w:val="14"/>
              </w:rPr>
              <w:t>R eligible</w:t>
            </w:r>
          </w:p>
        </w:tc>
        <w:tc>
          <w:tcPr>
            <w:tcW w:type="dxa" w:w="1493"/>
            <w:vAlign w:val="center"/>
            <w:shd w:fill="FFFFFF"/>
          </w:tcPr>
          <w:p>
            <w:pPr>
              <w:spacing w:after="0"/>
            </w:pPr>
            <w:r/>
            <w:r>
              <w:rPr>
                <w:rFonts w:ascii="Aptos" w:hAnsi="Aptos"/>
                <w:b w:val="0"/>
                <w:sz w:val="14"/>
              </w:rPr>
              <w:t>RW</w:t>
            </w:r>
          </w:p>
        </w:tc>
        <w:tc>
          <w:tcPr>
            <w:tcW w:type="dxa" w:w="1493"/>
            <w:vAlign w:val="center"/>
            <w:shd w:fill="FFFFFF"/>
          </w:tcPr>
          <w:p>
            <w:pPr>
              <w:spacing w:after="0"/>
            </w:pPr>
            <w:r/>
            <w:r>
              <w:rPr>
                <w:rFonts w:ascii="Aptos" w:hAnsi="Aptos"/>
                <w:b w:val="0"/>
                <w:sz w:val="14"/>
              </w:rPr>
              <w:t>R</w:t>
            </w:r>
          </w:p>
        </w:tc>
        <w:tc>
          <w:tcPr>
            <w:tcW w:type="dxa" w:w="1493"/>
            <w:vAlign w:val="center"/>
            <w:shd w:fill="FFFFFF"/>
          </w:tcPr>
          <w:p>
            <w:pPr>
              <w:spacing w:after="0"/>
            </w:pPr>
            <w:r/>
            <w:r>
              <w:rPr>
                <w:rFonts w:ascii="Aptos" w:hAnsi="Aptos"/>
                <w:b w:val="0"/>
                <w:sz w:val="14"/>
              </w:rPr>
              <w:t>R released</w:t>
            </w:r>
          </w:p>
        </w:tc>
        <w:tc>
          <w:tcPr>
            <w:tcW w:type="dxa" w:w="1493"/>
            <w:vAlign w:val="center"/>
            <w:shd w:fill="FFFFFF"/>
          </w:tcPr>
          <w:p>
            <w:pPr>
              <w:spacing w:after="0"/>
            </w:pPr>
            <w:r/>
            <w:r>
              <w:rPr>
                <w:rFonts w:ascii="Aptos" w:hAnsi="Aptos"/>
                <w:b w:val="0"/>
                <w:sz w:val="14"/>
              </w:rPr>
              <w:t>R aggregate</w:t>
            </w:r>
          </w:p>
        </w:tc>
        <w:tc>
          <w:tcPr>
            <w:tcW w:type="dxa" w:w="1493"/>
            <w:vAlign w:val="center"/>
            <w:shd w:fill="FFFFFF"/>
          </w:tcPr>
          <w:p>
            <w:pPr>
              <w:spacing w:after="0"/>
            </w:pPr>
            <w:r/>
            <w:r>
              <w:rPr>
                <w:rFonts w:ascii="Aptos" w:hAnsi="Aptos"/>
                <w:b w:val="0"/>
                <w:sz w:val="14"/>
              </w:rPr>
              <w:t>R relevant</w:t>
            </w:r>
          </w:p>
        </w:tc>
      </w:tr>
      <w:tr>
        <w:tc>
          <w:tcPr>
            <w:tcW w:type="dxa" w:w="1493"/>
            <w:vAlign w:val="center"/>
            <w:shd w:fill="F4F7FA"/>
          </w:tcPr>
          <w:p>
            <w:pPr>
              <w:spacing w:after="0"/>
            </w:pPr>
            <w:r/>
            <w:r>
              <w:rPr>
                <w:rFonts w:ascii="Aptos" w:hAnsi="Aptos"/>
                <w:b w:val="0"/>
                <w:sz w:val="14"/>
              </w:rPr>
              <w:t>Agency terms</w:t>
            </w:r>
          </w:p>
        </w:tc>
        <w:tc>
          <w:tcPr>
            <w:tcW w:type="dxa" w:w="1493"/>
            <w:vAlign w:val="center"/>
            <w:shd w:fill="F4F7FA"/>
          </w:tcPr>
          <w:p>
            <w:pPr>
              <w:spacing w:after="0"/>
            </w:pPr>
            <w:r/>
            <w:r>
              <w:rPr>
                <w:rFonts w:ascii="Aptos" w:hAnsi="Aptos"/>
                <w:b w:val="0"/>
                <w:sz w:val="14"/>
              </w:rPr>
              <w:t>-</w:t>
            </w:r>
          </w:p>
        </w:tc>
        <w:tc>
          <w:tcPr>
            <w:tcW w:type="dxa" w:w="1493"/>
            <w:vAlign w:val="center"/>
            <w:shd w:fill="F4F7FA"/>
          </w:tcPr>
          <w:p>
            <w:pPr>
              <w:spacing w:after="0"/>
            </w:pPr>
            <w:r/>
            <w:r>
              <w:rPr>
                <w:rFonts w:ascii="Aptos" w:hAnsi="Aptos"/>
                <w:b w:val="0"/>
                <w:sz w:val="14"/>
              </w:rPr>
              <w:t>R authorised</w:t>
            </w:r>
          </w:p>
        </w:tc>
        <w:tc>
          <w:tcPr>
            <w:tcW w:type="dxa" w:w="1493"/>
            <w:vAlign w:val="center"/>
            <w:shd w:fill="F4F7FA"/>
          </w:tcPr>
          <w:p>
            <w:pPr>
              <w:spacing w:after="0"/>
            </w:pPr>
            <w:r/>
            <w:r>
              <w:rPr>
                <w:rFonts w:ascii="Aptos" w:hAnsi="Aptos"/>
                <w:b w:val="0"/>
                <w:sz w:val="14"/>
              </w:rPr>
              <w:t>-</w:t>
            </w:r>
          </w:p>
        </w:tc>
        <w:tc>
          <w:tcPr>
            <w:tcW w:type="dxa" w:w="1493"/>
            <w:vAlign w:val="center"/>
            <w:shd w:fill="F4F7FA"/>
          </w:tcPr>
          <w:p>
            <w:pPr>
              <w:spacing w:after="0"/>
            </w:pPr>
            <w:r/>
            <w:r>
              <w:rPr>
                <w:rFonts w:ascii="Aptos" w:hAnsi="Aptos"/>
                <w:b w:val="0"/>
                <w:sz w:val="14"/>
              </w:rPr>
              <w:t>R own</w:t>
            </w:r>
          </w:p>
        </w:tc>
        <w:tc>
          <w:tcPr>
            <w:tcW w:type="dxa" w:w="1493"/>
            <w:vAlign w:val="center"/>
            <w:shd w:fill="F4F7FA"/>
          </w:tcPr>
          <w:p>
            <w:pPr>
              <w:spacing w:after="0"/>
            </w:pPr>
            <w:r/>
            <w:r>
              <w:rPr>
                <w:rFonts w:ascii="Aptos" w:hAnsi="Aptos"/>
                <w:b w:val="0"/>
                <w:sz w:val="14"/>
              </w:rPr>
              <w:t>-</w:t>
            </w:r>
          </w:p>
        </w:tc>
        <w:tc>
          <w:tcPr>
            <w:tcW w:type="dxa" w:w="1493"/>
            <w:vAlign w:val="center"/>
            <w:shd w:fill="F4F7FA"/>
          </w:tcPr>
          <w:p>
            <w:pPr>
              <w:spacing w:after="0"/>
            </w:pPr>
            <w:r/>
            <w:r>
              <w:rPr>
                <w:rFonts w:ascii="Aptos" w:hAnsi="Aptos"/>
                <w:b w:val="0"/>
                <w:sz w:val="14"/>
              </w:rPr>
              <w:t>R/W</w:t>
            </w:r>
          </w:p>
        </w:tc>
      </w:tr>
      <w:tr>
        <w:tc>
          <w:tcPr>
            <w:tcW w:type="dxa" w:w="1493"/>
            <w:vAlign w:val="center"/>
            <w:shd w:fill="FFFFFF"/>
          </w:tcPr>
          <w:p>
            <w:pPr>
              <w:spacing w:after="0"/>
            </w:pPr>
            <w:r/>
            <w:r>
              <w:rPr>
                <w:rFonts w:ascii="Aptos" w:hAnsi="Aptos"/>
                <w:b w:val="0"/>
                <w:sz w:val="14"/>
              </w:rPr>
              <w:t>Timesheet</w:t>
            </w:r>
          </w:p>
        </w:tc>
        <w:tc>
          <w:tcPr>
            <w:tcW w:type="dxa" w:w="1493"/>
            <w:vAlign w:val="center"/>
            <w:shd w:fill="FFFFFF"/>
          </w:tcPr>
          <w:p>
            <w:pPr>
              <w:spacing w:after="0"/>
            </w:pPr>
            <w:r/>
            <w:r>
              <w:rPr>
                <w:rFonts w:ascii="Aptos" w:hAnsi="Aptos"/>
                <w:b w:val="0"/>
                <w:sz w:val="14"/>
              </w:rPr>
              <w:t>RW own</w:t>
            </w:r>
          </w:p>
        </w:tc>
        <w:tc>
          <w:tcPr>
            <w:tcW w:type="dxa" w:w="1493"/>
            <w:vAlign w:val="center"/>
            <w:shd w:fill="FFFFFF"/>
          </w:tcPr>
          <w:p>
            <w:pPr>
              <w:spacing w:after="0"/>
            </w:pPr>
            <w:r/>
            <w:r>
              <w:rPr>
                <w:rFonts w:ascii="Aptos" w:hAnsi="Aptos"/>
                <w:b w:val="0"/>
                <w:sz w:val="14"/>
              </w:rPr>
              <w:t>R operational</w:t>
            </w:r>
          </w:p>
        </w:tc>
        <w:tc>
          <w:tcPr>
            <w:tcW w:type="dxa" w:w="1493"/>
            <w:vAlign w:val="center"/>
            <w:shd w:fill="FFFFFF"/>
          </w:tcPr>
          <w:p>
            <w:pPr>
              <w:spacing w:after="0"/>
            </w:pPr>
            <w:r/>
            <w:r>
              <w:rPr>
                <w:rFonts w:ascii="Aptos" w:hAnsi="Aptos"/>
                <w:b w:val="0"/>
                <w:sz w:val="14"/>
              </w:rPr>
              <w:t>-</w:t>
            </w:r>
          </w:p>
        </w:tc>
        <w:tc>
          <w:tcPr>
            <w:tcW w:type="dxa" w:w="1493"/>
            <w:vAlign w:val="center"/>
            <w:shd w:fill="FFFFFF"/>
          </w:tcPr>
          <w:p>
            <w:pPr>
              <w:spacing w:after="0"/>
            </w:pPr>
            <w:r/>
            <w:r>
              <w:rPr>
                <w:rFonts w:ascii="Aptos" w:hAnsi="Aptos"/>
                <w:b w:val="0"/>
                <w:sz w:val="14"/>
              </w:rPr>
              <w:t>-</w:t>
            </w:r>
          </w:p>
        </w:tc>
        <w:tc>
          <w:tcPr>
            <w:tcW w:type="dxa" w:w="1493"/>
            <w:vAlign w:val="center"/>
            <w:shd w:fill="FFFFFF"/>
          </w:tcPr>
          <w:p>
            <w:pPr>
              <w:spacing w:after="0"/>
            </w:pPr>
            <w:r/>
            <w:r>
              <w:rPr>
                <w:rFonts w:ascii="Aptos" w:hAnsi="Aptos"/>
                <w:b w:val="0"/>
                <w:sz w:val="14"/>
              </w:rPr>
              <w:t>-</w:t>
            </w:r>
          </w:p>
        </w:tc>
        <w:tc>
          <w:tcPr>
            <w:tcW w:type="dxa" w:w="1493"/>
            <w:vAlign w:val="center"/>
            <w:shd w:fill="FFFFFF"/>
          </w:tcPr>
          <w:p>
            <w:pPr>
              <w:spacing w:after="0"/>
            </w:pPr>
            <w:r/>
            <w:r>
              <w:rPr>
                <w:rFonts w:ascii="Aptos" w:hAnsi="Aptos"/>
                <w:b w:val="0"/>
                <w:sz w:val="14"/>
              </w:rPr>
              <w:t>R/W reconcile</w:t>
            </w:r>
          </w:p>
        </w:tc>
      </w:tr>
      <w:tr>
        <w:tc>
          <w:tcPr>
            <w:tcW w:type="dxa" w:w="1493"/>
            <w:vAlign w:val="center"/>
            <w:shd w:fill="F4F7FA"/>
          </w:tcPr>
          <w:p>
            <w:pPr>
              <w:spacing w:after="0"/>
            </w:pPr>
            <w:r/>
            <w:r>
              <w:rPr>
                <w:rFonts w:ascii="Aptos" w:hAnsi="Aptos"/>
                <w:b w:val="0"/>
                <w:sz w:val="14"/>
              </w:rPr>
              <w:t>Raw experience</w:t>
            </w:r>
          </w:p>
        </w:tc>
        <w:tc>
          <w:tcPr>
            <w:tcW w:type="dxa" w:w="1493"/>
            <w:vAlign w:val="center"/>
            <w:shd w:fill="F4F7FA"/>
          </w:tcPr>
          <w:p>
            <w:pPr>
              <w:spacing w:after="0"/>
            </w:pPr>
            <w:r/>
            <w:r>
              <w:rPr>
                <w:rFonts w:ascii="Aptos" w:hAnsi="Aptos"/>
                <w:b w:val="0"/>
                <w:sz w:val="14"/>
              </w:rPr>
              <w:t>Submit only</w:t>
            </w:r>
          </w:p>
        </w:tc>
        <w:tc>
          <w:tcPr>
            <w:tcW w:type="dxa" w:w="1493"/>
            <w:vAlign w:val="center"/>
            <w:shd w:fill="F4F7FA"/>
          </w:tcPr>
          <w:p>
            <w:pPr>
              <w:spacing w:after="0"/>
            </w:pPr>
            <w:r/>
            <w:r>
              <w:rPr>
                <w:rFonts w:ascii="Aptos" w:hAnsi="Aptos"/>
                <w:b w:val="0"/>
                <w:sz w:val="14"/>
              </w:rPr>
              <w:t>NO</w:t>
            </w:r>
          </w:p>
        </w:tc>
        <w:tc>
          <w:tcPr>
            <w:tcW w:type="dxa" w:w="1493"/>
            <w:vAlign w:val="center"/>
            <w:shd w:fill="F4F7FA"/>
          </w:tcPr>
          <w:p>
            <w:pPr>
              <w:spacing w:after="0"/>
            </w:pPr>
            <w:r/>
            <w:r>
              <w:rPr>
                <w:rFonts w:ascii="Aptos" w:hAnsi="Aptos"/>
                <w:b w:val="0"/>
                <w:sz w:val="14"/>
              </w:rPr>
              <w:t>NO</w:t>
            </w:r>
          </w:p>
        </w:tc>
        <w:tc>
          <w:tcPr>
            <w:tcW w:type="dxa" w:w="1493"/>
            <w:vAlign w:val="center"/>
            <w:shd w:fill="F4F7FA"/>
          </w:tcPr>
          <w:p>
            <w:pPr>
              <w:spacing w:after="0"/>
            </w:pPr>
            <w:r/>
            <w:r>
              <w:rPr>
                <w:rFonts w:ascii="Aptos" w:hAnsi="Aptos"/>
                <w:b w:val="0"/>
                <w:sz w:val="14"/>
              </w:rPr>
              <w:t>NO</w:t>
            </w:r>
          </w:p>
        </w:tc>
        <w:tc>
          <w:tcPr>
            <w:tcW w:type="dxa" w:w="1493"/>
            <w:vAlign w:val="center"/>
            <w:shd w:fill="F4F7FA"/>
          </w:tcPr>
          <w:p>
            <w:pPr>
              <w:spacing w:after="0"/>
            </w:pPr>
            <w:r/>
            <w:r>
              <w:rPr>
                <w:rFonts w:ascii="Aptos" w:hAnsi="Aptos"/>
                <w:b w:val="0"/>
                <w:sz w:val="14"/>
              </w:rPr>
              <w:t>NO</w:t>
            </w:r>
          </w:p>
        </w:tc>
        <w:tc>
          <w:tcPr>
            <w:tcW w:type="dxa" w:w="1493"/>
            <w:vAlign w:val="center"/>
            <w:shd w:fill="F4F7FA"/>
          </w:tcPr>
          <w:p>
            <w:pPr>
              <w:spacing w:after="0"/>
            </w:pPr>
            <w:r/>
            <w:r>
              <w:rPr>
                <w:rFonts w:ascii="Aptos" w:hAnsi="Aptos"/>
                <w:b w:val="0"/>
                <w:sz w:val="14"/>
              </w:rPr>
              <w:t>NO except restricted evaluator</w:t>
            </w:r>
          </w:p>
        </w:tc>
      </w:tr>
      <w:tr>
        <w:tc>
          <w:tcPr>
            <w:tcW w:type="dxa" w:w="1493"/>
            <w:vAlign w:val="center"/>
            <w:shd w:fill="FFFFFF"/>
          </w:tcPr>
          <w:p>
            <w:pPr>
              <w:spacing w:after="0"/>
            </w:pPr>
            <w:r/>
            <w:r>
              <w:rPr>
                <w:rFonts w:ascii="Aptos" w:hAnsi="Aptos"/>
                <w:b w:val="0"/>
                <w:sz w:val="14"/>
              </w:rPr>
              <w:t>Aggregated experience</w:t>
            </w:r>
          </w:p>
        </w:tc>
        <w:tc>
          <w:tcPr>
            <w:tcW w:type="dxa" w:w="1493"/>
            <w:vAlign w:val="center"/>
            <w:shd w:fill="FFFFFF"/>
          </w:tcPr>
          <w:p>
            <w:pPr>
              <w:spacing w:after="0"/>
            </w:pPr>
            <w:r/>
            <w:r>
              <w:rPr>
                <w:rFonts w:ascii="Aptos" w:hAnsi="Aptos"/>
                <w:b w:val="0"/>
                <w:sz w:val="14"/>
              </w:rPr>
              <w:t>R published</w:t>
            </w:r>
          </w:p>
        </w:tc>
        <w:tc>
          <w:tcPr>
            <w:tcW w:type="dxa" w:w="1493"/>
            <w:vAlign w:val="center"/>
            <w:shd w:fill="FFFFFF"/>
          </w:tcPr>
          <w:p>
            <w:pPr>
              <w:spacing w:after="0"/>
            </w:pPr>
            <w:r/>
            <w:r>
              <w:rPr>
                <w:rFonts w:ascii="Aptos" w:hAnsi="Aptos"/>
                <w:b w:val="0"/>
                <w:sz w:val="14"/>
              </w:rPr>
              <w:t>R aggregate</w:t>
            </w:r>
          </w:p>
        </w:tc>
        <w:tc>
          <w:tcPr>
            <w:tcW w:type="dxa" w:w="1493"/>
            <w:vAlign w:val="center"/>
            <w:shd w:fill="FFFFFF"/>
          </w:tcPr>
          <w:p>
            <w:pPr>
              <w:spacing w:after="0"/>
            </w:pPr>
            <w:r/>
            <w:r>
              <w:rPr>
                <w:rFonts w:ascii="Aptos" w:hAnsi="Aptos"/>
                <w:b w:val="0"/>
                <w:sz w:val="14"/>
              </w:rPr>
              <w:t>-</w:t>
            </w:r>
          </w:p>
        </w:tc>
        <w:tc>
          <w:tcPr>
            <w:tcW w:type="dxa" w:w="1493"/>
            <w:vAlign w:val="center"/>
            <w:shd w:fill="FFFFFF"/>
          </w:tcPr>
          <w:p>
            <w:pPr>
              <w:spacing w:after="0"/>
            </w:pPr>
            <w:r/>
            <w:r>
              <w:rPr>
                <w:rFonts w:ascii="Aptos" w:hAnsi="Aptos"/>
                <w:b w:val="0"/>
                <w:sz w:val="14"/>
              </w:rPr>
              <w:t>-</w:t>
            </w:r>
          </w:p>
        </w:tc>
        <w:tc>
          <w:tcPr>
            <w:tcW w:type="dxa" w:w="1493"/>
            <w:vAlign w:val="center"/>
            <w:shd w:fill="FFFFFF"/>
          </w:tcPr>
          <w:p>
            <w:pPr>
              <w:spacing w:after="0"/>
            </w:pPr>
            <w:r/>
            <w:r>
              <w:rPr>
                <w:rFonts w:ascii="Aptos" w:hAnsi="Aptos"/>
                <w:b w:val="0"/>
                <w:sz w:val="14"/>
              </w:rPr>
              <w:t>R aggregate</w:t>
            </w:r>
          </w:p>
        </w:tc>
        <w:tc>
          <w:tcPr>
            <w:tcW w:type="dxa" w:w="1493"/>
            <w:vAlign w:val="center"/>
            <w:shd w:fill="FFFFFF"/>
          </w:tcPr>
          <w:p>
            <w:pPr>
              <w:spacing w:after="0"/>
            </w:pPr>
            <w:r/>
            <w:r>
              <w:rPr>
                <w:rFonts w:ascii="Aptos" w:hAnsi="Aptos"/>
                <w:b w:val="0"/>
                <w:sz w:val="14"/>
              </w:rPr>
              <w:t>R aggregate</w:t>
            </w:r>
          </w:p>
        </w:tc>
      </w:tr>
      <w:tr>
        <w:tc>
          <w:tcPr>
            <w:tcW w:type="dxa" w:w="1493"/>
            <w:vAlign w:val="center"/>
            <w:shd w:fill="F4F7FA"/>
          </w:tcPr>
          <w:p>
            <w:pPr>
              <w:spacing w:after="0"/>
            </w:pPr>
            <w:r/>
            <w:r>
              <w:rPr>
                <w:rFonts w:ascii="Aptos" w:hAnsi="Aptos"/>
                <w:b w:val="0"/>
                <w:sz w:val="14"/>
              </w:rPr>
              <w:t>Audit</w:t>
            </w:r>
          </w:p>
        </w:tc>
        <w:tc>
          <w:tcPr>
            <w:tcW w:type="dxa" w:w="1493"/>
            <w:vAlign w:val="center"/>
            <w:shd w:fill="F4F7FA"/>
          </w:tcPr>
          <w:p>
            <w:pPr>
              <w:spacing w:after="0"/>
            </w:pPr>
            <w:r/>
            <w:r>
              <w:rPr>
                <w:rFonts w:ascii="Aptos" w:hAnsi="Aptos"/>
                <w:b w:val="0"/>
                <w:sz w:val="14"/>
              </w:rPr>
              <w:t>Own share log only</w:t>
            </w:r>
          </w:p>
        </w:tc>
        <w:tc>
          <w:tcPr>
            <w:tcW w:type="dxa" w:w="1493"/>
            <w:vAlign w:val="center"/>
            <w:shd w:fill="F4F7FA"/>
          </w:tcPr>
          <w:p>
            <w:pPr>
              <w:spacing w:after="0"/>
            </w:pPr>
            <w:r/>
            <w:r>
              <w:rPr>
                <w:rFonts w:ascii="Aptos" w:hAnsi="Aptos"/>
                <w:b w:val="0"/>
                <w:sz w:val="14"/>
              </w:rPr>
              <w:t>Limited</w:t>
            </w:r>
          </w:p>
        </w:tc>
        <w:tc>
          <w:tcPr>
            <w:tcW w:type="dxa" w:w="1493"/>
            <w:vAlign w:val="center"/>
            <w:shd w:fill="F4F7FA"/>
          </w:tcPr>
          <w:p>
            <w:pPr>
              <w:spacing w:after="0"/>
            </w:pPr>
            <w:r/>
            <w:r>
              <w:rPr>
                <w:rFonts w:ascii="Aptos" w:hAnsi="Aptos"/>
                <w:b w:val="0"/>
                <w:sz w:val="14"/>
              </w:rPr>
              <w:t>Limited</w:t>
            </w:r>
          </w:p>
        </w:tc>
        <w:tc>
          <w:tcPr>
            <w:tcW w:type="dxa" w:w="1493"/>
            <w:vAlign w:val="center"/>
            <w:shd w:fill="F4F7FA"/>
          </w:tcPr>
          <w:p>
            <w:pPr>
              <w:spacing w:after="0"/>
            </w:pPr>
            <w:r/>
            <w:r>
              <w:rPr>
                <w:rFonts w:ascii="Aptos" w:hAnsi="Aptos"/>
                <w:b w:val="0"/>
                <w:sz w:val="14"/>
              </w:rPr>
              <w:t>Own actions</w:t>
            </w:r>
          </w:p>
        </w:tc>
        <w:tc>
          <w:tcPr>
            <w:tcW w:type="dxa" w:w="1493"/>
            <w:vAlign w:val="center"/>
            <w:shd w:fill="F4F7FA"/>
          </w:tcPr>
          <w:p>
            <w:pPr>
              <w:spacing w:after="0"/>
            </w:pPr>
            <w:r/>
            <w:r>
              <w:rPr>
                <w:rFonts w:ascii="Aptos" w:hAnsi="Aptos"/>
                <w:b w:val="0"/>
                <w:sz w:val="14"/>
              </w:rPr>
              <w:t>-</w:t>
            </w:r>
          </w:p>
        </w:tc>
        <w:tc>
          <w:tcPr>
            <w:tcW w:type="dxa" w:w="1493"/>
            <w:vAlign w:val="center"/>
            <w:shd w:fill="F4F7FA"/>
          </w:tcPr>
          <w:p>
            <w:pPr>
              <w:spacing w:after="0"/>
            </w:pPr>
            <w:r/>
            <w:r>
              <w:rPr>
                <w:rFonts w:ascii="Aptos" w:hAnsi="Aptos"/>
                <w:b w:val="0"/>
                <w:sz w:val="14"/>
              </w:rPr>
              <w:t>Security/audit roles</w:t>
            </w:r>
          </w:p>
        </w:tc>
      </w:tr>
    </w:tbl>
    <w:p/>
    <w:p>
      <w:pPr>
        <w:pStyle w:val="Heading1"/>
      </w:pPr>
      <w:r>
        <w:t>16. Security, privacy and records requirements</w:t>
      </w:r>
    </w:p>
    <w:p>
      <w:pPr>
        <w:pStyle w:val="ListBullet"/>
        <w:spacing w:after="40"/>
      </w:pPr>
      <w:r>
        <w:t>MFA for doctors, agency users and non-federated staff accounts.</w:t>
      </w:r>
    </w:p>
    <w:p>
      <w:pPr>
        <w:pStyle w:val="ListBullet"/>
        <w:spacing w:after="40"/>
      </w:pPr>
      <w:r>
        <w:t>OIDC/OAuth2-compatible identity architecture.</w:t>
      </w:r>
    </w:p>
    <w:p>
      <w:pPr>
        <w:pStyle w:val="ListBullet"/>
        <w:spacing w:after="40"/>
      </w:pPr>
      <w:r>
        <w:t>Encryption in transit and at rest.</w:t>
      </w:r>
    </w:p>
    <w:p>
      <w:pPr>
        <w:pStyle w:val="ListBullet"/>
        <w:spacing w:after="40"/>
      </w:pPr>
      <w:r>
        <w:t>Private object storage; short-lived signed URLs only after authorisation.</w:t>
      </w:r>
    </w:p>
    <w:p>
      <w:pPr>
        <w:pStyle w:val="ListBullet"/>
        <w:spacing w:after="40"/>
      </w:pPr>
      <w:r>
        <w:t>Malware scan and MIME validation on upload.</w:t>
      </w:r>
    </w:p>
    <w:p>
      <w:pPr>
        <w:pStyle w:val="ListBullet"/>
        <w:spacing w:after="40"/>
      </w:pPr>
      <w:r>
        <w:t>Least privilege with RBAC plus organisation/record/sensitivity ABAC.</w:t>
      </w:r>
    </w:p>
    <w:p>
      <w:pPr>
        <w:pStyle w:val="ListBullet"/>
        <w:spacing w:after="40"/>
      </w:pPr>
      <w:r>
        <w:t>Append-only audit trail for privileged evidence, scope and commercial access.</w:t>
      </w:r>
    </w:p>
    <w:p>
      <w:pPr>
        <w:pStyle w:val="ListBullet"/>
        <w:spacing w:after="40"/>
      </w:pPr>
      <w:r>
        <w:t>Raw credential-share and timesheet tokens hashed at rest.</w:t>
      </w:r>
    </w:p>
    <w:p>
      <w:pPr>
        <w:pStyle w:val="ListBullet"/>
        <w:spacing w:after="40"/>
      </w:pPr>
      <w:r>
        <w:t>Data minimisation for agencies and external recipients.</w:t>
      </w:r>
    </w:p>
    <w:p>
      <w:pPr>
        <w:pStyle w:val="ListBullet"/>
        <w:spacing w:after="40"/>
      </w:pPr>
      <w:r>
        <w:t>Experience linkage pseudonymised and segregated from operational reporting.</w:t>
      </w:r>
    </w:p>
    <w:p>
      <w:pPr>
        <w:pStyle w:val="ListBullet"/>
        <w:spacing w:after="40"/>
      </w:pPr>
      <w:r>
        <w:t>Retention and disposal schedule assigned by record class before production.</w:t>
      </w:r>
    </w:p>
    <w:p>
      <w:pPr>
        <w:pStyle w:val="ListBullet"/>
        <w:spacing w:after="40"/>
      </w:pPr>
      <w:r>
        <w:t>Privacy impact assessment, threat model and penetration test before live pilot.</w:t>
      </w:r>
    </w:p>
    <w:p>
      <w:pPr>
        <w:pStyle w:val="ListBullet"/>
        <w:spacing w:after="40"/>
      </w:pPr>
      <w:r>
        <w:t>Australian hosting/data residency requirement to be confirmed through SA Health architecture/security review.</w:t>
      </w:r>
    </w:p>
    <w:p>
      <w:pPr>
        <w:pStyle w:val="Heading1"/>
      </w:pPr>
      <w:r>
        <w:t>17. Minimum event catalogue</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17365D"/>
          </w:tcPr>
          <w:p>
            <w:pPr>
              <w:spacing w:after="0"/>
            </w:pPr>
            <w:r/>
            <w:r>
              <w:rPr>
                <w:rFonts w:ascii="Aptos" w:hAnsi="Aptos"/>
                <w:b/>
                <w:color w:val="FFFFFF"/>
                <w:sz w:val="14"/>
              </w:rPr>
              <w:t>Event</w:t>
            </w:r>
          </w:p>
        </w:tc>
        <w:tc>
          <w:tcPr>
            <w:tcW w:type="dxa" w:w="5227"/>
            <w:vAlign w:val="center"/>
            <w:shd w:fill="17365D"/>
          </w:tcPr>
          <w:p>
            <w:pPr>
              <w:spacing w:after="0"/>
            </w:pPr>
            <w:r/>
            <w:r>
              <w:rPr>
                <w:rFonts w:ascii="Aptos" w:hAnsi="Aptos"/>
                <w:b/>
                <w:color w:val="FFFFFF"/>
                <w:sz w:val="14"/>
              </w:rPr>
              <w:t>Required payload minimum</w:t>
            </w:r>
          </w:p>
        </w:tc>
      </w:tr>
      <w:tr>
        <w:tc>
          <w:tcPr>
            <w:tcW w:type="dxa" w:w="5227"/>
            <w:vAlign w:val="center"/>
            <w:shd w:fill="FFFFFF"/>
          </w:tcPr>
          <w:p>
            <w:pPr>
              <w:spacing w:after="0"/>
            </w:pPr>
            <w:r/>
            <w:r>
              <w:rPr>
                <w:rFonts w:ascii="Aptos" w:hAnsi="Aptos"/>
                <w:b w:val="0"/>
                <w:sz w:val="14"/>
              </w:rPr>
              <w:t>PractitionerCreated</w:t>
            </w:r>
          </w:p>
        </w:tc>
        <w:tc>
          <w:tcPr>
            <w:tcW w:type="dxa" w:w="5227"/>
            <w:vAlign w:val="center"/>
            <w:shd w:fill="FFFFFF"/>
          </w:tcPr>
          <w:p>
            <w:pPr>
              <w:spacing w:after="0"/>
            </w:pPr>
            <w:r/>
            <w:r>
              <w:rPr>
                <w:rFonts w:ascii="Aptos" w:hAnsi="Aptos"/>
                <w:b w:val="0"/>
                <w:sz w:val="14"/>
              </w:rPr>
              <w:t>event_id, occurred_at, actor/system, subject/resource, organisation context, correlation_id, schema_version</w:t>
            </w:r>
          </w:p>
        </w:tc>
      </w:tr>
      <w:tr>
        <w:tc>
          <w:tcPr>
            <w:tcW w:type="dxa" w:w="5227"/>
            <w:vAlign w:val="center"/>
            <w:shd w:fill="F4F7FA"/>
          </w:tcPr>
          <w:p>
            <w:pPr>
              <w:spacing w:after="0"/>
            </w:pPr>
            <w:r/>
            <w:r>
              <w:rPr>
                <w:rFonts w:ascii="Aptos" w:hAnsi="Aptos"/>
                <w:b w:val="0"/>
                <w:sz w:val="14"/>
              </w:rPr>
              <w:t>IdentifierLinked</w:t>
            </w:r>
          </w:p>
        </w:tc>
        <w:tc>
          <w:tcPr>
            <w:tcW w:type="dxa" w:w="5227"/>
            <w:vAlign w:val="center"/>
            <w:shd w:fill="F4F7FA"/>
          </w:tcPr>
          <w:p>
            <w:pPr>
              <w:spacing w:after="0"/>
            </w:pPr>
            <w:r/>
            <w:r>
              <w:rPr>
                <w:rFonts w:ascii="Aptos" w:hAnsi="Aptos"/>
                <w:b w:val="0"/>
                <w:sz w:val="14"/>
              </w:rPr>
              <w:t>event_id, occurred_at, actor/system, subject/resource, organisation context, correlation_id, schema_version</w:t>
            </w:r>
          </w:p>
        </w:tc>
      </w:tr>
      <w:tr>
        <w:tc>
          <w:tcPr>
            <w:tcW w:type="dxa" w:w="5227"/>
            <w:vAlign w:val="center"/>
            <w:shd w:fill="FFFFFF"/>
          </w:tcPr>
          <w:p>
            <w:pPr>
              <w:spacing w:after="0"/>
            </w:pPr>
            <w:r/>
            <w:r>
              <w:rPr>
                <w:rFonts w:ascii="Aptos" w:hAnsi="Aptos"/>
                <w:b w:val="0"/>
                <w:sz w:val="14"/>
              </w:rPr>
              <w:t>CredentialAdded</w:t>
            </w:r>
          </w:p>
        </w:tc>
        <w:tc>
          <w:tcPr>
            <w:tcW w:type="dxa" w:w="5227"/>
            <w:vAlign w:val="center"/>
            <w:shd w:fill="FFFFFF"/>
          </w:tcPr>
          <w:p>
            <w:pPr>
              <w:spacing w:after="0"/>
            </w:pPr>
            <w:r/>
            <w:r>
              <w:rPr>
                <w:rFonts w:ascii="Aptos" w:hAnsi="Aptos"/>
                <w:b w:val="0"/>
                <w:sz w:val="14"/>
              </w:rPr>
              <w:t>event_id, occurred_at, actor/system, subject/resource, organisation context, correlation_id, schema_version</w:t>
            </w:r>
          </w:p>
        </w:tc>
      </w:tr>
      <w:tr>
        <w:tc>
          <w:tcPr>
            <w:tcW w:type="dxa" w:w="5227"/>
            <w:vAlign w:val="center"/>
            <w:shd w:fill="F4F7FA"/>
          </w:tcPr>
          <w:p>
            <w:pPr>
              <w:spacing w:after="0"/>
            </w:pPr>
            <w:r/>
            <w:r>
              <w:rPr>
                <w:rFonts w:ascii="Aptos" w:hAnsi="Aptos"/>
                <w:b w:val="0"/>
                <w:sz w:val="14"/>
              </w:rPr>
              <w:t>CredentialEvidenceAdded</w:t>
            </w:r>
          </w:p>
        </w:tc>
        <w:tc>
          <w:tcPr>
            <w:tcW w:type="dxa" w:w="5227"/>
            <w:vAlign w:val="center"/>
            <w:shd w:fill="F4F7FA"/>
          </w:tcPr>
          <w:p>
            <w:pPr>
              <w:spacing w:after="0"/>
            </w:pPr>
            <w:r/>
            <w:r>
              <w:rPr>
                <w:rFonts w:ascii="Aptos" w:hAnsi="Aptos"/>
                <w:b w:val="0"/>
                <w:sz w:val="14"/>
              </w:rPr>
              <w:t>event_id, occurred_at, actor/system, subject/resource, organisation context, correlation_id, schema_version</w:t>
            </w:r>
          </w:p>
        </w:tc>
      </w:tr>
      <w:tr>
        <w:tc>
          <w:tcPr>
            <w:tcW w:type="dxa" w:w="5227"/>
            <w:vAlign w:val="center"/>
            <w:shd w:fill="FFFFFF"/>
          </w:tcPr>
          <w:p>
            <w:pPr>
              <w:spacing w:after="0"/>
            </w:pPr>
            <w:r/>
            <w:r>
              <w:rPr>
                <w:rFonts w:ascii="Aptos" w:hAnsi="Aptos"/>
                <w:b w:val="0"/>
                <w:sz w:val="14"/>
              </w:rPr>
              <w:t>CredentialVerificationRequested</w:t>
            </w:r>
          </w:p>
        </w:tc>
        <w:tc>
          <w:tcPr>
            <w:tcW w:type="dxa" w:w="5227"/>
            <w:vAlign w:val="center"/>
            <w:shd w:fill="FFFFFF"/>
          </w:tcPr>
          <w:p>
            <w:pPr>
              <w:spacing w:after="0"/>
            </w:pPr>
            <w:r/>
            <w:r>
              <w:rPr>
                <w:rFonts w:ascii="Aptos" w:hAnsi="Aptos"/>
                <w:b w:val="0"/>
                <w:sz w:val="14"/>
              </w:rPr>
              <w:t>event_id, occurred_at, actor/system, subject/resource, organisation context, correlation_id, schema_version</w:t>
            </w:r>
          </w:p>
        </w:tc>
      </w:tr>
      <w:tr>
        <w:tc>
          <w:tcPr>
            <w:tcW w:type="dxa" w:w="5227"/>
            <w:vAlign w:val="center"/>
            <w:shd w:fill="F4F7FA"/>
          </w:tcPr>
          <w:p>
            <w:pPr>
              <w:spacing w:after="0"/>
            </w:pPr>
            <w:r/>
            <w:r>
              <w:rPr>
                <w:rFonts w:ascii="Aptos" w:hAnsi="Aptos"/>
                <w:b w:val="0"/>
                <w:sz w:val="14"/>
              </w:rPr>
              <w:t>CredentialVerified</w:t>
            </w:r>
          </w:p>
        </w:tc>
        <w:tc>
          <w:tcPr>
            <w:tcW w:type="dxa" w:w="5227"/>
            <w:vAlign w:val="center"/>
            <w:shd w:fill="F4F7FA"/>
          </w:tcPr>
          <w:p>
            <w:pPr>
              <w:spacing w:after="0"/>
            </w:pPr>
            <w:r/>
            <w:r>
              <w:rPr>
                <w:rFonts w:ascii="Aptos" w:hAnsi="Aptos"/>
                <w:b w:val="0"/>
                <w:sz w:val="14"/>
              </w:rPr>
              <w:t>event_id, occurred_at, actor/system, subject/resource, organisation context, correlation_id, schema_version</w:t>
            </w:r>
          </w:p>
        </w:tc>
      </w:tr>
      <w:tr>
        <w:tc>
          <w:tcPr>
            <w:tcW w:type="dxa" w:w="5227"/>
            <w:vAlign w:val="center"/>
            <w:shd w:fill="FFFFFF"/>
          </w:tcPr>
          <w:p>
            <w:pPr>
              <w:spacing w:after="0"/>
            </w:pPr>
            <w:r/>
            <w:r>
              <w:rPr>
                <w:rFonts w:ascii="Aptos" w:hAnsi="Aptos"/>
                <w:b w:val="0"/>
                <w:sz w:val="14"/>
              </w:rPr>
              <w:t>CredentialExpired</w:t>
            </w:r>
          </w:p>
        </w:tc>
        <w:tc>
          <w:tcPr>
            <w:tcW w:type="dxa" w:w="5227"/>
            <w:vAlign w:val="center"/>
            <w:shd w:fill="FFFFFF"/>
          </w:tcPr>
          <w:p>
            <w:pPr>
              <w:spacing w:after="0"/>
            </w:pPr>
            <w:r/>
            <w:r>
              <w:rPr>
                <w:rFonts w:ascii="Aptos" w:hAnsi="Aptos"/>
                <w:b w:val="0"/>
                <w:sz w:val="14"/>
              </w:rPr>
              <w:t>event_id, occurred_at, actor/system, subject/resource, organisation context, correlation_id, schema_version</w:t>
            </w:r>
          </w:p>
        </w:tc>
      </w:tr>
      <w:tr>
        <w:tc>
          <w:tcPr>
            <w:tcW w:type="dxa" w:w="5227"/>
            <w:vAlign w:val="center"/>
            <w:shd w:fill="F4F7FA"/>
          </w:tcPr>
          <w:p>
            <w:pPr>
              <w:spacing w:after="0"/>
            </w:pPr>
            <w:r/>
            <w:r>
              <w:rPr>
                <w:rFonts w:ascii="Aptos" w:hAnsi="Aptos"/>
                <w:b w:val="0"/>
                <w:sz w:val="14"/>
              </w:rPr>
              <w:t>CredentialShareCreated</w:t>
            </w:r>
          </w:p>
        </w:tc>
        <w:tc>
          <w:tcPr>
            <w:tcW w:type="dxa" w:w="5227"/>
            <w:vAlign w:val="center"/>
            <w:shd w:fill="F4F7FA"/>
          </w:tcPr>
          <w:p>
            <w:pPr>
              <w:spacing w:after="0"/>
            </w:pPr>
            <w:r/>
            <w:r>
              <w:rPr>
                <w:rFonts w:ascii="Aptos" w:hAnsi="Aptos"/>
                <w:b w:val="0"/>
                <w:sz w:val="14"/>
              </w:rPr>
              <w:t>event_id, occurred_at, actor/system, subject/resource, organisation context, correlation_id, schema_version</w:t>
            </w:r>
          </w:p>
        </w:tc>
      </w:tr>
      <w:tr>
        <w:tc>
          <w:tcPr>
            <w:tcW w:type="dxa" w:w="5227"/>
            <w:vAlign w:val="center"/>
            <w:shd w:fill="FFFFFF"/>
          </w:tcPr>
          <w:p>
            <w:pPr>
              <w:spacing w:after="0"/>
            </w:pPr>
            <w:r/>
            <w:r>
              <w:rPr>
                <w:rFonts w:ascii="Aptos" w:hAnsi="Aptos"/>
                <w:b w:val="0"/>
                <w:sz w:val="14"/>
              </w:rPr>
              <w:t>CredentialShareAccessed</w:t>
            </w:r>
          </w:p>
        </w:tc>
        <w:tc>
          <w:tcPr>
            <w:tcW w:type="dxa" w:w="5227"/>
            <w:vAlign w:val="center"/>
            <w:shd w:fill="FFFFFF"/>
          </w:tcPr>
          <w:p>
            <w:pPr>
              <w:spacing w:after="0"/>
            </w:pPr>
            <w:r/>
            <w:r>
              <w:rPr>
                <w:rFonts w:ascii="Aptos" w:hAnsi="Aptos"/>
                <w:b w:val="0"/>
                <w:sz w:val="14"/>
              </w:rPr>
              <w:t>event_id, occurred_at, actor/system, subject/resource, organisation context, correlation_id, schema_version</w:t>
            </w:r>
          </w:p>
        </w:tc>
      </w:tr>
      <w:tr>
        <w:tc>
          <w:tcPr>
            <w:tcW w:type="dxa" w:w="5227"/>
            <w:vAlign w:val="center"/>
            <w:shd w:fill="F4F7FA"/>
          </w:tcPr>
          <w:p>
            <w:pPr>
              <w:spacing w:after="0"/>
            </w:pPr>
            <w:r/>
            <w:r>
              <w:rPr>
                <w:rFonts w:ascii="Aptos" w:hAnsi="Aptos"/>
                <w:b w:val="0"/>
                <w:sz w:val="14"/>
              </w:rPr>
              <w:t>CredentialShareRevoked</w:t>
            </w:r>
          </w:p>
        </w:tc>
        <w:tc>
          <w:tcPr>
            <w:tcW w:type="dxa" w:w="5227"/>
            <w:vAlign w:val="center"/>
            <w:shd w:fill="F4F7FA"/>
          </w:tcPr>
          <w:p>
            <w:pPr>
              <w:spacing w:after="0"/>
            </w:pPr>
            <w:r/>
            <w:r>
              <w:rPr>
                <w:rFonts w:ascii="Aptos" w:hAnsi="Aptos"/>
                <w:b w:val="0"/>
                <w:sz w:val="14"/>
              </w:rPr>
              <w:t>event_id, occurred_at, actor/system, subject/resource, organisation context, correlation_id, schema_version</w:t>
            </w:r>
          </w:p>
        </w:tc>
      </w:tr>
      <w:tr>
        <w:tc>
          <w:tcPr>
            <w:tcW w:type="dxa" w:w="5227"/>
            <w:vAlign w:val="center"/>
            <w:shd w:fill="FFFFFF"/>
          </w:tcPr>
          <w:p>
            <w:pPr>
              <w:spacing w:after="0"/>
            </w:pPr>
            <w:r/>
            <w:r>
              <w:rPr>
                <w:rFonts w:ascii="Aptos" w:hAnsi="Aptos"/>
                <w:b w:val="0"/>
                <w:sz w:val="14"/>
              </w:rPr>
              <w:t>ScopeImported</w:t>
            </w:r>
          </w:p>
        </w:tc>
        <w:tc>
          <w:tcPr>
            <w:tcW w:type="dxa" w:w="5227"/>
            <w:vAlign w:val="center"/>
            <w:shd w:fill="FFFFFF"/>
          </w:tcPr>
          <w:p>
            <w:pPr>
              <w:spacing w:after="0"/>
            </w:pPr>
            <w:r/>
            <w:r>
              <w:rPr>
                <w:rFonts w:ascii="Aptos" w:hAnsi="Aptos"/>
                <w:b w:val="0"/>
                <w:sz w:val="14"/>
              </w:rPr>
              <w:t>event_id, occurred_at, actor/system, subject/resource, organisation context, correlation_id, schema_version</w:t>
            </w:r>
          </w:p>
        </w:tc>
      </w:tr>
      <w:tr>
        <w:tc>
          <w:tcPr>
            <w:tcW w:type="dxa" w:w="5227"/>
            <w:vAlign w:val="center"/>
            <w:shd w:fill="F4F7FA"/>
          </w:tcPr>
          <w:p>
            <w:pPr>
              <w:spacing w:after="0"/>
            </w:pPr>
            <w:r/>
            <w:r>
              <w:rPr>
                <w:rFonts w:ascii="Aptos" w:hAnsi="Aptos"/>
                <w:b w:val="0"/>
                <w:sz w:val="14"/>
              </w:rPr>
              <w:t>ScopeGranted</w:t>
            </w:r>
          </w:p>
        </w:tc>
        <w:tc>
          <w:tcPr>
            <w:tcW w:type="dxa" w:w="5227"/>
            <w:vAlign w:val="center"/>
            <w:shd w:fill="F4F7FA"/>
          </w:tcPr>
          <w:p>
            <w:pPr>
              <w:spacing w:after="0"/>
            </w:pPr>
            <w:r/>
            <w:r>
              <w:rPr>
                <w:rFonts w:ascii="Aptos" w:hAnsi="Aptos"/>
                <w:b w:val="0"/>
                <w:sz w:val="14"/>
              </w:rPr>
              <w:t>event_id, occurred_at, actor/system, subject/resource, organisation context, correlation_id, schema_version</w:t>
            </w:r>
          </w:p>
        </w:tc>
      </w:tr>
      <w:tr>
        <w:tc>
          <w:tcPr>
            <w:tcW w:type="dxa" w:w="5227"/>
            <w:vAlign w:val="center"/>
            <w:shd w:fill="FFFFFF"/>
          </w:tcPr>
          <w:p>
            <w:pPr>
              <w:spacing w:after="0"/>
            </w:pPr>
            <w:r/>
            <w:r>
              <w:rPr>
                <w:rFonts w:ascii="Aptos" w:hAnsi="Aptos"/>
                <w:b w:val="0"/>
                <w:sz w:val="14"/>
              </w:rPr>
              <w:t>ScopeSuspended</w:t>
            </w:r>
          </w:p>
        </w:tc>
        <w:tc>
          <w:tcPr>
            <w:tcW w:type="dxa" w:w="5227"/>
            <w:vAlign w:val="center"/>
            <w:shd w:fill="FFFFFF"/>
          </w:tcPr>
          <w:p>
            <w:pPr>
              <w:spacing w:after="0"/>
            </w:pPr>
            <w:r/>
            <w:r>
              <w:rPr>
                <w:rFonts w:ascii="Aptos" w:hAnsi="Aptos"/>
                <w:b w:val="0"/>
                <w:sz w:val="14"/>
              </w:rPr>
              <w:t>event_id, occurred_at, actor/system, subject/resource, organisation context, correlation_id, schema_version</w:t>
            </w:r>
          </w:p>
        </w:tc>
      </w:tr>
      <w:tr>
        <w:tc>
          <w:tcPr>
            <w:tcW w:type="dxa" w:w="5227"/>
            <w:vAlign w:val="center"/>
            <w:shd w:fill="F4F7FA"/>
          </w:tcPr>
          <w:p>
            <w:pPr>
              <w:spacing w:after="0"/>
            </w:pPr>
            <w:r/>
            <w:r>
              <w:rPr>
                <w:rFonts w:ascii="Aptos" w:hAnsi="Aptos"/>
                <w:b w:val="0"/>
                <w:sz w:val="14"/>
              </w:rPr>
              <w:t>ScopeWithdrawn</w:t>
            </w:r>
          </w:p>
        </w:tc>
        <w:tc>
          <w:tcPr>
            <w:tcW w:type="dxa" w:w="5227"/>
            <w:vAlign w:val="center"/>
            <w:shd w:fill="F4F7FA"/>
          </w:tcPr>
          <w:p>
            <w:pPr>
              <w:spacing w:after="0"/>
            </w:pPr>
            <w:r/>
            <w:r>
              <w:rPr>
                <w:rFonts w:ascii="Aptos" w:hAnsi="Aptos"/>
                <w:b w:val="0"/>
                <w:sz w:val="14"/>
              </w:rPr>
              <w:t>event_id, occurred_at, actor/system, subject/resource, organisation context, correlation_id, schema_version</w:t>
            </w:r>
          </w:p>
        </w:tc>
      </w:tr>
      <w:tr>
        <w:tc>
          <w:tcPr>
            <w:tcW w:type="dxa" w:w="5227"/>
            <w:vAlign w:val="center"/>
            <w:shd w:fill="FFFFFF"/>
          </w:tcPr>
          <w:p>
            <w:pPr>
              <w:spacing w:after="0"/>
            </w:pPr>
            <w:r/>
            <w:r>
              <w:rPr>
                <w:rFonts w:ascii="Aptos" w:hAnsi="Aptos"/>
                <w:b w:val="0"/>
                <w:sz w:val="14"/>
              </w:rPr>
              <w:t>RequirementSetPublished</w:t>
            </w:r>
          </w:p>
        </w:tc>
        <w:tc>
          <w:tcPr>
            <w:tcW w:type="dxa" w:w="5227"/>
            <w:vAlign w:val="center"/>
            <w:shd w:fill="FFFFFF"/>
          </w:tcPr>
          <w:p>
            <w:pPr>
              <w:spacing w:after="0"/>
            </w:pPr>
            <w:r/>
            <w:r>
              <w:rPr>
                <w:rFonts w:ascii="Aptos" w:hAnsi="Aptos"/>
                <w:b w:val="0"/>
                <w:sz w:val="14"/>
              </w:rPr>
              <w:t>event_id, occurred_at, actor/system, subject/resource, organisation context, correlation_id, schema_version</w:t>
            </w:r>
          </w:p>
        </w:tc>
      </w:tr>
      <w:tr>
        <w:tc>
          <w:tcPr>
            <w:tcW w:type="dxa" w:w="5227"/>
            <w:vAlign w:val="center"/>
            <w:shd w:fill="F4F7FA"/>
          </w:tcPr>
          <w:p>
            <w:pPr>
              <w:spacing w:after="0"/>
            </w:pPr>
            <w:r/>
            <w:r>
              <w:rPr>
                <w:rFonts w:ascii="Aptos" w:hAnsi="Aptos"/>
                <w:b w:val="0"/>
                <w:sz w:val="14"/>
              </w:rPr>
              <w:t>EligibilityAssessed</w:t>
            </w:r>
          </w:p>
        </w:tc>
        <w:tc>
          <w:tcPr>
            <w:tcW w:type="dxa" w:w="5227"/>
            <w:vAlign w:val="center"/>
            <w:shd w:fill="F4F7FA"/>
          </w:tcPr>
          <w:p>
            <w:pPr>
              <w:spacing w:after="0"/>
            </w:pPr>
            <w:r/>
            <w:r>
              <w:rPr>
                <w:rFonts w:ascii="Aptos" w:hAnsi="Aptos"/>
                <w:b w:val="0"/>
                <w:sz w:val="14"/>
              </w:rPr>
              <w:t>event_id, occurred_at, actor/system, subject/resource, organisation context, correlation_id, schema_version</w:t>
            </w:r>
          </w:p>
        </w:tc>
      </w:tr>
      <w:tr>
        <w:tc>
          <w:tcPr>
            <w:tcW w:type="dxa" w:w="5227"/>
            <w:vAlign w:val="center"/>
            <w:shd w:fill="FFFFFF"/>
          </w:tcPr>
          <w:p>
            <w:pPr>
              <w:spacing w:after="0"/>
            </w:pPr>
            <w:r/>
            <w:r>
              <w:rPr>
                <w:rFonts w:ascii="Aptos" w:hAnsi="Aptos"/>
                <w:b w:val="0"/>
                <w:sz w:val="14"/>
              </w:rPr>
              <w:t>EligibilityInvalidated</w:t>
            </w:r>
          </w:p>
        </w:tc>
        <w:tc>
          <w:tcPr>
            <w:tcW w:type="dxa" w:w="5227"/>
            <w:vAlign w:val="center"/>
            <w:shd w:fill="FFFFFF"/>
          </w:tcPr>
          <w:p>
            <w:pPr>
              <w:spacing w:after="0"/>
            </w:pPr>
            <w:r/>
            <w:r>
              <w:rPr>
                <w:rFonts w:ascii="Aptos" w:hAnsi="Aptos"/>
                <w:b w:val="0"/>
                <w:sz w:val="14"/>
              </w:rPr>
              <w:t>event_id, occurred_at, actor/system, subject/resource, organisation context, correlation_id, schema_version</w:t>
            </w:r>
          </w:p>
        </w:tc>
      </w:tr>
      <w:tr>
        <w:tc>
          <w:tcPr>
            <w:tcW w:type="dxa" w:w="5227"/>
            <w:vAlign w:val="center"/>
            <w:shd w:fill="F4F7FA"/>
          </w:tcPr>
          <w:p>
            <w:pPr>
              <w:spacing w:after="0"/>
            </w:pPr>
            <w:r/>
            <w:r>
              <w:rPr>
                <w:rFonts w:ascii="Aptos" w:hAnsi="Aptos"/>
                <w:b w:val="0"/>
                <w:sz w:val="14"/>
              </w:rPr>
              <w:t>VacancyCreated</w:t>
            </w:r>
          </w:p>
        </w:tc>
        <w:tc>
          <w:tcPr>
            <w:tcW w:type="dxa" w:w="5227"/>
            <w:vAlign w:val="center"/>
            <w:shd w:fill="F4F7FA"/>
          </w:tcPr>
          <w:p>
            <w:pPr>
              <w:spacing w:after="0"/>
            </w:pPr>
            <w:r/>
            <w:r>
              <w:rPr>
                <w:rFonts w:ascii="Aptos" w:hAnsi="Aptos"/>
                <w:b w:val="0"/>
                <w:sz w:val="14"/>
              </w:rPr>
              <w:t>event_id, occurred_at, actor/system, subject/resource, organisation context, correlation_id, schema_version</w:t>
            </w:r>
          </w:p>
        </w:tc>
      </w:tr>
      <w:tr>
        <w:tc>
          <w:tcPr>
            <w:tcW w:type="dxa" w:w="5227"/>
            <w:vAlign w:val="center"/>
            <w:shd w:fill="FFFFFF"/>
          </w:tcPr>
          <w:p>
            <w:pPr>
              <w:spacing w:after="0"/>
            </w:pPr>
            <w:r/>
            <w:r>
              <w:rPr>
                <w:rFonts w:ascii="Aptos" w:hAnsi="Aptos"/>
                <w:b w:val="0"/>
                <w:sz w:val="14"/>
              </w:rPr>
              <w:t>VacancyApproved</w:t>
            </w:r>
          </w:p>
        </w:tc>
        <w:tc>
          <w:tcPr>
            <w:tcW w:type="dxa" w:w="5227"/>
            <w:vAlign w:val="center"/>
            <w:shd w:fill="FFFFFF"/>
          </w:tcPr>
          <w:p>
            <w:pPr>
              <w:spacing w:after="0"/>
            </w:pPr>
            <w:r/>
            <w:r>
              <w:rPr>
                <w:rFonts w:ascii="Aptos" w:hAnsi="Aptos"/>
                <w:b w:val="0"/>
                <w:sz w:val="14"/>
              </w:rPr>
              <w:t>event_id, occurred_at, actor/system, subject/resource, organisation context, correlation_id, schema_version</w:t>
            </w:r>
          </w:p>
        </w:tc>
      </w:tr>
      <w:tr>
        <w:tc>
          <w:tcPr>
            <w:tcW w:type="dxa" w:w="5227"/>
            <w:vAlign w:val="center"/>
            <w:shd w:fill="F4F7FA"/>
          </w:tcPr>
          <w:p>
            <w:pPr>
              <w:spacing w:after="0"/>
            </w:pPr>
            <w:r/>
            <w:r>
              <w:rPr>
                <w:rFonts w:ascii="Aptos" w:hAnsi="Aptos"/>
                <w:b w:val="0"/>
                <w:sz w:val="14"/>
              </w:rPr>
              <w:t>SourcingStageOpened</w:t>
            </w:r>
          </w:p>
        </w:tc>
        <w:tc>
          <w:tcPr>
            <w:tcW w:type="dxa" w:w="5227"/>
            <w:vAlign w:val="center"/>
            <w:shd w:fill="F4F7FA"/>
          </w:tcPr>
          <w:p>
            <w:pPr>
              <w:spacing w:after="0"/>
            </w:pPr>
            <w:r/>
            <w:r>
              <w:rPr>
                <w:rFonts w:ascii="Aptos" w:hAnsi="Aptos"/>
                <w:b w:val="0"/>
                <w:sz w:val="14"/>
              </w:rPr>
              <w:t>event_id, occurred_at, actor/system, subject/resource, organisation context, correlation_id, schema_version</w:t>
            </w:r>
          </w:p>
        </w:tc>
      </w:tr>
      <w:tr>
        <w:tc>
          <w:tcPr>
            <w:tcW w:type="dxa" w:w="5227"/>
            <w:vAlign w:val="center"/>
            <w:shd w:fill="FFFFFF"/>
          </w:tcPr>
          <w:p>
            <w:pPr>
              <w:spacing w:after="0"/>
            </w:pPr>
            <w:r/>
            <w:r>
              <w:rPr>
                <w:rFonts w:ascii="Aptos" w:hAnsi="Aptos"/>
                <w:b w:val="0"/>
                <w:sz w:val="14"/>
              </w:rPr>
              <w:t>CandidateInterested</w:t>
            </w:r>
          </w:p>
        </w:tc>
        <w:tc>
          <w:tcPr>
            <w:tcW w:type="dxa" w:w="5227"/>
            <w:vAlign w:val="center"/>
            <w:shd w:fill="FFFFFF"/>
          </w:tcPr>
          <w:p>
            <w:pPr>
              <w:spacing w:after="0"/>
            </w:pPr>
            <w:r/>
            <w:r>
              <w:rPr>
                <w:rFonts w:ascii="Aptos" w:hAnsi="Aptos"/>
                <w:b w:val="0"/>
                <w:sz w:val="14"/>
              </w:rPr>
              <w:t>event_id, occurred_at, actor/system, subject/resource, organisation context, correlation_id, schema_version</w:t>
            </w:r>
          </w:p>
        </w:tc>
      </w:tr>
      <w:tr>
        <w:tc>
          <w:tcPr>
            <w:tcW w:type="dxa" w:w="5227"/>
            <w:vAlign w:val="center"/>
            <w:shd w:fill="F4F7FA"/>
          </w:tcPr>
          <w:p>
            <w:pPr>
              <w:spacing w:after="0"/>
            </w:pPr>
            <w:r/>
            <w:r>
              <w:rPr>
                <w:rFonts w:ascii="Aptos" w:hAnsi="Aptos"/>
                <w:b w:val="0"/>
                <w:sz w:val="14"/>
              </w:rPr>
              <w:t>AgencyProposalSubmitted</w:t>
            </w:r>
          </w:p>
        </w:tc>
        <w:tc>
          <w:tcPr>
            <w:tcW w:type="dxa" w:w="5227"/>
            <w:vAlign w:val="center"/>
            <w:shd w:fill="F4F7FA"/>
          </w:tcPr>
          <w:p>
            <w:pPr>
              <w:spacing w:after="0"/>
            </w:pPr>
            <w:r/>
            <w:r>
              <w:rPr>
                <w:rFonts w:ascii="Aptos" w:hAnsi="Aptos"/>
                <w:b w:val="0"/>
                <w:sz w:val="14"/>
              </w:rPr>
              <w:t>event_id, occurred_at, actor/system, subject/resource, organisation context, correlation_id, schema_version</w:t>
            </w:r>
          </w:p>
        </w:tc>
      </w:tr>
      <w:tr>
        <w:tc>
          <w:tcPr>
            <w:tcW w:type="dxa" w:w="5227"/>
            <w:vAlign w:val="center"/>
            <w:shd w:fill="FFFFFF"/>
          </w:tcPr>
          <w:p>
            <w:pPr>
              <w:spacing w:after="0"/>
            </w:pPr>
            <w:r/>
            <w:r>
              <w:rPr>
                <w:rFonts w:ascii="Aptos" w:hAnsi="Aptos"/>
                <w:b w:val="0"/>
                <w:sz w:val="14"/>
              </w:rPr>
              <w:t>CandidateSelected</w:t>
            </w:r>
          </w:p>
        </w:tc>
        <w:tc>
          <w:tcPr>
            <w:tcW w:type="dxa" w:w="5227"/>
            <w:vAlign w:val="center"/>
            <w:shd w:fill="FFFFFF"/>
          </w:tcPr>
          <w:p>
            <w:pPr>
              <w:spacing w:after="0"/>
            </w:pPr>
            <w:r/>
            <w:r>
              <w:rPr>
                <w:rFonts w:ascii="Aptos" w:hAnsi="Aptos"/>
                <w:b w:val="0"/>
                <w:sz w:val="14"/>
              </w:rPr>
              <w:t>event_id, occurred_at, actor/system, subject/resource, organisation context, correlation_id, schema_version</w:t>
            </w:r>
          </w:p>
        </w:tc>
      </w:tr>
      <w:tr>
        <w:tc>
          <w:tcPr>
            <w:tcW w:type="dxa" w:w="5227"/>
            <w:vAlign w:val="center"/>
            <w:shd w:fill="F4F7FA"/>
          </w:tcPr>
          <w:p>
            <w:pPr>
              <w:spacing w:after="0"/>
            </w:pPr>
            <w:r/>
            <w:r>
              <w:rPr>
                <w:rFonts w:ascii="Aptos" w:hAnsi="Aptos"/>
                <w:b w:val="0"/>
                <w:sz w:val="14"/>
              </w:rPr>
              <w:t>BookingConfirmed</w:t>
            </w:r>
          </w:p>
        </w:tc>
        <w:tc>
          <w:tcPr>
            <w:tcW w:type="dxa" w:w="5227"/>
            <w:vAlign w:val="center"/>
            <w:shd w:fill="F4F7FA"/>
          </w:tcPr>
          <w:p>
            <w:pPr>
              <w:spacing w:after="0"/>
            </w:pPr>
            <w:r/>
            <w:r>
              <w:rPr>
                <w:rFonts w:ascii="Aptos" w:hAnsi="Aptos"/>
                <w:b w:val="0"/>
                <w:sz w:val="14"/>
              </w:rPr>
              <w:t>event_id, occurred_at, actor/system, subject/resource, organisation context, correlation_id, schema_version</w:t>
            </w:r>
          </w:p>
        </w:tc>
      </w:tr>
      <w:tr>
        <w:tc>
          <w:tcPr>
            <w:tcW w:type="dxa" w:w="5227"/>
            <w:vAlign w:val="center"/>
            <w:shd w:fill="FFFFFF"/>
          </w:tcPr>
          <w:p>
            <w:pPr>
              <w:spacing w:after="0"/>
            </w:pPr>
            <w:r/>
            <w:r>
              <w:rPr>
                <w:rFonts w:ascii="Aptos" w:hAnsi="Aptos"/>
                <w:b w:val="0"/>
                <w:sz w:val="14"/>
              </w:rPr>
              <w:t>BookingChanged</w:t>
            </w:r>
          </w:p>
        </w:tc>
        <w:tc>
          <w:tcPr>
            <w:tcW w:type="dxa" w:w="5227"/>
            <w:vAlign w:val="center"/>
            <w:shd w:fill="FFFFFF"/>
          </w:tcPr>
          <w:p>
            <w:pPr>
              <w:spacing w:after="0"/>
            </w:pPr>
            <w:r/>
            <w:r>
              <w:rPr>
                <w:rFonts w:ascii="Aptos" w:hAnsi="Aptos"/>
                <w:b w:val="0"/>
                <w:sz w:val="14"/>
              </w:rPr>
              <w:t>event_id, occurred_at, actor/system, subject/resource, organisation context, correlation_id, schema_version</w:t>
            </w:r>
          </w:p>
        </w:tc>
      </w:tr>
      <w:tr>
        <w:tc>
          <w:tcPr>
            <w:tcW w:type="dxa" w:w="5227"/>
            <w:vAlign w:val="center"/>
            <w:shd w:fill="F4F7FA"/>
          </w:tcPr>
          <w:p>
            <w:pPr>
              <w:spacing w:after="0"/>
            </w:pPr>
            <w:r/>
            <w:r>
              <w:rPr>
                <w:rFonts w:ascii="Aptos" w:hAnsi="Aptos"/>
                <w:b w:val="0"/>
                <w:sz w:val="14"/>
              </w:rPr>
              <w:t>BookingCancelled</w:t>
            </w:r>
          </w:p>
        </w:tc>
        <w:tc>
          <w:tcPr>
            <w:tcW w:type="dxa" w:w="5227"/>
            <w:vAlign w:val="center"/>
            <w:shd w:fill="F4F7FA"/>
          </w:tcPr>
          <w:p>
            <w:pPr>
              <w:spacing w:after="0"/>
            </w:pPr>
            <w:r/>
            <w:r>
              <w:rPr>
                <w:rFonts w:ascii="Aptos" w:hAnsi="Aptos"/>
                <w:b w:val="0"/>
                <w:sz w:val="14"/>
              </w:rPr>
              <w:t>event_id, occurred_at, actor/system, subject/resource, organisation context, correlation_id, schema_version</w:t>
            </w:r>
          </w:p>
        </w:tc>
      </w:tr>
      <w:tr>
        <w:tc>
          <w:tcPr>
            <w:tcW w:type="dxa" w:w="5227"/>
            <w:vAlign w:val="center"/>
            <w:shd w:fill="FFFFFF"/>
          </w:tcPr>
          <w:p>
            <w:pPr>
              <w:spacing w:after="0"/>
            </w:pPr>
            <w:r/>
            <w:r>
              <w:rPr>
                <w:rFonts w:ascii="Aptos" w:hAnsi="Aptos"/>
                <w:b w:val="0"/>
                <w:sz w:val="14"/>
              </w:rPr>
              <w:t>OrientationAcknowledged</w:t>
            </w:r>
          </w:p>
        </w:tc>
        <w:tc>
          <w:tcPr>
            <w:tcW w:type="dxa" w:w="5227"/>
            <w:vAlign w:val="center"/>
            <w:shd w:fill="FFFFFF"/>
          </w:tcPr>
          <w:p>
            <w:pPr>
              <w:spacing w:after="0"/>
            </w:pPr>
            <w:r/>
            <w:r>
              <w:rPr>
                <w:rFonts w:ascii="Aptos" w:hAnsi="Aptos"/>
                <w:b w:val="0"/>
                <w:sz w:val="14"/>
              </w:rPr>
              <w:t>event_id, occurred_at, actor/system, subject/resource, organisation context, correlation_id, schema_version</w:t>
            </w:r>
          </w:p>
        </w:tc>
      </w:tr>
      <w:tr>
        <w:tc>
          <w:tcPr>
            <w:tcW w:type="dxa" w:w="5227"/>
            <w:vAlign w:val="center"/>
            <w:shd w:fill="F4F7FA"/>
          </w:tcPr>
          <w:p>
            <w:pPr>
              <w:spacing w:after="0"/>
            </w:pPr>
            <w:r/>
            <w:r>
              <w:rPr>
                <w:rFonts w:ascii="Aptos" w:hAnsi="Aptos"/>
                <w:b w:val="0"/>
                <w:sz w:val="14"/>
              </w:rPr>
              <w:t>TimesheetSubmitted</w:t>
            </w:r>
          </w:p>
        </w:tc>
        <w:tc>
          <w:tcPr>
            <w:tcW w:type="dxa" w:w="5227"/>
            <w:vAlign w:val="center"/>
            <w:shd w:fill="F4F7FA"/>
          </w:tcPr>
          <w:p>
            <w:pPr>
              <w:spacing w:after="0"/>
            </w:pPr>
            <w:r/>
            <w:r>
              <w:rPr>
                <w:rFonts w:ascii="Aptos" w:hAnsi="Aptos"/>
                <w:b w:val="0"/>
                <w:sz w:val="14"/>
              </w:rPr>
              <w:t>event_id, occurred_at, actor/system, subject/resource, organisation context, correlation_id, schema_version</w:t>
            </w:r>
          </w:p>
        </w:tc>
      </w:tr>
      <w:tr>
        <w:tc>
          <w:tcPr>
            <w:tcW w:type="dxa" w:w="5227"/>
            <w:vAlign w:val="center"/>
            <w:shd w:fill="FFFFFF"/>
          </w:tcPr>
          <w:p>
            <w:pPr>
              <w:spacing w:after="0"/>
            </w:pPr>
            <w:r/>
            <w:r>
              <w:rPr>
                <w:rFonts w:ascii="Aptos" w:hAnsi="Aptos"/>
                <w:b w:val="0"/>
                <w:sz w:val="14"/>
              </w:rPr>
              <w:t>TimesheetApprovalSent</w:t>
            </w:r>
          </w:p>
        </w:tc>
        <w:tc>
          <w:tcPr>
            <w:tcW w:type="dxa" w:w="5227"/>
            <w:vAlign w:val="center"/>
            <w:shd w:fill="FFFFFF"/>
          </w:tcPr>
          <w:p>
            <w:pPr>
              <w:spacing w:after="0"/>
            </w:pPr>
            <w:r/>
            <w:r>
              <w:rPr>
                <w:rFonts w:ascii="Aptos" w:hAnsi="Aptos"/>
                <w:b w:val="0"/>
                <w:sz w:val="14"/>
              </w:rPr>
              <w:t>event_id, occurred_at, actor/system, subject/resource, organisation context, correlation_id, schema_version</w:t>
            </w:r>
          </w:p>
        </w:tc>
      </w:tr>
      <w:tr>
        <w:tc>
          <w:tcPr>
            <w:tcW w:type="dxa" w:w="5227"/>
            <w:vAlign w:val="center"/>
            <w:shd w:fill="F4F7FA"/>
          </w:tcPr>
          <w:p>
            <w:pPr>
              <w:spacing w:after="0"/>
            </w:pPr>
            <w:r/>
            <w:r>
              <w:rPr>
                <w:rFonts w:ascii="Aptos" w:hAnsi="Aptos"/>
                <w:b w:val="0"/>
                <w:sz w:val="14"/>
              </w:rPr>
              <w:t>TimesheetApproved</w:t>
            </w:r>
          </w:p>
        </w:tc>
        <w:tc>
          <w:tcPr>
            <w:tcW w:type="dxa" w:w="5227"/>
            <w:vAlign w:val="center"/>
            <w:shd w:fill="F4F7FA"/>
          </w:tcPr>
          <w:p>
            <w:pPr>
              <w:spacing w:after="0"/>
            </w:pPr>
            <w:r/>
            <w:r>
              <w:rPr>
                <w:rFonts w:ascii="Aptos" w:hAnsi="Aptos"/>
                <w:b w:val="0"/>
                <w:sz w:val="14"/>
              </w:rPr>
              <w:t>event_id, occurred_at, actor/system, subject/resource, organisation context, correlation_id, schema_version</w:t>
            </w:r>
          </w:p>
        </w:tc>
      </w:tr>
      <w:tr>
        <w:tc>
          <w:tcPr>
            <w:tcW w:type="dxa" w:w="5227"/>
            <w:vAlign w:val="center"/>
            <w:shd w:fill="FFFFFF"/>
          </w:tcPr>
          <w:p>
            <w:pPr>
              <w:spacing w:after="0"/>
            </w:pPr>
            <w:r/>
            <w:r>
              <w:rPr>
                <w:rFonts w:ascii="Aptos" w:hAnsi="Aptos"/>
                <w:b w:val="0"/>
                <w:sz w:val="14"/>
              </w:rPr>
              <w:t>TimesheetRejected</w:t>
            </w:r>
          </w:p>
        </w:tc>
        <w:tc>
          <w:tcPr>
            <w:tcW w:type="dxa" w:w="5227"/>
            <w:vAlign w:val="center"/>
            <w:shd w:fill="FFFFFF"/>
          </w:tcPr>
          <w:p>
            <w:pPr>
              <w:spacing w:after="0"/>
            </w:pPr>
            <w:r/>
            <w:r>
              <w:rPr>
                <w:rFonts w:ascii="Aptos" w:hAnsi="Aptos"/>
                <w:b w:val="0"/>
                <w:sz w:val="14"/>
              </w:rPr>
              <w:t>event_id, occurred_at, actor/system, subject/resource, organisation context, correlation_id, schema_version</w:t>
            </w:r>
          </w:p>
        </w:tc>
      </w:tr>
      <w:tr>
        <w:tc>
          <w:tcPr>
            <w:tcW w:type="dxa" w:w="5227"/>
            <w:vAlign w:val="center"/>
            <w:shd w:fill="F4F7FA"/>
          </w:tcPr>
          <w:p>
            <w:pPr>
              <w:spacing w:after="0"/>
            </w:pPr>
            <w:r/>
            <w:r>
              <w:rPr>
                <w:rFonts w:ascii="Aptos" w:hAnsi="Aptos"/>
                <w:b w:val="0"/>
                <w:sz w:val="14"/>
              </w:rPr>
              <w:t>ExperienceSurveySent</w:t>
            </w:r>
          </w:p>
        </w:tc>
        <w:tc>
          <w:tcPr>
            <w:tcW w:type="dxa" w:w="5227"/>
            <w:vAlign w:val="center"/>
            <w:shd w:fill="F4F7FA"/>
          </w:tcPr>
          <w:p>
            <w:pPr>
              <w:spacing w:after="0"/>
            </w:pPr>
            <w:r/>
            <w:r>
              <w:rPr>
                <w:rFonts w:ascii="Aptos" w:hAnsi="Aptos"/>
                <w:b w:val="0"/>
                <w:sz w:val="14"/>
              </w:rPr>
              <w:t>event_id, occurred_at, actor/system, subject/resource, organisation context, correlation_id, schema_version</w:t>
            </w:r>
          </w:p>
        </w:tc>
      </w:tr>
      <w:tr>
        <w:tc>
          <w:tcPr>
            <w:tcW w:type="dxa" w:w="5227"/>
            <w:vAlign w:val="center"/>
            <w:shd w:fill="FFFFFF"/>
          </w:tcPr>
          <w:p>
            <w:pPr>
              <w:spacing w:after="0"/>
            </w:pPr>
            <w:r/>
            <w:r>
              <w:rPr>
                <w:rFonts w:ascii="Aptos" w:hAnsi="Aptos"/>
                <w:b w:val="0"/>
                <w:sz w:val="14"/>
              </w:rPr>
              <w:t>ExperienceSubmitted</w:t>
            </w:r>
          </w:p>
        </w:tc>
        <w:tc>
          <w:tcPr>
            <w:tcW w:type="dxa" w:w="5227"/>
            <w:vAlign w:val="center"/>
            <w:shd w:fill="FFFFFF"/>
          </w:tcPr>
          <w:p>
            <w:pPr>
              <w:spacing w:after="0"/>
            </w:pPr>
            <w:r/>
            <w:r>
              <w:rPr>
                <w:rFonts w:ascii="Aptos" w:hAnsi="Aptos"/>
                <w:b w:val="0"/>
                <w:sz w:val="14"/>
              </w:rPr>
              <w:t>event_id, occurred_at, actor/system, subject/resource, organisation context, correlation_id, schema_version</w:t>
            </w:r>
          </w:p>
        </w:tc>
      </w:tr>
      <w:tr>
        <w:tc>
          <w:tcPr>
            <w:tcW w:type="dxa" w:w="5227"/>
            <w:vAlign w:val="center"/>
            <w:shd w:fill="F4F7FA"/>
          </w:tcPr>
          <w:p>
            <w:pPr>
              <w:spacing w:after="0"/>
            </w:pPr>
            <w:r/>
            <w:r>
              <w:rPr>
                <w:rFonts w:ascii="Aptos" w:hAnsi="Aptos"/>
                <w:b w:val="0"/>
                <w:sz w:val="14"/>
              </w:rPr>
              <w:t>ImprovementActionCreated</w:t>
            </w:r>
          </w:p>
        </w:tc>
        <w:tc>
          <w:tcPr>
            <w:tcW w:type="dxa" w:w="5227"/>
            <w:vAlign w:val="center"/>
            <w:shd w:fill="F4F7FA"/>
          </w:tcPr>
          <w:p>
            <w:pPr>
              <w:spacing w:after="0"/>
            </w:pPr>
            <w:r/>
            <w:r>
              <w:rPr>
                <w:rFonts w:ascii="Aptos" w:hAnsi="Aptos"/>
                <w:b w:val="0"/>
                <w:sz w:val="14"/>
              </w:rPr>
              <w:t>event_id, occurred_at, actor/system, subject/resource, organisation context, correlation_id, schema_version</w:t>
            </w:r>
          </w:p>
        </w:tc>
      </w:tr>
    </w:tbl>
    <w:p/>
    <w:p>
      <w:pPr>
        <w:pStyle w:val="Heading1"/>
      </w:pPr>
      <w:r>
        <w:t>18. API surface</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17365D"/>
          </w:tcPr>
          <w:p>
            <w:pPr>
              <w:spacing w:after="0"/>
            </w:pPr>
            <w:r/>
            <w:r>
              <w:rPr>
                <w:rFonts w:ascii="Aptos" w:hAnsi="Aptos"/>
                <w:b/>
                <w:color w:val="FFFFFF"/>
                <w:sz w:val="14"/>
              </w:rPr>
              <w:t>Domain</w:t>
            </w:r>
          </w:p>
        </w:tc>
        <w:tc>
          <w:tcPr>
            <w:tcW w:type="dxa" w:w="5227"/>
            <w:vAlign w:val="center"/>
            <w:shd w:fill="17365D"/>
          </w:tcPr>
          <w:p>
            <w:pPr>
              <w:spacing w:after="0"/>
            </w:pPr>
            <w:r/>
            <w:r>
              <w:rPr>
                <w:rFonts w:ascii="Aptos" w:hAnsi="Aptos"/>
                <w:b/>
                <w:color w:val="FFFFFF"/>
                <w:sz w:val="14"/>
              </w:rPr>
              <w:t>Representative operations</w:t>
            </w:r>
          </w:p>
        </w:tc>
      </w:tr>
      <w:tr>
        <w:tc>
          <w:tcPr>
            <w:tcW w:type="dxa" w:w="5227"/>
            <w:vAlign w:val="center"/>
            <w:shd w:fill="FFFFFF"/>
          </w:tcPr>
          <w:p>
            <w:pPr>
              <w:spacing w:after="0"/>
            </w:pPr>
            <w:r/>
            <w:r>
              <w:rPr>
                <w:rFonts w:ascii="Aptos" w:hAnsi="Aptos"/>
                <w:b w:val="0"/>
                <w:sz w:val="14"/>
              </w:rPr>
              <w:t>Identity</w:t>
            </w:r>
          </w:p>
        </w:tc>
        <w:tc>
          <w:tcPr>
            <w:tcW w:type="dxa" w:w="5227"/>
            <w:vAlign w:val="center"/>
            <w:shd w:fill="FFFFFF"/>
          </w:tcPr>
          <w:p>
            <w:pPr>
              <w:spacing w:after="0"/>
            </w:pPr>
            <w:r/>
            <w:r>
              <w:rPr>
                <w:rFonts w:ascii="Aptos" w:hAnsi="Aptos"/>
                <w:b w:val="0"/>
                <w:sz w:val="14"/>
              </w:rPr>
              <w:t>GET/PATCH /me; POST /identifiers/link; POST /mfa/challenge</w:t>
            </w:r>
          </w:p>
        </w:tc>
      </w:tr>
      <w:tr>
        <w:tc>
          <w:tcPr>
            <w:tcW w:type="dxa" w:w="5227"/>
            <w:vAlign w:val="center"/>
            <w:shd w:fill="F4F7FA"/>
          </w:tcPr>
          <w:p>
            <w:pPr>
              <w:spacing w:after="0"/>
            </w:pPr>
            <w:r/>
            <w:r>
              <w:rPr>
                <w:rFonts w:ascii="Aptos" w:hAnsi="Aptos"/>
                <w:b w:val="0"/>
                <w:sz w:val="14"/>
              </w:rPr>
              <w:t>Passport</w:t>
            </w:r>
          </w:p>
        </w:tc>
        <w:tc>
          <w:tcPr>
            <w:tcW w:type="dxa" w:w="5227"/>
            <w:vAlign w:val="center"/>
            <w:shd w:fill="F4F7FA"/>
          </w:tcPr>
          <w:p>
            <w:pPr>
              <w:spacing w:after="0"/>
            </w:pPr>
            <w:r/>
            <w:r>
              <w:rPr>
                <w:rFonts w:ascii="Aptos" w:hAnsi="Aptos"/>
                <w:b w:val="0"/>
                <w:sz w:val="14"/>
              </w:rPr>
              <w:t>GET/POST /credentials; GET/PATCH /credentials/{id}; POST /credentials/{id}/evidence</w:t>
            </w:r>
          </w:p>
        </w:tc>
      </w:tr>
      <w:tr>
        <w:tc>
          <w:tcPr>
            <w:tcW w:type="dxa" w:w="5227"/>
            <w:vAlign w:val="center"/>
            <w:shd w:fill="FFFFFF"/>
          </w:tcPr>
          <w:p>
            <w:pPr>
              <w:spacing w:after="0"/>
            </w:pPr>
            <w:r/>
            <w:r>
              <w:rPr>
                <w:rFonts w:ascii="Aptos" w:hAnsi="Aptos"/>
                <w:b w:val="0"/>
                <w:sz w:val="14"/>
              </w:rPr>
              <w:t>Verification</w:t>
            </w:r>
          </w:p>
        </w:tc>
        <w:tc>
          <w:tcPr>
            <w:tcW w:type="dxa" w:w="5227"/>
            <w:vAlign w:val="center"/>
            <w:shd w:fill="FFFFFF"/>
          </w:tcPr>
          <w:p>
            <w:pPr>
              <w:spacing w:after="0"/>
            </w:pPr>
            <w:r/>
            <w:r>
              <w:rPr>
                <w:rFonts w:ascii="Aptos" w:hAnsi="Aptos"/>
                <w:b w:val="0"/>
                <w:sz w:val="14"/>
              </w:rPr>
              <w:t>POST /verifications; GET /credentials/{id}/verifications</w:t>
            </w:r>
          </w:p>
        </w:tc>
      </w:tr>
      <w:tr>
        <w:tc>
          <w:tcPr>
            <w:tcW w:type="dxa" w:w="5227"/>
            <w:vAlign w:val="center"/>
            <w:shd w:fill="F4F7FA"/>
          </w:tcPr>
          <w:p>
            <w:pPr>
              <w:spacing w:after="0"/>
            </w:pPr>
            <w:r/>
            <w:r>
              <w:rPr>
                <w:rFonts w:ascii="Aptos" w:hAnsi="Aptos"/>
                <w:b w:val="0"/>
                <w:sz w:val="14"/>
              </w:rPr>
              <w:t>Sharing</w:t>
            </w:r>
          </w:p>
        </w:tc>
        <w:tc>
          <w:tcPr>
            <w:tcW w:type="dxa" w:w="5227"/>
            <w:vAlign w:val="center"/>
            <w:shd w:fill="F4F7FA"/>
          </w:tcPr>
          <w:p>
            <w:pPr>
              <w:spacing w:after="0"/>
            </w:pPr>
            <w:r/>
            <w:r>
              <w:rPr>
                <w:rFonts w:ascii="Aptos" w:hAnsi="Aptos"/>
                <w:b w:val="0"/>
                <w:sz w:val="14"/>
              </w:rPr>
              <w:t>POST /credential-shares; GET /credential-shares; DELETE /credential-shares/{id}; GET /share/{token}</w:t>
            </w:r>
          </w:p>
        </w:tc>
      </w:tr>
      <w:tr>
        <w:tc>
          <w:tcPr>
            <w:tcW w:type="dxa" w:w="5227"/>
            <w:vAlign w:val="center"/>
            <w:shd w:fill="FFFFFF"/>
          </w:tcPr>
          <w:p>
            <w:pPr>
              <w:spacing w:after="0"/>
            </w:pPr>
            <w:r/>
            <w:r>
              <w:rPr>
                <w:rFonts w:ascii="Aptos" w:hAnsi="Aptos"/>
                <w:b w:val="0"/>
                <w:sz w:val="14"/>
              </w:rPr>
              <w:t>Scope</w:t>
            </w:r>
          </w:p>
        </w:tc>
        <w:tc>
          <w:tcPr>
            <w:tcW w:type="dxa" w:w="5227"/>
            <w:vAlign w:val="center"/>
            <w:shd w:fill="FFFFFF"/>
          </w:tcPr>
          <w:p>
            <w:pPr>
              <w:spacing w:after="0"/>
            </w:pPr>
            <w:r/>
            <w:r>
              <w:rPr>
                <w:rFonts w:ascii="Aptos" w:hAnsi="Aptos"/>
                <w:b w:val="0"/>
                <w:sz w:val="14"/>
              </w:rPr>
              <w:t>GET /practitioners/{id}/scope-grants; POST/PATCH authorised scope operations or import endpoint</w:t>
            </w:r>
          </w:p>
        </w:tc>
      </w:tr>
      <w:tr>
        <w:tc>
          <w:tcPr>
            <w:tcW w:type="dxa" w:w="5227"/>
            <w:vAlign w:val="center"/>
            <w:shd w:fill="F4F7FA"/>
          </w:tcPr>
          <w:p>
            <w:pPr>
              <w:spacing w:after="0"/>
            </w:pPr>
            <w:r/>
            <w:r>
              <w:rPr>
                <w:rFonts w:ascii="Aptos" w:hAnsi="Aptos"/>
                <w:b w:val="0"/>
                <w:sz w:val="14"/>
              </w:rPr>
              <w:t>Roles</w:t>
            </w:r>
          </w:p>
        </w:tc>
        <w:tc>
          <w:tcPr>
            <w:tcW w:type="dxa" w:w="5227"/>
            <w:vAlign w:val="center"/>
            <w:shd w:fill="F4F7FA"/>
          </w:tcPr>
          <w:p>
            <w:pPr>
              <w:spacing w:after="0"/>
            </w:pPr>
            <w:r/>
            <w:r>
              <w:rPr>
                <w:rFonts w:ascii="Aptos" w:hAnsi="Aptos"/>
                <w:b w:val="0"/>
                <w:sz w:val="14"/>
              </w:rPr>
              <w:t>GET /role-templates; GET /requirement-sets; admin publish endpoints</w:t>
            </w:r>
          </w:p>
        </w:tc>
      </w:tr>
      <w:tr>
        <w:tc>
          <w:tcPr>
            <w:tcW w:type="dxa" w:w="5227"/>
            <w:vAlign w:val="center"/>
            <w:shd w:fill="FFFFFF"/>
          </w:tcPr>
          <w:p>
            <w:pPr>
              <w:spacing w:after="0"/>
            </w:pPr>
            <w:r/>
            <w:r>
              <w:rPr>
                <w:rFonts w:ascii="Aptos" w:hAnsi="Aptos"/>
                <w:b w:val="0"/>
                <w:sz w:val="14"/>
              </w:rPr>
              <w:t>Eligibility</w:t>
            </w:r>
          </w:p>
        </w:tc>
        <w:tc>
          <w:tcPr>
            <w:tcW w:type="dxa" w:w="5227"/>
            <w:vAlign w:val="center"/>
            <w:shd w:fill="FFFFFF"/>
          </w:tcPr>
          <w:p>
            <w:pPr>
              <w:spacing w:after="0"/>
            </w:pPr>
            <w:r/>
            <w:r>
              <w:rPr>
                <w:rFonts w:ascii="Aptos" w:hAnsi="Aptos"/>
                <w:b w:val="0"/>
                <w:sz w:val="14"/>
              </w:rPr>
              <w:t>POST /eligibility/assess; GET /eligibility/{id}</w:t>
            </w:r>
          </w:p>
        </w:tc>
      </w:tr>
      <w:tr>
        <w:tc>
          <w:tcPr>
            <w:tcW w:type="dxa" w:w="5227"/>
            <w:vAlign w:val="center"/>
            <w:shd w:fill="F4F7FA"/>
          </w:tcPr>
          <w:p>
            <w:pPr>
              <w:spacing w:after="0"/>
            </w:pPr>
            <w:r/>
            <w:r>
              <w:rPr>
                <w:rFonts w:ascii="Aptos" w:hAnsi="Aptos"/>
                <w:b w:val="0"/>
                <w:sz w:val="14"/>
              </w:rPr>
              <w:t>Preferences</w:t>
            </w:r>
          </w:p>
        </w:tc>
        <w:tc>
          <w:tcPr>
            <w:tcW w:type="dxa" w:w="5227"/>
            <w:vAlign w:val="center"/>
            <w:shd w:fill="F4F7FA"/>
          </w:tcPr>
          <w:p>
            <w:pPr>
              <w:spacing w:after="0"/>
            </w:pPr>
            <w:r/>
            <w:r>
              <w:rPr>
                <w:rFonts w:ascii="Aptos" w:hAnsi="Aptos"/>
                <w:b w:val="0"/>
                <w:sz w:val="14"/>
              </w:rPr>
              <w:t>GET/PATCH /me/preferences; GET/POST /me/availability</w:t>
            </w:r>
          </w:p>
        </w:tc>
      </w:tr>
      <w:tr>
        <w:tc>
          <w:tcPr>
            <w:tcW w:type="dxa" w:w="5227"/>
            <w:vAlign w:val="center"/>
            <w:shd w:fill="FFFFFF"/>
          </w:tcPr>
          <w:p>
            <w:pPr>
              <w:spacing w:after="0"/>
            </w:pPr>
            <w:r/>
            <w:r>
              <w:rPr>
                <w:rFonts w:ascii="Aptos" w:hAnsi="Aptos"/>
                <w:b w:val="0"/>
                <w:sz w:val="14"/>
              </w:rPr>
              <w:t>Vacancies</w:t>
            </w:r>
          </w:p>
        </w:tc>
        <w:tc>
          <w:tcPr>
            <w:tcW w:type="dxa" w:w="5227"/>
            <w:vAlign w:val="center"/>
            <w:shd w:fill="FFFFFF"/>
          </w:tcPr>
          <w:p>
            <w:pPr>
              <w:spacing w:after="0"/>
            </w:pPr>
            <w:r/>
            <w:r>
              <w:rPr>
                <w:rFonts w:ascii="Aptos" w:hAnsi="Aptos"/>
                <w:b w:val="0"/>
                <w:sz w:val="14"/>
              </w:rPr>
              <w:t>GET/POST /vacancies; POST /{id}/approve; /publish; /cancel</w:t>
            </w:r>
          </w:p>
        </w:tc>
      </w:tr>
      <w:tr>
        <w:tc>
          <w:tcPr>
            <w:tcW w:type="dxa" w:w="5227"/>
            <w:vAlign w:val="center"/>
            <w:shd w:fill="F4F7FA"/>
          </w:tcPr>
          <w:p>
            <w:pPr>
              <w:spacing w:after="0"/>
            </w:pPr>
            <w:r/>
            <w:r>
              <w:rPr>
                <w:rFonts w:ascii="Aptos" w:hAnsi="Aptos"/>
                <w:b w:val="0"/>
                <w:sz w:val="14"/>
              </w:rPr>
              <w:t>Sourcing</w:t>
            </w:r>
          </w:p>
        </w:tc>
        <w:tc>
          <w:tcPr>
            <w:tcW w:type="dxa" w:w="5227"/>
            <w:vAlign w:val="center"/>
            <w:shd w:fill="F4F7FA"/>
          </w:tcPr>
          <w:p>
            <w:pPr>
              <w:spacing w:after="0"/>
            </w:pPr>
            <w:r/>
            <w:r>
              <w:rPr>
                <w:rFonts w:ascii="Aptos" w:hAnsi="Aptos"/>
                <w:b w:val="0"/>
                <w:sz w:val="14"/>
              </w:rPr>
              <w:t>POST /vacancies/{id}/sourcing; POST /sourcing-runs/{id}/advance</w:t>
            </w:r>
          </w:p>
        </w:tc>
      </w:tr>
      <w:tr>
        <w:tc>
          <w:tcPr>
            <w:tcW w:type="dxa" w:w="5227"/>
            <w:vAlign w:val="center"/>
            <w:shd w:fill="FFFFFF"/>
          </w:tcPr>
          <w:p>
            <w:pPr>
              <w:spacing w:after="0"/>
            </w:pPr>
            <w:r/>
            <w:r>
              <w:rPr>
                <w:rFonts w:ascii="Aptos" w:hAnsi="Aptos"/>
                <w:b w:val="0"/>
                <w:sz w:val="14"/>
              </w:rPr>
              <w:t>Agency</w:t>
            </w:r>
          </w:p>
        </w:tc>
        <w:tc>
          <w:tcPr>
            <w:tcW w:type="dxa" w:w="5227"/>
            <w:vAlign w:val="center"/>
            <w:shd w:fill="FFFFFF"/>
          </w:tcPr>
          <w:p>
            <w:pPr>
              <w:spacing w:after="0"/>
            </w:pPr>
            <w:r/>
            <w:r>
              <w:rPr>
                <w:rFonts w:ascii="Aptos" w:hAnsi="Aptos"/>
                <w:b w:val="0"/>
                <w:sz w:val="14"/>
              </w:rPr>
              <w:t>GET /agency/vacancies; POST /agency-proposals</w:t>
            </w:r>
          </w:p>
        </w:tc>
      </w:tr>
      <w:tr>
        <w:tc>
          <w:tcPr>
            <w:tcW w:type="dxa" w:w="5227"/>
            <w:vAlign w:val="center"/>
            <w:shd w:fill="F4F7FA"/>
          </w:tcPr>
          <w:p>
            <w:pPr>
              <w:spacing w:after="0"/>
            </w:pPr>
            <w:r/>
            <w:r>
              <w:rPr>
                <w:rFonts w:ascii="Aptos" w:hAnsi="Aptos"/>
                <w:b w:val="0"/>
                <w:sz w:val="14"/>
              </w:rPr>
              <w:t>Candidates</w:t>
            </w:r>
          </w:p>
        </w:tc>
        <w:tc>
          <w:tcPr>
            <w:tcW w:type="dxa" w:w="5227"/>
            <w:vAlign w:val="center"/>
            <w:shd w:fill="F4F7FA"/>
          </w:tcPr>
          <w:p>
            <w:pPr>
              <w:spacing w:after="0"/>
            </w:pPr>
            <w:r/>
            <w:r>
              <w:rPr>
                <w:rFonts w:ascii="Aptos" w:hAnsi="Aptos"/>
                <w:b w:val="0"/>
                <w:sz w:val="14"/>
              </w:rPr>
              <w:t>GET /vacancies/{id}/candidates; POST /candidates/{id}/select</w:t>
            </w:r>
          </w:p>
        </w:tc>
      </w:tr>
      <w:tr>
        <w:tc>
          <w:tcPr>
            <w:tcW w:type="dxa" w:w="5227"/>
            <w:vAlign w:val="center"/>
            <w:shd w:fill="FFFFFF"/>
          </w:tcPr>
          <w:p>
            <w:pPr>
              <w:spacing w:after="0"/>
            </w:pPr>
            <w:r/>
            <w:r>
              <w:rPr>
                <w:rFonts w:ascii="Aptos" w:hAnsi="Aptos"/>
                <w:b w:val="0"/>
                <w:sz w:val="14"/>
              </w:rPr>
              <w:t>Bookings</w:t>
            </w:r>
          </w:p>
        </w:tc>
        <w:tc>
          <w:tcPr>
            <w:tcW w:type="dxa" w:w="5227"/>
            <w:vAlign w:val="center"/>
            <w:shd w:fill="FFFFFF"/>
          </w:tcPr>
          <w:p>
            <w:pPr>
              <w:spacing w:after="0"/>
            </w:pPr>
            <w:r/>
            <w:r>
              <w:rPr>
                <w:rFonts w:ascii="Aptos" w:hAnsi="Aptos"/>
                <w:b w:val="0"/>
                <w:sz w:val="14"/>
              </w:rPr>
              <w:t>POST /bookings; POST /{id}/confirm; /cancel; /ack-orientation</w:t>
            </w:r>
          </w:p>
        </w:tc>
      </w:tr>
      <w:tr>
        <w:tc>
          <w:tcPr>
            <w:tcW w:type="dxa" w:w="5227"/>
            <w:vAlign w:val="center"/>
            <w:shd w:fill="F4F7FA"/>
          </w:tcPr>
          <w:p>
            <w:pPr>
              <w:spacing w:after="0"/>
            </w:pPr>
            <w:r/>
            <w:r>
              <w:rPr>
                <w:rFonts w:ascii="Aptos" w:hAnsi="Aptos"/>
                <w:b w:val="0"/>
                <w:sz w:val="14"/>
              </w:rPr>
              <w:t>Timesheets</w:t>
            </w:r>
          </w:p>
        </w:tc>
        <w:tc>
          <w:tcPr>
            <w:tcW w:type="dxa" w:w="5227"/>
            <w:vAlign w:val="center"/>
            <w:shd w:fill="F4F7FA"/>
          </w:tcPr>
          <w:p>
            <w:pPr>
              <w:spacing w:after="0"/>
            </w:pPr>
            <w:r/>
            <w:r>
              <w:rPr>
                <w:rFonts w:ascii="Aptos" w:hAnsi="Aptos"/>
                <w:b w:val="0"/>
                <w:sz w:val="14"/>
              </w:rPr>
              <w:t>GET/POST /timesheets; /submit; external /timesheet-approval/{token}</w:t>
            </w:r>
          </w:p>
        </w:tc>
      </w:tr>
      <w:tr>
        <w:tc>
          <w:tcPr>
            <w:tcW w:type="dxa" w:w="5227"/>
            <w:vAlign w:val="center"/>
            <w:shd w:fill="FFFFFF"/>
          </w:tcPr>
          <w:p>
            <w:pPr>
              <w:spacing w:after="0"/>
            </w:pPr>
            <w:r/>
            <w:r>
              <w:rPr>
                <w:rFonts w:ascii="Aptos" w:hAnsi="Aptos"/>
                <w:b w:val="0"/>
                <w:sz w:val="14"/>
              </w:rPr>
              <w:t>Experience</w:t>
            </w:r>
          </w:p>
        </w:tc>
        <w:tc>
          <w:tcPr>
            <w:tcW w:type="dxa" w:w="5227"/>
            <w:vAlign w:val="center"/>
            <w:shd w:fill="FFFFFF"/>
          </w:tcPr>
          <w:p>
            <w:pPr>
              <w:spacing w:after="0"/>
            </w:pPr>
            <w:r/>
            <w:r>
              <w:rPr>
                <w:rFonts w:ascii="Aptos" w:hAnsi="Aptos"/>
                <w:b w:val="0"/>
                <w:sz w:val="14"/>
              </w:rPr>
              <w:t>POST /experience-responses; GET /experience/aggregate</w:t>
            </w:r>
          </w:p>
        </w:tc>
      </w:tr>
      <w:tr>
        <w:tc>
          <w:tcPr>
            <w:tcW w:type="dxa" w:w="5227"/>
            <w:vAlign w:val="center"/>
            <w:shd w:fill="F4F7FA"/>
          </w:tcPr>
          <w:p>
            <w:pPr>
              <w:spacing w:after="0"/>
            </w:pPr>
            <w:r/>
            <w:r>
              <w:rPr>
                <w:rFonts w:ascii="Aptos" w:hAnsi="Aptos"/>
                <w:b w:val="0"/>
                <w:sz w:val="14"/>
              </w:rPr>
              <w:t>Admin</w:t>
            </w:r>
          </w:p>
        </w:tc>
        <w:tc>
          <w:tcPr>
            <w:tcW w:type="dxa" w:w="5227"/>
            <w:vAlign w:val="center"/>
            <w:shd w:fill="F4F7FA"/>
          </w:tcPr>
          <w:p>
            <w:pPr>
              <w:spacing w:after="0"/>
            </w:pPr>
            <w:r/>
            <w:r>
              <w:rPr>
                <w:rFonts w:ascii="Aptos" w:hAnsi="Aptos"/>
                <w:b w:val="0"/>
                <w:sz w:val="14"/>
              </w:rPr>
              <w:t>CRUD versioned master data and policies</w:t>
            </w:r>
          </w:p>
        </w:tc>
      </w:tr>
      <w:tr>
        <w:tc>
          <w:tcPr>
            <w:tcW w:type="dxa" w:w="5227"/>
            <w:vAlign w:val="center"/>
            <w:shd w:fill="FFFFFF"/>
          </w:tcPr>
          <w:p>
            <w:pPr>
              <w:spacing w:after="0"/>
            </w:pPr>
            <w:r/>
            <w:r>
              <w:rPr>
                <w:rFonts w:ascii="Aptos" w:hAnsi="Aptos"/>
                <w:b w:val="0"/>
                <w:sz w:val="14"/>
              </w:rPr>
              <w:t>Events</w:t>
            </w:r>
          </w:p>
        </w:tc>
        <w:tc>
          <w:tcPr>
            <w:tcW w:type="dxa" w:w="5227"/>
            <w:vAlign w:val="center"/>
            <w:shd w:fill="FFFFFF"/>
          </w:tcPr>
          <w:p>
            <w:pPr>
              <w:spacing w:after="0"/>
            </w:pPr>
            <w:r/>
            <w:r>
              <w:rPr>
                <w:rFonts w:ascii="Aptos" w:hAnsi="Aptos"/>
                <w:b w:val="0"/>
                <w:sz w:val="14"/>
              </w:rPr>
              <w:t>Webhook/event subscription for authorised integrations</w:t>
            </w:r>
          </w:p>
        </w:tc>
      </w:tr>
      <w:tr>
        <w:tc>
          <w:tcPr>
            <w:tcW w:type="dxa" w:w="5227"/>
            <w:vAlign w:val="center"/>
            <w:shd w:fill="F4F7FA"/>
          </w:tcPr>
          <w:p>
            <w:pPr>
              <w:spacing w:after="0"/>
            </w:pPr>
            <w:r/>
            <w:r>
              <w:rPr>
                <w:rFonts w:ascii="Aptos" w:hAnsi="Aptos"/>
                <w:b w:val="0"/>
                <w:sz w:val="14"/>
              </w:rPr>
              <w:t>FHIR adapter</w:t>
            </w:r>
          </w:p>
        </w:tc>
        <w:tc>
          <w:tcPr>
            <w:tcW w:type="dxa" w:w="5227"/>
            <w:vAlign w:val="center"/>
            <w:shd w:fill="F4F7FA"/>
          </w:tcPr>
          <w:p>
            <w:pPr>
              <w:spacing w:after="0"/>
            </w:pPr>
            <w:r/>
            <w:r>
              <w:rPr>
                <w:rFonts w:ascii="Aptos" w:hAnsi="Aptos"/>
                <w:b w:val="0"/>
                <w:sz w:val="14"/>
              </w:rPr>
              <w:t>FHIR R4 mappings for Practitioner/Organization/Location/HealthcareService/PractitionerRole/Provenance as agreed</w:t>
            </w:r>
          </w:p>
        </w:tc>
      </w:tr>
    </w:tbl>
    <w:p/>
    <w:p>
      <w:pPr>
        <w:pStyle w:val="ListBullet"/>
        <w:spacing w:after="40"/>
      </w:pPr>
      <w:r>
        <w:t>OpenAPI 3 contract version-controlled.</w:t>
      </w:r>
    </w:p>
    <w:p>
      <w:pPr>
        <w:pStyle w:val="ListBullet"/>
        <w:spacing w:after="40"/>
      </w:pPr>
      <w:r>
        <w:t>Idempotency keys for booking, proposal, timesheet and external writes.</w:t>
      </w:r>
    </w:p>
    <w:p>
      <w:pPr>
        <w:pStyle w:val="ListBullet"/>
        <w:spacing w:after="40"/>
      </w:pPr>
      <w:r>
        <w:t>ETag/optimistic concurrency for critical mutable records.</w:t>
      </w:r>
    </w:p>
    <w:p>
      <w:pPr>
        <w:pStyle w:val="ListBullet"/>
        <w:spacing w:after="40"/>
      </w:pPr>
      <w:r>
        <w:t>Structured errors and correlation IDs.</w:t>
      </w:r>
    </w:p>
    <w:p>
      <w:pPr>
        <w:pStyle w:val="ListBullet"/>
        <w:spacing w:after="40"/>
      </w:pPr>
      <w:r>
        <w:t>No binary evidence in broad list APIs.</w:t>
      </w:r>
    </w:p>
    <w:p>
      <w:pPr>
        <w:pStyle w:val="ListBullet"/>
        <w:spacing w:after="40"/>
      </w:pPr>
      <w:r>
        <w:t>Pagination/filtering on lists.</w:t>
      </w:r>
    </w:p>
    <w:p>
      <w:pPr>
        <w:pStyle w:val="ListBullet"/>
        <w:spacing w:after="40"/>
      </w:pPr>
      <w:r>
        <w:t>Every endpoint enforces tenant/record attributes, not role name alone.</w:t>
      </w:r>
    </w:p>
    <w:p>
      <w:pPr>
        <w:pStyle w:val="Heading1"/>
      </w:pPr>
      <w:r>
        <w:t>19. Initial YNLHN role and requirement seed</w:t>
      </w:r>
    </w:p>
    <w:p>
      <w:r>
        <w:t>The following is a product seed, not a substitute for formal YNLHN credentialling approval. Exact clinical requirements must be validated by the authorised credential/scope governance process before production.</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7365D"/>
          </w:tcPr>
          <w:p>
            <w:pPr>
              <w:spacing w:after="0"/>
            </w:pPr>
            <w:r/>
            <w:r>
              <w:rPr>
                <w:rFonts w:ascii="Aptos" w:hAnsi="Aptos"/>
                <w:b/>
                <w:color w:val="FFFFFF"/>
                <w:sz w:val="14"/>
              </w:rPr>
              <w:t>Role</w:t>
            </w:r>
          </w:p>
        </w:tc>
        <w:tc>
          <w:tcPr>
            <w:tcW w:type="dxa" w:w="3485"/>
            <w:vAlign w:val="center"/>
            <w:shd w:fill="17365D"/>
          </w:tcPr>
          <w:p>
            <w:pPr>
              <w:spacing w:after="0"/>
            </w:pPr>
            <w:r/>
            <w:r>
              <w:rPr>
                <w:rFonts w:ascii="Aptos" w:hAnsi="Aptos"/>
                <w:b/>
                <w:color w:val="FFFFFF"/>
                <w:sz w:val="14"/>
              </w:rPr>
              <w:t>Initial hard requirements to configure</w:t>
            </w:r>
          </w:p>
        </w:tc>
        <w:tc>
          <w:tcPr>
            <w:tcW w:type="dxa" w:w="3485"/>
            <w:vAlign w:val="center"/>
            <w:shd w:fill="17365D"/>
          </w:tcPr>
          <w:p>
            <w:pPr>
              <w:spacing w:after="0"/>
            </w:pPr>
            <w:r/>
            <w:r>
              <w:rPr>
                <w:rFonts w:ascii="Aptos" w:hAnsi="Aptos"/>
                <w:b/>
                <w:color w:val="FFFFFF"/>
                <w:sz w:val="14"/>
              </w:rPr>
              <w:t>Soft/matching data</w:t>
            </w:r>
          </w:p>
        </w:tc>
      </w:tr>
      <w:tr>
        <w:tc>
          <w:tcPr>
            <w:tcW w:type="dxa" w:w="3485"/>
            <w:vAlign w:val="center"/>
            <w:shd w:fill="FFFFFF"/>
          </w:tcPr>
          <w:p>
            <w:pPr>
              <w:spacing w:after="0"/>
            </w:pPr>
            <w:r/>
            <w:r>
              <w:rPr>
                <w:rFonts w:ascii="Aptos" w:hAnsi="Aptos"/>
                <w:b w:val="0"/>
                <w:sz w:val="14"/>
              </w:rPr>
              <w:t>ED Senior</w:t>
            </w:r>
          </w:p>
        </w:tc>
        <w:tc>
          <w:tcPr>
            <w:tcW w:type="dxa" w:w="3485"/>
            <w:vAlign w:val="center"/>
            <w:shd w:fill="FFFFFF"/>
          </w:tcPr>
          <w:p>
            <w:pPr>
              <w:spacing w:after="0"/>
            </w:pPr>
            <w:r/>
            <w:r>
              <w:rPr>
                <w:rFonts w:ascii="Aptos" w:hAnsi="Aptos"/>
                <w:b w:val="0"/>
                <w:sz w:val="14"/>
              </w:rPr>
              <w:t>Active YNLHN role/site scope; current medical registration; configured ED Senior credential/scope pathway; required local mandatory training; availability; no conflicting booking; sourcing-stage compliance. Eligibility model must support consultant, GP with ED diploma, GP advanced trainee with ED diploma and approved locum equivalents where these are formally adopted. Individual approval pathway available for CMOs.</w:t>
            </w:r>
          </w:p>
        </w:tc>
        <w:tc>
          <w:tcPr>
            <w:tcW w:type="dxa" w:w="3485"/>
            <w:vAlign w:val="center"/>
            <w:shd w:fill="FFFFFF"/>
          </w:tcPr>
          <w:p>
            <w:pPr>
              <w:spacing w:after="0"/>
            </w:pPr>
            <w:r/>
            <w:r>
              <w:rPr>
                <w:rFonts w:ascii="Aptos" w:hAnsi="Aptos"/>
                <w:b w:val="0"/>
                <w:sz w:val="14"/>
              </w:rPr>
              <w:t>Prior site experience, continuity, rate/cost, travel, return history, preference.</w:t>
            </w:r>
          </w:p>
        </w:tc>
      </w:tr>
      <w:tr>
        <w:tc>
          <w:tcPr>
            <w:tcW w:type="dxa" w:w="3485"/>
            <w:vAlign w:val="center"/>
            <w:shd w:fill="F4F7FA"/>
          </w:tcPr>
          <w:p>
            <w:pPr>
              <w:spacing w:after="0"/>
            </w:pPr>
            <w:r/>
            <w:r>
              <w:rPr>
                <w:rFonts w:ascii="Aptos" w:hAnsi="Aptos"/>
                <w:b w:val="0"/>
                <w:sz w:val="14"/>
              </w:rPr>
              <w:t>ED RMO</w:t>
            </w:r>
          </w:p>
        </w:tc>
        <w:tc>
          <w:tcPr>
            <w:tcW w:type="dxa" w:w="3485"/>
            <w:vAlign w:val="center"/>
            <w:shd w:fill="F4F7FA"/>
          </w:tcPr>
          <w:p>
            <w:pPr>
              <w:spacing w:after="0"/>
            </w:pPr>
            <w:r/>
            <w:r>
              <w:rPr>
                <w:rFonts w:ascii="Aptos" w:hAnsi="Aptos"/>
                <w:b w:val="0"/>
                <w:sz w:val="14"/>
              </w:rPr>
              <w:t>Active YNLHN role/site scope; current medical registration; role-appropriate credentials/training; availability; no conflict; sourcing-stage compliance.</w:t>
            </w:r>
          </w:p>
        </w:tc>
        <w:tc>
          <w:tcPr>
            <w:tcW w:type="dxa" w:w="3485"/>
            <w:vAlign w:val="center"/>
            <w:shd w:fill="F4F7FA"/>
          </w:tcPr>
          <w:p>
            <w:pPr>
              <w:spacing w:after="0"/>
            </w:pPr>
            <w:r/>
            <w:r>
              <w:rPr>
                <w:rFonts w:ascii="Aptos" w:hAnsi="Aptos"/>
                <w:b w:val="0"/>
                <w:sz w:val="14"/>
              </w:rPr>
              <w:t>Prior site experience, continuity, rate/cost, travel, preference.</w:t>
            </w:r>
          </w:p>
        </w:tc>
      </w:tr>
    </w:tbl>
    <w:p/>
    <w:p>
      <w:pPr>
        <w:pStyle w:val="Heading1"/>
      </w:pPr>
      <w:r>
        <w:t>20. MVP experience instrument</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7365D"/>
          </w:tcPr>
          <w:p>
            <w:pPr>
              <w:spacing w:after="0"/>
            </w:pPr>
            <w:r/>
            <w:r>
              <w:rPr>
                <w:rFonts w:ascii="Aptos" w:hAnsi="Aptos"/>
                <w:b/>
                <w:color w:val="FFFFFF"/>
                <w:sz w:val="14"/>
              </w:rPr>
              <w:t>Domain</w:t>
            </w:r>
          </w:p>
        </w:tc>
        <w:tc>
          <w:tcPr>
            <w:tcW w:type="dxa" w:w="3485"/>
            <w:vAlign w:val="center"/>
            <w:shd w:fill="17365D"/>
          </w:tcPr>
          <w:p>
            <w:pPr>
              <w:spacing w:after="0"/>
            </w:pPr>
            <w:r/>
            <w:r>
              <w:rPr>
                <w:rFonts w:ascii="Aptos" w:hAnsi="Aptos"/>
                <w:b/>
                <w:color w:val="FFFFFF"/>
                <w:sz w:val="14"/>
              </w:rPr>
              <w:t>Suggested item</w:t>
            </w:r>
          </w:p>
        </w:tc>
        <w:tc>
          <w:tcPr>
            <w:tcW w:type="dxa" w:w="3485"/>
            <w:vAlign w:val="center"/>
            <w:shd w:fill="17365D"/>
          </w:tcPr>
          <w:p>
            <w:pPr>
              <w:spacing w:after="0"/>
            </w:pPr>
            <w:r/>
            <w:r>
              <w:rPr>
                <w:rFonts w:ascii="Aptos" w:hAnsi="Aptos"/>
                <w:b/>
                <w:color w:val="FFFFFF"/>
                <w:sz w:val="14"/>
              </w:rPr>
              <w:t>Scale</w:t>
            </w:r>
          </w:p>
        </w:tc>
      </w:tr>
      <w:tr>
        <w:tc>
          <w:tcPr>
            <w:tcW w:type="dxa" w:w="3485"/>
            <w:vAlign w:val="center"/>
            <w:shd w:fill="FFFFFF"/>
          </w:tcPr>
          <w:p>
            <w:pPr>
              <w:spacing w:after="0"/>
            </w:pPr>
            <w:r/>
            <w:r>
              <w:rPr>
                <w:rFonts w:ascii="Aptos" w:hAnsi="Aptos"/>
                <w:b w:val="0"/>
                <w:sz w:val="14"/>
              </w:rPr>
              <w:t>Culture</w:t>
            </w:r>
          </w:p>
        </w:tc>
        <w:tc>
          <w:tcPr>
            <w:tcW w:type="dxa" w:w="3485"/>
            <w:vAlign w:val="center"/>
            <w:shd w:fill="FFFFFF"/>
          </w:tcPr>
          <w:p>
            <w:pPr>
              <w:spacing w:after="0"/>
            </w:pPr>
            <w:r/>
            <w:r>
              <w:rPr>
                <w:rFonts w:ascii="Aptos" w:hAnsi="Aptos"/>
                <w:b w:val="0"/>
                <w:sz w:val="14"/>
              </w:rPr>
              <w:t>I felt welcomed and treated as part of the clinical team.</w:t>
            </w:r>
          </w:p>
        </w:tc>
        <w:tc>
          <w:tcPr>
            <w:tcW w:type="dxa" w:w="3485"/>
            <w:vAlign w:val="center"/>
            <w:shd w:fill="FFFFFF"/>
          </w:tcPr>
          <w:p>
            <w:pPr>
              <w:spacing w:after="0"/>
            </w:pPr>
            <w:r/>
            <w:r>
              <w:rPr>
                <w:rFonts w:ascii="Aptos" w:hAnsi="Aptos"/>
                <w:b w:val="0"/>
                <w:sz w:val="14"/>
              </w:rPr>
              <w:t>1 strongly disagree – 5 strongly agree</w:t>
            </w:r>
          </w:p>
        </w:tc>
      </w:tr>
      <w:tr>
        <w:tc>
          <w:tcPr>
            <w:tcW w:type="dxa" w:w="3485"/>
            <w:vAlign w:val="center"/>
            <w:shd w:fill="F4F7FA"/>
          </w:tcPr>
          <w:p>
            <w:pPr>
              <w:spacing w:after="0"/>
            </w:pPr>
            <w:r/>
            <w:r>
              <w:rPr>
                <w:rFonts w:ascii="Aptos" w:hAnsi="Aptos"/>
                <w:b w:val="0"/>
                <w:sz w:val="14"/>
              </w:rPr>
              <w:t>Support</w:t>
            </w:r>
          </w:p>
        </w:tc>
        <w:tc>
          <w:tcPr>
            <w:tcW w:type="dxa" w:w="3485"/>
            <w:vAlign w:val="center"/>
            <w:shd w:fill="F4F7FA"/>
          </w:tcPr>
          <w:p>
            <w:pPr>
              <w:spacing w:after="0"/>
            </w:pPr>
            <w:r/>
            <w:r>
              <w:rPr>
                <w:rFonts w:ascii="Aptos" w:hAnsi="Aptos"/>
                <w:b w:val="0"/>
                <w:sz w:val="14"/>
              </w:rPr>
              <w:t>I could access appropriate senior/clinical support when needed.</w:t>
            </w:r>
          </w:p>
        </w:tc>
        <w:tc>
          <w:tcPr>
            <w:tcW w:type="dxa" w:w="3485"/>
            <w:vAlign w:val="center"/>
            <w:shd w:fill="F4F7FA"/>
          </w:tcPr>
          <w:p>
            <w:pPr>
              <w:spacing w:after="0"/>
            </w:pPr>
            <w:r/>
            <w:r>
              <w:rPr>
                <w:rFonts w:ascii="Aptos" w:hAnsi="Aptos"/>
                <w:b w:val="0"/>
                <w:sz w:val="14"/>
              </w:rPr>
              <w:t>1–5</w:t>
            </w:r>
          </w:p>
        </w:tc>
      </w:tr>
      <w:tr>
        <w:tc>
          <w:tcPr>
            <w:tcW w:type="dxa" w:w="3485"/>
            <w:vAlign w:val="center"/>
            <w:shd w:fill="FFFFFF"/>
          </w:tcPr>
          <w:p>
            <w:pPr>
              <w:spacing w:after="0"/>
            </w:pPr>
            <w:r/>
            <w:r>
              <w:rPr>
                <w:rFonts w:ascii="Aptos" w:hAnsi="Aptos"/>
                <w:b w:val="0"/>
                <w:sz w:val="14"/>
              </w:rPr>
              <w:t>Orientation</w:t>
            </w:r>
          </w:p>
        </w:tc>
        <w:tc>
          <w:tcPr>
            <w:tcW w:type="dxa" w:w="3485"/>
            <w:vAlign w:val="center"/>
            <w:shd w:fill="FFFFFF"/>
          </w:tcPr>
          <w:p>
            <w:pPr>
              <w:spacing w:after="0"/>
            </w:pPr>
            <w:r/>
            <w:r>
              <w:rPr>
                <w:rFonts w:ascii="Aptos" w:hAnsi="Aptos"/>
                <w:b w:val="0"/>
                <w:sz w:val="14"/>
              </w:rPr>
              <w:t>I had the information I needed to work safely at the site.</w:t>
            </w:r>
          </w:p>
        </w:tc>
        <w:tc>
          <w:tcPr>
            <w:tcW w:type="dxa" w:w="3485"/>
            <w:vAlign w:val="center"/>
            <w:shd w:fill="FFFFFF"/>
          </w:tcPr>
          <w:p>
            <w:pPr>
              <w:spacing w:after="0"/>
            </w:pPr>
            <w:r/>
            <w:r>
              <w:rPr>
                <w:rFonts w:ascii="Aptos" w:hAnsi="Aptos"/>
                <w:b w:val="0"/>
                <w:sz w:val="14"/>
              </w:rPr>
              <w:t>1–5</w:t>
            </w:r>
          </w:p>
        </w:tc>
      </w:tr>
      <w:tr>
        <w:tc>
          <w:tcPr>
            <w:tcW w:type="dxa" w:w="3485"/>
            <w:vAlign w:val="center"/>
            <w:shd w:fill="F4F7FA"/>
          </w:tcPr>
          <w:p>
            <w:pPr>
              <w:spacing w:after="0"/>
            </w:pPr>
            <w:r/>
            <w:r>
              <w:rPr>
                <w:rFonts w:ascii="Aptos" w:hAnsi="Aptos"/>
                <w:b w:val="0"/>
                <w:sz w:val="14"/>
              </w:rPr>
              <w:t>Workload</w:t>
            </w:r>
          </w:p>
        </w:tc>
        <w:tc>
          <w:tcPr>
            <w:tcW w:type="dxa" w:w="3485"/>
            <w:vAlign w:val="center"/>
            <w:shd w:fill="F4F7FA"/>
          </w:tcPr>
          <w:p>
            <w:pPr>
              <w:spacing w:after="0"/>
            </w:pPr>
            <w:r/>
            <w:r>
              <w:rPr>
                <w:rFonts w:ascii="Aptos" w:hAnsi="Aptos"/>
                <w:b w:val="0"/>
                <w:sz w:val="14"/>
              </w:rPr>
              <w:t>The workload was manageable and supported safe care.</w:t>
            </w:r>
          </w:p>
        </w:tc>
        <w:tc>
          <w:tcPr>
            <w:tcW w:type="dxa" w:w="3485"/>
            <w:vAlign w:val="center"/>
            <w:shd w:fill="F4F7FA"/>
          </w:tcPr>
          <w:p>
            <w:pPr>
              <w:spacing w:after="0"/>
            </w:pPr>
            <w:r/>
            <w:r>
              <w:rPr>
                <w:rFonts w:ascii="Aptos" w:hAnsi="Aptos"/>
                <w:b w:val="0"/>
                <w:sz w:val="14"/>
              </w:rPr>
              <w:t>1–5</w:t>
            </w:r>
          </w:p>
        </w:tc>
      </w:tr>
      <w:tr>
        <w:tc>
          <w:tcPr>
            <w:tcW w:type="dxa" w:w="3485"/>
            <w:vAlign w:val="center"/>
            <w:shd w:fill="FFFFFF"/>
          </w:tcPr>
          <w:p>
            <w:pPr>
              <w:spacing w:after="0"/>
            </w:pPr>
            <w:r/>
            <w:r>
              <w:rPr>
                <w:rFonts w:ascii="Aptos" w:hAnsi="Aptos"/>
                <w:b w:val="0"/>
                <w:sz w:val="14"/>
              </w:rPr>
              <w:t>Systems</w:t>
            </w:r>
          </w:p>
        </w:tc>
        <w:tc>
          <w:tcPr>
            <w:tcW w:type="dxa" w:w="3485"/>
            <w:vAlign w:val="center"/>
            <w:shd w:fill="FFFFFF"/>
          </w:tcPr>
          <w:p>
            <w:pPr>
              <w:spacing w:after="0"/>
            </w:pPr>
            <w:r/>
            <w:r>
              <w:rPr>
                <w:rFonts w:ascii="Aptos" w:hAnsi="Aptos"/>
                <w:b w:val="0"/>
                <w:sz w:val="14"/>
              </w:rPr>
              <w:t>Local systems and processes were workable for a visiting doctor.</w:t>
            </w:r>
          </w:p>
        </w:tc>
        <w:tc>
          <w:tcPr>
            <w:tcW w:type="dxa" w:w="3485"/>
            <w:vAlign w:val="center"/>
            <w:shd w:fill="FFFFFF"/>
          </w:tcPr>
          <w:p>
            <w:pPr>
              <w:spacing w:after="0"/>
            </w:pPr>
            <w:r/>
            <w:r>
              <w:rPr>
                <w:rFonts w:ascii="Aptos" w:hAnsi="Aptos"/>
                <w:b w:val="0"/>
                <w:sz w:val="14"/>
              </w:rPr>
              <w:t>1–5</w:t>
            </w:r>
          </w:p>
        </w:tc>
      </w:tr>
      <w:tr>
        <w:tc>
          <w:tcPr>
            <w:tcW w:type="dxa" w:w="3485"/>
            <w:vAlign w:val="center"/>
            <w:shd w:fill="F4F7FA"/>
          </w:tcPr>
          <w:p>
            <w:pPr>
              <w:spacing w:after="0"/>
            </w:pPr>
            <w:r/>
            <w:r>
              <w:rPr>
                <w:rFonts w:ascii="Aptos" w:hAnsi="Aptos"/>
                <w:b w:val="0"/>
                <w:sz w:val="14"/>
              </w:rPr>
              <w:t>Accommodation/logistics</w:t>
            </w:r>
          </w:p>
        </w:tc>
        <w:tc>
          <w:tcPr>
            <w:tcW w:type="dxa" w:w="3485"/>
            <w:vAlign w:val="center"/>
            <w:shd w:fill="F4F7FA"/>
          </w:tcPr>
          <w:p>
            <w:pPr>
              <w:spacing w:after="0"/>
            </w:pPr>
            <w:r/>
            <w:r>
              <w:rPr>
                <w:rFonts w:ascii="Aptos" w:hAnsi="Aptos"/>
                <w:b w:val="0"/>
                <w:sz w:val="14"/>
              </w:rPr>
              <w:t>Travel/accommodation arrangements supported the placement.</w:t>
            </w:r>
          </w:p>
        </w:tc>
        <w:tc>
          <w:tcPr>
            <w:tcW w:type="dxa" w:w="3485"/>
            <w:vAlign w:val="center"/>
            <w:shd w:fill="F4F7FA"/>
          </w:tcPr>
          <w:p>
            <w:pPr>
              <w:spacing w:after="0"/>
            </w:pPr>
            <w:r/>
            <w:r>
              <w:rPr>
                <w:rFonts w:ascii="Aptos" w:hAnsi="Aptos"/>
                <w:b w:val="0"/>
                <w:sz w:val="14"/>
              </w:rPr>
              <w:t>1–5 + N/A</w:t>
            </w:r>
          </w:p>
        </w:tc>
      </w:tr>
      <w:tr>
        <w:tc>
          <w:tcPr>
            <w:tcW w:type="dxa" w:w="3485"/>
            <w:vAlign w:val="center"/>
            <w:shd w:fill="FFFFFF"/>
          </w:tcPr>
          <w:p>
            <w:pPr>
              <w:spacing w:after="0"/>
            </w:pPr>
            <w:r/>
            <w:r>
              <w:rPr>
                <w:rFonts w:ascii="Aptos" w:hAnsi="Aptos"/>
                <w:b w:val="0"/>
                <w:sz w:val="14"/>
              </w:rPr>
              <w:t>Return</w:t>
            </w:r>
          </w:p>
        </w:tc>
        <w:tc>
          <w:tcPr>
            <w:tcW w:type="dxa" w:w="3485"/>
            <w:vAlign w:val="center"/>
            <w:shd w:fill="FFFFFF"/>
          </w:tcPr>
          <w:p>
            <w:pPr>
              <w:spacing w:after="0"/>
            </w:pPr>
            <w:r/>
            <w:r>
              <w:rPr>
                <w:rFonts w:ascii="Aptos" w:hAnsi="Aptos"/>
                <w:b w:val="0"/>
                <w:sz w:val="14"/>
              </w:rPr>
              <w:t>How likely are you to work at this site again?</w:t>
            </w:r>
          </w:p>
        </w:tc>
        <w:tc>
          <w:tcPr>
            <w:tcW w:type="dxa" w:w="3485"/>
            <w:vAlign w:val="center"/>
            <w:shd w:fill="FFFFFF"/>
          </w:tcPr>
          <w:p>
            <w:pPr>
              <w:spacing w:after="0"/>
            </w:pPr>
            <w:r/>
            <w:r>
              <w:rPr>
                <w:rFonts w:ascii="Aptos" w:hAnsi="Aptos"/>
                <w:b w:val="0"/>
                <w:sz w:val="14"/>
              </w:rPr>
              <w:t>0–10</w:t>
            </w:r>
          </w:p>
        </w:tc>
      </w:tr>
      <w:tr>
        <w:tc>
          <w:tcPr>
            <w:tcW w:type="dxa" w:w="3485"/>
            <w:vAlign w:val="center"/>
            <w:shd w:fill="F4F7FA"/>
          </w:tcPr>
          <w:p>
            <w:pPr>
              <w:spacing w:after="0"/>
            </w:pPr>
            <w:r/>
            <w:r>
              <w:rPr>
                <w:rFonts w:ascii="Aptos" w:hAnsi="Aptos"/>
                <w:b w:val="0"/>
                <w:sz w:val="14"/>
              </w:rPr>
              <w:t>Recommend work</w:t>
            </w:r>
          </w:p>
        </w:tc>
        <w:tc>
          <w:tcPr>
            <w:tcW w:type="dxa" w:w="3485"/>
            <w:vAlign w:val="center"/>
            <w:shd w:fill="F4F7FA"/>
          </w:tcPr>
          <w:p>
            <w:pPr>
              <w:spacing w:after="0"/>
            </w:pPr>
            <w:r/>
            <w:r>
              <w:rPr>
                <w:rFonts w:ascii="Aptos" w:hAnsi="Aptos"/>
                <w:b w:val="0"/>
                <w:sz w:val="14"/>
              </w:rPr>
              <w:t>How likely are you to recommend this site to another doctor?</w:t>
            </w:r>
          </w:p>
        </w:tc>
        <w:tc>
          <w:tcPr>
            <w:tcW w:type="dxa" w:w="3485"/>
            <w:vAlign w:val="center"/>
            <w:shd w:fill="F4F7FA"/>
          </w:tcPr>
          <w:p>
            <w:pPr>
              <w:spacing w:after="0"/>
            </w:pPr>
            <w:r/>
            <w:r>
              <w:rPr>
                <w:rFonts w:ascii="Aptos" w:hAnsi="Aptos"/>
                <w:b w:val="0"/>
                <w:sz w:val="14"/>
              </w:rPr>
              <w:t>0–10</w:t>
            </w:r>
          </w:p>
        </w:tc>
      </w:tr>
      <w:tr>
        <w:tc>
          <w:tcPr>
            <w:tcW w:type="dxa" w:w="3485"/>
            <w:vAlign w:val="center"/>
            <w:shd w:fill="FFFFFF"/>
          </w:tcPr>
          <w:p>
            <w:pPr>
              <w:spacing w:after="0"/>
            </w:pPr>
            <w:r/>
            <w:r>
              <w:rPr>
                <w:rFonts w:ascii="Aptos" w:hAnsi="Aptos"/>
                <w:b w:val="0"/>
                <w:sz w:val="14"/>
              </w:rPr>
              <w:t>Confidence in care</w:t>
            </w:r>
          </w:p>
        </w:tc>
        <w:tc>
          <w:tcPr>
            <w:tcW w:type="dxa" w:w="3485"/>
            <w:vAlign w:val="center"/>
            <w:shd w:fill="FFFFFF"/>
          </w:tcPr>
          <w:p>
            <w:pPr>
              <w:spacing w:after="0"/>
            </w:pPr>
            <w:r/>
            <w:r>
              <w:rPr>
                <w:rFonts w:ascii="Aptos" w:hAnsi="Aptos"/>
                <w:b w:val="0"/>
                <w:sz w:val="14"/>
              </w:rPr>
              <w:t>If a relative were passing through town and needed hospital care, how comfortable would you be with them being treated here?</w:t>
            </w:r>
          </w:p>
        </w:tc>
        <w:tc>
          <w:tcPr>
            <w:tcW w:type="dxa" w:w="3485"/>
            <w:vAlign w:val="center"/>
            <w:shd w:fill="FFFFFF"/>
          </w:tcPr>
          <w:p>
            <w:pPr>
              <w:spacing w:after="0"/>
            </w:pPr>
            <w:r/>
            <w:r>
              <w:rPr>
                <w:rFonts w:ascii="Aptos" w:hAnsi="Aptos"/>
                <w:b w:val="0"/>
                <w:sz w:val="14"/>
              </w:rPr>
              <w:t>0–10</w:t>
            </w:r>
          </w:p>
        </w:tc>
      </w:tr>
      <w:tr>
        <w:tc>
          <w:tcPr>
            <w:tcW w:type="dxa" w:w="3485"/>
            <w:vAlign w:val="center"/>
            <w:shd w:fill="F4F7FA"/>
          </w:tcPr>
          <w:p>
            <w:pPr>
              <w:spacing w:after="0"/>
            </w:pPr>
            <w:r/>
            <w:r>
              <w:rPr>
                <w:rFonts w:ascii="Aptos" w:hAnsi="Aptos"/>
                <w:b w:val="0"/>
                <w:sz w:val="14"/>
              </w:rPr>
              <w:t>Improvement</w:t>
            </w:r>
          </w:p>
        </w:tc>
        <w:tc>
          <w:tcPr>
            <w:tcW w:type="dxa" w:w="3485"/>
            <w:vAlign w:val="center"/>
            <w:shd w:fill="F4F7FA"/>
          </w:tcPr>
          <w:p>
            <w:pPr>
              <w:spacing w:after="0"/>
            </w:pPr>
            <w:r/>
            <w:r>
              <w:rPr>
                <w:rFonts w:ascii="Aptos" w:hAnsi="Aptos"/>
                <w:b w:val="0"/>
                <w:sz w:val="14"/>
              </w:rPr>
              <w:t>What one thing would most improve your willingness to return?</w:t>
            </w:r>
          </w:p>
        </w:tc>
        <w:tc>
          <w:tcPr>
            <w:tcW w:type="dxa" w:w="3485"/>
            <w:vAlign w:val="center"/>
            <w:shd w:fill="F4F7FA"/>
          </w:tcPr>
          <w:p>
            <w:pPr>
              <w:spacing w:after="0"/>
            </w:pPr>
            <w:r/>
            <w:r>
              <w:rPr>
                <w:rFonts w:ascii="Aptos" w:hAnsi="Aptos"/>
                <w:b w:val="0"/>
                <w:sz w:val="14"/>
              </w:rPr>
              <w:t>Free text</w:t>
            </w:r>
          </w:p>
        </w:tc>
      </w:tr>
      <w:tr>
        <w:tc>
          <w:tcPr>
            <w:tcW w:type="dxa" w:w="3485"/>
            <w:vAlign w:val="center"/>
            <w:shd w:fill="FFFFFF"/>
          </w:tcPr>
          <w:p>
            <w:pPr>
              <w:spacing w:after="0"/>
            </w:pPr>
            <w:r/>
            <w:r>
              <w:rPr>
                <w:rFonts w:ascii="Aptos" w:hAnsi="Aptos"/>
                <w:b w:val="0"/>
                <w:sz w:val="14"/>
              </w:rPr>
              <w:t>Positive</w:t>
            </w:r>
          </w:p>
        </w:tc>
        <w:tc>
          <w:tcPr>
            <w:tcW w:type="dxa" w:w="3485"/>
            <w:vAlign w:val="center"/>
            <w:shd w:fill="FFFFFF"/>
          </w:tcPr>
          <w:p>
            <w:pPr>
              <w:spacing w:after="0"/>
            </w:pPr>
            <w:r/>
            <w:r>
              <w:rPr>
                <w:rFonts w:ascii="Aptos" w:hAnsi="Aptos"/>
                <w:b w:val="0"/>
                <w:sz w:val="14"/>
              </w:rPr>
              <w:t>What should the site keep doing?</w:t>
            </w:r>
          </w:p>
        </w:tc>
        <w:tc>
          <w:tcPr>
            <w:tcW w:type="dxa" w:w="3485"/>
            <w:vAlign w:val="center"/>
            <w:shd w:fill="FFFFFF"/>
          </w:tcPr>
          <w:p>
            <w:pPr>
              <w:spacing w:after="0"/>
            </w:pPr>
            <w:r/>
            <w:r>
              <w:rPr>
                <w:rFonts w:ascii="Aptos" w:hAnsi="Aptos"/>
                <w:b w:val="0"/>
                <w:sz w:val="14"/>
              </w:rPr>
              <w:t>Free text</w:t>
            </w:r>
          </w:p>
        </w:tc>
      </w:tr>
    </w:tbl>
    <w:p/>
    <w:p>
      <w:r>
        <w:t>The “relative passing through town” item is an experience/confidence signal, not a clinical quality metric. Reporting must state this explicitly and must not use it as a standalone safety rating.</w:t>
      </w:r>
    </w:p>
    <w:p>
      <w:pPr>
        <w:pStyle w:val="Heading1"/>
      </w:pPr>
      <w:r>
        <w:t>21. Pilot metrics and definitions</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17365D"/>
          </w:tcPr>
          <w:p>
            <w:pPr>
              <w:spacing w:after="0"/>
            </w:pPr>
            <w:r/>
            <w:r>
              <w:rPr>
                <w:rFonts w:ascii="Aptos" w:hAnsi="Aptos"/>
                <w:b/>
                <w:color w:val="FFFFFF"/>
                <w:sz w:val="14"/>
              </w:rPr>
              <w:t>Metric</w:t>
            </w:r>
          </w:p>
        </w:tc>
        <w:tc>
          <w:tcPr>
            <w:tcW w:type="dxa" w:w="5227"/>
            <w:vAlign w:val="center"/>
            <w:shd w:fill="17365D"/>
          </w:tcPr>
          <w:p>
            <w:pPr>
              <w:spacing w:after="0"/>
            </w:pPr>
            <w:r/>
            <w:r>
              <w:rPr>
                <w:rFonts w:ascii="Aptos" w:hAnsi="Aptos"/>
                <w:b/>
                <w:color w:val="FFFFFF"/>
                <w:sz w:val="14"/>
              </w:rPr>
              <w:t>Definition</w:t>
            </w:r>
          </w:p>
        </w:tc>
      </w:tr>
      <w:tr>
        <w:tc>
          <w:tcPr>
            <w:tcW w:type="dxa" w:w="5227"/>
            <w:vAlign w:val="center"/>
            <w:shd w:fill="FFFFFF"/>
          </w:tcPr>
          <w:p>
            <w:pPr>
              <w:spacing w:after="0"/>
            </w:pPr>
            <w:r/>
            <w:r>
              <w:rPr>
                <w:rFonts w:ascii="Aptos" w:hAnsi="Aptos"/>
                <w:b w:val="0"/>
                <w:sz w:val="14"/>
              </w:rPr>
              <w:t>Wallet activation</w:t>
            </w:r>
          </w:p>
        </w:tc>
        <w:tc>
          <w:tcPr>
            <w:tcW w:type="dxa" w:w="5227"/>
            <w:vAlign w:val="center"/>
            <w:shd w:fill="FFFFFF"/>
          </w:tcPr>
          <w:p>
            <w:pPr>
              <w:spacing w:after="0"/>
            </w:pPr>
            <w:r/>
            <w:r>
              <w:rPr>
                <w:rFonts w:ascii="Aptos" w:hAnsi="Aptos"/>
                <w:b w:val="0"/>
                <w:sz w:val="14"/>
              </w:rPr>
              <w:t>% invited doctors completing account + ≥1 credential or imported credential link</w:t>
            </w:r>
          </w:p>
        </w:tc>
      </w:tr>
      <w:tr>
        <w:tc>
          <w:tcPr>
            <w:tcW w:type="dxa" w:w="5227"/>
            <w:vAlign w:val="center"/>
            <w:shd w:fill="F4F7FA"/>
          </w:tcPr>
          <w:p>
            <w:pPr>
              <w:spacing w:after="0"/>
            </w:pPr>
            <w:r/>
            <w:r>
              <w:rPr>
                <w:rFonts w:ascii="Aptos" w:hAnsi="Aptos"/>
                <w:b w:val="0"/>
                <w:sz w:val="14"/>
              </w:rPr>
              <w:t>Credential share adoption</w:t>
            </w:r>
          </w:p>
        </w:tc>
        <w:tc>
          <w:tcPr>
            <w:tcW w:type="dxa" w:w="5227"/>
            <w:vAlign w:val="center"/>
            <w:shd w:fill="F4F7FA"/>
          </w:tcPr>
          <w:p>
            <w:pPr>
              <w:spacing w:after="0"/>
            </w:pPr>
            <w:r/>
            <w:r>
              <w:rPr>
                <w:rFonts w:ascii="Aptos" w:hAnsi="Aptos"/>
                <w:b w:val="0"/>
                <w:sz w:val="14"/>
              </w:rPr>
              <w:t>% activated doctors creating ≥1 external share</w:t>
            </w:r>
          </w:p>
        </w:tc>
      </w:tr>
      <w:tr>
        <w:tc>
          <w:tcPr>
            <w:tcW w:type="dxa" w:w="5227"/>
            <w:vAlign w:val="center"/>
            <w:shd w:fill="FFFFFF"/>
          </w:tcPr>
          <w:p>
            <w:pPr>
              <w:spacing w:after="0"/>
            </w:pPr>
            <w:r/>
            <w:r>
              <w:rPr>
                <w:rFonts w:ascii="Aptos" w:hAnsi="Aptos"/>
                <w:b w:val="0"/>
                <w:sz w:val="14"/>
              </w:rPr>
              <w:t>Median credential maintenance time</w:t>
            </w:r>
          </w:p>
        </w:tc>
        <w:tc>
          <w:tcPr>
            <w:tcW w:type="dxa" w:w="5227"/>
            <w:vAlign w:val="center"/>
            <w:shd w:fill="FFFFFF"/>
          </w:tcPr>
          <w:p>
            <w:pPr>
              <w:spacing w:after="0"/>
            </w:pPr>
            <w:r/>
            <w:r>
              <w:rPr>
                <w:rFonts w:ascii="Aptos" w:hAnsi="Aptos"/>
                <w:b w:val="0"/>
                <w:sz w:val="14"/>
              </w:rPr>
              <w:t>Doctor-reported/system task time for wallet update</w:t>
            </w:r>
          </w:p>
        </w:tc>
      </w:tr>
      <w:tr>
        <w:tc>
          <w:tcPr>
            <w:tcW w:type="dxa" w:w="5227"/>
            <w:vAlign w:val="center"/>
            <w:shd w:fill="F4F7FA"/>
          </w:tcPr>
          <w:p>
            <w:pPr>
              <w:spacing w:after="0"/>
            </w:pPr>
            <w:r/>
            <w:r>
              <w:rPr>
                <w:rFonts w:ascii="Aptos" w:hAnsi="Aptos"/>
                <w:b w:val="0"/>
                <w:sz w:val="14"/>
              </w:rPr>
              <w:t>Vacancy time-to-first-release</w:t>
            </w:r>
          </w:p>
        </w:tc>
        <w:tc>
          <w:tcPr>
            <w:tcW w:type="dxa" w:w="5227"/>
            <w:vAlign w:val="center"/>
            <w:shd w:fill="F4F7FA"/>
          </w:tcPr>
          <w:p>
            <w:pPr>
              <w:spacing w:after="0"/>
            </w:pPr>
            <w:r/>
            <w:r>
              <w:rPr>
                <w:rFonts w:ascii="Aptos" w:hAnsi="Aptos"/>
                <w:b w:val="0"/>
                <w:sz w:val="14"/>
              </w:rPr>
              <w:t>Approval to first sourcing-stage open</w:t>
            </w:r>
          </w:p>
        </w:tc>
      </w:tr>
      <w:tr>
        <w:tc>
          <w:tcPr>
            <w:tcW w:type="dxa" w:w="5227"/>
            <w:vAlign w:val="center"/>
            <w:shd w:fill="FFFFFF"/>
          </w:tcPr>
          <w:p>
            <w:pPr>
              <w:spacing w:after="0"/>
            </w:pPr>
            <w:r/>
            <w:r>
              <w:rPr>
                <w:rFonts w:ascii="Aptos" w:hAnsi="Aptos"/>
                <w:b w:val="0"/>
                <w:sz w:val="14"/>
              </w:rPr>
              <w:t>Time-to-fill</w:t>
            </w:r>
          </w:p>
        </w:tc>
        <w:tc>
          <w:tcPr>
            <w:tcW w:type="dxa" w:w="5227"/>
            <w:vAlign w:val="center"/>
            <w:shd w:fill="FFFFFF"/>
          </w:tcPr>
          <w:p>
            <w:pPr>
              <w:spacing w:after="0"/>
            </w:pPr>
            <w:r/>
            <w:r>
              <w:rPr>
                <w:rFonts w:ascii="Aptos" w:hAnsi="Aptos"/>
                <w:b w:val="0"/>
                <w:sz w:val="14"/>
              </w:rPr>
              <w:t>Vacancy approved to booking confirmed</w:t>
            </w:r>
          </w:p>
        </w:tc>
      </w:tr>
      <w:tr>
        <w:tc>
          <w:tcPr>
            <w:tcW w:type="dxa" w:w="5227"/>
            <w:vAlign w:val="center"/>
            <w:shd w:fill="F4F7FA"/>
          </w:tcPr>
          <w:p>
            <w:pPr>
              <w:spacing w:after="0"/>
            </w:pPr>
            <w:r/>
            <w:r>
              <w:rPr>
                <w:rFonts w:ascii="Aptos" w:hAnsi="Aptos"/>
                <w:b w:val="0"/>
                <w:sz w:val="14"/>
              </w:rPr>
              <w:t>Panel response rate</w:t>
            </w:r>
          </w:p>
        </w:tc>
        <w:tc>
          <w:tcPr>
            <w:tcW w:type="dxa" w:w="5227"/>
            <w:vAlign w:val="center"/>
            <w:shd w:fill="F4F7FA"/>
          </w:tcPr>
          <w:p>
            <w:pPr>
              <w:spacing w:after="0"/>
            </w:pPr>
            <w:r/>
            <w:r>
              <w:rPr>
                <w:rFonts w:ascii="Aptos" w:hAnsi="Aptos"/>
                <w:b w:val="0"/>
                <w:sz w:val="14"/>
              </w:rPr>
              <w:t>Panel agencies submitting valid response / agencies receiving vacancy</w:t>
            </w:r>
          </w:p>
        </w:tc>
      </w:tr>
      <w:tr>
        <w:tc>
          <w:tcPr>
            <w:tcW w:type="dxa" w:w="5227"/>
            <w:vAlign w:val="center"/>
            <w:shd w:fill="FFFFFF"/>
          </w:tcPr>
          <w:p>
            <w:pPr>
              <w:spacing w:after="0"/>
            </w:pPr>
            <w:r/>
            <w:r>
              <w:rPr>
                <w:rFonts w:ascii="Aptos" w:hAnsi="Aptos"/>
                <w:b w:val="0"/>
                <w:sz w:val="14"/>
              </w:rPr>
              <w:t>Panel fill rate</w:t>
            </w:r>
          </w:p>
        </w:tc>
        <w:tc>
          <w:tcPr>
            <w:tcW w:type="dxa" w:w="5227"/>
            <w:vAlign w:val="center"/>
            <w:shd w:fill="FFFFFF"/>
          </w:tcPr>
          <w:p>
            <w:pPr>
              <w:spacing w:after="0"/>
            </w:pPr>
            <w:r/>
            <w:r>
              <w:rPr>
                <w:rFonts w:ascii="Aptos" w:hAnsi="Aptos"/>
                <w:b w:val="0"/>
                <w:sz w:val="14"/>
              </w:rPr>
              <w:t>Booked through panel agency / vacancies entering panel stage</w:t>
            </w:r>
          </w:p>
        </w:tc>
      </w:tr>
      <w:tr>
        <w:tc>
          <w:tcPr>
            <w:tcW w:type="dxa" w:w="5227"/>
            <w:vAlign w:val="center"/>
            <w:shd w:fill="F4F7FA"/>
          </w:tcPr>
          <w:p>
            <w:pPr>
              <w:spacing w:after="0"/>
            </w:pPr>
            <w:r/>
            <w:r>
              <w:rPr>
                <w:rFonts w:ascii="Aptos" w:hAnsi="Aptos"/>
                <w:b w:val="0"/>
                <w:sz w:val="14"/>
              </w:rPr>
              <w:t>Direct fill rate</w:t>
            </w:r>
          </w:p>
        </w:tc>
        <w:tc>
          <w:tcPr>
            <w:tcW w:type="dxa" w:w="5227"/>
            <w:vAlign w:val="center"/>
            <w:shd w:fill="F4F7FA"/>
          </w:tcPr>
          <w:p>
            <w:pPr>
              <w:spacing w:after="0"/>
            </w:pPr>
            <w:r/>
            <w:r>
              <w:rPr>
                <w:rFonts w:ascii="Aptos" w:hAnsi="Aptos"/>
                <w:b w:val="0"/>
                <w:sz w:val="14"/>
              </w:rPr>
              <w:t>Booked direct / vacancies released to direct pool</w:t>
            </w:r>
          </w:p>
        </w:tc>
      </w:tr>
      <w:tr>
        <w:tc>
          <w:tcPr>
            <w:tcW w:type="dxa" w:w="5227"/>
            <w:vAlign w:val="center"/>
            <w:shd w:fill="FFFFFF"/>
          </w:tcPr>
          <w:p>
            <w:pPr>
              <w:spacing w:after="0"/>
            </w:pPr>
            <w:r/>
            <w:r>
              <w:rPr>
                <w:rFonts w:ascii="Aptos" w:hAnsi="Aptos"/>
                <w:b w:val="0"/>
                <w:sz w:val="14"/>
              </w:rPr>
              <w:t>Unfilled rate</w:t>
            </w:r>
          </w:p>
        </w:tc>
        <w:tc>
          <w:tcPr>
            <w:tcW w:type="dxa" w:w="5227"/>
            <w:vAlign w:val="center"/>
            <w:shd w:fill="FFFFFF"/>
          </w:tcPr>
          <w:p>
            <w:pPr>
              <w:spacing w:after="0"/>
            </w:pPr>
            <w:r/>
            <w:r>
              <w:rPr>
                <w:rFonts w:ascii="Aptos" w:hAnsi="Aptos"/>
                <w:b w:val="0"/>
                <w:sz w:val="14"/>
              </w:rPr>
              <w:t>Vacancies ending unfilled / approved vacancies</w:t>
            </w:r>
          </w:p>
        </w:tc>
      </w:tr>
      <w:tr>
        <w:tc>
          <w:tcPr>
            <w:tcW w:type="dxa" w:w="5227"/>
            <w:vAlign w:val="center"/>
            <w:shd w:fill="F4F7FA"/>
          </w:tcPr>
          <w:p>
            <w:pPr>
              <w:spacing w:after="0"/>
            </w:pPr>
            <w:r/>
            <w:r>
              <w:rPr>
                <w:rFonts w:ascii="Aptos" w:hAnsi="Aptos"/>
                <w:b w:val="0"/>
                <w:sz w:val="14"/>
              </w:rPr>
              <w:t>Eligibility resolution time</w:t>
            </w:r>
          </w:p>
        </w:tc>
        <w:tc>
          <w:tcPr>
            <w:tcW w:type="dxa" w:w="5227"/>
            <w:vAlign w:val="center"/>
            <w:shd w:fill="F4F7FA"/>
          </w:tcPr>
          <w:p>
            <w:pPr>
              <w:spacing w:after="0"/>
            </w:pPr>
            <w:r/>
            <w:r>
              <w:rPr>
                <w:rFonts w:ascii="Aptos" w:hAnsi="Aptos"/>
                <w:b w:val="0"/>
                <w:sz w:val="14"/>
              </w:rPr>
              <w:t>First candidate assessment to ELIGIBLE/INELIGIBLE resolution</w:t>
            </w:r>
          </w:p>
        </w:tc>
      </w:tr>
      <w:tr>
        <w:tc>
          <w:tcPr>
            <w:tcW w:type="dxa" w:w="5227"/>
            <w:vAlign w:val="center"/>
            <w:shd w:fill="FFFFFF"/>
          </w:tcPr>
          <w:p>
            <w:pPr>
              <w:spacing w:after="0"/>
            </w:pPr>
            <w:r/>
            <w:r>
              <w:rPr>
                <w:rFonts w:ascii="Aptos" w:hAnsi="Aptos"/>
                <w:b w:val="0"/>
                <w:sz w:val="14"/>
              </w:rPr>
              <w:t>Timesheet approval time</w:t>
            </w:r>
          </w:p>
        </w:tc>
        <w:tc>
          <w:tcPr>
            <w:tcW w:type="dxa" w:w="5227"/>
            <w:vAlign w:val="center"/>
            <w:shd w:fill="FFFFFF"/>
          </w:tcPr>
          <w:p>
            <w:pPr>
              <w:spacing w:after="0"/>
            </w:pPr>
            <w:r/>
            <w:r>
              <w:rPr>
                <w:rFonts w:ascii="Aptos" w:hAnsi="Aptos"/>
                <w:b w:val="0"/>
                <w:sz w:val="14"/>
              </w:rPr>
              <w:t>Submission to approval</w:t>
            </w:r>
          </w:p>
        </w:tc>
      </w:tr>
      <w:tr>
        <w:tc>
          <w:tcPr>
            <w:tcW w:type="dxa" w:w="5227"/>
            <w:vAlign w:val="center"/>
            <w:shd w:fill="F4F7FA"/>
          </w:tcPr>
          <w:p>
            <w:pPr>
              <w:spacing w:after="0"/>
            </w:pPr>
            <w:r/>
            <w:r>
              <w:rPr>
                <w:rFonts w:ascii="Aptos" w:hAnsi="Aptos"/>
                <w:b w:val="0"/>
                <w:sz w:val="14"/>
              </w:rPr>
              <w:t>Agency effective cost</w:t>
            </w:r>
          </w:p>
        </w:tc>
        <w:tc>
          <w:tcPr>
            <w:tcW w:type="dxa" w:w="5227"/>
            <w:vAlign w:val="center"/>
            <w:shd w:fill="F4F7FA"/>
          </w:tcPr>
          <w:p>
            <w:pPr>
              <w:spacing w:after="0"/>
            </w:pPr>
            <w:r/>
            <w:r>
              <w:rPr>
                <w:rFonts w:ascii="Aptos" w:hAnsi="Aptos"/>
                <w:b w:val="0"/>
                <w:sz w:val="14"/>
              </w:rPr>
              <w:t>Doctor rate + fee/commission + configured attributable costs</w:t>
            </w:r>
          </w:p>
        </w:tc>
      </w:tr>
      <w:tr>
        <w:tc>
          <w:tcPr>
            <w:tcW w:type="dxa" w:w="5227"/>
            <w:vAlign w:val="center"/>
            <w:shd w:fill="FFFFFF"/>
          </w:tcPr>
          <w:p>
            <w:pPr>
              <w:spacing w:after="0"/>
            </w:pPr>
            <w:r/>
            <w:r>
              <w:rPr>
                <w:rFonts w:ascii="Aptos" w:hAnsi="Aptos"/>
                <w:b w:val="0"/>
                <w:sz w:val="14"/>
              </w:rPr>
              <w:t>Experience response rate</w:t>
            </w:r>
          </w:p>
        </w:tc>
        <w:tc>
          <w:tcPr>
            <w:tcW w:type="dxa" w:w="5227"/>
            <w:vAlign w:val="center"/>
            <w:shd w:fill="FFFFFF"/>
          </w:tcPr>
          <w:p>
            <w:pPr>
              <w:spacing w:after="0"/>
            </w:pPr>
            <w:r/>
            <w:r>
              <w:rPr>
                <w:rFonts w:ascii="Aptos" w:hAnsi="Aptos"/>
                <w:b w:val="0"/>
                <w:sz w:val="14"/>
              </w:rPr>
              <w:t>Valid responses / worked episodes invited</w:t>
            </w:r>
          </w:p>
        </w:tc>
      </w:tr>
      <w:tr>
        <w:tc>
          <w:tcPr>
            <w:tcW w:type="dxa" w:w="5227"/>
            <w:vAlign w:val="center"/>
            <w:shd w:fill="F4F7FA"/>
          </w:tcPr>
          <w:p>
            <w:pPr>
              <w:spacing w:after="0"/>
            </w:pPr>
            <w:r/>
            <w:r>
              <w:rPr>
                <w:rFonts w:ascii="Aptos" w:hAnsi="Aptos"/>
                <w:b w:val="0"/>
                <w:sz w:val="14"/>
              </w:rPr>
              <w:t>Culture/support/orientation scores</w:t>
            </w:r>
          </w:p>
        </w:tc>
        <w:tc>
          <w:tcPr>
            <w:tcW w:type="dxa" w:w="5227"/>
            <w:vAlign w:val="center"/>
            <w:shd w:fill="F4F7FA"/>
          </w:tcPr>
          <w:p>
            <w:pPr>
              <w:spacing w:after="0"/>
            </w:pPr>
            <w:r/>
            <w:r>
              <w:rPr>
                <w:rFonts w:ascii="Aptos" w:hAnsi="Aptos"/>
                <w:b w:val="0"/>
                <w:sz w:val="14"/>
              </w:rPr>
              <w:t>Mean/median and distribution, reported only above anonymity threshold</w:t>
            </w:r>
          </w:p>
        </w:tc>
      </w:tr>
      <w:tr>
        <w:tc>
          <w:tcPr>
            <w:tcW w:type="dxa" w:w="5227"/>
            <w:vAlign w:val="center"/>
            <w:shd w:fill="FFFFFF"/>
          </w:tcPr>
          <w:p>
            <w:pPr>
              <w:spacing w:after="0"/>
            </w:pPr>
            <w:r/>
            <w:r>
              <w:rPr>
                <w:rFonts w:ascii="Aptos" w:hAnsi="Aptos"/>
                <w:b w:val="0"/>
                <w:sz w:val="14"/>
              </w:rPr>
              <w:t>Raw return rate</w:t>
            </w:r>
          </w:p>
        </w:tc>
        <w:tc>
          <w:tcPr>
            <w:tcW w:type="dxa" w:w="5227"/>
            <w:vAlign w:val="center"/>
            <w:shd w:fill="FFFFFF"/>
          </w:tcPr>
          <w:p>
            <w:pPr>
              <w:spacing w:after="0"/>
            </w:pPr>
            <w:r/>
            <w:r>
              <w:rPr>
                <w:rFonts w:ascii="Aptos" w:hAnsi="Aptos"/>
                <w:b w:val="0"/>
                <w:sz w:val="14"/>
              </w:rPr>
              <w:t>Doctors with subsequent completed shift at site / doctors with index shift</w:t>
            </w:r>
          </w:p>
        </w:tc>
      </w:tr>
      <w:tr>
        <w:tc>
          <w:tcPr>
            <w:tcW w:type="dxa" w:w="5227"/>
            <w:vAlign w:val="center"/>
            <w:shd w:fill="F4F7FA"/>
          </w:tcPr>
          <w:p>
            <w:pPr>
              <w:spacing w:after="0"/>
            </w:pPr>
            <w:r/>
            <w:r>
              <w:rPr>
                <w:rFonts w:ascii="Aptos" w:hAnsi="Aptos"/>
                <w:b w:val="0"/>
                <w:sz w:val="14"/>
              </w:rPr>
              <w:t>Eligible return rate</w:t>
            </w:r>
          </w:p>
        </w:tc>
        <w:tc>
          <w:tcPr>
            <w:tcW w:type="dxa" w:w="5227"/>
            <w:vAlign w:val="center"/>
            <w:shd w:fill="F4F7FA"/>
          </w:tcPr>
          <w:p>
            <w:pPr>
              <w:spacing w:after="0"/>
            </w:pPr>
            <w:r/>
            <w:r>
              <w:rPr>
                <w:rFonts w:ascii="Aptos" w:hAnsi="Aptos"/>
                <w:b w:val="0"/>
                <w:sz w:val="14"/>
              </w:rPr>
              <w:t>Doctors accepting/completing a later suitable opportunity / doctors who had ≥1 later suitable opportunity made visible/offered under defined rules</w:t>
            </w:r>
          </w:p>
        </w:tc>
      </w:tr>
      <w:tr>
        <w:tc>
          <w:tcPr>
            <w:tcW w:type="dxa" w:w="5227"/>
            <w:vAlign w:val="center"/>
            <w:shd w:fill="FFFFFF"/>
          </w:tcPr>
          <w:p>
            <w:pPr>
              <w:spacing w:after="0"/>
            </w:pPr>
            <w:r/>
            <w:r>
              <w:rPr>
                <w:rFonts w:ascii="Aptos" w:hAnsi="Aptos"/>
                <w:b w:val="0"/>
                <w:sz w:val="14"/>
              </w:rPr>
              <w:t>Cancellation rate</w:t>
            </w:r>
          </w:p>
        </w:tc>
        <w:tc>
          <w:tcPr>
            <w:tcW w:type="dxa" w:w="5227"/>
            <w:vAlign w:val="center"/>
            <w:shd w:fill="FFFFFF"/>
          </w:tcPr>
          <w:p>
            <w:pPr>
              <w:spacing w:after="0"/>
            </w:pPr>
            <w:r/>
            <w:r>
              <w:rPr>
                <w:rFonts w:ascii="Aptos" w:hAnsi="Aptos"/>
                <w:b w:val="0"/>
                <w:sz w:val="14"/>
              </w:rPr>
              <w:t>Cancelled confirmed bookings / confirmed bookings, by source and reason</w:t>
            </w:r>
          </w:p>
        </w:tc>
      </w:tr>
      <w:tr>
        <w:tc>
          <w:tcPr>
            <w:tcW w:type="dxa" w:w="5227"/>
            <w:vAlign w:val="center"/>
            <w:shd w:fill="F4F7FA"/>
          </w:tcPr>
          <w:p>
            <w:pPr>
              <w:spacing w:after="0"/>
            </w:pPr>
            <w:r/>
            <w:r>
              <w:rPr>
                <w:rFonts w:ascii="Aptos" w:hAnsi="Aptos"/>
                <w:b w:val="0"/>
                <w:sz w:val="14"/>
              </w:rPr>
              <w:t>Admin effort</w:t>
            </w:r>
          </w:p>
        </w:tc>
        <w:tc>
          <w:tcPr>
            <w:tcW w:type="dxa" w:w="5227"/>
            <w:vAlign w:val="center"/>
            <w:shd w:fill="F4F7FA"/>
          </w:tcPr>
          <w:p>
            <w:pPr>
              <w:spacing w:after="0"/>
            </w:pPr>
            <w:r/>
            <w:r>
              <w:rPr>
                <w:rFonts w:ascii="Aptos" w:hAnsi="Aptos"/>
                <w:b w:val="0"/>
                <w:sz w:val="14"/>
              </w:rPr>
              <w:t>Measured staff minutes per vacancy/credential/timesheet workflow</w:t>
            </w:r>
          </w:p>
        </w:tc>
      </w:tr>
      <w:tr>
        <w:tc>
          <w:tcPr>
            <w:tcW w:type="dxa" w:w="5227"/>
            <w:vAlign w:val="center"/>
            <w:shd w:fill="FFFFFF"/>
          </w:tcPr>
          <w:p>
            <w:pPr>
              <w:spacing w:after="0"/>
            </w:pPr>
            <w:r/>
            <w:r>
              <w:rPr>
                <w:rFonts w:ascii="Aptos" w:hAnsi="Aptos"/>
                <w:b w:val="0"/>
                <w:sz w:val="14"/>
              </w:rPr>
              <w:t>Safety exceptions</w:t>
            </w:r>
          </w:p>
        </w:tc>
        <w:tc>
          <w:tcPr>
            <w:tcW w:type="dxa" w:w="5227"/>
            <w:vAlign w:val="center"/>
            <w:shd w:fill="FFFFFF"/>
          </w:tcPr>
          <w:p>
            <w:pPr>
              <w:spacing w:after="0"/>
            </w:pPr>
            <w:r/>
            <w:r>
              <w:rPr>
                <w:rFonts w:ascii="Aptos" w:hAnsi="Aptos"/>
                <w:b w:val="0"/>
                <w:sz w:val="14"/>
              </w:rPr>
              <w:t>Eligibility/scope/data issues detected and resolved; no simplistic target of zero if detection improves</w:t>
            </w:r>
          </w:p>
        </w:tc>
      </w:tr>
    </w:tbl>
    <w:p/>
    <w:p>
      <w:pPr>
        <w:pStyle w:val="Heading1"/>
      </w:pPr>
      <w:r>
        <w:t>22. Future-opportunity data hooks retained in MVP</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17365D"/>
          </w:tcPr>
          <w:p>
            <w:pPr>
              <w:spacing w:after="0"/>
            </w:pPr>
            <w:r/>
            <w:r>
              <w:rPr>
                <w:rFonts w:ascii="Aptos" w:hAnsi="Aptos"/>
                <w:b/>
                <w:color w:val="FFFFFF"/>
                <w:sz w:val="14"/>
              </w:rPr>
              <w:t>Future capability</w:t>
            </w:r>
          </w:p>
        </w:tc>
        <w:tc>
          <w:tcPr>
            <w:tcW w:type="dxa" w:w="5227"/>
            <w:vAlign w:val="center"/>
            <w:shd w:fill="17365D"/>
          </w:tcPr>
          <w:p>
            <w:pPr>
              <w:spacing w:after="0"/>
            </w:pPr>
            <w:r/>
            <w:r>
              <w:rPr>
                <w:rFonts w:ascii="Aptos" w:hAnsi="Aptos"/>
                <w:b/>
                <w:color w:val="FFFFFF"/>
                <w:sz w:val="14"/>
              </w:rPr>
              <w:t>MVP hook</w:t>
            </w:r>
          </w:p>
        </w:tc>
      </w:tr>
      <w:tr>
        <w:tc>
          <w:tcPr>
            <w:tcW w:type="dxa" w:w="5227"/>
            <w:vAlign w:val="center"/>
            <w:shd w:fill="FFFFFF"/>
          </w:tcPr>
          <w:p>
            <w:pPr>
              <w:spacing w:after="0"/>
            </w:pPr>
            <w:r/>
            <w:r>
              <w:rPr>
                <w:rFonts w:ascii="Aptos" w:hAnsi="Aptos"/>
                <w:b w:val="0"/>
                <w:sz w:val="14"/>
              </w:rPr>
              <w:t>Workforce Trust Network</w:t>
            </w:r>
          </w:p>
        </w:tc>
        <w:tc>
          <w:tcPr>
            <w:tcW w:type="dxa" w:w="5227"/>
            <w:vAlign w:val="center"/>
            <w:shd w:fill="FFFFFF"/>
          </w:tcPr>
          <w:p>
            <w:pPr>
              <w:spacing w:after="0"/>
            </w:pPr>
            <w:r/>
            <w:r>
              <w:rPr>
                <w:rFonts w:ascii="Aptos" w:hAnsi="Aptos"/>
                <w:b w:val="0"/>
                <w:sz w:val="14"/>
              </w:rPr>
              <w:t>Verification has source, method, assurance, policy and exact evidence hash.</w:t>
            </w:r>
          </w:p>
        </w:tc>
      </w:tr>
      <w:tr>
        <w:tc>
          <w:tcPr>
            <w:tcW w:type="dxa" w:w="5227"/>
            <w:vAlign w:val="center"/>
            <w:shd w:fill="F4F7FA"/>
          </w:tcPr>
          <w:p>
            <w:pPr>
              <w:spacing w:after="0"/>
            </w:pPr>
            <w:r/>
            <w:r>
              <w:rPr>
                <w:rFonts w:ascii="Aptos" w:hAnsi="Aptos"/>
                <w:b w:val="0"/>
                <w:sz w:val="14"/>
              </w:rPr>
              <w:t>Federated Scope Registry</w:t>
            </w:r>
          </w:p>
        </w:tc>
        <w:tc>
          <w:tcPr>
            <w:tcW w:type="dxa" w:w="5227"/>
            <w:vAlign w:val="center"/>
            <w:shd w:fill="F4F7FA"/>
          </w:tcPr>
          <w:p>
            <w:pPr>
              <w:spacing w:after="0"/>
            </w:pPr>
            <w:r/>
            <w:r>
              <w:rPr>
                <w:rFonts w:ascii="Aptos" w:hAnsi="Aptos"/>
                <w:b w:val="0"/>
                <w:sz w:val="14"/>
              </w:rPr>
              <w:t>ScopeGrant has issuer, site/service, role/activity, restrictions and version lineage.</w:t>
            </w:r>
          </w:p>
        </w:tc>
      </w:tr>
      <w:tr>
        <w:tc>
          <w:tcPr>
            <w:tcW w:type="dxa" w:w="5227"/>
            <w:vAlign w:val="center"/>
            <w:shd w:fill="FFFFFF"/>
          </w:tcPr>
          <w:p>
            <w:pPr>
              <w:spacing w:after="0"/>
            </w:pPr>
            <w:r/>
            <w:r>
              <w:rPr>
                <w:rFonts w:ascii="Aptos" w:hAnsi="Aptos"/>
                <w:b w:val="0"/>
                <w:sz w:val="14"/>
              </w:rPr>
              <w:t>Machine-enforceable scope</w:t>
            </w:r>
          </w:p>
        </w:tc>
        <w:tc>
          <w:tcPr>
            <w:tcW w:type="dxa" w:w="5227"/>
            <w:vAlign w:val="center"/>
            <w:shd w:fill="FFFFFF"/>
          </w:tcPr>
          <w:p>
            <w:pPr>
              <w:spacing w:after="0"/>
            </w:pPr>
            <w:r/>
            <w:r>
              <w:rPr>
                <w:rFonts w:ascii="Aptos" w:hAnsi="Aptos"/>
                <w:b w:val="0"/>
                <w:sz w:val="14"/>
              </w:rPr>
              <w:t>Scope state changes publish events and use stable practitioner/organisation identifiers.</w:t>
            </w:r>
          </w:p>
        </w:tc>
      </w:tr>
      <w:tr>
        <w:tc>
          <w:tcPr>
            <w:tcW w:type="dxa" w:w="5227"/>
            <w:vAlign w:val="center"/>
            <w:shd w:fill="F4F7FA"/>
          </w:tcPr>
          <w:p>
            <w:pPr>
              <w:spacing w:after="0"/>
            </w:pPr>
            <w:r/>
            <w:r>
              <w:rPr>
                <w:rFonts w:ascii="Aptos" w:hAnsi="Aptos"/>
                <w:b w:val="0"/>
                <w:sz w:val="14"/>
              </w:rPr>
              <w:t>Onboarding Passport</w:t>
            </w:r>
          </w:p>
        </w:tc>
        <w:tc>
          <w:tcPr>
            <w:tcW w:type="dxa" w:w="5227"/>
            <w:vAlign w:val="center"/>
            <w:shd w:fill="F4F7FA"/>
          </w:tcPr>
          <w:p>
            <w:pPr>
              <w:spacing w:after="0"/>
            </w:pPr>
            <w:r/>
            <w:r>
              <w:rPr>
                <w:rFonts w:ascii="Aptos" w:hAnsi="Aptos"/>
                <w:b w:val="0"/>
                <w:sz w:val="14"/>
              </w:rPr>
              <w:t>Separate future bounded context; practitioner profile supports reusable identity without contaminating credential authority.</w:t>
            </w:r>
          </w:p>
        </w:tc>
      </w:tr>
      <w:tr>
        <w:tc>
          <w:tcPr>
            <w:tcW w:type="dxa" w:w="5227"/>
            <w:vAlign w:val="center"/>
            <w:shd w:fill="FFFFFF"/>
          </w:tcPr>
          <w:p>
            <w:pPr>
              <w:spacing w:after="0"/>
            </w:pPr>
            <w:r/>
            <w:r>
              <w:rPr>
                <w:rFonts w:ascii="Aptos" w:hAnsi="Aptos"/>
                <w:b w:val="0"/>
                <w:sz w:val="14"/>
              </w:rPr>
              <w:t>Workforce digital twin</w:t>
            </w:r>
          </w:p>
        </w:tc>
        <w:tc>
          <w:tcPr>
            <w:tcW w:type="dxa" w:w="5227"/>
            <w:vAlign w:val="center"/>
            <w:shd w:fill="FFFFFF"/>
          </w:tcPr>
          <w:p>
            <w:pPr>
              <w:spacing w:after="0"/>
            </w:pPr>
            <w:r/>
            <w:r>
              <w:rPr>
                <w:rFonts w:ascii="Aptos" w:hAnsi="Aptos"/>
                <w:b w:val="0"/>
                <w:sz w:val="14"/>
              </w:rPr>
              <w:t>Facilities, services, roles, vacancy demand, availability and eligibility are structured.</w:t>
            </w:r>
          </w:p>
        </w:tc>
      </w:tr>
      <w:tr>
        <w:tc>
          <w:tcPr>
            <w:tcW w:type="dxa" w:w="5227"/>
            <w:vAlign w:val="center"/>
            <w:shd w:fill="F4F7FA"/>
          </w:tcPr>
          <w:p>
            <w:pPr>
              <w:spacing w:after="0"/>
            </w:pPr>
            <w:r/>
            <w:r>
              <w:rPr>
                <w:rFonts w:ascii="Aptos" w:hAnsi="Aptos"/>
                <w:b w:val="0"/>
                <w:sz w:val="14"/>
              </w:rPr>
              <w:t>Predictive shortage management</w:t>
            </w:r>
          </w:p>
        </w:tc>
        <w:tc>
          <w:tcPr>
            <w:tcW w:type="dxa" w:w="5227"/>
            <w:vAlign w:val="center"/>
            <w:shd w:fill="F4F7FA"/>
          </w:tcPr>
          <w:p>
            <w:pPr>
              <w:spacing w:after="0"/>
            </w:pPr>
            <w:r/>
            <w:r>
              <w:rPr>
                <w:rFonts w:ascii="Aptos" w:hAnsi="Aptos"/>
                <w:b w:val="0"/>
                <w:sz w:val="14"/>
              </w:rPr>
              <w:t>Vacancy lead time, fill, candidate pool and availability events retained.</w:t>
            </w:r>
          </w:p>
        </w:tc>
      </w:tr>
      <w:tr>
        <w:tc>
          <w:tcPr>
            <w:tcW w:type="dxa" w:w="5227"/>
            <w:vAlign w:val="center"/>
            <w:shd w:fill="FFFFFF"/>
          </w:tcPr>
          <w:p>
            <w:pPr>
              <w:spacing w:after="0"/>
            </w:pPr>
            <w:r/>
            <w:r>
              <w:rPr>
                <w:rFonts w:ascii="Aptos" w:hAnsi="Aptos"/>
                <w:b w:val="0"/>
                <w:sz w:val="14"/>
              </w:rPr>
              <w:t>Rural workforce laboratory</w:t>
            </w:r>
          </w:p>
        </w:tc>
        <w:tc>
          <w:tcPr>
            <w:tcW w:type="dxa" w:w="5227"/>
            <w:vAlign w:val="center"/>
            <w:shd w:fill="FFFFFF"/>
          </w:tcPr>
          <w:p>
            <w:pPr>
              <w:spacing w:after="0"/>
            </w:pPr>
            <w:r/>
            <w:r>
              <w:rPr>
                <w:rFonts w:ascii="Aptos" w:hAnsi="Aptos"/>
                <w:b w:val="0"/>
                <w:sz w:val="14"/>
              </w:rPr>
              <w:t>Experience, opportunity exposure, cost, return and site attributes can be joined in pseudonymised analytics.</w:t>
            </w:r>
          </w:p>
        </w:tc>
      </w:tr>
      <w:tr>
        <w:tc>
          <w:tcPr>
            <w:tcW w:type="dxa" w:w="5227"/>
            <w:vAlign w:val="center"/>
            <w:shd w:fill="F4F7FA"/>
          </w:tcPr>
          <w:p>
            <w:pPr>
              <w:spacing w:after="0"/>
            </w:pPr>
            <w:r/>
            <w:r>
              <w:rPr>
                <w:rFonts w:ascii="Aptos" w:hAnsi="Aptos"/>
                <w:b w:val="0"/>
                <w:sz w:val="14"/>
              </w:rPr>
              <w:t>Emergency mobilisation</w:t>
            </w:r>
          </w:p>
        </w:tc>
        <w:tc>
          <w:tcPr>
            <w:tcW w:type="dxa" w:w="5227"/>
            <w:vAlign w:val="center"/>
            <w:shd w:fill="F4F7FA"/>
          </w:tcPr>
          <w:p>
            <w:pPr>
              <w:spacing w:after="0"/>
            </w:pPr>
            <w:r/>
            <w:r>
              <w:rPr>
                <w:rFonts w:ascii="Aptos" w:hAnsi="Aptos"/>
                <w:b w:val="0"/>
                <w:sz w:val="14"/>
              </w:rPr>
              <w:t>Availability, willingness, role eligibility and geography are machine-queryable with governance controls.</w:t>
            </w:r>
          </w:p>
        </w:tc>
      </w:tr>
      <w:tr>
        <w:tc>
          <w:tcPr>
            <w:tcW w:type="dxa" w:w="5227"/>
            <w:vAlign w:val="center"/>
            <w:shd w:fill="FFFFFF"/>
          </w:tcPr>
          <w:p>
            <w:pPr>
              <w:spacing w:after="0"/>
            </w:pPr>
            <w:r/>
            <w:r>
              <w:rPr>
                <w:rFonts w:ascii="Aptos" w:hAnsi="Aptos"/>
                <w:b w:val="0"/>
                <w:sz w:val="14"/>
              </w:rPr>
              <w:t>Multi-professional expansion</w:t>
            </w:r>
          </w:p>
        </w:tc>
        <w:tc>
          <w:tcPr>
            <w:tcW w:type="dxa" w:w="5227"/>
            <w:vAlign w:val="center"/>
            <w:shd w:fill="FFFFFF"/>
          </w:tcPr>
          <w:p>
            <w:pPr>
              <w:spacing w:after="0"/>
            </w:pPr>
            <w:r/>
            <w:r>
              <w:rPr>
                <w:rFonts w:ascii="Aptos" w:hAnsi="Aptos"/>
                <w:b w:val="0"/>
                <w:sz w:val="14"/>
              </w:rPr>
              <w:t>Practitioner and credential model avoids doctor-only database assumptions; MVP UI remains medical.</w:t>
            </w:r>
          </w:p>
        </w:tc>
      </w:tr>
      <w:tr>
        <w:tc>
          <w:tcPr>
            <w:tcW w:type="dxa" w:w="5227"/>
            <w:vAlign w:val="center"/>
            <w:shd w:fill="F4F7FA"/>
          </w:tcPr>
          <w:p>
            <w:pPr>
              <w:spacing w:after="0"/>
            </w:pPr>
            <w:r/>
            <w:r>
              <w:rPr>
                <w:rFonts w:ascii="Aptos" w:hAnsi="Aptos"/>
                <w:b w:val="0"/>
                <w:sz w:val="14"/>
              </w:rPr>
              <w:t>Longitudinal Professional Passport</w:t>
            </w:r>
          </w:p>
        </w:tc>
        <w:tc>
          <w:tcPr>
            <w:tcW w:type="dxa" w:w="5227"/>
            <w:vAlign w:val="center"/>
            <w:shd w:fill="F4F7FA"/>
          </w:tcPr>
          <w:p>
            <w:pPr>
              <w:spacing w:after="0"/>
            </w:pPr>
            <w:r/>
            <w:r>
              <w:rPr>
                <w:rFonts w:ascii="Aptos" w:hAnsi="Aptos"/>
                <w:b w:val="0"/>
                <w:sz w:val="14"/>
              </w:rPr>
              <w:t>Credential/evidence/provenance model supports later verified work history, CPD, procedures and competency artefacts.</w:t>
            </w:r>
          </w:p>
        </w:tc>
      </w:tr>
    </w:tbl>
    <w:p/>
    <w:p>
      <w:pPr>
        <w:pStyle w:val="Heading1"/>
      </w:pPr>
      <w:r>
        <w:t>23. Non-functional requirements</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17365D"/>
          </w:tcPr>
          <w:p>
            <w:pPr>
              <w:spacing w:after="0"/>
            </w:pPr>
            <w:r/>
            <w:r>
              <w:rPr>
                <w:rFonts w:ascii="Aptos" w:hAnsi="Aptos"/>
                <w:b/>
                <w:color w:val="FFFFFF"/>
                <w:sz w:val="14"/>
              </w:rPr>
              <w:t>Area</w:t>
            </w:r>
          </w:p>
        </w:tc>
        <w:tc>
          <w:tcPr>
            <w:tcW w:type="dxa" w:w="5227"/>
            <w:vAlign w:val="center"/>
            <w:shd w:fill="17365D"/>
          </w:tcPr>
          <w:p>
            <w:pPr>
              <w:spacing w:after="0"/>
            </w:pPr>
            <w:r/>
            <w:r>
              <w:rPr>
                <w:rFonts w:ascii="Aptos" w:hAnsi="Aptos"/>
                <w:b/>
                <w:color w:val="FFFFFF"/>
                <w:sz w:val="14"/>
              </w:rPr>
              <w:t>MVP requirement</w:t>
            </w:r>
          </w:p>
        </w:tc>
      </w:tr>
      <w:tr>
        <w:tc>
          <w:tcPr>
            <w:tcW w:type="dxa" w:w="5227"/>
            <w:vAlign w:val="center"/>
            <w:shd w:fill="FFFFFF"/>
          </w:tcPr>
          <w:p>
            <w:pPr>
              <w:spacing w:after="0"/>
            </w:pPr>
            <w:r/>
            <w:r>
              <w:rPr>
                <w:rFonts w:ascii="Aptos" w:hAnsi="Aptos"/>
                <w:b w:val="0"/>
                <w:sz w:val="14"/>
              </w:rPr>
              <w:t>Availability</w:t>
            </w:r>
          </w:p>
        </w:tc>
        <w:tc>
          <w:tcPr>
            <w:tcW w:type="dxa" w:w="5227"/>
            <w:vAlign w:val="center"/>
            <w:shd w:fill="FFFFFF"/>
          </w:tcPr>
          <w:p>
            <w:pPr>
              <w:spacing w:after="0"/>
            </w:pPr>
            <w:r/>
            <w:r>
              <w:rPr>
                <w:rFonts w:ascii="Aptos" w:hAnsi="Aptos"/>
                <w:b w:val="0"/>
                <w:sz w:val="14"/>
              </w:rPr>
              <w:t>99.5% monthly target excluding planned maintenance; final target subject to risk assessment.</w:t>
            </w:r>
          </w:p>
        </w:tc>
      </w:tr>
      <w:tr>
        <w:tc>
          <w:tcPr>
            <w:tcW w:type="dxa" w:w="5227"/>
            <w:vAlign w:val="center"/>
            <w:shd w:fill="F4F7FA"/>
          </w:tcPr>
          <w:p>
            <w:pPr>
              <w:spacing w:after="0"/>
            </w:pPr>
            <w:r/>
            <w:r>
              <w:rPr>
                <w:rFonts w:ascii="Aptos" w:hAnsi="Aptos"/>
                <w:b w:val="0"/>
                <w:sz w:val="14"/>
              </w:rPr>
              <w:t>Performance</w:t>
            </w:r>
          </w:p>
        </w:tc>
        <w:tc>
          <w:tcPr>
            <w:tcW w:type="dxa" w:w="5227"/>
            <w:vAlign w:val="center"/>
            <w:shd w:fill="F4F7FA"/>
          </w:tcPr>
          <w:p>
            <w:pPr>
              <w:spacing w:after="0"/>
            </w:pPr>
            <w:r/>
            <w:r>
              <w:rPr>
                <w:rFonts w:ascii="Aptos" w:hAnsi="Aptos"/>
                <w:b w:val="0"/>
                <w:sz w:val="14"/>
              </w:rPr>
              <w:t>Ordinary interactive API p95 &lt;500 ms; single-candidate eligibility p95 &lt;2 s under expected pilot load.</w:t>
            </w:r>
          </w:p>
        </w:tc>
      </w:tr>
      <w:tr>
        <w:tc>
          <w:tcPr>
            <w:tcW w:type="dxa" w:w="5227"/>
            <w:vAlign w:val="center"/>
            <w:shd w:fill="FFFFFF"/>
          </w:tcPr>
          <w:p>
            <w:pPr>
              <w:spacing w:after="0"/>
            </w:pPr>
            <w:r/>
            <w:r>
              <w:rPr>
                <w:rFonts w:ascii="Aptos" w:hAnsi="Aptos"/>
                <w:b w:val="0"/>
                <w:sz w:val="14"/>
              </w:rPr>
              <w:t>Recovery</w:t>
            </w:r>
          </w:p>
        </w:tc>
        <w:tc>
          <w:tcPr>
            <w:tcW w:type="dxa" w:w="5227"/>
            <w:vAlign w:val="center"/>
            <w:shd w:fill="FFFFFF"/>
          </w:tcPr>
          <w:p>
            <w:pPr>
              <w:spacing w:after="0"/>
            </w:pPr>
            <w:r/>
            <w:r>
              <w:rPr>
                <w:rFonts w:ascii="Aptos" w:hAnsi="Aptos"/>
                <w:b w:val="0"/>
                <w:sz w:val="14"/>
              </w:rPr>
              <w:t>Initial RPO ≤15 min and RTO ≤4 h subject to SA Health architecture review.</w:t>
            </w:r>
          </w:p>
        </w:tc>
      </w:tr>
      <w:tr>
        <w:tc>
          <w:tcPr>
            <w:tcW w:type="dxa" w:w="5227"/>
            <w:vAlign w:val="center"/>
            <w:shd w:fill="F4F7FA"/>
          </w:tcPr>
          <w:p>
            <w:pPr>
              <w:spacing w:after="0"/>
            </w:pPr>
            <w:r/>
            <w:r>
              <w:rPr>
                <w:rFonts w:ascii="Aptos" w:hAnsi="Aptos"/>
                <w:b w:val="0"/>
                <w:sz w:val="14"/>
              </w:rPr>
              <w:t>Accessibility</w:t>
            </w:r>
          </w:p>
        </w:tc>
        <w:tc>
          <w:tcPr>
            <w:tcW w:type="dxa" w:w="5227"/>
            <w:vAlign w:val="center"/>
            <w:shd w:fill="F4F7FA"/>
          </w:tcPr>
          <w:p>
            <w:pPr>
              <w:spacing w:after="0"/>
            </w:pPr>
            <w:r/>
            <w:r>
              <w:rPr>
                <w:rFonts w:ascii="Aptos" w:hAnsi="Aptos"/>
                <w:b w:val="0"/>
                <w:sz w:val="14"/>
              </w:rPr>
              <w:t>WCAG 2.2 AA target.</w:t>
            </w:r>
          </w:p>
        </w:tc>
      </w:tr>
      <w:tr>
        <w:tc>
          <w:tcPr>
            <w:tcW w:type="dxa" w:w="5227"/>
            <w:vAlign w:val="center"/>
            <w:shd w:fill="FFFFFF"/>
          </w:tcPr>
          <w:p>
            <w:pPr>
              <w:spacing w:after="0"/>
            </w:pPr>
            <w:r/>
            <w:r>
              <w:rPr>
                <w:rFonts w:ascii="Aptos" w:hAnsi="Aptos"/>
                <w:b w:val="0"/>
                <w:sz w:val="14"/>
              </w:rPr>
              <w:t>Mobile</w:t>
            </w:r>
          </w:p>
        </w:tc>
        <w:tc>
          <w:tcPr>
            <w:tcW w:type="dxa" w:w="5227"/>
            <w:vAlign w:val="center"/>
            <w:shd w:fill="FFFFFF"/>
          </w:tcPr>
          <w:p>
            <w:pPr>
              <w:spacing w:after="0"/>
            </w:pPr>
            <w:r/>
            <w:r>
              <w:rPr>
                <w:rFonts w:ascii="Aptos" w:hAnsi="Aptos"/>
                <w:b w:val="0"/>
                <w:sz w:val="14"/>
              </w:rPr>
              <w:t>Doctor journeys optimised for iOS/Android browser; PWA installability preferred.</w:t>
            </w:r>
          </w:p>
        </w:tc>
      </w:tr>
      <w:tr>
        <w:tc>
          <w:tcPr>
            <w:tcW w:type="dxa" w:w="5227"/>
            <w:vAlign w:val="center"/>
            <w:shd w:fill="F4F7FA"/>
          </w:tcPr>
          <w:p>
            <w:pPr>
              <w:spacing w:after="0"/>
            </w:pPr>
            <w:r/>
            <w:r>
              <w:rPr>
                <w:rFonts w:ascii="Aptos" w:hAnsi="Aptos"/>
                <w:b w:val="0"/>
                <w:sz w:val="14"/>
              </w:rPr>
              <w:t>Browser</w:t>
            </w:r>
          </w:p>
        </w:tc>
        <w:tc>
          <w:tcPr>
            <w:tcW w:type="dxa" w:w="5227"/>
            <w:vAlign w:val="center"/>
            <w:shd w:fill="F4F7FA"/>
          </w:tcPr>
          <w:p>
            <w:pPr>
              <w:spacing w:after="0"/>
            </w:pPr>
            <w:r/>
            <w:r>
              <w:rPr>
                <w:rFonts w:ascii="Aptos" w:hAnsi="Aptos"/>
                <w:b w:val="0"/>
                <w:sz w:val="14"/>
              </w:rPr>
              <w:t>Current supported enterprise browsers and contemporary Safari/Chrome.</w:t>
            </w:r>
          </w:p>
        </w:tc>
      </w:tr>
      <w:tr>
        <w:tc>
          <w:tcPr>
            <w:tcW w:type="dxa" w:w="5227"/>
            <w:vAlign w:val="center"/>
            <w:shd w:fill="FFFFFF"/>
          </w:tcPr>
          <w:p>
            <w:pPr>
              <w:spacing w:after="0"/>
            </w:pPr>
            <w:r/>
            <w:r>
              <w:rPr>
                <w:rFonts w:ascii="Aptos" w:hAnsi="Aptos"/>
                <w:b w:val="0"/>
                <w:sz w:val="14"/>
              </w:rPr>
              <w:t>Observability</w:t>
            </w:r>
          </w:p>
        </w:tc>
        <w:tc>
          <w:tcPr>
            <w:tcW w:type="dxa" w:w="5227"/>
            <w:vAlign w:val="center"/>
            <w:shd w:fill="FFFFFF"/>
          </w:tcPr>
          <w:p>
            <w:pPr>
              <w:spacing w:after="0"/>
            </w:pPr>
            <w:r/>
            <w:r>
              <w:rPr>
                <w:rFonts w:ascii="Aptos" w:hAnsi="Aptos"/>
                <w:b w:val="0"/>
                <w:sz w:val="14"/>
              </w:rPr>
              <w:t>Central logs, metrics, traces, alerting and correlation IDs.</w:t>
            </w:r>
          </w:p>
        </w:tc>
      </w:tr>
      <w:tr>
        <w:tc>
          <w:tcPr>
            <w:tcW w:type="dxa" w:w="5227"/>
            <w:vAlign w:val="center"/>
            <w:shd w:fill="F4F7FA"/>
          </w:tcPr>
          <w:p>
            <w:pPr>
              <w:spacing w:after="0"/>
            </w:pPr>
            <w:r/>
            <w:r>
              <w:rPr>
                <w:rFonts w:ascii="Aptos" w:hAnsi="Aptos"/>
                <w:b w:val="0"/>
                <w:sz w:val="14"/>
              </w:rPr>
              <w:t>Exportability</w:t>
            </w:r>
          </w:p>
        </w:tc>
        <w:tc>
          <w:tcPr>
            <w:tcW w:type="dxa" w:w="5227"/>
            <w:vAlign w:val="center"/>
            <w:shd w:fill="F4F7FA"/>
          </w:tcPr>
          <w:p>
            <w:pPr>
              <w:spacing w:after="0"/>
            </w:pPr>
            <w:r/>
            <w:r>
              <w:rPr>
                <w:rFonts w:ascii="Aptos" w:hAnsi="Aptos"/>
                <w:b w:val="0"/>
                <w:sz w:val="14"/>
              </w:rPr>
              <w:t>Complete canonical data export including provenance/config versions, subject to access controls.</w:t>
            </w:r>
          </w:p>
        </w:tc>
      </w:tr>
      <w:tr>
        <w:tc>
          <w:tcPr>
            <w:tcW w:type="dxa" w:w="5227"/>
            <w:vAlign w:val="center"/>
            <w:shd w:fill="FFFFFF"/>
          </w:tcPr>
          <w:p>
            <w:pPr>
              <w:spacing w:after="0"/>
            </w:pPr>
            <w:r/>
            <w:r>
              <w:rPr>
                <w:rFonts w:ascii="Aptos" w:hAnsi="Aptos"/>
                <w:b w:val="0"/>
                <w:sz w:val="14"/>
              </w:rPr>
              <w:t>Scalability</w:t>
            </w:r>
          </w:p>
        </w:tc>
        <w:tc>
          <w:tcPr>
            <w:tcW w:type="dxa" w:w="5227"/>
            <w:vAlign w:val="center"/>
            <w:shd w:fill="FFFFFF"/>
          </w:tcPr>
          <w:p>
            <w:pPr>
              <w:spacing w:after="0"/>
            </w:pPr>
            <w:r/>
            <w:r>
              <w:rPr>
                <w:rFonts w:ascii="Aptos" w:hAnsi="Aptos"/>
                <w:b w:val="0"/>
                <w:sz w:val="14"/>
              </w:rPr>
              <w:t>No schema redesign required to expand to all SA Health medical practitioners and LHNs.</w:t>
            </w:r>
          </w:p>
        </w:tc>
      </w:tr>
      <w:tr>
        <w:tc>
          <w:tcPr>
            <w:tcW w:type="dxa" w:w="5227"/>
            <w:vAlign w:val="center"/>
            <w:shd w:fill="F4F7FA"/>
          </w:tcPr>
          <w:p>
            <w:pPr>
              <w:spacing w:after="0"/>
            </w:pPr>
            <w:r/>
            <w:r>
              <w:rPr>
                <w:rFonts w:ascii="Aptos" w:hAnsi="Aptos"/>
                <w:b w:val="0"/>
                <w:sz w:val="14"/>
              </w:rPr>
              <w:t>Maintainability</w:t>
            </w:r>
          </w:p>
        </w:tc>
        <w:tc>
          <w:tcPr>
            <w:tcW w:type="dxa" w:w="5227"/>
            <w:vAlign w:val="center"/>
            <w:shd w:fill="F4F7FA"/>
          </w:tcPr>
          <w:p>
            <w:pPr>
              <w:spacing w:after="0"/>
            </w:pPr>
            <w:r/>
            <w:r>
              <w:rPr>
                <w:rFonts w:ascii="Aptos" w:hAnsi="Aptos"/>
                <w:b w:val="0"/>
                <w:sz w:val="14"/>
              </w:rPr>
              <w:t>Automated tests, migrations, configuration-as-data and documented ADRs.</w:t>
            </w:r>
          </w:p>
        </w:tc>
      </w:tr>
      <w:tr>
        <w:tc>
          <w:tcPr>
            <w:tcW w:type="dxa" w:w="5227"/>
            <w:vAlign w:val="center"/>
            <w:shd w:fill="FFFFFF"/>
          </w:tcPr>
          <w:p>
            <w:pPr>
              <w:spacing w:after="0"/>
            </w:pPr>
            <w:r/>
            <w:r>
              <w:rPr>
                <w:rFonts w:ascii="Aptos" w:hAnsi="Aptos"/>
                <w:b w:val="0"/>
                <w:sz w:val="14"/>
              </w:rPr>
              <w:t>Localisation</w:t>
            </w:r>
          </w:p>
        </w:tc>
        <w:tc>
          <w:tcPr>
            <w:tcW w:type="dxa" w:w="5227"/>
            <w:vAlign w:val="center"/>
            <w:shd w:fill="FFFFFF"/>
          </w:tcPr>
          <w:p>
            <w:pPr>
              <w:spacing w:after="0"/>
            </w:pPr>
            <w:r/>
            <w:r>
              <w:rPr>
                <w:rFonts w:ascii="Aptos" w:hAnsi="Aptos"/>
                <w:b w:val="0"/>
                <w:sz w:val="14"/>
              </w:rPr>
              <w:t>Australian date/time, +09:30/+10:30 DST correctness, AUD, Australian English.</w:t>
            </w:r>
          </w:p>
        </w:tc>
      </w:tr>
    </w:tbl>
    <w:p/>
    <w:p>
      <w:pPr>
        <w:pStyle w:val="Heading1"/>
      </w:pPr>
      <w:r>
        <w:t>24. MVP acceptance test pack</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7365D"/>
          </w:tcPr>
          <w:p>
            <w:pPr>
              <w:spacing w:after="0"/>
            </w:pPr>
            <w:r/>
            <w:r>
              <w:rPr>
                <w:rFonts w:ascii="Aptos" w:hAnsi="Aptos"/>
                <w:b/>
                <w:color w:val="FFFFFF"/>
                <w:sz w:val="14"/>
              </w:rPr>
              <w:t>ID</w:t>
            </w:r>
          </w:p>
        </w:tc>
        <w:tc>
          <w:tcPr>
            <w:tcW w:type="dxa" w:w="3485"/>
            <w:vAlign w:val="center"/>
            <w:shd w:fill="17365D"/>
          </w:tcPr>
          <w:p>
            <w:pPr>
              <w:spacing w:after="0"/>
            </w:pPr>
            <w:r/>
            <w:r>
              <w:rPr>
                <w:rFonts w:ascii="Aptos" w:hAnsi="Aptos"/>
                <w:b/>
                <w:color w:val="FFFFFF"/>
                <w:sz w:val="14"/>
              </w:rPr>
              <w:t>Scenario</w:t>
            </w:r>
          </w:p>
        </w:tc>
        <w:tc>
          <w:tcPr>
            <w:tcW w:type="dxa" w:w="3485"/>
            <w:vAlign w:val="center"/>
            <w:shd w:fill="17365D"/>
          </w:tcPr>
          <w:p>
            <w:pPr>
              <w:spacing w:after="0"/>
            </w:pPr>
            <w:r/>
            <w:r>
              <w:rPr>
                <w:rFonts w:ascii="Aptos" w:hAnsi="Aptos"/>
                <w:b/>
                <w:color w:val="FFFFFF"/>
                <w:sz w:val="14"/>
              </w:rPr>
              <w:t>Expected</w:t>
            </w:r>
          </w:p>
        </w:tc>
      </w:tr>
      <w:tr>
        <w:tc>
          <w:tcPr>
            <w:tcW w:type="dxa" w:w="3485"/>
            <w:vAlign w:val="center"/>
            <w:shd w:fill="FFFFFF"/>
          </w:tcPr>
          <w:p>
            <w:pPr>
              <w:spacing w:after="0"/>
            </w:pPr>
            <w:r/>
            <w:r>
              <w:rPr>
                <w:rFonts w:ascii="Aptos" w:hAnsi="Aptos"/>
                <w:b w:val="0"/>
                <w:sz w:val="14"/>
              </w:rPr>
              <w:t>AT-01</w:t>
            </w:r>
          </w:p>
        </w:tc>
        <w:tc>
          <w:tcPr>
            <w:tcW w:type="dxa" w:w="3485"/>
            <w:vAlign w:val="center"/>
            <w:shd w:fill="FFFFFF"/>
          </w:tcPr>
          <w:p>
            <w:pPr>
              <w:spacing w:after="0"/>
            </w:pPr>
            <w:r/>
            <w:r>
              <w:rPr>
                <w:rFonts w:ascii="Aptos" w:hAnsi="Aptos"/>
                <w:b w:val="0"/>
                <w:sz w:val="14"/>
              </w:rPr>
              <w:t>Doctor adds ALS credential and evidence</w:t>
            </w:r>
          </w:p>
        </w:tc>
        <w:tc>
          <w:tcPr>
            <w:tcW w:type="dxa" w:w="3485"/>
            <w:vAlign w:val="center"/>
            <w:shd w:fill="FFFFFF"/>
          </w:tcPr>
          <w:p>
            <w:pPr>
              <w:spacing w:after="0"/>
            </w:pPr>
            <w:r/>
            <w:r>
              <w:rPr>
                <w:rFonts w:ascii="Aptos" w:hAnsi="Aptos"/>
                <w:b w:val="0"/>
                <w:sz w:val="14"/>
              </w:rPr>
              <w:t>Credential/evidence saved, scanned, hashed, status visible, audit event created.</w:t>
            </w:r>
          </w:p>
        </w:tc>
      </w:tr>
      <w:tr>
        <w:tc>
          <w:tcPr>
            <w:tcW w:type="dxa" w:w="3485"/>
            <w:vAlign w:val="center"/>
            <w:shd w:fill="F4F7FA"/>
          </w:tcPr>
          <w:p>
            <w:pPr>
              <w:spacing w:after="0"/>
            </w:pPr>
            <w:r/>
            <w:r>
              <w:rPr>
                <w:rFonts w:ascii="Aptos" w:hAnsi="Aptos"/>
                <w:b w:val="0"/>
                <w:sz w:val="14"/>
              </w:rPr>
              <w:t>AT-02</w:t>
            </w:r>
          </w:p>
        </w:tc>
        <w:tc>
          <w:tcPr>
            <w:tcW w:type="dxa" w:w="3485"/>
            <w:vAlign w:val="center"/>
            <w:shd w:fill="F4F7FA"/>
          </w:tcPr>
          <w:p>
            <w:pPr>
              <w:spacing w:after="0"/>
            </w:pPr>
            <w:r/>
            <w:r>
              <w:rPr>
                <w:rFonts w:ascii="Aptos" w:hAnsi="Aptos"/>
                <w:b w:val="0"/>
                <w:sz w:val="14"/>
              </w:rPr>
              <w:t>Doctor replaces certificate</w:t>
            </w:r>
          </w:p>
        </w:tc>
        <w:tc>
          <w:tcPr>
            <w:tcW w:type="dxa" w:w="3485"/>
            <w:vAlign w:val="center"/>
            <w:shd w:fill="F4F7FA"/>
          </w:tcPr>
          <w:p>
            <w:pPr>
              <w:spacing w:after="0"/>
            </w:pPr>
            <w:r/>
            <w:r>
              <w:rPr>
                <w:rFonts w:ascii="Aptos" w:hAnsi="Aptos"/>
                <w:b w:val="0"/>
                <w:sz w:val="14"/>
              </w:rPr>
              <w:t>New evidence version created; old verification does not silently transfer.</w:t>
            </w:r>
          </w:p>
        </w:tc>
      </w:tr>
      <w:tr>
        <w:tc>
          <w:tcPr>
            <w:tcW w:type="dxa" w:w="3485"/>
            <w:vAlign w:val="center"/>
            <w:shd w:fill="FFFFFF"/>
          </w:tcPr>
          <w:p>
            <w:pPr>
              <w:spacing w:after="0"/>
            </w:pPr>
            <w:r/>
            <w:r>
              <w:rPr>
                <w:rFonts w:ascii="Aptos" w:hAnsi="Aptos"/>
                <w:b w:val="0"/>
                <w:sz w:val="14"/>
              </w:rPr>
              <w:t>AT-03</w:t>
            </w:r>
          </w:p>
        </w:tc>
        <w:tc>
          <w:tcPr>
            <w:tcW w:type="dxa" w:w="3485"/>
            <w:vAlign w:val="center"/>
            <w:shd w:fill="FFFFFF"/>
          </w:tcPr>
          <w:p>
            <w:pPr>
              <w:spacing w:after="0"/>
            </w:pPr>
            <w:r/>
            <w:r>
              <w:rPr>
                <w:rFonts w:ascii="Aptos" w:hAnsi="Aptos"/>
                <w:b w:val="0"/>
                <w:sz w:val="14"/>
              </w:rPr>
              <w:t>Doctor shares credential pack</w:t>
            </w:r>
          </w:p>
        </w:tc>
        <w:tc>
          <w:tcPr>
            <w:tcW w:type="dxa" w:w="3485"/>
            <w:vAlign w:val="center"/>
            <w:shd w:fill="FFFFFF"/>
          </w:tcPr>
          <w:p>
            <w:pPr>
              <w:spacing w:after="0"/>
            </w:pPr>
            <w:r/>
            <w:r>
              <w:rPr>
                <w:rFonts w:ascii="Aptos" w:hAnsi="Aptos"/>
                <w:b w:val="0"/>
                <w:sz w:val="14"/>
              </w:rPr>
              <w:t>Recipient accesses before expiry; doctor sees access; revoke blocks further access.</w:t>
            </w:r>
          </w:p>
        </w:tc>
      </w:tr>
      <w:tr>
        <w:tc>
          <w:tcPr>
            <w:tcW w:type="dxa" w:w="3485"/>
            <w:vAlign w:val="center"/>
            <w:shd w:fill="F4F7FA"/>
          </w:tcPr>
          <w:p>
            <w:pPr>
              <w:spacing w:after="0"/>
            </w:pPr>
            <w:r/>
            <w:r>
              <w:rPr>
                <w:rFonts w:ascii="Aptos" w:hAnsi="Aptos"/>
                <w:b w:val="0"/>
                <w:sz w:val="14"/>
              </w:rPr>
              <w:t>AT-04</w:t>
            </w:r>
          </w:p>
        </w:tc>
        <w:tc>
          <w:tcPr>
            <w:tcW w:type="dxa" w:w="3485"/>
            <w:vAlign w:val="center"/>
            <w:shd w:fill="F4F7FA"/>
          </w:tcPr>
          <w:p>
            <w:pPr>
              <w:spacing w:after="0"/>
            </w:pPr>
            <w:r/>
            <w:r>
              <w:rPr>
                <w:rFonts w:ascii="Aptos" w:hAnsi="Aptos"/>
                <w:b w:val="0"/>
                <w:sz w:val="14"/>
              </w:rPr>
              <w:t>Sensitive item default</w:t>
            </w:r>
          </w:p>
        </w:tc>
        <w:tc>
          <w:tcPr>
            <w:tcW w:type="dxa" w:w="3485"/>
            <w:vAlign w:val="center"/>
            <w:shd w:fill="F4F7FA"/>
          </w:tcPr>
          <w:p>
            <w:pPr>
              <w:spacing w:after="0"/>
            </w:pPr>
            <w:r/>
            <w:r>
              <w:rPr>
                <w:rFonts w:ascii="Aptos" w:hAnsi="Aptos"/>
                <w:b w:val="0"/>
                <w:sz w:val="14"/>
              </w:rPr>
              <w:t>Sensitive identity evidence is not selected by default.</w:t>
            </w:r>
          </w:p>
        </w:tc>
      </w:tr>
      <w:tr>
        <w:tc>
          <w:tcPr>
            <w:tcW w:type="dxa" w:w="3485"/>
            <w:vAlign w:val="center"/>
            <w:shd w:fill="FFFFFF"/>
          </w:tcPr>
          <w:p>
            <w:pPr>
              <w:spacing w:after="0"/>
            </w:pPr>
            <w:r/>
            <w:r>
              <w:rPr>
                <w:rFonts w:ascii="Aptos" w:hAnsi="Aptos"/>
                <w:b w:val="0"/>
                <w:sz w:val="14"/>
              </w:rPr>
              <w:t>AT-05</w:t>
            </w:r>
          </w:p>
        </w:tc>
        <w:tc>
          <w:tcPr>
            <w:tcW w:type="dxa" w:w="3485"/>
            <w:vAlign w:val="center"/>
            <w:shd w:fill="FFFFFF"/>
          </w:tcPr>
          <w:p>
            <w:pPr>
              <w:spacing w:after="0"/>
            </w:pPr>
            <w:r/>
            <w:r>
              <w:rPr>
                <w:rFonts w:ascii="Aptos" w:hAnsi="Aptos"/>
                <w:b w:val="0"/>
                <w:sz w:val="14"/>
              </w:rPr>
              <w:t>YNLHN scope import</w:t>
            </w:r>
          </w:p>
        </w:tc>
        <w:tc>
          <w:tcPr>
            <w:tcW w:type="dxa" w:w="3485"/>
            <w:vAlign w:val="center"/>
            <w:shd w:fill="FFFFFF"/>
          </w:tcPr>
          <w:p>
            <w:pPr>
              <w:spacing w:after="0"/>
            </w:pPr>
            <w:r/>
            <w:r>
              <w:rPr>
                <w:rFonts w:ascii="Aptos" w:hAnsi="Aptos"/>
                <w:b w:val="0"/>
                <w:sz w:val="14"/>
              </w:rPr>
              <w:t>Correct site/role/effective dates displayed and source lineage retained.</w:t>
            </w:r>
          </w:p>
        </w:tc>
      </w:tr>
      <w:tr>
        <w:tc>
          <w:tcPr>
            <w:tcW w:type="dxa" w:w="3485"/>
            <w:vAlign w:val="center"/>
            <w:shd w:fill="F4F7FA"/>
          </w:tcPr>
          <w:p>
            <w:pPr>
              <w:spacing w:after="0"/>
            </w:pPr>
            <w:r/>
            <w:r>
              <w:rPr>
                <w:rFonts w:ascii="Aptos" w:hAnsi="Aptos"/>
                <w:b w:val="0"/>
                <w:sz w:val="14"/>
              </w:rPr>
              <w:t>AT-06</w:t>
            </w:r>
          </w:p>
        </w:tc>
        <w:tc>
          <w:tcPr>
            <w:tcW w:type="dxa" w:w="3485"/>
            <w:vAlign w:val="center"/>
            <w:shd w:fill="F4F7FA"/>
          </w:tcPr>
          <w:p>
            <w:pPr>
              <w:spacing w:after="0"/>
            </w:pPr>
            <w:r/>
            <w:r>
              <w:rPr>
                <w:rFonts w:ascii="Aptos" w:hAnsi="Aptos"/>
                <w:b w:val="0"/>
                <w:sz w:val="14"/>
              </w:rPr>
              <w:t>Wrong-site scope</w:t>
            </w:r>
          </w:p>
        </w:tc>
        <w:tc>
          <w:tcPr>
            <w:tcW w:type="dxa" w:w="3485"/>
            <w:vAlign w:val="center"/>
            <w:shd w:fill="F4F7FA"/>
          </w:tcPr>
          <w:p>
            <w:pPr>
              <w:spacing w:after="0"/>
            </w:pPr>
            <w:r/>
            <w:r>
              <w:rPr>
                <w:rFonts w:ascii="Aptos" w:hAnsi="Aptos"/>
                <w:b w:val="0"/>
                <w:sz w:val="14"/>
              </w:rPr>
              <w:t>Wallaroo-only scope does not satisfy Port Pirie requirement.</w:t>
            </w:r>
          </w:p>
        </w:tc>
      </w:tr>
      <w:tr>
        <w:tc>
          <w:tcPr>
            <w:tcW w:type="dxa" w:w="3485"/>
            <w:vAlign w:val="center"/>
            <w:shd w:fill="FFFFFF"/>
          </w:tcPr>
          <w:p>
            <w:pPr>
              <w:spacing w:after="0"/>
            </w:pPr>
            <w:r/>
            <w:r>
              <w:rPr>
                <w:rFonts w:ascii="Aptos" w:hAnsi="Aptos"/>
                <w:b w:val="0"/>
                <w:sz w:val="14"/>
              </w:rPr>
              <w:t>AT-07</w:t>
            </w:r>
          </w:p>
        </w:tc>
        <w:tc>
          <w:tcPr>
            <w:tcW w:type="dxa" w:w="3485"/>
            <w:vAlign w:val="center"/>
            <w:shd w:fill="FFFFFF"/>
          </w:tcPr>
          <w:p>
            <w:pPr>
              <w:spacing w:after="0"/>
            </w:pPr>
            <w:r/>
            <w:r>
              <w:rPr>
                <w:rFonts w:ascii="Aptos" w:hAnsi="Aptos"/>
                <w:b w:val="0"/>
                <w:sz w:val="14"/>
              </w:rPr>
              <w:t>Expired scope</w:t>
            </w:r>
          </w:p>
        </w:tc>
        <w:tc>
          <w:tcPr>
            <w:tcW w:type="dxa" w:w="3485"/>
            <w:vAlign w:val="center"/>
            <w:shd w:fill="FFFFFF"/>
          </w:tcPr>
          <w:p>
            <w:pPr>
              <w:spacing w:after="0"/>
            </w:pPr>
            <w:r/>
            <w:r>
              <w:rPr>
                <w:rFonts w:ascii="Aptos" w:hAnsi="Aptos"/>
                <w:b w:val="0"/>
                <w:sz w:val="14"/>
              </w:rPr>
              <w:t>Eligibility returns INELIGIBLE with plain-language reason.</w:t>
            </w:r>
          </w:p>
        </w:tc>
      </w:tr>
      <w:tr>
        <w:tc>
          <w:tcPr>
            <w:tcW w:type="dxa" w:w="3485"/>
            <w:vAlign w:val="center"/>
            <w:shd w:fill="F4F7FA"/>
          </w:tcPr>
          <w:p>
            <w:pPr>
              <w:spacing w:after="0"/>
            </w:pPr>
            <w:r/>
            <w:r>
              <w:rPr>
                <w:rFonts w:ascii="Aptos" w:hAnsi="Aptos"/>
                <w:b w:val="0"/>
                <w:sz w:val="14"/>
              </w:rPr>
              <w:t>AT-08</w:t>
            </w:r>
          </w:p>
        </w:tc>
        <w:tc>
          <w:tcPr>
            <w:tcW w:type="dxa" w:w="3485"/>
            <w:vAlign w:val="center"/>
            <w:shd w:fill="F4F7FA"/>
          </w:tcPr>
          <w:p>
            <w:pPr>
              <w:spacing w:after="0"/>
            </w:pPr>
            <w:r/>
            <w:r>
              <w:rPr>
                <w:rFonts w:ascii="Aptos" w:hAnsi="Aptos"/>
                <w:b w:val="0"/>
                <w:sz w:val="14"/>
              </w:rPr>
              <w:t>Source unavailable</w:t>
            </w:r>
          </w:p>
        </w:tc>
        <w:tc>
          <w:tcPr>
            <w:tcW w:type="dxa" w:w="3485"/>
            <w:vAlign w:val="center"/>
            <w:shd w:fill="F4F7FA"/>
          </w:tcPr>
          <w:p>
            <w:pPr>
              <w:spacing w:after="0"/>
            </w:pPr>
            <w:r/>
            <w:r>
              <w:rPr>
                <w:rFonts w:ascii="Aptos" w:hAnsi="Aptos"/>
                <w:b w:val="0"/>
                <w:sz w:val="14"/>
              </w:rPr>
              <w:t>Hard registration/source check unavailable returns INDETERMINATE, not ELIGIBLE.</w:t>
            </w:r>
          </w:p>
        </w:tc>
      </w:tr>
      <w:tr>
        <w:tc>
          <w:tcPr>
            <w:tcW w:type="dxa" w:w="3485"/>
            <w:vAlign w:val="center"/>
            <w:shd w:fill="FFFFFF"/>
          </w:tcPr>
          <w:p>
            <w:pPr>
              <w:spacing w:after="0"/>
            </w:pPr>
            <w:r/>
            <w:r>
              <w:rPr>
                <w:rFonts w:ascii="Aptos" w:hAnsi="Aptos"/>
                <w:b w:val="0"/>
                <w:sz w:val="14"/>
              </w:rPr>
              <w:t>AT-09</w:t>
            </w:r>
          </w:p>
        </w:tc>
        <w:tc>
          <w:tcPr>
            <w:tcW w:type="dxa" w:w="3485"/>
            <w:vAlign w:val="center"/>
            <w:shd w:fill="FFFFFF"/>
          </w:tcPr>
          <w:p>
            <w:pPr>
              <w:spacing w:after="0"/>
            </w:pPr>
            <w:r/>
            <w:r>
              <w:rPr>
                <w:rFonts w:ascii="Aptos" w:hAnsi="Aptos"/>
                <w:b w:val="0"/>
                <w:sz w:val="14"/>
              </w:rPr>
              <w:t>Panel stage</w:t>
            </w:r>
          </w:p>
        </w:tc>
        <w:tc>
          <w:tcPr>
            <w:tcW w:type="dxa" w:w="3485"/>
            <w:vAlign w:val="center"/>
            <w:shd w:fill="FFFFFF"/>
          </w:tcPr>
          <w:p>
            <w:pPr>
              <w:spacing w:after="0"/>
            </w:pPr>
            <w:r/>
            <w:r>
              <w:rPr>
                <w:rFonts w:ascii="Aptos" w:hAnsi="Aptos"/>
                <w:b w:val="0"/>
                <w:sz w:val="14"/>
              </w:rPr>
              <w:t>Only eligible configured panel agencies can view/respond.</w:t>
            </w:r>
          </w:p>
        </w:tc>
      </w:tr>
      <w:tr>
        <w:tc>
          <w:tcPr>
            <w:tcW w:type="dxa" w:w="3485"/>
            <w:vAlign w:val="center"/>
            <w:shd w:fill="F4F7FA"/>
          </w:tcPr>
          <w:p>
            <w:pPr>
              <w:spacing w:after="0"/>
            </w:pPr>
            <w:r/>
            <w:r>
              <w:rPr>
                <w:rFonts w:ascii="Aptos" w:hAnsi="Aptos"/>
                <w:b w:val="0"/>
                <w:sz w:val="14"/>
              </w:rPr>
              <w:t>AT-10</w:t>
            </w:r>
          </w:p>
        </w:tc>
        <w:tc>
          <w:tcPr>
            <w:tcW w:type="dxa" w:w="3485"/>
            <w:vAlign w:val="center"/>
            <w:shd w:fill="F4F7FA"/>
          </w:tcPr>
          <w:p>
            <w:pPr>
              <w:spacing w:after="0"/>
            </w:pPr>
            <w:r/>
            <w:r>
              <w:rPr>
                <w:rFonts w:ascii="Aptos" w:hAnsi="Aptos"/>
                <w:b w:val="0"/>
                <w:sz w:val="14"/>
              </w:rPr>
              <w:t>Direct release</w:t>
            </w:r>
          </w:p>
        </w:tc>
        <w:tc>
          <w:tcPr>
            <w:tcW w:type="dxa" w:w="3485"/>
            <w:vAlign w:val="center"/>
            <w:shd w:fill="F4F7FA"/>
          </w:tcPr>
          <w:p>
            <w:pPr>
              <w:spacing w:after="0"/>
            </w:pPr>
            <w:r/>
            <w:r>
              <w:rPr>
                <w:rFonts w:ascii="Aptos" w:hAnsi="Aptos"/>
                <w:b w:val="0"/>
                <w:sz w:val="14"/>
              </w:rPr>
              <w:t>Direct pool cannot see vacancy before configured panel condition.</w:t>
            </w:r>
          </w:p>
        </w:tc>
      </w:tr>
      <w:tr>
        <w:tc>
          <w:tcPr>
            <w:tcW w:type="dxa" w:w="3485"/>
            <w:vAlign w:val="center"/>
            <w:shd w:fill="FFFFFF"/>
          </w:tcPr>
          <w:p>
            <w:pPr>
              <w:spacing w:after="0"/>
            </w:pPr>
            <w:r/>
            <w:r>
              <w:rPr>
                <w:rFonts w:ascii="Aptos" w:hAnsi="Aptos"/>
                <w:b w:val="0"/>
                <w:sz w:val="14"/>
              </w:rPr>
              <w:t>AT-11</w:t>
            </w:r>
          </w:p>
        </w:tc>
        <w:tc>
          <w:tcPr>
            <w:tcW w:type="dxa" w:w="3485"/>
            <w:vAlign w:val="center"/>
            <w:shd w:fill="FFFFFF"/>
          </w:tcPr>
          <w:p>
            <w:pPr>
              <w:spacing w:after="0"/>
            </w:pPr>
            <w:r/>
            <w:r>
              <w:rPr>
                <w:rFonts w:ascii="Aptos" w:hAnsi="Aptos"/>
                <w:b w:val="0"/>
                <w:sz w:val="14"/>
              </w:rPr>
              <w:t>Variable fee</w:t>
            </w:r>
          </w:p>
        </w:tc>
        <w:tc>
          <w:tcPr>
            <w:tcW w:type="dxa" w:w="3485"/>
            <w:vAlign w:val="center"/>
            <w:shd w:fill="FFFFFF"/>
          </w:tcPr>
          <w:p>
            <w:pPr>
              <w:spacing w:after="0"/>
            </w:pPr>
            <w:r/>
            <w:r>
              <w:rPr>
                <w:rFonts w:ascii="Aptos" w:hAnsi="Aptos"/>
                <w:b w:val="0"/>
                <w:sz w:val="14"/>
              </w:rPr>
              <w:t>Two agencies with different fee models retain correct booking snapshots.</w:t>
            </w:r>
          </w:p>
        </w:tc>
      </w:tr>
      <w:tr>
        <w:tc>
          <w:tcPr>
            <w:tcW w:type="dxa" w:w="3485"/>
            <w:vAlign w:val="center"/>
            <w:shd w:fill="F4F7FA"/>
          </w:tcPr>
          <w:p>
            <w:pPr>
              <w:spacing w:after="0"/>
            </w:pPr>
            <w:r/>
            <w:r>
              <w:rPr>
                <w:rFonts w:ascii="Aptos" w:hAnsi="Aptos"/>
                <w:b w:val="0"/>
                <w:sz w:val="14"/>
              </w:rPr>
              <w:t>AT-12</w:t>
            </w:r>
          </w:p>
        </w:tc>
        <w:tc>
          <w:tcPr>
            <w:tcW w:type="dxa" w:w="3485"/>
            <w:vAlign w:val="center"/>
            <w:shd w:fill="F4F7FA"/>
          </w:tcPr>
          <w:p>
            <w:pPr>
              <w:spacing w:after="0"/>
            </w:pPr>
            <w:r/>
            <w:r>
              <w:rPr>
                <w:rFonts w:ascii="Aptos" w:hAnsi="Aptos"/>
                <w:b w:val="0"/>
                <w:sz w:val="14"/>
              </w:rPr>
              <w:t>Final eligibility</w:t>
            </w:r>
          </w:p>
        </w:tc>
        <w:tc>
          <w:tcPr>
            <w:tcW w:type="dxa" w:w="3485"/>
            <w:vAlign w:val="center"/>
            <w:shd w:fill="F4F7FA"/>
          </w:tcPr>
          <w:p>
            <w:pPr>
              <w:spacing w:after="0"/>
            </w:pPr>
            <w:r/>
            <w:r>
              <w:rPr>
                <w:rFonts w:ascii="Aptos" w:hAnsi="Aptos"/>
                <w:b w:val="0"/>
                <w:sz w:val="14"/>
              </w:rPr>
              <w:t>Scope suspension after initial interest invalidates candidate before booking.</w:t>
            </w:r>
          </w:p>
        </w:tc>
      </w:tr>
      <w:tr>
        <w:tc>
          <w:tcPr>
            <w:tcW w:type="dxa" w:w="3485"/>
            <w:vAlign w:val="center"/>
            <w:shd w:fill="FFFFFF"/>
          </w:tcPr>
          <w:p>
            <w:pPr>
              <w:spacing w:after="0"/>
            </w:pPr>
            <w:r/>
            <w:r>
              <w:rPr>
                <w:rFonts w:ascii="Aptos" w:hAnsi="Aptos"/>
                <w:b w:val="0"/>
                <w:sz w:val="14"/>
              </w:rPr>
              <w:t>AT-13</w:t>
            </w:r>
          </w:p>
        </w:tc>
        <w:tc>
          <w:tcPr>
            <w:tcW w:type="dxa" w:w="3485"/>
            <w:vAlign w:val="center"/>
            <w:shd w:fill="FFFFFF"/>
          </w:tcPr>
          <w:p>
            <w:pPr>
              <w:spacing w:after="0"/>
            </w:pPr>
            <w:r/>
            <w:r>
              <w:rPr>
                <w:rFonts w:ascii="Aptos" w:hAnsi="Aptos"/>
                <w:b w:val="0"/>
                <w:sz w:val="14"/>
              </w:rPr>
              <w:t>Booking confirmation</w:t>
            </w:r>
          </w:p>
        </w:tc>
        <w:tc>
          <w:tcPr>
            <w:tcW w:type="dxa" w:w="3485"/>
            <w:vAlign w:val="center"/>
            <w:shd w:fill="FFFFFF"/>
          </w:tcPr>
          <w:p>
            <w:pPr>
              <w:spacing w:after="0"/>
            </w:pPr>
            <w:r/>
            <w:r>
              <w:rPr>
                <w:rFonts w:ascii="Aptos" w:hAnsi="Aptos"/>
                <w:b w:val="0"/>
                <w:sz w:val="14"/>
              </w:rPr>
              <w:t>Stores final assessment, source and commercial snapshot.</w:t>
            </w:r>
          </w:p>
        </w:tc>
      </w:tr>
      <w:tr>
        <w:tc>
          <w:tcPr>
            <w:tcW w:type="dxa" w:w="3485"/>
            <w:vAlign w:val="center"/>
            <w:shd w:fill="F4F7FA"/>
          </w:tcPr>
          <w:p>
            <w:pPr>
              <w:spacing w:after="0"/>
            </w:pPr>
            <w:r/>
            <w:r>
              <w:rPr>
                <w:rFonts w:ascii="Aptos" w:hAnsi="Aptos"/>
                <w:b w:val="0"/>
                <w:sz w:val="14"/>
              </w:rPr>
              <w:t>AT-14</w:t>
            </w:r>
          </w:p>
        </w:tc>
        <w:tc>
          <w:tcPr>
            <w:tcW w:type="dxa" w:w="3485"/>
            <w:vAlign w:val="center"/>
            <w:shd w:fill="F4F7FA"/>
          </w:tcPr>
          <w:p>
            <w:pPr>
              <w:spacing w:after="0"/>
            </w:pPr>
            <w:r/>
            <w:r>
              <w:rPr>
                <w:rFonts w:ascii="Aptos" w:hAnsi="Aptos"/>
                <w:b w:val="0"/>
                <w:sz w:val="14"/>
              </w:rPr>
              <w:t>Accountless timesheet</w:t>
            </w:r>
          </w:p>
        </w:tc>
        <w:tc>
          <w:tcPr>
            <w:tcW w:type="dxa" w:w="3485"/>
            <w:vAlign w:val="center"/>
            <w:shd w:fill="F4F7FA"/>
          </w:tcPr>
          <w:p>
            <w:pPr>
              <w:spacing w:after="0"/>
            </w:pPr>
            <w:r/>
            <w:r>
              <w:rPr>
                <w:rFonts w:ascii="Aptos" w:hAnsi="Aptos"/>
                <w:b w:val="0"/>
                <w:sz w:val="14"/>
              </w:rPr>
              <w:t>External approver approves via secure token/challenge without account.</w:t>
            </w:r>
          </w:p>
        </w:tc>
      </w:tr>
      <w:tr>
        <w:tc>
          <w:tcPr>
            <w:tcW w:type="dxa" w:w="3485"/>
            <w:vAlign w:val="center"/>
            <w:shd w:fill="FFFFFF"/>
          </w:tcPr>
          <w:p>
            <w:pPr>
              <w:spacing w:after="0"/>
            </w:pPr>
            <w:r/>
            <w:r>
              <w:rPr>
                <w:rFonts w:ascii="Aptos" w:hAnsi="Aptos"/>
                <w:b w:val="0"/>
                <w:sz w:val="14"/>
              </w:rPr>
              <w:t>AT-15</w:t>
            </w:r>
          </w:p>
        </w:tc>
        <w:tc>
          <w:tcPr>
            <w:tcW w:type="dxa" w:w="3485"/>
            <w:vAlign w:val="center"/>
            <w:shd w:fill="FFFFFF"/>
          </w:tcPr>
          <w:p>
            <w:pPr>
              <w:spacing w:after="0"/>
            </w:pPr>
            <w:r/>
            <w:r>
              <w:rPr>
                <w:rFonts w:ascii="Aptos" w:hAnsi="Aptos"/>
                <w:b w:val="0"/>
                <w:sz w:val="14"/>
              </w:rPr>
              <w:t>Timesheet amendment</w:t>
            </w:r>
          </w:p>
        </w:tc>
        <w:tc>
          <w:tcPr>
            <w:tcW w:type="dxa" w:w="3485"/>
            <w:vAlign w:val="center"/>
            <w:shd w:fill="FFFFFF"/>
          </w:tcPr>
          <w:p>
            <w:pPr>
              <w:spacing w:after="0"/>
            </w:pPr>
            <w:r/>
            <w:r>
              <w:rPr>
                <w:rFonts w:ascii="Aptos" w:hAnsi="Aptos"/>
                <w:b w:val="0"/>
                <w:sz w:val="14"/>
              </w:rPr>
              <w:t>Amendment reason/version retained and doctor sees approved version.</w:t>
            </w:r>
          </w:p>
        </w:tc>
      </w:tr>
      <w:tr>
        <w:tc>
          <w:tcPr>
            <w:tcW w:type="dxa" w:w="3485"/>
            <w:vAlign w:val="center"/>
            <w:shd w:fill="F4F7FA"/>
          </w:tcPr>
          <w:p>
            <w:pPr>
              <w:spacing w:after="0"/>
            </w:pPr>
            <w:r/>
            <w:r>
              <w:rPr>
                <w:rFonts w:ascii="Aptos" w:hAnsi="Aptos"/>
                <w:b w:val="0"/>
                <w:sz w:val="14"/>
              </w:rPr>
              <w:t>AT-16</w:t>
            </w:r>
          </w:p>
        </w:tc>
        <w:tc>
          <w:tcPr>
            <w:tcW w:type="dxa" w:w="3485"/>
            <w:vAlign w:val="center"/>
            <w:shd w:fill="F4F7FA"/>
          </w:tcPr>
          <w:p>
            <w:pPr>
              <w:spacing w:after="0"/>
            </w:pPr>
            <w:r/>
            <w:r>
              <w:rPr>
                <w:rFonts w:ascii="Aptos" w:hAnsi="Aptos"/>
                <w:b w:val="0"/>
                <w:sz w:val="14"/>
              </w:rPr>
              <w:t>Feedback anonymity</w:t>
            </w:r>
          </w:p>
        </w:tc>
        <w:tc>
          <w:tcPr>
            <w:tcW w:type="dxa" w:w="3485"/>
            <w:vAlign w:val="center"/>
            <w:shd w:fill="F4F7FA"/>
          </w:tcPr>
          <w:p>
            <w:pPr>
              <w:spacing w:after="0"/>
            </w:pPr>
            <w:r/>
            <w:r>
              <w:rPr>
                <w:rFonts w:ascii="Aptos" w:hAnsi="Aptos"/>
                <w:b w:val="0"/>
                <w:sz w:val="14"/>
              </w:rPr>
              <w:t>Site leader cannot see respondent identity; small-n result suppressed.</w:t>
            </w:r>
          </w:p>
        </w:tc>
      </w:tr>
      <w:tr>
        <w:tc>
          <w:tcPr>
            <w:tcW w:type="dxa" w:w="3485"/>
            <w:vAlign w:val="center"/>
            <w:shd w:fill="FFFFFF"/>
          </w:tcPr>
          <w:p>
            <w:pPr>
              <w:spacing w:after="0"/>
            </w:pPr>
            <w:r/>
            <w:r>
              <w:rPr>
                <w:rFonts w:ascii="Aptos" w:hAnsi="Aptos"/>
                <w:b w:val="0"/>
                <w:sz w:val="14"/>
              </w:rPr>
              <w:t>AT-17</w:t>
            </w:r>
          </w:p>
        </w:tc>
        <w:tc>
          <w:tcPr>
            <w:tcW w:type="dxa" w:w="3485"/>
            <w:vAlign w:val="center"/>
            <w:shd w:fill="FFFFFF"/>
          </w:tcPr>
          <w:p>
            <w:pPr>
              <w:spacing w:after="0"/>
            </w:pPr>
            <w:r/>
            <w:r>
              <w:rPr>
                <w:rFonts w:ascii="Aptos" w:hAnsi="Aptos"/>
                <w:b w:val="0"/>
                <w:sz w:val="14"/>
              </w:rPr>
              <w:t>Safety redirect</w:t>
            </w:r>
          </w:p>
        </w:tc>
        <w:tc>
          <w:tcPr>
            <w:tcW w:type="dxa" w:w="3485"/>
            <w:vAlign w:val="center"/>
            <w:shd w:fill="FFFFFF"/>
          </w:tcPr>
          <w:p>
            <w:pPr>
              <w:spacing w:after="0"/>
            </w:pPr>
            <w:r/>
            <w:r>
              <w:rPr>
                <w:rFonts w:ascii="Aptos" w:hAnsi="Aptos"/>
                <w:b w:val="0"/>
                <w:sz w:val="14"/>
              </w:rPr>
              <w:t>Configured concerning response displays formal escalation route.</w:t>
            </w:r>
          </w:p>
        </w:tc>
      </w:tr>
      <w:tr>
        <w:tc>
          <w:tcPr>
            <w:tcW w:type="dxa" w:w="3485"/>
            <w:vAlign w:val="center"/>
            <w:shd w:fill="F4F7FA"/>
          </w:tcPr>
          <w:p>
            <w:pPr>
              <w:spacing w:after="0"/>
            </w:pPr>
            <w:r/>
            <w:r>
              <w:rPr>
                <w:rFonts w:ascii="Aptos" w:hAnsi="Aptos"/>
                <w:b w:val="0"/>
                <w:sz w:val="14"/>
              </w:rPr>
              <w:t>AT-18</w:t>
            </w:r>
          </w:p>
        </w:tc>
        <w:tc>
          <w:tcPr>
            <w:tcW w:type="dxa" w:w="3485"/>
            <w:vAlign w:val="center"/>
            <w:shd w:fill="F4F7FA"/>
          </w:tcPr>
          <w:p>
            <w:pPr>
              <w:spacing w:after="0"/>
            </w:pPr>
            <w:r/>
            <w:r>
              <w:rPr>
                <w:rFonts w:ascii="Aptos" w:hAnsi="Aptos"/>
                <w:b w:val="0"/>
                <w:sz w:val="14"/>
              </w:rPr>
              <w:t>Eligible return</w:t>
            </w:r>
          </w:p>
        </w:tc>
        <w:tc>
          <w:tcPr>
            <w:tcW w:type="dxa" w:w="3485"/>
            <w:vAlign w:val="center"/>
            <w:shd w:fill="F4F7FA"/>
          </w:tcPr>
          <w:p>
            <w:pPr>
              <w:spacing w:after="0"/>
            </w:pPr>
            <w:r/>
            <w:r>
              <w:rPr>
                <w:rFonts w:ascii="Aptos" w:hAnsi="Aptos"/>
                <w:b w:val="0"/>
                <w:sz w:val="14"/>
              </w:rPr>
              <w:t>Metric denominator includes only doctors with a later suitable opportunity under versioned rule.</w:t>
            </w:r>
          </w:p>
        </w:tc>
      </w:tr>
      <w:tr>
        <w:tc>
          <w:tcPr>
            <w:tcW w:type="dxa" w:w="3485"/>
            <w:vAlign w:val="center"/>
            <w:shd w:fill="FFFFFF"/>
          </w:tcPr>
          <w:p>
            <w:pPr>
              <w:spacing w:after="0"/>
            </w:pPr>
            <w:r/>
            <w:r>
              <w:rPr>
                <w:rFonts w:ascii="Aptos" w:hAnsi="Aptos"/>
                <w:b w:val="0"/>
                <w:sz w:val="14"/>
              </w:rPr>
              <w:t>AT-19</w:t>
            </w:r>
          </w:p>
        </w:tc>
        <w:tc>
          <w:tcPr>
            <w:tcW w:type="dxa" w:w="3485"/>
            <w:vAlign w:val="center"/>
            <w:shd w:fill="FFFFFF"/>
          </w:tcPr>
          <w:p>
            <w:pPr>
              <w:spacing w:after="0"/>
            </w:pPr>
            <w:r/>
            <w:r>
              <w:rPr>
                <w:rFonts w:ascii="Aptos" w:hAnsi="Aptos"/>
                <w:b w:val="0"/>
                <w:sz w:val="14"/>
              </w:rPr>
              <w:t>Audit access</w:t>
            </w:r>
          </w:p>
        </w:tc>
        <w:tc>
          <w:tcPr>
            <w:tcW w:type="dxa" w:w="3485"/>
            <w:vAlign w:val="center"/>
            <w:shd w:fill="FFFFFF"/>
          </w:tcPr>
          <w:p>
            <w:pPr>
              <w:spacing w:after="0"/>
            </w:pPr>
            <w:r/>
            <w:r>
              <w:rPr>
                <w:rFonts w:ascii="Aptos" w:hAnsi="Aptos"/>
                <w:b w:val="0"/>
                <w:sz w:val="14"/>
              </w:rPr>
              <w:t>Credential evidence view by staff is logged with actor/org/time/resource.</w:t>
            </w:r>
          </w:p>
        </w:tc>
      </w:tr>
      <w:tr>
        <w:tc>
          <w:tcPr>
            <w:tcW w:type="dxa" w:w="3485"/>
            <w:vAlign w:val="center"/>
            <w:shd w:fill="F4F7FA"/>
          </w:tcPr>
          <w:p>
            <w:pPr>
              <w:spacing w:after="0"/>
            </w:pPr>
            <w:r/>
            <w:r>
              <w:rPr>
                <w:rFonts w:ascii="Aptos" w:hAnsi="Aptos"/>
                <w:b w:val="0"/>
                <w:sz w:val="14"/>
              </w:rPr>
              <w:t>AT-20</w:t>
            </w:r>
          </w:p>
        </w:tc>
        <w:tc>
          <w:tcPr>
            <w:tcW w:type="dxa" w:w="3485"/>
            <w:vAlign w:val="center"/>
            <w:shd w:fill="F4F7FA"/>
          </w:tcPr>
          <w:p>
            <w:pPr>
              <w:spacing w:after="0"/>
            </w:pPr>
            <w:r/>
            <w:r>
              <w:rPr>
                <w:rFonts w:ascii="Aptos" w:hAnsi="Aptos"/>
                <w:b w:val="0"/>
                <w:sz w:val="14"/>
              </w:rPr>
              <w:t>Cross-tenant access</w:t>
            </w:r>
          </w:p>
        </w:tc>
        <w:tc>
          <w:tcPr>
            <w:tcW w:type="dxa" w:w="3485"/>
            <w:vAlign w:val="center"/>
            <w:shd w:fill="F4F7FA"/>
          </w:tcPr>
          <w:p>
            <w:pPr>
              <w:spacing w:after="0"/>
            </w:pPr>
            <w:r/>
            <w:r>
              <w:rPr>
                <w:rFonts w:ascii="Aptos" w:hAnsi="Aptos"/>
                <w:b w:val="0"/>
                <w:sz w:val="14"/>
              </w:rPr>
              <w:t>User from unauthorised organisation cannot access evidence by guessed ID.</w:t>
            </w:r>
          </w:p>
        </w:tc>
      </w:tr>
      <w:tr>
        <w:tc>
          <w:tcPr>
            <w:tcW w:type="dxa" w:w="3485"/>
            <w:vAlign w:val="center"/>
            <w:shd w:fill="FFFFFF"/>
          </w:tcPr>
          <w:p>
            <w:pPr>
              <w:spacing w:after="0"/>
            </w:pPr>
            <w:r/>
            <w:r>
              <w:rPr>
                <w:rFonts w:ascii="Aptos" w:hAnsi="Aptos"/>
                <w:b w:val="0"/>
                <w:sz w:val="14"/>
              </w:rPr>
              <w:t>AT-21</w:t>
            </w:r>
          </w:p>
        </w:tc>
        <w:tc>
          <w:tcPr>
            <w:tcW w:type="dxa" w:w="3485"/>
            <w:vAlign w:val="center"/>
            <w:shd w:fill="FFFFFF"/>
          </w:tcPr>
          <w:p>
            <w:pPr>
              <w:spacing w:after="0"/>
            </w:pPr>
            <w:r/>
            <w:r>
              <w:rPr>
                <w:rFonts w:ascii="Aptos" w:hAnsi="Aptos"/>
                <w:b w:val="0"/>
                <w:sz w:val="14"/>
              </w:rPr>
              <w:t>Cancellation</w:t>
            </w:r>
          </w:p>
        </w:tc>
        <w:tc>
          <w:tcPr>
            <w:tcW w:type="dxa" w:w="3485"/>
            <w:vAlign w:val="center"/>
            <w:shd w:fill="FFFFFF"/>
          </w:tcPr>
          <w:p>
            <w:pPr>
              <w:spacing w:after="0"/>
            </w:pPr>
            <w:r/>
            <w:r>
              <w:rPr>
                <w:rFonts w:ascii="Aptos" w:hAnsi="Aptos"/>
                <w:b w:val="0"/>
                <w:sz w:val="14"/>
              </w:rPr>
              <w:t>Cancellation reason/time/source retained and analytics updated.</w:t>
            </w:r>
          </w:p>
        </w:tc>
      </w:tr>
      <w:tr>
        <w:tc>
          <w:tcPr>
            <w:tcW w:type="dxa" w:w="3485"/>
            <w:vAlign w:val="center"/>
            <w:shd w:fill="F4F7FA"/>
          </w:tcPr>
          <w:p>
            <w:pPr>
              <w:spacing w:after="0"/>
            </w:pPr>
            <w:r/>
            <w:r>
              <w:rPr>
                <w:rFonts w:ascii="Aptos" w:hAnsi="Aptos"/>
                <w:b w:val="0"/>
                <w:sz w:val="14"/>
              </w:rPr>
              <w:t>AT-22</w:t>
            </w:r>
          </w:p>
        </w:tc>
        <w:tc>
          <w:tcPr>
            <w:tcW w:type="dxa" w:w="3485"/>
            <w:vAlign w:val="center"/>
            <w:shd w:fill="F4F7FA"/>
          </w:tcPr>
          <w:p>
            <w:pPr>
              <w:spacing w:after="0"/>
            </w:pPr>
            <w:r/>
            <w:r>
              <w:rPr>
                <w:rFonts w:ascii="Aptos" w:hAnsi="Aptos"/>
                <w:b w:val="0"/>
                <w:sz w:val="14"/>
              </w:rPr>
              <w:t>Policy version</w:t>
            </w:r>
          </w:p>
        </w:tc>
        <w:tc>
          <w:tcPr>
            <w:tcW w:type="dxa" w:w="3485"/>
            <w:vAlign w:val="center"/>
            <w:shd w:fill="F4F7FA"/>
          </w:tcPr>
          <w:p>
            <w:pPr>
              <w:spacing w:after="0"/>
            </w:pPr>
            <w:r/>
            <w:r>
              <w:rPr>
                <w:rFonts w:ascii="Aptos" w:hAnsi="Aptos"/>
                <w:b w:val="0"/>
                <w:sz w:val="14"/>
              </w:rPr>
              <w:t>Changing RequirementSet creates new version; historical assessment still reconstructable.</w:t>
            </w:r>
          </w:p>
        </w:tc>
      </w:tr>
      <w:tr>
        <w:tc>
          <w:tcPr>
            <w:tcW w:type="dxa" w:w="3485"/>
            <w:vAlign w:val="center"/>
            <w:shd w:fill="FFFFFF"/>
          </w:tcPr>
          <w:p>
            <w:pPr>
              <w:spacing w:after="0"/>
            </w:pPr>
            <w:r/>
            <w:r>
              <w:rPr>
                <w:rFonts w:ascii="Aptos" w:hAnsi="Aptos"/>
                <w:b w:val="0"/>
                <w:sz w:val="14"/>
              </w:rPr>
              <w:t>AT-23</w:t>
            </w:r>
          </w:p>
        </w:tc>
        <w:tc>
          <w:tcPr>
            <w:tcW w:type="dxa" w:w="3485"/>
            <w:vAlign w:val="center"/>
            <w:shd w:fill="FFFFFF"/>
          </w:tcPr>
          <w:p>
            <w:pPr>
              <w:spacing w:after="0"/>
            </w:pPr>
            <w:r/>
            <w:r>
              <w:rPr>
                <w:rFonts w:ascii="Aptos" w:hAnsi="Aptos"/>
                <w:b w:val="0"/>
                <w:sz w:val="14"/>
              </w:rPr>
              <w:t>Override</w:t>
            </w:r>
          </w:p>
        </w:tc>
        <w:tc>
          <w:tcPr>
            <w:tcW w:type="dxa" w:w="3485"/>
            <w:vAlign w:val="center"/>
            <w:shd w:fill="FFFFFF"/>
          </w:tcPr>
          <w:p>
            <w:pPr>
              <w:spacing w:after="0"/>
            </w:pPr>
            <w:r/>
            <w:r>
              <w:rPr>
                <w:rFonts w:ascii="Aptos" w:hAnsi="Aptos"/>
                <w:b w:val="0"/>
                <w:sz w:val="14"/>
              </w:rPr>
              <w:t>Override requires authorised role, reason and expiry and does not create fake scope.</w:t>
            </w:r>
          </w:p>
        </w:tc>
      </w:tr>
      <w:tr>
        <w:tc>
          <w:tcPr>
            <w:tcW w:type="dxa" w:w="3485"/>
            <w:vAlign w:val="center"/>
            <w:shd w:fill="F4F7FA"/>
          </w:tcPr>
          <w:p>
            <w:pPr>
              <w:spacing w:after="0"/>
            </w:pPr>
            <w:r/>
            <w:r>
              <w:rPr>
                <w:rFonts w:ascii="Aptos" w:hAnsi="Aptos"/>
                <w:b w:val="0"/>
                <w:sz w:val="14"/>
              </w:rPr>
              <w:t>AT-24</w:t>
            </w:r>
          </w:p>
        </w:tc>
        <w:tc>
          <w:tcPr>
            <w:tcW w:type="dxa" w:w="3485"/>
            <w:vAlign w:val="center"/>
            <w:shd w:fill="F4F7FA"/>
          </w:tcPr>
          <w:p>
            <w:pPr>
              <w:spacing w:after="0"/>
            </w:pPr>
            <w:r/>
            <w:r>
              <w:rPr>
                <w:rFonts w:ascii="Aptos" w:hAnsi="Aptos"/>
                <w:b w:val="0"/>
                <w:sz w:val="14"/>
              </w:rPr>
              <w:t>Export</w:t>
            </w:r>
          </w:p>
        </w:tc>
        <w:tc>
          <w:tcPr>
            <w:tcW w:type="dxa" w:w="3485"/>
            <w:vAlign w:val="center"/>
            <w:shd w:fill="F4F7FA"/>
          </w:tcPr>
          <w:p>
            <w:pPr>
              <w:spacing w:after="0"/>
            </w:pPr>
            <w:r/>
            <w:r>
              <w:rPr>
                <w:rFonts w:ascii="Aptos" w:hAnsi="Aptos"/>
                <w:b w:val="0"/>
                <w:sz w:val="14"/>
              </w:rPr>
              <w:t>Canonical pilot dataset exports without loss of verification/scope provenance.</w:t>
            </w:r>
          </w:p>
        </w:tc>
      </w:tr>
    </w:tbl>
    <w:p/>
    <w:p>
      <w:pPr>
        <w:pStyle w:val="Heading1"/>
      </w:pPr>
      <w:r>
        <w:t>25. Delivery backlog and release gates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7365D"/>
          </w:tcPr>
          <w:p>
            <w:pPr>
              <w:spacing w:after="0"/>
            </w:pPr>
            <w:r/>
            <w:r>
              <w:rPr>
                <w:rFonts w:ascii="Aptos" w:hAnsi="Aptos"/>
                <w:b/>
                <w:color w:val="FFFFFF"/>
                <w:sz w:val="14"/>
              </w:rPr>
              <w:t>Release</w:t>
            </w:r>
          </w:p>
        </w:tc>
        <w:tc>
          <w:tcPr>
            <w:tcW w:type="dxa" w:w="3485"/>
            <w:vAlign w:val="center"/>
            <w:shd w:fill="17365D"/>
          </w:tcPr>
          <w:p>
            <w:pPr>
              <w:spacing w:after="0"/>
            </w:pPr>
            <w:r/>
            <w:r>
              <w:rPr>
                <w:rFonts w:ascii="Aptos" w:hAnsi="Aptos"/>
                <w:b/>
                <w:color w:val="FFFFFF"/>
                <w:sz w:val="14"/>
              </w:rPr>
              <w:t>Capabilities</w:t>
            </w:r>
          </w:p>
        </w:tc>
        <w:tc>
          <w:tcPr>
            <w:tcW w:type="dxa" w:w="3485"/>
            <w:vAlign w:val="center"/>
            <w:shd w:fill="17365D"/>
          </w:tcPr>
          <w:p>
            <w:pPr>
              <w:spacing w:after="0"/>
            </w:pPr>
            <w:r/>
            <w:r>
              <w:rPr>
                <w:rFonts w:ascii="Aptos" w:hAnsi="Aptos"/>
                <w:b/>
                <w:color w:val="FFFFFF"/>
                <w:sz w:val="14"/>
              </w:rPr>
              <w:t>Gate</w:t>
            </w:r>
          </w:p>
        </w:tc>
      </w:tr>
      <w:tr>
        <w:tc>
          <w:tcPr>
            <w:tcW w:type="dxa" w:w="3485"/>
            <w:vAlign w:val="center"/>
            <w:shd w:fill="FFFFFF"/>
          </w:tcPr>
          <w:p>
            <w:pPr>
              <w:spacing w:after="0"/>
            </w:pPr>
            <w:r/>
            <w:r>
              <w:rPr>
                <w:rFonts w:ascii="Aptos" w:hAnsi="Aptos"/>
                <w:b w:val="0"/>
                <w:sz w:val="14"/>
              </w:rPr>
              <w:t>R0 Foundation</w:t>
            </w:r>
          </w:p>
        </w:tc>
        <w:tc>
          <w:tcPr>
            <w:tcW w:type="dxa" w:w="3485"/>
            <w:vAlign w:val="center"/>
            <w:shd w:fill="FFFFFF"/>
          </w:tcPr>
          <w:p>
            <w:pPr>
              <w:spacing w:after="0"/>
            </w:pPr>
            <w:r/>
            <w:r>
              <w:rPr>
                <w:rFonts w:ascii="Aptos" w:hAnsi="Aptos"/>
                <w:b w:val="0"/>
                <w:sz w:val="14"/>
              </w:rPr>
              <w:t>Identity, organisations/sites/services, audit, config, object storage, CI/CD</w:t>
            </w:r>
          </w:p>
        </w:tc>
        <w:tc>
          <w:tcPr>
            <w:tcW w:type="dxa" w:w="3485"/>
            <w:vAlign w:val="center"/>
            <w:shd w:fill="FFFFFF"/>
          </w:tcPr>
          <w:p>
            <w:pPr>
              <w:spacing w:after="0"/>
            </w:pPr>
            <w:r/>
            <w:r>
              <w:rPr>
                <w:rFonts w:ascii="Aptos" w:hAnsi="Aptos"/>
                <w:b w:val="0"/>
                <w:sz w:val="14"/>
              </w:rPr>
              <w:t>Security architecture and data classification approved.</w:t>
            </w:r>
          </w:p>
        </w:tc>
      </w:tr>
      <w:tr>
        <w:tc>
          <w:tcPr>
            <w:tcW w:type="dxa" w:w="3485"/>
            <w:vAlign w:val="center"/>
            <w:shd w:fill="F4F7FA"/>
          </w:tcPr>
          <w:p>
            <w:pPr>
              <w:spacing w:after="0"/>
            </w:pPr>
            <w:r/>
            <w:r>
              <w:rPr>
                <w:rFonts w:ascii="Aptos" w:hAnsi="Aptos"/>
                <w:b w:val="0"/>
                <w:sz w:val="14"/>
              </w:rPr>
              <w:t>R1 Passport</w:t>
            </w:r>
          </w:p>
        </w:tc>
        <w:tc>
          <w:tcPr>
            <w:tcW w:type="dxa" w:w="3485"/>
            <w:vAlign w:val="center"/>
            <w:shd w:fill="F4F7FA"/>
          </w:tcPr>
          <w:p>
            <w:pPr>
              <w:spacing w:after="0"/>
            </w:pPr>
            <w:r/>
            <w:r>
              <w:rPr>
                <w:rFonts w:ascii="Aptos" w:hAnsi="Aptos"/>
                <w:b w:val="0"/>
                <w:sz w:val="14"/>
              </w:rPr>
              <w:t>Credential catalogue, wallet, evidence, expiry, share</w:t>
            </w:r>
          </w:p>
        </w:tc>
        <w:tc>
          <w:tcPr>
            <w:tcW w:type="dxa" w:w="3485"/>
            <w:vAlign w:val="center"/>
            <w:shd w:fill="F4F7FA"/>
          </w:tcPr>
          <w:p>
            <w:pPr>
              <w:spacing w:after="0"/>
            </w:pPr>
            <w:r/>
            <w:r>
              <w:rPr>
                <w:rFonts w:ascii="Aptos" w:hAnsi="Aptos"/>
                <w:b w:val="0"/>
                <w:sz w:val="14"/>
              </w:rPr>
              <w:t>Doctor usability test passes; evidence security controls pass.</w:t>
            </w:r>
          </w:p>
        </w:tc>
      </w:tr>
      <w:tr>
        <w:tc>
          <w:tcPr>
            <w:tcW w:type="dxa" w:w="3485"/>
            <w:vAlign w:val="center"/>
            <w:shd w:fill="FFFFFF"/>
          </w:tcPr>
          <w:p>
            <w:pPr>
              <w:spacing w:after="0"/>
            </w:pPr>
            <w:r/>
            <w:r>
              <w:rPr>
                <w:rFonts w:ascii="Aptos" w:hAnsi="Aptos"/>
                <w:b w:val="0"/>
                <w:sz w:val="14"/>
              </w:rPr>
              <w:t>R2 YNLHN authority</w:t>
            </w:r>
          </w:p>
        </w:tc>
        <w:tc>
          <w:tcPr>
            <w:tcW w:type="dxa" w:w="3485"/>
            <w:vAlign w:val="center"/>
            <w:shd w:fill="FFFFFF"/>
          </w:tcPr>
          <w:p>
            <w:pPr>
              <w:spacing w:after="0"/>
            </w:pPr>
            <w:r/>
            <w:r>
              <w:rPr>
                <w:rFonts w:ascii="Aptos" w:hAnsi="Aptos"/>
                <w:b w:val="0"/>
                <w:sz w:val="14"/>
              </w:rPr>
              <w:t>Scope import/link, verification, role seeds</w:t>
            </w:r>
          </w:p>
        </w:tc>
        <w:tc>
          <w:tcPr>
            <w:tcW w:type="dxa" w:w="3485"/>
            <w:vAlign w:val="center"/>
            <w:shd w:fill="FFFFFF"/>
          </w:tcPr>
          <w:p>
            <w:pPr>
              <w:spacing w:after="0"/>
            </w:pPr>
            <w:r/>
            <w:r>
              <w:rPr>
                <w:rFonts w:ascii="Aptos" w:hAnsi="Aptos"/>
                <w:b w:val="0"/>
                <w:sz w:val="14"/>
              </w:rPr>
              <w:t>Credentialling owners validate mappings and sample records.</w:t>
            </w:r>
          </w:p>
        </w:tc>
      </w:tr>
      <w:tr>
        <w:tc>
          <w:tcPr>
            <w:tcW w:type="dxa" w:w="3485"/>
            <w:vAlign w:val="center"/>
            <w:shd w:fill="F4F7FA"/>
          </w:tcPr>
          <w:p>
            <w:pPr>
              <w:spacing w:after="0"/>
            </w:pPr>
            <w:r/>
            <w:r>
              <w:rPr>
                <w:rFonts w:ascii="Aptos" w:hAnsi="Aptos"/>
                <w:b w:val="0"/>
                <w:sz w:val="14"/>
              </w:rPr>
              <w:t>R3 Experience</w:t>
            </w:r>
          </w:p>
        </w:tc>
        <w:tc>
          <w:tcPr>
            <w:tcW w:type="dxa" w:w="3485"/>
            <w:vAlign w:val="center"/>
            <w:shd w:fill="F4F7FA"/>
          </w:tcPr>
          <w:p>
            <w:pPr>
              <w:spacing w:after="0"/>
            </w:pPr>
            <w:r/>
            <w:r>
              <w:rPr>
                <w:rFonts w:ascii="Aptos" w:hAnsi="Aptos"/>
                <w:b w:val="0"/>
                <w:sz w:val="14"/>
              </w:rPr>
              <w:t>Survey, anonymity, dashboard</w:t>
            </w:r>
          </w:p>
        </w:tc>
        <w:tc>
          <w:tcPr>
            <w:tcW w:type="dxa" w:w="3485"/>
            <w:vAlign w:val="center"/>
            <w:shd w:fill="F4F7FA"/>
          </w:tcPr>
          <w:p>
            <w:pPr>
              <w:spacing w:after="0"/>
            </w:pPr>
            <w:r/>
            <w:r>
              <w:rPr>
                <w:rFonts w:ascii="Aptos" w:hAnsi="Aptos"/>
                <w:b w:val="0"/>
                <w:sz w:val="14"/>
              </w:rPr>
              <w:t>Privacy review and small-n suppression test pass.</w:t>
            </w:r>
          </w:p>
        </w:tc>
      </w:tr>
      <w:tr>
        <w:tc>
          <w:tcPr>
            <w:tcW w:type="dxa" w:w="3485"/>
            <w:vAlign w:val="center"/>
            <w:shd w:fill="FFFFFF"/>
          </w:tcPr>
          <w:p>
            <w:pPr>
              <w:spacing w:after="0"/>
            </w:pPr>
            <w:r/>
            <w:r>
              <w:rPr>
                <w:rFonts w:ascii="Aptos" w:hAnsi="Aptos"/>
                <w:b w:val="0"/>
                <w:sz w:val="14"/>
              </w:rPr>
              <w:t>R4 Exchange</w:t>
            </w:r>
          </w:p>
        </w:tc>
        <w:tc>
          <w:tcPr>
            <w:tcW w:type="dxa" w:w="3485"/>
            <w:vAlign w:val="center"/>
            <w:shd w:fill="FFFFFF"/>
          </w:tcPr>
          <w:p>
            <w:pPr>
              <w:spacing w:after="0"/>
            </w:pPr>
            <w:r/>
            <w:r>
              <w:rPr>
                <w:rFonts w:ascii="Aptos" w:hAnsi="Aptos"/>
                <w:b w:val="0"/>
                <w:sz w:val="14"/>
              </w:rPr>
              <w:t>Vacancy, requirements, eligibility, preferences</w:t>
            </w:r>
          </w:p>
        </w:tc>
        <w:tc>
          <w:tcPr>
            <w:tcW w:type="dxa" w:w="3485"/>
            <w:vAlign w:val="center"/>
            <w:shd w:fill="FFFFFF"/>
          </w:tcPr>
          <w:p>
            <w:pPr>
              <w:spacing w:after="0"/>
            </w:pPr>
            <w:r/>
            <w:r>
              <w:rPr>
                <w:rFonts w:ascii="Aptos" w:hAnsi="Aptos"/>
                <w:b w:val="0"/>
                <w:sz w:val="14"/>
              </w:rPr>
              <w:t>Clinical governance validates test fixtures and explanations.</w:t>
            </w:r>
          </w:p>
        </w:tc>
      </w:tr>
      <w:tr>
        <w:tc>
          <w:tcPr>
            <w:tcW w:type="dxa" w:w="3485"/>
            <w:vAlign w:val="center"/>
            <w:shd w:fill="F4F7FA"/>
          </w:tcPr>
          <w:p>
            <w:pPr>
              <w:spacing w:after="0"/>
            </w:pPr>
            <w:r/>
            <w:r>
              <w:rPr>
                <w:rFonts w:ascii="Aptos" w:hAnsi="Aptos"/>
                <w:b w:val="0"/>
                <w:sz w:val="14"/>
              </w:rPr>
              <w:t>R5 Agencies</w:t>
            </w:r>
          </w:p>
        </w:tc>
        <w:tc>
          <w:tcPr>
            <w:tcW w:type="dxa" w:w="3485"/>
            <w:vAlign w:val="center"/>
            <w:shd w:fill="F4F7FA"/>
          </w:tcPr>
          <w:p>
            <w:pPr>
              <w:spacing w:after="0"/>
            </w:pPr>
            <w:r/>
            <w:r>
              <w:rPr>
                <w:rFonts w:ascii="Aptos" w:hAnsi="Aptos"/>
                <w:b w:val="0"/>
                <w:sz w:val="14"/>
              </w:rPr>
              <w:t>Panel register, sourcing policy, proposals, commercial snapshots</w:t>
            </w:r>
          </w:p>
        </w:tc>
        <w:tc>
          <w:tcPr>
            <w:tcW w:type="dxa" w:w="3485"/>
            <w:vAlign w:val="center"/>
            <w:shd w:fill="F4F7FA"/>
          </w:tcPr>
          <w:p>
            <w:pPr>
              <w:spacing w:after="0"/>
            </w:pPr>
            <w:r/>
            <w:r>
              <w:rPr>
                <w:rFonts w:ascii="Aptos" w:hAnsi="Aptos"/>
                <w:b w:val="0"/>
                <w:sz w:val="14"/>
              </w:rPr>
              <w:t>Procurement validates panel-first behaviour and exception audit.</w:t>
            </w:r>
          </w:p>
        </w:tc>
      </w:tr>
      <w:tr>
        <w:tc>
          <w:tcPr>
            <w:tcW w:type="dxa" w:w="3485"/>
            <w:vAlign w:val="center"/>
            <w:shd w:fill="FFFFFF"/>
          </w:tcPr>
          <w:p>
            <w:pPr>
              <w:spacing w:after="0"/>
            </w:pPr>
            <w:r/>
            <w:r>
              <w:rPr>
                <w:rFonts w:ascii="Aptos" w:hAnsi="Aptos"/>
                <w:b w:val="0"/>
                <w:sz w:val="14"/>
              </w:rPr>
              <w:t>R6 Booking/timesheet</w:t>
            </w:r>
          </w:p>
        </w:tc>
        <w:tc>
          <w:tcPr>
            <w:tcW w:type="dxa" w:w="3485"/>
            <w:vAlign w:val="center"/>
            <w:shd w:fill="FFFFFF"/>
          </w:tcPr>
          <w:p>
            <w:pPr>
              <w:spacing w:after="0"/>
            </w:pPr>
            <w:r/>
            <w:r>
              <w:rPr>
                <w:rFonts w:ascii="Aptos" w:hAnsi="Aptos"/>
                <w:b w:val="0"/>
                <w:sz w:val="14"/>
              </w:rPr>
              <w:t>Booking, orientation, approval links, reconciliation export</w:t>
            </w:r>
          </w:p>
        </w:tc>
        <w:tc>
          <w:tcPr>
            <w:tcW w:type="dxa" w:w="3485"/>
            <w:vAlign w:val="center"/>
            <w:shd w:fill="FFFFFF"/>
          </w:tcPr>
          <w:p>
            <w:pPr>
              <w:spacing w:after="0"/>
            </w:pPr>
            <w:r/>
            <w:r>
              <w:rPr>
                <w:rFonts w:ascii="Aptos" w:hAnsi="Aptos"/>
                <w:b w:val="0"/>
                <w:sz w:val="14"/>
              </w:rPr>
              <w:t>Finance/workforce UAT and security test of external token flow.</w:t>
            </w:r>
          </w:p>
        </w:tc>
      </w:tr>
      <w:tr>
        <w:tc>
          <w:tcPr>
            <w:tcW w:type="dxa" w:w="3485"/>
            <w:vAlign w:val="center"/>
            <w:shd w:fill="F4F7FA"/>
          </w:tcPr>
          <w:p>
            <w:pPr>
              <w:spacing w:after="0"/>
            </w:pPr>
            <w:r/>
            <w:r>
              <w:rPr>
                <w:rFonts w:ascii="Aptos" w:hAnsi="Aptos"/>
                <w:b w:val="0"/>
                <w:sz w:val="14"/>
              </w:rPr>
              <w:t>R7 Pilot live</w:t>
            </w:r>
          </w:p>
        </w:tc>
        <w:tc>
          <w:tcPr>
            <w:tcW w:type="dxa" w:w="3485"/>
            <w:vAlign w:val="center"/>
            <w:shd w:fill="F4F7FA"/>
          </w:tcPr>
          <w:p>
            <w:pPr>
              <w:spacing w:after="0"/>
            </w:pPr>
            <w:r/>
            <w:r>
              <w:rPr>
                <w:rFonts w:ascii="Aptos" w:hAnsi="Aptos"/>
                <w:b w:val="0"/>
                <w:sz w:val="14"/>
              </w:rPr>
              <w:t>Selected YNLHN sites/roles/current credentialled locums</w:t>
            </w:r>
          </w:p>
        </w:tc>
        <w:tc>
          <w:tcPr>
            <w:tcW w:type="dxa" w:w="3485"/>
            <w:vAlign w:val="center"/>
            <w:shd w:fill="F4F7FA"/>
          </w:tcPr>
          <w:p>
            <w:pPr>
              <w:spacing w:after="0"/>
            </w:pPr>
            <w:r/>
            <w:r>
              <w:rPr>
                <w:rFonts w:ascii="Aptos" w:hAnsi="Aptos"/>
                <w:b w:val="0"/>
                <w:sz w:val="14"/>
              </w:rPr>
              <w:t>Go-live checklist, support, monitoring, rollback and evaluation baseline complete.</w:t>
            </w:r>
          </w:p>
        </w:tc>
      </w:tr>
    </w:tbl>
    <w:p/>
    <w:p>
      <w:pPr>
        <w:pStyle w:val="Heading1"/>
      </w:pPr>
      <w:r>
        <w:t>26. Data and decision ownership</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7365D"/>
          </w:tcPr>
          <w:p>
            <w:pPr>
              <w:spacing w:after="0"/>
            </w:pPr>
            <w:r/>
            <w:r>
              <w:rPr>
                <w:rFonts w:ascii="Aptos" w:hAnsi="Aptos"/>
                <w:b/>
                <w:color w:val="FFFFFF"/>
                <w:sz w:val="14"/>
              </w:rPr>
              <w:t>Object/decision</w:t>
            </w:r>
          </w:p>
        </w:tc>
        <w:tc>
          <w:tcPr>
            <w:tcW w:type="dxa" w:w="3485"/>
            <w:vAlign w:val="center"/>
            <w:shd w:fill="17365D"/>
          </w:tcPr>
          <w:p>
            <w:pPr>
              <w:spacing w:after="0"/>
            </w:pPr>
            <w:r/>
            <w:r>
              <w:rPr>
                <w:rFonts w:ascii="Aptos" w:hAnsi="Aptos"/>
                <w:b/>
                <w:color w:val="FFFFFF"/>
                <w:sz w:val="14"/>
              </w:rPr>
              <w:t>Owner</w:t>
            </w:r>
          </w:p>
        </w:tc>
        <w:tc>
          <w:tcPr>
            <w:tcW w:type="dxa" w:w="3485"/>
            <w:vAlign w:val="center"/>
            <w:shd w:fill="17365D"/>
          </w:tcPr>
          <w:p>
            <w:pPr>
              <w:spacing w:after="0"/>
            </w:pPr>
            <w:r/>
            <w:r>
              <w:rPr>
                <w:rFonts w:ascii="Aptos" w:hAnsi="Aptos"/>
                <w:b/>
                <w:color w:val="FFFFFF"/>
                <w:sz w:val="14"/>
              </w:rPr>
              <w:t>Platform role</w:t>
            </w:r>
          </w:p>
        </w:tc>
      </w:tr>
      <w:tr>
        <w:tc>
          <w:tcPr>
            <w:tcW w:type="dxa" w:w="3485"/>
            <w:vAlign w:val="center"/>
            <w:shd w:fill="FFFFFF"/>
          </w:tcPr>
          <w:p>
            <w:pPr>
              <w:spacing w:after="0"/>
            </w:pPr>
            <w:r/>
            <w:r>
              <w:rPr>
                <w:rFonts w:ascii="Aptos" w:hAnsi="Aptos"/>
                <w:b w:val="0"/>
                <w:sz w:val="14"/>
              </w:rPr>
              <w:t>Doctor profile/preferences</w:t>
            </w:r>
          </w:p>
        </w:tc>
        <w:tc>
          <w:tcPr>
            <w:tcW w:type="dxa" w:w="3485"/>
            <w:vAlign w:val="center"/>
            <w:shd w:fill="FFFFFF"/>
          </w:tcPr>
          <w:p>
            <w:pPr>
              <w:spacing w:after="0"/>
            </w:pPr>
            <w:r/>
            <w:r>
              <w:rPr>
                <w:rFonts w:ascii="Aptos" w:hAnsi="Aptos"/>
                <w:b w:val="0"/>
                <w:sz w:val="14"/>
              </w:rPr>
              <w:t>Doctor</w:t>
            </w:r>
          </w:p>
        </w:tc>
        <w:tc>
          <w:tcPr>
            <w:tcW w:type="dxa" w:w="3485"/>
            <w:vAlign w:val="center"/>
            <w:shd w:fill="FFFFFF"/>
          </w:tcPr>
          <w:p>
            <w:pPr>
              <w:spacing w:after="0"/>
            </w:pPr>
            <w:r/>
            <w:r>
              <w:rPr>
                <w:rFonts w:ascii="Aptos" w:hAnsi="Aptos"/>
                <w:b w:val="0"/>
                <w:sz w:val="14"/>
              </w:rPr>
              <w:t>Store and share under consent/access rules</w:t>
            </w:r>
          </w:p>
        </w:tc>
      </w:tr>
      <w:tr>
        <w:tc>
          <w:tcPr>
            <w:tcW w:type="dxa" w:w="3485"/>
            <w:vAlign w:val="center"/>
            <w:shd w:fill="F4F7FA"/>
          </w:tcPr>
          <w:p>
            <w:pPr>
              <w:spacing w:after="0"/>
            </w:pPr>
            <w:r/>
            <w:r>
              <w:rPr>
                <w:rFonts w:ascii="Aptos" w:hAnsi="Aptos"/>
                <w:b w:val="0"/>
                <w:sz w:val="14"/>
              </w:rPr>
              <w:t>Credential evidence</w:t>
            </w:r>
          </w:p>
        </w:tc>
        <w:tc>
          <w:tcPr>
            <w:tcW w:type="dxa" w:w="3485"/>
            <w:vAlign w:val="center"/>
            <w:shd w:fill="F4F7FA"/>
          </w:tcPr>
          <w:p>
            <w:pPr>
              <w:spacing w:after="0"/>
            </w:pPr>
            <w:r/>
            <w:r>
              <w:rPr>
                <w:rFonts w:ascii="Aptos" w:hAnsi="Aptos"/>
                <w:b w:val="0"/>
                <w:sz w:val="14"/>
              </w:rPr>
              <w:t>Doctor/source organisation according to record context</w:t>
            </w:r>
          </w:p>
        </w:tc>
        <w:tc>
          <w:tcPr>
            <w:tcW w:type="dxa" w:w="3485"/>
            <w:vAlign w:val="center"/>
            <w:shd w:fill="F4F7FA"/>
          </w:tcPr>
          <w:p>
            <w:pPr>
              <w:spacing w:after="0"/>
            </w:pPr>
            <w:r/>
            <w:r>
              <w:rPr>
                <w:rFonts w:ascii="Aptos" w:hAnsi="Aptos"/>
                <w:b w:val="0"/>
                <w:sz w:val="14"/>
              </w:rPr>
              <w:t>Store/reference and preserve provenance</w:t>
            </w:r>
          </w:p>
        </w:tc>
      </w:tr>
      <w:tr>
        <w:tc>
          <w:tcPr>
            <w:tcW w:type="dxa" w:w="3485"/>
            <w:vAlign w:val="center"/>
            <w:shd w:fill="FFFFFF"/>
          </w:tcPr>
          <w:p>
            <w:pPr>
              <w:spacing w:after="0"/>
            </w:pPr>
            <w:r/>
            <w:r>
              <w:rPr>
                <w:rFonts w:ascii="Aptos" w:hAnsi="Aptos"/>
                <w:b w:val="0"/>
                <w:sz w:val="14"/>
              </w:rPr>
              <w:t>Verification</w:t>
            </w:r>
          </w:p>
        </w:tc>
        <w:tc>
          <w:tcPr>
            <w:tcW w:type="dxa" w:w="3485"/>
            <w:vAlign w:val="center"/>
            <w:shd w:fill="FFFFFF"/>
          </w:tcPr>
          <w:p>
            <w:pPr>
              <w:spacing w:after="0"/>
            </w:pPr>
            <w:r/>
            <w:r>
              <w:rPr>
                <w:rFonts w:ascii="Aptos" w:hAnsi="Aptos"/>
                <w:b w:val="0"/>
                <w:sz w:val="14"/>
              </w:rPr>
              <w:t>Verifier organisation</w:t>
            </w:r>
          </w:p>
        </w:tc>
        <w:tc>
          <w:tcPr>
            <w:tcW w:type="dxa" w:w="3485"/>
            <w:vAlign w:val="center"/>
            <w:shd w:fill="FFFFFF"/>
          </w:tcPr>
          <w:p>
            <w:pPr>
              <w:spacing w:after="0"/>
            </w:pPr>
            <w:r/>
            <w:r>
              <w:rPr>
                <w:rFonts w:ascii="Aptos" w:hAnsi="Aptos"/>
                <w:b w:val="0"/>
                <w:sz w:val="14"/>
              </w:rPr>
              <w:t>Record assertion/provenance</w:t>
            </w:r>
          </w:p>
        </w:tc>
      </w:tr>
      <w:tr>
        <w:tc>
          <w:tcPr>
            <w:tcW w:type="dxa" w:w="3485"/>
            <w:vAlign w:val="center"/>
            <w:shd w:fill="F4F7FA"/>
          </w:tcPr>
          <w:p>
            <w:pPr>
              <w:spacing w:after="0"/>
            </w:pPr>
            <w:r/>
            <w:r>
              <w:rPr>
                <w:rFonts w:ascii="Aptos" w:hAnsi="Aptos"/>
                <w:b w:val="0"/>
                <w:sz w:val="14"/>
              </w:rPr>
              <w:t>YNLHN ScopeGrant</w:t>
            </w:r>
          </w:p>
        </w:tc>
        <w:tc>
          <w:tcPr>
            <w:tcW w:type="dxa" w:w="3485"/>
            <w:vAlign w:val="center"/>
            <w:shd w:fill="F4F7FA"/>
          </w:tcPr>
          <w:p>
            <w:pPr>
              <w:spacing w:after="0"/>
            </w:pPr>
            <w:r/>
            <w:r>
              <w:rPr>
                <w:rFonts w:ascii="Aptos" w:hAnsi="Aptos"/>
                <w:b w:val="0"/>
                <w:sz w:val="14"/>
              </w:rPr>
              <w:t>YNLHN delegated credential/scope authority</w:t>
            </w:r>
          </w:p>
        </w:tc>
        <w:tc>
          <w:tcPr>
            <w:tcW w:type="dxa" w:w="3485"/>
            <w:vAlign w:val="center"/>
            <w:shd w:fill="F4F7FA"/>
          </w:tcPr>
          <w:p>
            <w:pPr>
              <w:spacing w:after="0"/>
            </w:pPr>
            <w:r/>
            <w:r>
              <w:rPr>
                <w:rFonts w:ascii="Aptos" w:hAnsi="Aptos"/>
                <w:b w:val="0"/>
                <w:sz w:val="14"/>
              </w:rPr>
              <w:t>Represent/import decision, never invent it</w:t>
            </w:r>
          </w:p>
        </w:tc>
      </w:tr>
      <w:tr>
        <w:tc>
          <w:tcPr>
            <w:tcW w:type="dxa" w:w="3485"/>
            <w:vAlign w:val="center"/>
            <w:shd w:fill="FFFFFF"/>
          </w:tcPr>
          <w:p>
            <w:pPr>
              <w:spacing w:after="0"/>
            </w:pPr>
            <w:r/>
            <w:r>
              <w:rPr>
                <w:rFonts w:ascii="Aptos" w:hAnsi="Aptos"/>
                <w:b w:val="0"/>
                <w:sz w:val="14"/>
              </w:rPr>
              <w:t>Role requirements</w:t>
            </w:r>
          </w:p>
        </w:tc>
        <w:tc>
          <w:tcPr>
            <w:tcW w:type="dxa" w:w="3485"/>
            <w:vAlign w:val="center"/>
            <w:shd w:fill="FFFFFF"/>
          </w:tcPr>
          <w:p>
            <w:pPr>
              <w:spacing w:after="0"/>
            </w:pPr>
            <w:r/>
            <w:r>
              <w:rPr>
                <w:rFonts w:ascii="Aptos" w:hAnsi="Aptos"/>
                <w:b w:val="0"/>
                <w:sz w:val="14"/>
              </w:rPr>
              <w:t>YNLHN clinical/workforce governance</w:t>
            </w:r>
          </w:p>
        </w:tc>
        <w:tc>
          <w:tcPr>
            <w:tcW w:type="dxa" w:w="3485"/>
            <w:vAlign w:val="center"/>
            <w:shd w:fill="FFFFFF"/>
          </w:tcPr>
          <w:p>
            <w:pPr>
              <w:spacing w:after="0"/>
            </w:pPr>
            <w:r/>
            <w:r>
              <w:rPr>
                <w:rFonts w:ascii="Aptos" w:hAnsi="Aptos"/>
                <w:b w:val="0"/>
                <w:sz w:val="14"/>
              </w:rPr>
              <w:t>Version and evaluate</w:t>
            </w:r>
          </w:p>
        </w:tc>
      </w:tr>
      <w:tr>
        <w:tc>
          <w:tcPr>
            <w:tcW w:type="dxa" w:w="3485"/>
            <w:vAlign w:val="center"/>
            <w:shd w:fill="F4F7FA"/>
          </w:tcPr>
          <w:p>
            <w:pPr>
              <w:spacing w:after="0"/>
            </w:pPr>
            <w:r/>
            <w:r>
              <w:rPr>
                <w:rFonts w:ascii="Aptos" w:hAnsi="Aptos"/>
                <w:b w:val="0"/>
                <w:sz w:val="14"/>
              </w:rPr>
              <w:t>Agency panel eligibility</w:t>
            </w:r>
          </w:p>
        </w:tc>
        <w:tc>
          <w:tcPr>
            <w:tcW w:type="dxa" w:w="3485"/>
            <w:vAlign w:val="center"/>
            <w:shd w:fill="F4F7FA"/>
          </w:tcPr>
          <w:p>
            <w:pPr>
              <w:spacing w:after="0"/>
            </w:pPr>
            <w:r/>
            <w:r>
              <w:rPr>
                <w:rFonts w:ascii="Aptos" w:hAnsi="Aptos"/>
                <w:b w:val="0"/>
                <w:sz w:val="14"/>
              </w:rPr>
              <w:t>SA Health/procurement authority</w:t>
            </w:r>
          </w:p>
        </w:tc>
        <w:tc>
          <w:tcPr>
            <w:tcW w:type="dxa" w:w="3485"/>
            <w:vAlign w:val="center"/>
            <w:shd w:fill="F4F7FA"/>
          </w:tcPr>
          <w:p>
            <w:pPr>
              <w:spacing w:after="0"/>
            </w:pPr>
            <w:r/>
            <w:r>
              <w:rPr>
                <w:rFonts w:ascii="Aptos" w:hAnsi="Aptos"/>
                <w:b w:val="0"/>
                <w:sz w:val="14"/>
              </w:rPr>
              <w:t>Enforce configured status</w:t>
            </w:r>
          </w:p>
        </w:tc>
      </w:tr>
      <w:tr>
        <w:tc>
          <w:tcPr>
            <w:tcW w:type="dxa" w:w="3485"/>
            <w:vAlign w:val="center"/>
            <w:shd w:fill="FFFFFF"/>
          </w:tcPr>
          <w:p>
            <w:pPr>
              <w:spacing w:after="0"/>
            </w:pPr>
            <w:r/>
            <w:r>
              <w:rPr>
                <w:rFonts w:ascii="Aptos" w:hAnsi="Aptos"/>
                <w:b w:val="0"/>
                <w:sz w:val="14"/>
              </w:rPr>
              <w:t>Vacancy approval</w:t>
            </w:r>
          </w:p>
        </w:tc>
        <w:tc>
          <w:tcPr>
            <w:tcW w:type="dxa" w:w="3485"/>
            <w:vAlign w:val="center"/>
            <w:shd w:fill="FFFFFF"/>
          </w:tcPr>
          <w:p>
            <w:pPr>
              <w:spacing w:after="0"/>
            </w:pPr>
            <w:r/>
            <w:r>
              <w:rPr>
                <w:rFonts w:ascii="Aptos" w:hAnsi="Aptos"/>
                <w:b w:val="0"/>
                <w:sz w:val="14"/>
              </w:rPr>
              <w:t>YNLHN delegated operational authority</w:t>
            </w:r>
          </w:p>
        </w:tc>
        <w:tc>
          <w:tcPr>
            <w:tcW w:type="dxa" w:w="3485"/>
            <w:vAlign w:val="center"/>
            <w:shd w:fill="FFFFFF"/>
          </w:tcPr>
          <w:p>
            <w:pPr>
              <w:spacing w:after="0"/>
            </w:pPr>
            <w:r/>
            <w:r>
              <w:rPr>
                <w:rFonts w:ascii="Aptos" w:hAnsi="Aptos"/>
                <w:b w:val="0"/>
                <w:sz w:val="14"/>
              </w:rPr>
              <w:t>Workflow/audit</w:t>
            </w:r>
          </w:p>
        </w:tc>
      </w:tr>
      <w:tr>
        <w:tc>
          <w:tcPr>
            <w:tcW w:type="dxa" w:w="3485"/>
            <w:vAlign w:val="center"/>
            <w:shd w:fill="F4F7FA"/>
          </w:tcPr>
          <w:p>
            <w:pPr>
              <w:spacing w:after="0"/>
            </w:pPr>
            <w:r/>
            <w:r>
              <w:rPr>
                <w:rFonts w:ascii="Aptos" w:hAnsi="Aptos"/>
                <w:b w:val="0"/>
                <w:sz w:val="14"/>
              </w:rPr>
              <w:t>Eligibility result</w:t>
            </w:r>
          </w:p>
        </w:tc>
        <w:tc>
          <w:tcPr>
            <w:tcW w:type="dxa" w:w="3485"/>
            <w:vAlign w:val="center"/>
            <w:shd w:fill="F4F7FA"/>
          </w:tcPr>
          <w:p>
            <w:pPr>
              <w:spacing w:after="0"/>
            </w:pPr>
            <w:r/>
            <w:r>
              <w:rPr>
                <w:rFonts w:ascii="Aptos" w:hAnsi="Aptos"/>
                <w:b w:val="0"/>
                <w:sz w:val="14"/>
              </w:rPr>
              <w:t>Derived by rules</w:t>
            </w:r>
          </w:p>
        </w:tc>
        <w:tc>
          <w:tcPr>
            <w:tcW w:type="dxa" w:w="3485"/>
            <w:vAlign w:val="center"/>
            <w:shd w:fill="F4F7FA"/>
          </w:tcPr>
          <w:p>
            <w:pPr>
              <w:spacing w:after="0"/>
            </w:pPr>
            <w:r/>
            <w:r>
              <w:rPr>
                <w:rFonts w:ascii="Aptos" w:hAnsi="Aptos"/>
                <w:b w:val="0"/>
                <w:sz w:val="14"/>
              </w:rPr>
              <w:t>Explain and persist</w:t>
            </w:r>
          </w:p>
        </w:tc>
      </w:tr>
      <w:tr>
        <w:tc>
          <w:tcPr>
            <w:tcW w:type="dxa" w:w="3485"/>
            <w:vAlign w:val="center"/>
            <w:shd w:fill="FFFFFF"/>
          </w:tcPr>
          <w:p>
            <w:pPr>
              <w:spacing w:after="0"/>
            </w:pPr>
            <w:r/>
            <w:r>
              <w:rPr>
                <w:rFonts w:ascii="Aptos" w:hAnsi="Aptos"/>
                <w:b w:val="0"/>
                <w:sz w:val="14"/>
              </w:rPr>
              <w:t>Booking selection</w:t>
            </w:r>
          </w:p>
        </w:tc>
        <w:tc>
          <w:tcPr>
            <w:tcW w:type="dxa" w:w="3485"/>
            <w:vAlign w:val="center"/>
            <w:shd w:fill="FFFFFF"/>
          </w:tcPr>
          <w:p>
            <w:pPr>
              <w:spacing w:after="0"/>
            </w:pPr>
            <w:r/>
            <w:r>
              <w:rPr>
                <w:rFonts w:ascii="Aptos" w:hAnsi="Aptos"/>
                <w:b w:val="0"/>
                <w:sz w:val="14"/>
              </w:rPr>
              <w:t>YNLHN workforce/delegate</w:t>
            </w:r>
          </w:p>
        </w:tc>
        <w:tc>
          <w:tcPr>
            <w:tcW w:type="dxa" w:w="3485"/>
            <w:vAlign w:val="center"/>
            <w:shd w:fill="FFFFFF"/>
          </w:tcPr>
          <w:p>
            <w:pPr>
              <w:spacing w:after="0"/>
            </w:pPr>
            <w:r/>
            <w:r>
              <w:rPr>
                <w:rFonts w:ascii="Aptos" w:hAnsi="Aptos"/>
                <w:b w:val="0"/>
                <w:sz w:val="14"/>
              </w:rPr>
              <w:t>Support decision and audit</w:t>
            </w:r>
          </w:p>
        </w:tc>
      </w:tr>
      <w:tr>
        <w:tc>
          <w:tcPr>
            <w:tcW w:type="dxa" w:w="3485"/>
            <w:vAlign w:val="center"/>
            <w:shd w:fill="F4F7FA"/>
          </w:tcPr>
          <w:p>
            <w:pPr>
              <w:spacing w:after="0"/>
            </w:pPr>
            <w:r/>
            <w:r>
              <w:rPr>
                <w:rFonts w:ascii="Aptos" w:hAnsi="Aptos"/>
                <w:b w:val="0"/>
                <w:sz w:val="14"/>
              </w:rPr>
              <w:t>Timesheet claim</w:t>
            </w:r>
          </w:p>
        </w:tc>
        <w:tc>
          <w:tcPr>
            <w:tcW w:type="dxa" w:w="3485"/>
            <w:vAlign w:val="center"/>
            <w:shd w:fill="F4F7FA"/>
          </w:tcPr>
          <w:p>
            <w:pPr>
              <w:spacing w:after="0"/>
            </w:pPr>
            <w:r/>
            <w:r>
              <w:rPr>
                <w:rFonts w:ascii="Aptos" w:hAnsi="Aptos"/>
                <w:b w:val="0"/>
                <w:sz w:val="14"/>
              </w:rPr>
              <w:t>Doctor</w:t>
            </w:r>
          </w:p>
        </w:tc>
        <w:tc>
          <w:tcPr>
            <w:tcW w:type="dxa" w:w="3485"/>
            <w:vAlign w:val="center"/>
            <w:shd w:fill="F4F7FA"/>
          </w:tcPr>
          <w:p>
            <w:pPr>
              <w:spacing w:after="0"/>
            </w:pPr>
            <w:r/>
            <w:r>
              <w:rPr>
                <w:rFonts w:ascii="Aptos" w:hAnsi="Aptos"/>
                <w:b w:val="0"/>
                <w:sz w:val="14"/>
              </w:rPr>
              <w:t>Capture/version</w:t>
            </w:r>
          </w:p>
        </w:tc>
      </w:tr>
      <w:tr>
        <w:tc>
          <w:tcPr>
            <w:tcW w:type="dxa" w:w="3485"/>
            <w:vAlign w:val="center"/>
            <w:shd w:fill="FFFFFF"/>
          </w:tcPr>
          <w:p>
            <w:pPr>
              <w:spacing w:after="0"/>
            </w:pPr>
            <w:r/>
            <w:r>
              <w:rPr>
                <w:rFonts w:ascii="Aptos" w:hAnsi="Aptos"/>
                <w:b w:val="0"/>
                <w:sz w:val="14"/>
              </w:rPr>
              <w:t>Timesheet approval</w:t>
            </w:r>
          </w:p>
        </w:tc>
        <w:tc>
          <w:tcPr>
            <w:tcW w:type="dxa" w:w="3485"/>
            <w:vAlign w:val="center"/>
            <w:shd w:fill="FFFFFF"/>
          </w:tcPr>
          <w:p>
            <w:pPr>
              <w:spacing w:after="0"/>
            </w:pPr>
            <w:r/>
            <w:r>
              <w:rPr>
                <w:rFonts w:ascii="Aptos" w:hAnsi="Aptos"/>
                <w:b w:val="0"/>
                <w:sz w:val="14"/>
              </w:rPr>
              <w:t>Nominated authorised approver</w:t>
            </w:r>
          </w:p>
        </w:tc>
        <w:tc>
          <w:tcPr>
            <w:tcW w:type="dxa" w:w="3485"/>
            <w:vAlign w:val="center"/>
            <w:shd w:fill="FFFFFF"/>
          </w:tcPr>
          <w:p>
            <w:pPr>
              <w:spacing w:after="0"/>
            </w:pPr>
            <w:r/>
            <w:r>
              <w:rPr>
                <w:rFonts w:ascii="Aptos" w:hAnsi="Aptos"/>
                <w:b w:val="0"/>
                <w:sz w:val="14"/>
              </w:rPr>
              <w:t>Facilitate secure approval</w:t>
            </w:r>
          </w:p>
        </w:tc>
      </w:tr>
      <w:tr>
        <w:tc>
          <w:tcPr>
            <w:tcW w:type="dxa" w:w="3485"/>
            <w:vAlign w:val="center"/>
            <w:shd w:fill="F4F7FA"/>
          </w:tcPr>
          <w:p>
            <w:pPr>
              <w:spacing w:after="0"/>
            </w:pPr>
            <w:r/>
            <w:r>
              <w:rPr>
                <w:rFonts w:ascii="Aptos" w:hAnsi="Aptos"/>
                <w:b w:val="0"/>
                <w:sz w:val="14"/>
              </w:rPr>
              <w:t>Experience response</w:t>
            </w:r>
          </w:p>
        </w:tc>
        <w:tc>
          <w:tcPr>
            <w:tcW w:type="dxa" w:w="3485"/>
            <w:vAlign w:val="center"/>
            <w:shd w:fill="F4F7FA"/>
          </w:tcPr>
          <w:p>
            <w:pPr>
              <w:spacing w:after="0"/>
            </w:pPr>
            <w:r/>
            <w:r>
              <w:rPr>
                <w:rFonts w:ascii="Aptos" w:hAnsi="Aptos"/>
                <w:b w:val="0"/>
                <w:sz w:val="14"/>
              </w:rPr>
              <w:t>Doctor</w:t>
            </w:r>
          </w:p>
        </w:tc>
        <w:tc>
          <w:tcPr>
            <w:tcW w:type="dxa" w:w="3485"/>
            <w:vAlign w:val="center"/>
            <w:shd w:fill="F4F7FA"/>
          </w:tcPr>
          <w:p>
            <w:pPr>
              <w:spacing w:after="0"/>
            </w:pPr>
            <w:r/>
            <w:r>
              <w:rPr>
                <w:rFonts w:ascii="Aptos" w:hAnsi="Aptos"/>
                <w:b w:val="0"/>
                <w:sz w:val="14"/>
              </w:rPr>
              <w:t>Protect confidentiality and aggregate</w:t>
            </w:r>
          </w:p>
        </w:tc>
      </w:tr>
      <w:tr>
        <w:tc>
          <w:tcPr>
            <w:tcW w:type="dxa" w:w="3485"/>
            <w:vAlign w:val="center"/>
            <w:shd w:fill="FFFFFF"/>
          </w:tcPr>
          <w:p>
            <w:pPr>
              <w:spacing w:after="0"/>
            </w:pPr>
            <w:r/>
            <w:r>
              <w:rPr>
                <w:rFonts w:ascii="Aptos" w:hAnsi="Aptos"/>
                <w:b w:val="0"/>
                <w:sz w:val="14"/>
              </w:rPr>
              <w:t>Improvement action</w:t>
            </w:r>
          </w:p>
        </w:tc>
        <w:tc>
          <w:tcPr>
            <w:tcW w:type="dxa" w:w="3485"/>
            <w:vAlign w:val="center"/>
            <w:shd w:fill="FFFFFF"/>
          </w:tcPr>
          <w:p>
            <w:pPr>
              <w:spacing w:after="0"/>
            </w:pPr>
            <w:r/>
            <w:r>
              <w:rPr>
                <w:rFonts w:ascii="Aptos" w:hAnsi="Aptos"/>
                <w:b w:val="0"/>
                <w:sz w:val="14"/>
              </w:rPr>
              <w:t>Site/LHN leadership</w:t>
            </w:r>
          </w:p>
        </w:tc>
        <w:tc>
          <w:tcPr>
            <w:tcW w:type="dxa" w:w="3485"/>
            <w:vAlign w:val="center"/>
            <w:shd w:fill="FFFFFF"/>
          </w:tcPr>
          <w:p>
            <w:pPr>
              <w:spacing w:after="0"/>
            </w:pPr>
            <w:r/>
            <w:r>
              <w:rPr>
                <w:rFonts w:ascii="Aptos" w:hAnsi="Aptos"/>
                <w:b w:val="0"/>
                <w:sz w:val="14"/>
              </w:rPr>
              <w:t>Track response to aggregated feedback</w:t>
            </w:r>
          </w:p>
        </w:tc>
      </w:tr>
    </w:tbl>
    <w:p/>
    <w:p>
      <w:pPr>
        <w:pStyle w:val="Heading1"/>
      </w:pPr>
      <w:r>
        <w:t>27. Data classification and retention design</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7365D"/>
          </w:tcPr>
          <w:p>
            <w:pPr>
              <w:spacing w:after="0"/>
            </w:pPr>
            <w:r/>
            <w:r>
              <w:rPr>
                <w:rFonts w:ascii="Aptos" w:hAnsi="Aptos"/>
                <w:b/>
                <w:color w:val="FFFFFF"/>
                <w:sz w:val="14"/>
              </w:rPr>
              <w:t>Class</w:t>
            </w:r>
          </w:p>
        </w:tc>
        <w:tc>
          <w:tcPr>
            <w:tcW w:type="dxa" w:w="3485"/>
            <w:vAlign w:val="center"/>
            <w:shd w:fill="17365D"/>
          </w:tcPr>
          <w:p>
            <w:pPr>
              <w:spacing w:after="0"/>
            </w:pPr>
            <w:r/>
            <w:r>
              <w:rPr>
                <w:rFonts w:ascii="Aptos" w:hAnsi="Aptos"/>
                <w:b/>
                <w:color w:val="FFFFFF"/>
                <w:sz w:val="14"/>
              </w:rPr>
              <w:t>Examples</w:t>
            </w:r>
          </w:p>
        </w:tc>
        <w:tc>
          <w:tcPr>
            <w:tcW w:type="dxa" w:w="3485"/>
            <w:vAlign w:val="center"/>
            <w:shd w:fill="17365D"/>
          </w:tcPr>
          <w:p>
            <w:pPr>
              <w:spacing w:after="0"/>
            </w:pPr>
            <w:r/>
            <w:r>
              <w:rPr>
                <w:rFonts w:ascii="Aptos" w:hAnsi="Aptos"/>
                <w:b/>
                <w:color w:val="FFFFFF"/>
                <w:sz w:val="14"/>
              </w:rPr>
              <w:t>MVP treatment</w:t>
            </w:r>
          </w:p>
        </w:tc>
      </w:tr>
      <w:tr>
        <w:tc>
          <w:tcPr>
            <w:tcW w:type="dxa" w:w="3485"/>
            <w:vAlign w:val="center"/>
            <w:shd w:fill="FFFFFF"/>
          </w:tcPr>
          <w:p>
            <w:pPr>
              <w:spacing w:after="0"/>
            </w:pPr>
            <w:r/>
            <w:r>
              <w:rPr>
                <w:rFonts w:ascii="Aptos" w:hAnsi="Aptos"/>
                <w:b w:val="0"/>
                <w:sz w:val="14"/>
              </w:rPr>
              <w:t>Highly restricted</w:t>
            </w:r>
          </w:p>
        </w:tc>
        <w:tc>
          <w:tcPr>
            <w:tcW w:type="dxa" w:w="3485"/>
            <w:vAlign w:val="center"/>
            <w:shd w:fill="FFFFFF"/>
          </w:tcPr>
          <w:p>
            <w:pPr>
              <w:spacing w:after="0"/>
            </w:pPr>
            <w:r/>
            <w:r>
              <w:rPr>
                <w:rFonts w:ascii="Aptos" w:hAnsi="Aptos"/>
                <w:b w:val="0"/>
                <w:sz w:val="14"/>
              </w:rPr>
              <w:t>Identity evidence, credential evidence, raw experience linkage, commercial terms</w:t>
            </w:r>
          </w:p>
        </w:tc>
        <w:tc>
          <w:tcPr>
            <w:tcW w:type="dxa" w:w="3485"/>
            <w:vAlign w:val="center"/>
            <w:shd w:fill="FFFFFF"/>
          </w:tcPr>
          <w:p>
            <w:pPr>
              <w:spacing w:after="0"/>
            </w:pPr>
            <w:r/>
            <w:r>
              <w:rPr>
                <w:rFonts w:ascii="Aptos" w:hAnsi="Aptos"/>
                <w:b w:val="0"/>
                <w:sz w:val="14"/>
              </w:rPr>
              <w:t>Need-to-know, detailed audit, no broad export, retention schedule assigned.</w:t>
            </w:r>
          </w:p>
        </w:tc>
      </w:tr>
      <w:tr>
        <w:tc>
          <w:tcPr>
            <w:tcW w:type="dxa" w:w="3485"/>
            <w:vAlign w:val="center"/>
            <w:shd w:fill="F4F7FA"/>
          </w:tcPr>
          <w:p>
            <w:pPr>
              <w:spacing w:after="0"/>
            </w:pPr>
            <w:r/>
            <w:r>
              <w:rPr>
                <w:rFonts w:ascii="Aptos" w:hAnsi="Aptos"/>
                <w:b w:val="0"/>
                <w:sz w:val="14"/>
              </w:rPr>
              <w:t>Restricted</w:t>
            </w:r>
          </w:p>
        </w:tc>
        <w:tc>
          <w:tcPr>
            <w:tcW w:type="dxa" w:w="3485"/>
            <w:vAlign w:val="center"/>
            <w:shd w:fill="F4F7FA"/>
          </w:tcPr>
          <w:p>
            <w:pPr>
              <w:spacing w:after="0"/>
            </w:pPr>
            <w:r/>
            <w:r>
              <w:rPr>
                <w:rFonts w:ascii="Aptos" w:hAnsi="Aptos"/>
                <w:b w:val="0"/>
                <w:sz w:val="14"/>
              </w:rPr>
              <w:t>Scope restrictions, verification notes, rate floors, timesheets</w:t>
            </w:r>
          </w:p>
        </w:tc>
        <w:tc>
          <w:tcPr>
            <w:tcW w:type="dxa" w:w="3485"/>
            <w:vAlign w:val="center"/>
            <w:shd w:fill="F4F7FA"/>
          </w:tcPr>
          <w:p>
            <w:pPr>
              <w:spacing w:after="0"/>
            </w:pPr>
            <w:r/>
            <w:r>
              <w:rPr>
                <w:rFonts w:ascii="Aptos" w:hAnsi="Aptos"/>
                <w:b w:val="0"/>
                <w:sz w:val="14"/>
              </w:rPr>
              <w:t>Role/attribute controls, audit.</w:t>
            </w:r>
          </w:p>
        </w:tc>
      </w:tr>
      <w:tr>
        <w:tc>
          <w:tcPr>
            <w:tcW w:type="dxa" w:w="3485"/>
            <w:vAlign w:val="center"/>
            <w:shd w:fill="FFFFFF"/>
          </w:tcPr>
          <w:p>
            <w:pPr>
              <w:spacing w:after="0"/>
            </w:pPr>
            <w:r/>
            <w:r>
              <w:rPr>
                <w:rFonts w:ascii="Aptos" w:hAnsi="Aptos"/>
                <w:b w:val="0"/>
                <w:sz w:val="14"/>
              </w:rPr>
              <w:t>Internal</w:t>
            </w:r>
          </w:p>
        </w:tc>
        <w:tc>
          <w:tcPr>
            <w:tcW w:type="dxa" w:w="3485"/>
            <w:vAlign w:val="center"/>
            <w:shd w:fill="FFFFFF"/>
          </w:tcPr>
          <w:p>
            <w:pPr>
              <w:spacing w:after="0"/>
            </w:pPr>
            <w:r/>
            <w:r>
              <w:rPr>
                <w:rFonts w:ascii="Aptos" w:hAnsi="Aptos"/>
                <w:b w:val="0"/>
                <w:sz w:val="14"/>
              </w:rPr>
              <w:t>Vacancy workflow, role configuration, aggregated operational analytics</w:t>
            </w:r>
          </w:p>
        </w:tc>
        <w:tc>
          <w:tcPr>
            <w:tcW w:type="dxa" w:w="3485"/>
            <w:vAlign w:val="center"/>
            <w:shd w:fill="FFFFFF"/>
          </w:tcPr>
          <w:p>
            <w:pPr>
              <w:spacing w:after="0"/>
            </w:pPr>
            <w:r/>
            <w:r>
              <w:rPr>
                <w:rFonts w:ascii="Aptos" w:hAnsi="Aptos"/>
                <w:b w:val="0"/>
                <w:sz w:val="14"/>
              </w:rPr>
              <w:t>Organisation access.</w:t>
            </w:r>
          </w:p>
        </w:tc>
      </w:tr>
      <w:tr>
        <w:tc>
          <w:tcPr>
            <w:tcW w:type="dxa" w:w="3485"/>
            <w:vAlign w:val="center"/>
            <w:shd w:fill="F4F7FA"/>
          </w:tcPr>
          <w:p>
            <w:pPr>
              <w:spacing w:after="0"/>
            </w:pPr>
            <w:r/>
            <w:r>
              <w:rPr>
                <w:rFonts w:ascii="Aptos" w:hAnsi="Aptos"/>
                <w:b w:val="0"/>
                <w:sz w:val="14"/>
              </w:rPr>
              <w:t>Shareable by doctor</w:t>
            </w:r>
          </w:p>
        </w:tc>
        <w:tc>
          <w:tcPr>
            <w:tcW w:type="dxa" w:w="3485"/>
            <w:vAlign w:val="center"/>
            <w:shd w:fill="F4F7FA"/>
          </w:tcPr>
          <w:p>
            <w:pPr>
              <w:spacing w:after="0"/>
            </w:pPr>
            <w:r/>
            <w:r>
              <w:rPr>
                <w:rFonts w:ascii="Aptos" w:hAnsi="Aptos"/>
                <w:b w:val="0"/>
                <w:sz w:val="14"/>
              </w:rPr>
              <w:t>Selected credential summary/evidence</w:t>
            </w:r>
          </w:p>
        </w:tc>
        <w:tc>
          <w:tcPr>
            <w:tcW w:type="dxa" w:w="3485"/>
            <w:vAlign w:val="center"/>
            <w:shd w:fill="F4F7FA"/>
          </w:tcPr>
          <w:p>
            <w:pPr>
              <w:spacing w:after="0"/>
            </w:pPr>
            <w:r/>
            <w:r>
              <w:rPr>
                <w:rFonts w:ascii="Aptos" w:hAnsi="Aptos"/>
                <w:b w:val="0"/>
                <w:sz w:val="14"/>
              </w:rPr>
              <w:t>Explicit share grant, expiry/revocation.</w:t>
            </w:r>
          </w:p>
        </w:tc>
      </w:tr>
      <w:tr>
        <w:tc>
          <w:tcPr>
            <w:tcW w:type="dxa" w:w="3485"/>
            <w:vAlign w:val="center"/>
            <w:shd w:fill="FFFFFF"/>
          </w:tcPr>
          <w:p>
            <w:pPr>
              <w:spacing w:after="0"/>
            </w:pPr>
            <w:r/>
            <w:r>
              <w:rPr>
                <w:rFonts w:ascii="Aptos" w:hAnsi="Aptos"/>
                <w:b w:val="0"/>
                <w:sz w:val="14"/>
              </w:rPr>
              <w:t>Aggregated reporting</w:t>
            </w:r>
          </w:p>
        </w:tc>
        <w:tc>
          <w:tcPr>
            <w:tcW w:type="dxa" w:w="3485"/>
            <w:vAlign w:val="center"/>
            <w:shd w:fill="FFFFFF"/>
          </w:tcPr>
          <w:p>
            <w:pPr>
              <w:spacing w:after="0"/>
            </w:pPr>
            <w:r/>
            <w:r>
              <w:rPr>
                <w:rFonts w:ascii="Aptos" w:hAnsi="Aptos"/>
                <w:b w:val="0"/>
                <w:sz w:val="14"/>
              </w:rPr>
              <w:t>Experience/site trends, workforce metrics</w:t>
            </w:r>
          </w:p>
        </w:tc>
        <w:tc>
          <w:tcPr>
            <w:tcW w:type="dxa" w:w="3485"/>
            <w:vAlign w:val="center"/>
            <w:shd w:fill="FFFFFF"/>
          </w:tcPr>
          <w:p>
            <w:pPr>
              <w:spacing w:after="0"/>
            </w:pPr>
            <w:r/>
            <w:r>
              <w:rPr>
                <w:rFonts w:ascii="Aptos" w:hAnsi="Aptos"/>
                <w:b w:val="0"/>
                <w:sz w:val="14"/>
              </w:rPr>
              <w:t>Minimum-n and disclosure controls.</w:t>
            </w:r>
          </w:p>
        </w:tc>
      </w:tr>
    </w:tbl>
    <w:p/>
    <w:p>
      <w:pPr>
        <w:pStyle w:val="Heading1"/>
      </w:pPr>
      <w:r>
        <w:t>28. Pilot data migration and reconciliation</w:t>
      </w:r>
    </w:p>
    <w:p>
      <w:pPr>
        <w:pStyle w:val="ListBullet"/>
        <w:spacing w:after="40"/>
      </w:pPr>
      <w:r>
        <w:t>Load organisation/facility/service masters first.</w:t>
      </w:r>
    </w:p>
    <w:p>
      <w:pPr>
        <w:pStyle w:val="ListBullet"/>
        <w:spacing w:after="40"/>
      </w:pPr>
      <w:r>
        <w:t>Load current pilot doctor identities using controlled matching and duplicate review.</w:t>
      </w:r>
    </w:p>
    <w:p>
      <w:pPr>
        <w:pStyle w:val="ListBullet"/>
        <w:spacing w:after="40"/>
      </w:pPr>
      <w:r>
        <w:t>Import YNLHN authoritative scope/credential status with source references and effective dates.</w:t>
      </w:r>
    </w:p>
    <w:p>
      <w:pPr>
        <w:pStyle w:val="ListBullet"/>
        <w:spacing w:after="40"/>
      </w:pPr>
      <w:r>
        <w:t>Do not imply verification of doctor-uploaded evidence merely because an imported YNLHN status exists unless mapping explicitly supports that assertion.</w:t>
      </w:r>
    </w:p>
    <w:p>
      <w:pPr>
        <w:pStyle w:val="ListBullet"/>
        <w:spacing w:after="40"/>
      </w:pPr>
      <w:r>
        <w:t>Reconcile a sample of imported records against source before go-live.</w:t>
      </w:r>
    </w:p>
    <w:p>
      <w:pPr>
        <w:pStyle w:val="ListBullet"/>
        <w:spacing w:after="40"/>
      </w:pPr>
      <w:r>
        <w:t>Maintain import batch ID, source extract date, row hash and exception log.</w:t>
      </w:r>
    </w:p>
    <w:p>
      <w:pPr>
        <w:pStyle w:val="ListBullet"/>
        <w:spacing w:after="40"/>
      </w:pPr>
      <w:r>
        <w:t>Provide a safe re-run/idempotent import process.</w:t>
      </w:r>
    </w:p>
    <w:p>
      <w:pPr>
        <w:pStyle w:val="Heading1"/>
      </w:pPr>
      <w:r>
        <w:t>29. Operational support</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17365D"/>
          </w:tcPr>
          <w:p>
            <w:pPr>
              <w:spacing w:after="0"/>
            </w:pPr>
            <w:r/>
            <w:r>
              <w:rPr>
                <w:rFonts w:ascii="Aptos" w:hAnsi="Aptos"/>
                <w:b/>
                <w:color w:val="FFFFFF"/>
                <w:sz w:val="14"/>
              </w:rPr>
              <w:t>Area</w:t>
            </w:r>
          </w:p>
        </w:tc>
        <w:tc>
          <w:tcPr>
            <w:tcW w:type="dxa" w:w="5227"/>
            <w:vAlign w:val="center"/>
            <w:shd w:fill="17365D"/>
          </w:tcPr>
          <w:p>
            <w:pPr>
              <w:spacing w:after="0"/>
            </w:pPr>
            <w:r/>
            <w:r>
              <w:rPr>
                <w:rFonts w:ascii="Aptos" w:hAnsi="Aptos"/>
                <w:b/>
                <w:color w:val="FFFFFF"/>
                <w:sz w:val="14"/>
              </w:rPr>
              <w:t>Requirement</w:t>
            </w:r>
          </w:p>
        </w:tc>
      </w:tr>
      <w:tr>
        <w:tc>
          <w:tcPr>
            <w:tcW w:type="dxa" w:w="5227"/>
            <w:vAlign w:val="center"/>
            <w:shd w:fill="FFFFFF"/>
          </w:tcPr>
          <w:p>
            <w:pPr>
              <w:spacing w:after="0"/>
            </w:pPr>
            <w:r/>
            <w:r>
              <w:rPr>
                <w:rFonts w:ascii="Aptos" w:hAnsi="Aptos"/>
                <w:b w:val="0"/>
                <w:sz w:val="14"/>
              </w:rPr>
              <w:t>Support</w:t>
            </w:r>
          </w:p>
        </w:tc>
        <w:tc>
          <w:tcPr>
            <w:tcW w:type="dxa" w:w="5227"/>
            <w:vAlign w:val="center"/>
            <w:shd w:fill="FFFFFF"/>
          </w:tcPr>
          <w:p>
            <w:pPr>
              <w:spacing w:after="0"/>
            </w:pPr>
            <w:r/>
            <w:r>
              <w:rPr>
                <w:rFonts w:ascii="Aptos" w:hAnsi="Aptos"/>
                <w:b w:val="0"/>
                <w:sz w:val="14"/>
              </w:rPr>
              <w:t>Named pilot support route for doctors, workforce and agencies; severity model.</w:t>
            </w:r>
          </w:p>
        </w:tc>
      </w:tr>
      <w:tr>
        <w:tc>
          <w:tcPr>
            <w:tcW w:type="dxa" w:w="5227"/>
            <w:vAlign w:val="center"/>
            <w:shd w:fill="F4F7FA"/>
          </w:tcPr>
          <w:p>
            <w:pPr>
              <w:spacing w:after="0"/>
            </w:pPr>
            <w:r/>
            <w:r>
              <w:rPr>
                <w:rFonts w:ascii="Aptos" w:hAnsi="Aptos"/>
                <w:b w:val="0"/>
                <w:sz w:val="14"/>
              </w:rPr>
              <w:t>Monitoring</w:t>
            </w:r>
          </w:p>
        </w:tc>
        <w:tc>
          <w:tcPr>
            <w:tcW w:type="dxa" w:w="5227"/>
            <w:vAlign w:val="center"/>
            <w:shd w:fill="F4F7FA"/>
          </w:tcPr>
          <w:p>
            <w:pPr>
              <w:spacing w:after="0"/>
            </w:pPr>
            <w:r/>
            <w:r>
              <w:rPr>
                <w:rFonts w:ascii="Aptos" w:hAnsi="Aptos"/>
                <w:b w:val="0"/>
                <w:sz w:val="14"/>
              </w:rPr>
              <w:t>Auth failures, evidence scan failures, eligibility errors, event backlog, notification failure, token abuse, latency.</w:t>
            </w:r>
          </w:p>
        </w:tc>
      </w:tr>
      <w:tr>
        <w:tc>
          <w:tcPr>
            <w:tcW w:type="dxa" w:w="5227"/>
            <w:vAlign w:val="center"/>
            <w:shd w:fill="FFFFFF"/>
          </w:tcPr>
          <w:p>
            <w:pPr>
              <w:spacing w:after="0"/>
            </w:pPr>
            <w:r/>
            <w:r>
              <w:rPr>
                <w:rFonts w:ascii="Aptos" w:hAnsi="Aptos"/>
                <w:b w:val="0"/>
                <w:sz w:val="14"/>
              </w:rPr>
              <w:t>Incident response</w:t>
            </w:r>
          </w:p>
        </w:tc>
        <w:tc>
          <w:tcPr>
            <w:tcW w:type="dxa" w:w="5227"/>
            <w:vAlign w:val="center"/>
            <w:shd w:fill="FFFFFF"/>
          </w:tcPr>
          <w:p>
            <w:pPr>
              <w:spacing w:after="0"/>
            </w:pPr>
            <w:r/>
            <w:r>
              <w:rPr>
                <w:rFonts w:ascii="Aptos" w:hAnsi="Aptos"/>
                <w:b w:val="0"/>
                <w:sz w:val="14"/>
              </w:rPr>
              <w:t>Security/privacy incident runbook and clinical-governance escalation for incorrect scope/eligibility.</w:t>
            </w:r>
          </w:p>
        </w:tc>
      </w:tr>
      <w:tr>
        <w:tc>
          <w:tcPr>
            <w:tcW w:type="dxa" w:w="5227"/>
            <w:vAlign w:val="center"/>
            <w:shd w:fill="F4F7FA"/>
          </w:tcPr>
          <w:p>
            <w:pPr>
              <w:spacing w:after="0"/>
            </w:pPr>
            <w:r/>
            <w:r>
              <w:rPr>
                <w:rFonts w:ascii="Aptos" w:hAnsi="Aptos"/>
                <w:b w:val="0"/>
                <w:sz w:val="14"/>
              </w:rPr>
              <w:t>Business continuity</w:t>
            </w:r>
          </w:p>
        </w:tc>
        <w:tc>
          <w:tcPr>
            <w:tcW w:type="dxa" w:w="5227"/>
            <w:vAlign w:val="center"/>
            <w:shd w:fill="F4F7FA"/>
          </w:tcPr>
          <w:p>
            <w:pPr>
              <w:spacing w:after="0"/>
            </w:pPr>
            <w:r/>
            <w:r>
              <w:rPr>
                <w:rFonts w:ascii="Aptos" w:hAnsi="Aptos"/>
                <w:b w:val="0"/>
                <w:sz w:val="14"/>
              </w:rPr>
              <w:t>Read-only access to critical booked-shift details during partial outage where feasible; manual fallback documented.</w:t>
            </w:r>
          </w:p>
        </w:tc>
      </w:tr>
      <w:tr>
        <w:tc>
          <w:tcPr>
            <w:tcW w:type="dxa" w:w="5227"/>
            <w:vAlign w:val="center"/>
            <w:shd w:fill="FFFFFF"/>
          </w:tcPr>
          <w:p>
            <w:pPr>
              <w:spacing w:after="0"/>
            </w:pPr>
            <w:r/>
            <w:r>
              <w:rPr>
                <w:rFonts w:ascii="Aptos" w:hAnsi="Aptos"/>
                <w:b w:val="0"/>
                <w:sz w:val="14"/>
              </w:rPr>
              <w:t>Release management</w:t>
            </w:r>
          </w:p>
        </w:tc>
        <w:tc>
          <w:tcPr>
            <w:tcW w:type="dxa" w:w="5227"/>
            <w:vAlign w:val="center"/>
            <w:shd w:fill="FFFFFF"/>
          </w:tcPr>
          <w:p>
            <w:pPr>
              <w:spacing w:after="0"/>
            </w:pPr>
            <w:r/>
            <w:r>
              <w:rPr>
                <w:rFonts w:ascii="Aptos" w:hAnsi="Aptos"/>
                <w:b w:val="0"/>
                <w:sz w:val="14"/>
              </w:rPr>
              <w:t>Feature flags, staged cohort release, rollback plan, change log.</w:t>
            </w:r>
          </w:p>
        </w:tc>
      </w:tr>
      <w:tr>
        <w:tc>
          <w:tcPr>
            <w:tcW w:type="dxa" w:w="5227"/>
            <w:vAlign w:val="center"/>
            <w:shd w:fill="F4F7FA"/>
          </w:tcPr>
          <w:p>
            <w:pPr>
              <w:spacing w:after="0"/>
            </w:pPr>
            <w:r/>
            <w:r>
              <w:rPr>
                <w:rFonts w:ascii="Aptos" w:hAnsi="Aptos"/>
                <w:b w:val="0"/>
                <w:sz w:val="14"/>
              </w:rPr>
              <w:t>Data quality</w:t>
            </w:r>
          </w:p>
        </w:tc>
        <w:tc>
          <w:tcPr>
            <w:tcW w:type="dxa" w:w="5227"/>
            <w:vAlign w:val="center"/>
            <w:shd w:fill="F4F7FA"/>
          </w:tcPr>
          <w:p>
            <w:pPr>
              <w:spacing w:after="0"/>
            </w:pPr>
            <w:r/>
            <w:r>
              <w:rPr>
                <w:rFonts w:ascii="Aptos" w:hAnsi="Aptos"/>
                <w:b w:val="0"/>
                <w:sz w:val="14"/>
              </w:rPr>
              <w:t>Dashboard for unmatched identifiers, stale scope, failed imports and orphaned records.</w:t>
            </w:r>
          </w:p>
        </w:tc>
      </w:tr>
    </w:tbl>
    <w:p/>
    <w:p>
      <w:pPr>
        <w:pStyle w:val="Heading1"/>
      </w:pPr>
      <w:r>
        <w:t>30. Decisions required before build lock</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17365D"/>
          </w:tcPr>
          <w:p>
            <w:pPr>
              <w:spacing w:after="0"/>
            </w:pPr>
            <w:r/>
            <w:r>
              <w:rPr>
                <w:rFonts w:ascii="Aptos" w:hAnsi="Aptos"/>
                <w:b/>
                <w:color w:val="FFFFFF"/>
                <w:sz w:val="14"/>
              </w:rPr>
              <w:t>Decision</w:t>
            </w:r>
          </w:p>
        </w:tc>
        <w:tc>
          <w:tcPr>
            <w:tcW w:type="dxa" w:w="5227"/>
            <w:vAlign w:val="center"/>
            <w:shd w:fill="17365D"/>
          </w:tcPr>
          <w:p>
            <w:pPr>
              <w:spacing w:after="0"/>
            </w:pPr>
            <w:r/>
            <w:r>
              <w:rPr>
                <w:rFonts w:ascii="Aptos" w:hAnsi="Aptos"/>
                <w:b/>
                <w:color w:val="FFFFFF"/>
                <w:sz w:val="14"/>
              </w:rPr>
              <w:t>Owner/needed by</w:t>
            </w:r>
          </w:p>
        </w:tc>
      </w:tr>
      <w:tr>
        <w:tc>
          <w:tcPr>
            <w:tcW w:type="dxa" w:w="5227"/>
            <w:vAlign w:val="center"/>
            <w:shd w:fill="FFFFFF"/>
          </w:tcPr>
          <w:p>
            <w:pPr>
              <w:spacing w:after="0"/>
            </w:pPr>
            <w:r/>
            <w:r>
              <w:rPr>
                <w:rFonts w:ascii="Aptos" w:hAnsi="Aptos"/>
                <w:b w:val="0"/>
                <w:sz w:val="14"/>
              </w:rPr>
              <w:t>Exact pilot sites and initial role templates</w:t>
            </w:r>
          </w:p>
        </w:tc>
        <w:tc>
          <w:tcPr>
            <w:tcW w:type="dxa" w:w="5227"/>
            <w:vAlign w:val="center"/>
            <w:shd w:fill="FFFFFF"/>
          </w:tcPr>
          <w:p>
            <w:pPr>
              <w:spacing w:after="0"/>
            </w:pPr>
            <w:r/>
            <w:r>
              <w:rPr>
                <w:rFonts w:ascii="Aptos" w:hAnsi="Aptos"/>
                <w:b w:val="0"/>
                <w:sz w:val="14"/>
              </w:rPr>
              <w:t>YNLHN DMS/Medical Workforce before R2</w:t>
            </w:r>
          </w:p>
        </w:tc>
      </w:tr>
      <w:tr>
        <w:tc>
          <w:tcPr>
            <w:tcW w:type="dxa" w:w="5227"/>
            <w:vAlign w:val="center"/>
            <w:shd w:fill="F4F7FA"/>
          </w:tcPr>
          <w:p>
            <w:pPr>
              <w:spacing w:after="0"/>
            </w:pPr>
            <w:r/>
            <w:r>
              <w:rPr>
                <w:rFonts w:ascii="Aptos" w:hAnsi="Aptos"/>
                <w:b w:val="0"/>
                <w:sz w:val="14"/>
              </w:rPr>
              <w:t>Authoritative YNLHN source for current credential/scope records</w:t>
            </w:r>
          </w:p>
        </w:tc>
        <w:tc>
          <w:tcPr>
            <w:tcW w:type="dxa" w:w="5227"/>
            <w:vAlign w:val="center"/>
            <w:shd w:fill="F4F7FA"/>
          </w:tcPr>
          <w:p>
            <w:pPr>
              <w:spacing w:after="0"/>
            </w:pPr>
            <w:r/>
            <w:r>
              <w:rPr>
                <w:rFonts w:ascii="Aptos" w:hAnsi="Aptos"/>
                <w:b w:val="0"/>
                <w:sz w:val="14"/>
              </w:rPr>
              <w:t>Credentialling/Digital before migration design</w:t>
            </w:r>
          </w:p>
        </w:tc>
      </w:tr>
      <w:tr>
        <w:tc>
          <w:tcPr>
            <w:tcW w:type="dxa" w:w="5227"/>
            <w:vAlign w:val="center"/>
            <w:shd w:fill="FFFFFF"/>
          </w:tcPr>
          <w:p>
            <w:pPr>
              <w:spacing w:after="0"/>
            </w:pPr>
            <w:r/>
            <w:r>
              <w:rPr>
                <w:rFonts w:ascii="Aptos" w:hAnsi="Aptos"/>
                <w:b w:val="0"/>
                <w:sz w:val="14"/>
              </w:rPr>
              <w:t>Exact SA Health panel categories and protected-stage timing</w:t>
            </w:r>
          </w:p>
        </w:tc>
        <w:tc>
          <w:tcPr>
            <w:tcW w:type="dxa" w:w="5227"/>
            <w:vAlign w:val="center"/>
            <w:shd w:fill="FFFFFF"/>
          </w:tcPr>
          <w:p>
            <w:pPr>
              <w:spacing w:after="0"/>
            </w:pPr>
            <w:r/>
            <w:r>
              <w:rPr>
                <w:rFonts w:ascii="Aptos" w:hAnsi="Aptos"/>
                <w:b w:val="0"/>
                <w:sz w:val="14"/>
              </w:rPr>
              <w:t>Procurement before R5</w:t>
            </w:r>
          </w:p>
        </w:tc>
      </w:tr>
      <w:tr>
        <w:tc>
          <w:tcPr>
            <w:tcW w:type="dxa" w:w="5227"/>
            <w:vAlign w:val="center"/>
            <w:shd w:fill="F4F7FA"/>
          </w:tcPr>
          <w:p>
            <w:pPr>
              <w:spacing w:after="0"/>
            </w:pPr>
            <w:r/>
            <w:r>
              <w:rPr>
                <w:rFonts w:ascii="Aptos" w:hAnsi="Aptos"/>
                <w:b w:val="0"/>
                <w:sz w:val="14"/>
              </w:rPr>
              <w:t>Doctor direct-engagement conditions after agency stage</w:t>
            </w:r>
          </w:p>
        </w:tc>
        <w:tc>
          <w:tcPr>
            <w:tcW w:type="dxa" w:w="5227"/>
            <w:vAlign w:val="center"/>
            <w:shd w:fill="F4F7FA"/>
          </w:tcPr>
          <w:p>
            <w:pPr>
              <w:spacing w:after="0"/>
            </w:pPr>
            <w:r/>
            <w:r>
              <w:rPr>
                <w:rFonts w:ascii="Aptos" w:hAnsi="Aptos"/>
                <w:b w:val="0"/>
                <w:sz w:val="14"/>
              </w:rPr>
              <w:t>Workforce/HR/procurement before R5</w:t>
            </w:r>
          </w:p>
        </w:tc>
      </w:tr>
      <w:tr>
        <w:tc>
          <w:tcPr>
            <w:tcW w:type="dxa" w:w="5227"/>
            <w:vAlign w:val="center"/>
            <w:shd w:fill="FFFFFF"/>
          </w:tcPr>
          <w:p>
            <w:pPr>
              <w:spacing w:after="0"/>
            </w:pPr>
            <w:r/>
            <w:r>
              <w:rPr>
                <w:rFonts w:ascii="Aptos" w:hAnsi="Aptos"/>
                <w:b w:val="0"/>
                <w:sz w:val="14"/>
              </w:rPr>
              <w:t>Commercial approval/delegation thresholds</w:t>
            </w:r>
          </w:p>
        </w:tc>
        <w:tc>
          <w:tcPr>
            <w:tcW w:type="dxa" w:w="5227"/>
            <w:vAlign w:val="center"/>
            <w:shd w:fill="FFFFFF"/>
          </w:tcPr>
          <w:p>
            <w:pPr>
              <w:spacing w:after="0"/>
            </w:pPr>
            <w:r/>
            <w:r>
              <w:rPr>
                <w:rFonts w:ascii="Aptos" w:hAnsi="Aptos"/>
                <w:b w:val="0"/>
                <w:sz w:val="14"/>
              </w:rPr>
              <w:t>Finance/workforce before R6</w:t>
            </w:r>
          </w:p>
        </w:tc>
      </w:tr>
      <w:tr>
        <w:tc>
          <w:tcPr>
            <w:tcW w:type="dxa" w:w="5227"/>
            <w:vAlign w:val="center"/>
            <w:shd w:fill="F4F7FA"/>
          </w:tcPr>
          <w:p>
            <w:pPr>
              <w:spacing w:after="0"/>
            </w:pPr>
            <w:r/>
            <w:r>
              <w:rPr>
                <w:rFonts w:ascii="Aptos" w:hAnsi="Aptos"/>
                <w:b w:val="0"/>
                <w:sz w:val="14"/>
              </w:rPr>
              <w:t>Timesheet authorised approver source/rules</w:t>
            </w:r>
          </w:p>
        </w:tc>
        <w:tc>
          <w:tcPr>
            <w:tcW w:type="dxa" w:w="5227"/>
            <w:vAlign w:val="center"/>
            <w:shd w:fill="F4F7FA"/>
          </w:tcPr>
          <w:p>
            <w:pPr>
              <w:spacing w:after="0"/>
            </w:pPr>
            <w:r/>
            <w:r>
              <w:rPr>
                <w:rFonts w:ascii="Aptos" w:hAnsi="Aptos"/>
                <w:b w:val="0"/>
                <w:sz w:val="14"/>
              </w:rPr>
              <w:t>Workforce/finance before R6</w:t>
            </w:r>
          </w:p>
        </w:tc>
      </w:tr>
      <w:tr>
        <w:tc>
          <w:tcPr>
            <w:tcW w:type="dxa" w:w="5227"/>
            <w:vAlign w:val="center"/>
            <w:shd w:fill="FFFFFF"/>
          </w:tcPr>
          <w:p>
            <w:pPr>
              <w:spacing w:after="0"/>
            </w:pPr>
            <w:r/>
            <w:r>
              <w:rPr>
                <w:rFonts w:ascii="Aptos" w:hAnsi="Aptos"/>
                <w:b w:val="0"/>
                <w:sz w:val="14"/>
              </w:rPr>
              <w:t>Experience anonymity threshold</w:t>
            </w:r>
          </w:p>
        </w:tc>
        <w:tc>
          <w:tcPr>
            <w:tcW w:type="dxa" w:w="5227"/>
            <w:vAlign w:val="center"/>
            <w:shd w:fill="FFFFFF"/>
          </w:tcPr>
          <w:p>
            <w:pPr>
              <w:spacing w:after="0"/>
            </w:pPr>
            <w:r/>
            <w:r>
              <w:rPr>
                <w:rFonts w:ascii="Aptos" w:hAnsi="Aptos"/>
                <w:b w:val="0"/>
                <w:sz w:val="14"/>
              </w:rPr>
              <w:t>Privacy/evaluation before R3</w:t>
            </w:r>
          </w:p>
        </w:tc>
      </w:tr>
      <w:tr>
        <w:tc>
          <w:tcPr>
            <w:tcW w:type="dxa" w:w="5227"/>
            <w:vAlign w:val="center"/>
            <w:shd w:fill="F4F7FA"/>
          </w:tcPr>
          <w:p>
            <w:pPr>
              <w:spacing w:after="0"/>
            </w:pPr>
            <w:r/>
            <w:r>
              <w:rPr>
                <w:rFonts w:ascii="Aptos" w:hAnsi="Aptos"/>
                <w:b w:val="0"/>
                <w:sz w:val="14"/>
              </w:rPr>
              <w:t>Formal survey wording and escalation route</w:t>
            </w:r>
          </w:p>
        </w:tc>
        <w:tc>
          <w:tcPr>
            <w:tcW w:type="dxa" w:w="5227"/>
            <w:vAlign w:val="center"/>
            <w:shd w:fill="F4F7FA"/>
          </w:tcPr>
          <w:p>
            <w:pPr>
              <w:spacing w:after="0"/>
            </w:pPr>
            <w:r/>
            <w:r>
              <w:rPr>
                <w:rFonts w:ascii="Aptos" w:hAnsi="Aptos"/>
                <w:b w:val="0"/>
                <w:sz w:val="14"/>
              </w:rPr>
              <w:t>Clinical governance/evaluation before R3</w:t>
            </w:r>
          </w:p>
        </w:tc>
      </w:tr>
      <w:tr>
        <w:tc>
          <w:tcPr>
            <w:tcW w:type="dxa" w:w="5227"/>
            <w:vAlign w:val="center"/>
            <w:shd w:fill="FFFFFF"/>
          </w:tcPr>
          <w:p>
            <w:pPr>
              <w:spacing w:after="0"/>
            </w:pPr>
            <w:r/>
            <w:r>
              <w:rPr>
                <w:rFonts w:ascii="Aptos" w:hAnsi="Aptos"/>
                <w:b w:val="0"/>
                <w:sz w:val="14"/>
              </w:rPr>
              <w:t>Retention schedule</w:t>
            </w:r>
          </w:p>
        </w:tc>
        <w:tc>
          <w:tcPr>
            <w:tcW w:type="dxa" w:w="5227"/>
            <w:vAlign w:val="center"/>
            <w:shd w:fill="FFFFFF"/>
          </w:tcPr>
          <w:p>
            <w:pPr>
              <w:spacing w:after="0"/>
            </w:pPr>
            <w:r/>
            <w:r>
              <w:rPr>
                <w:rFonts w:ascii="Aptos" w:hAnsi="Aptos"/>
                <w:b w:val="0"/>
                <w:sz w:val="14"/>
              </w:rPr>
              <w:t>Records/privacy before production</w:t>
            </w:r>
          </w:p>
        </w:tc>
      </w:tr>
      <w:tr>
        <w:tc>
          <w:tcPr>
            <w:tcW w:type="dxa" w:w="5227"/>
            <w:vAlign w:val="center"/>
            <w:shd w:fill="F4F7FA"/>
          </w:tcPr>
          <w:p>
            <w:pPr>
              <w:spacing w:after="0"/>
            </w:pPr>
            <w:r/>
            <w:r>
              <w:rPr>
                <w:rFonts w:ascii="Aptos" w:hAnsi="Aptos"/>
                <w:b w:val="0"/>
                <w:sz w:val="14"/>
              </w:rPr>
              <w:t>Hosting/IdP/integration pattern</w:t>
            </w:r>
          </w:p>
        </w:tc>
        <w:tc>
          <w:tcPr>
            <w:tcW w:type="dxa" w:w="5227"/>
            <w:vAlign w:val="center"/>
            <w:shd w:fill="F4F7FA"/>
          </w:tcPr>
          <w:p>
            <w:pPr>
              <w:spacing w:after="0"/>
            </w:pPr>
            <w:r/>
            <w:r>
              <w:rPr>
                <w:rFonts w:ascii="Aptos" w:hAnsi="Aptos"/>
                <w:b w:val="0"/>
                <w:sz w:val="14"/>
              </w:rPr>
              <w:t>Digital/cyber before R0 production</w:t>
            </w:r>
          </w:p>
        </w:tc>
      </w:tr>
      <w:tr>
        <w:tc>
          <w:tcPr>
            <w:tcW w:type="dxa" w:w="5227"/>
            <w:vAlign w:val="center"/>
            <w:shd w:fill="FFFFFF"/>
          </w:tcPr>
          <w:p>
            <w:pPr>
              <w:spacing w:after="0"/>
            </w:pPr>
            <w:r/>
            <w:r>
              <w:rPr>
                <w:rFonts w:ascii="Aptos" w:hAnsi="Aptos"/>
                <w:b w:val="0"/>
                <w:sz w:val="14"/>
              </w:rPr>
              <w:t>Ahpra/HPI-I integration scope</w:t>
            </w:r>
          </w:p>
        </w:tc>
        <w:tc>
          <w:tcPr>
            <w:tcW w:type="dxa" w:w="5227"/>
            <w:vAlign w:val="center"/>
            <w:shd w:fill="FFFFFF"/>
          </w:tcPr>
          <w:p>
            <w:pPr>
              <w:spacing w:after="0"/>
            </w:pPr>
            <w:r/>
            <w:r>
              <w:rPr>
                <w:rFonts w:ascii="Aptos" w:hAnsi="Aptos"/>
                <w:b w:val="0"/>
                <w:sz w:val="14"/>
              </w:rPr>
              <w:t>Digital/legal; may remain post-MVP</w:t>
            </w:r>
          </w:p>
        </w:tc>
      </w:tr>
      <w:tr>
        <w:tc>
          <w:tcPr>
            <w:tcW w:type="dxa" w:w="5227"/>
            <w:vAlign w:val="center"/>
            <w:shd w:fill="F4F7FA"/>
          </w:tcPr>
          <w:p>
            <w:pPr>
              <w:spacing w:after="0"/>
            </w:pPr>
            <w:r/>
            <w:r>
              <w:rPr>
                <w:rFonts w:ascii="Aptos" w:hAnsi="Aptos"/>
                <w:b w:val="0"/>
                <w:sz w:val="14"/>
              </w:rPr>
              <w:t>Orientation content source/versioning</w:t>
            </w:r>
          </w:p>
        </w:tc>
        <w:tc>
          <w:tcPr>
            <w:tcW w:type="dxa" w:w="5227"/>
            <w:vAlign w:val="center"/>
            <w:shd w:fill="F4F7FA"/>
          </w:tcPr>
          <w:p>
            <w:pPr>
              <w:spacing w:after="0"/>
            </w:pPr>
            <w:r/>
            <w:r>
              <w:rPr>
                <w:rFonts w:ascii="Aptos" w:hAnsi="Aptos"/>
                <w:b w:val="0"/>
                <w:sz w:val="14"/>
              </w:rPr>
              <w:t>Sites/Medical Workforce before R6</w:t>
            </w:r>
          </w:p>
        </w:tc>
      </w:tr>
    </w:tbl>
    <w:p/>
    <w:p>
      <w:pPr>
        <w:pStyle w:val="Heading1"/>
      </w:pPr>
      <w:r>
        <w:t>31. Definition of MVP complete</w:t>
      </w:r>
    </w:p>
    <w:p>
      <w:pPr>
        <w:pStyle w:val="ListBullet"/>
        <w:spacing w:after="40"/>
      </w:pPr>
      <w:r>
        <w:t>A current credentialled YNLHN locum can self-register, maintain and externally share a reusable credential wallet.</w:t>
      </w:r>
    </w:p>
    <w:p>
      <w:pPr>
        <w:pStyle w:val="ListBullet"/>
        <w:spacing w:after="40"/>
      </w:pPr>
      <w:r>
        <w:t>YNLHN current role/site scope can be represented with provenance and cannot be edited by the doctor.</w:t>
      </w:r>
    </w:p>
    <w:p>
      <w:pPr>
        <w:pStyle w:val="ListBullet"/>
        <w:spacing w:after="40"/>
      </w:pPr>
      <w:r>
        <w:t>A structured vacancy can be approved and released through a policy-configured SA Health panel-agency-first sourcing sequence.</w:t>
      </w:r>
    </w:p>
    <w:p>
      <w:pPr>
        <w:pStyle w:val="ListBullet"/>
        <w:spacing w:after="40"/>
      </w:pPr>
      <w:r>
        <w:t>The platform can determine and explain candidate eligibility without equating portable credentials with local scope.</w:t>
      </w:r>
    </w:p>
    <w:p>
      <w:pPr>
        <w:pStyle w:val="ListBullet"/>
        <w:spacing w:after="40"/>
      </w:pPr>
      <w:r>
        <w:t>A candidate can be booked with a final eligibility and commercial snapshot.</w:t>
      </w:r>
    </w:p>
    <w:p>
      <w:pPr>
        <w:pStyle w:val="ListBullet"/>
        <w:spacing w:after="40"/>
      </w:pPr>
      <w:r>
        <w:t>The doctor receives current orientation information and can submit a digital timesheet.</w:t>
      </w:r>
    </w:p>
    <w:p>
      <w:pPr>
        <w:pStyle w:val="ListBullet"/>
        <w:spacing w:after="40"/>
      </w:pPr>
      <w:r>
        <w:t>A nominated approver without a platform account can securely approve/amend/reject that timesheet.</w:t>
      </w:r>
    </w:p>
    <w:p>
      <w:pPr>
        <w:pStyle w:val="ListBullet"/>
        <w:spacing w:after="40"/>
      </w:pPr>
      <w:r>
        <w:t>A confidential post-shift experience survey is collected from day one and reported only above anonymity thresholds.</w:t>
      </w:r>
    </w:p>
    <w:p>
      <w:pPr>
        <w:pStyle w:val="ListBullet"/>
        <w:spacing w:after="40"/>
      </w:pPr>
      <w:r>
        <w:t>The platform can calculate both raw return and eligible-return measures.</w:t>
      </w:r>
    </w:p>
    <w:p>
      <w:pPr>
        <w:pStyle w:val="ListBullet"/>
        <w:spacing w:after="40"/>
      </w:pPr>
      <w:r>
        <w:t>All critical actions and sensitive accesses are auditable.</w:t>
      </w:r>
    </w:p>
    <w:p>
      <w:pPr>
        <w:pStyle w:val="ListBullet"/>
        <w:spacing w:after="40"/>
      </w:pPr>
      <w:r>
        <w:t>The pilot dataset can be exported in a vendor-neutral canonical form.</w:t>
      </w:r>
    </w:p>
    <w:p>
      <w:pPr>
        <w:pStyle w:val="ListBullet"/>
        <w:spacing w:after="40"/>
      </w:pPr>
      <w:r>
        <w:t>No future opportunity identified in the programme requires destructive redesign of the MVP canonical model.</w:t>
      </w:r>
    </w:p>
    <w:p>
      <w:pPr>
        <w:pStyle w:val="Heading1"/>
      </w:pPr>
      <w:r>
        <w:t>Appendix A. Initial status enumerations</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17365D"/>
          </w:tcPr>
          <w:p>
            <w:pPr>
              <w:spacing w:after="0"/>
            </w:pPr>
            <w:r/>
            <w:r>
              <w:rPr>
                <w:rFonts w:ascii="Aptos" w:hAnsi="Aptos"/>
                <w:b/>
                <w:color w:val="FFFFFF"/>
                <w:sz w:val="14"/>
              </w:rPr>
              <w:t>Domain</w:t>
            </w:r>
          </w:p>
        </w:tc>
        <w:tc>
          <w:tcPr>
            <w:tcW w:type="dxa" w:w="5227"/>
            <w:vAlign w:val="center"/>
            <w:shd w:fill="17365D"/>
          </w:tcPr>
          <w:p>
            <w:pPr>
              <w:spacing w:after="0"/>
            </w:pPr>
            <w:r/>
            <w:r>
              <w:rPr>
                <w:rFonts w:ascii="Aptos" w:hAnsi="Aptos"/>
                <w:b/>
                <w:color w:val="FFFFFF"/>
                <w:sz w:val="14"/>
              </w:rPr>
              <w:t>Values</w:t>
            </w:r>
          </w:p>
        </w:tc>
      </w:tr>
      <w:tr>
        <w:tc>
          <w:tcPr>
            <w:tcW w:type="dxa" w:w="5227"/>
            <w:vAlign w:val="center"/>
            <w:shd w:fill="FFFFFF"/>
          </w:tcPr>
          <w:p>
            <w:pPr>
              <w:spacing w:after="0"/>
            </w:pPr>
            <w:r/>
            <w:r>
              <w:rPr>
                <w:rFonts w:ascii="Aptos" w:hAnsi="Aptos"/>
                <w:b w:val="0"/>
                <w:sz w:val="14"/>
              </w:rPr>
              <w:t>Eligibility</w:t>
            </w:r>
          </w:p>
        </w:tc>
        <w:tc>
          <w:tcPr>
            <w:tcW w:type="dxa" w:w="5227"/>
            <w:vAlign w:val="center"/>
            <w:shd w:fill="FFFFFF"/>
          </w:tcPr>
          <w:p>
            <w:pPr>
              <w:spacing w:after="0"/>
            </w:pPr>
            <w:r/>
            <w:r>
              <w:rPr>
                <w:rFonts w:ascii="Aptos" w:hAnsi="Aptos"/>
                <w:b w:val="0"/>
                <w:sz w:val="14"/>
              </w:rPr>
              <w:t>ELIGIBLE, INELIGIBLE, INDETERMINATE</w:t>
            </w:r>
          </w:p>
        </w:tc>
      </w:tr>
      <w:tr>
        <w:tc>
          <w:tcPr>
            <w:tcW w:type="dxa" w:w="5227"/>
            <w:vAlign w:val="center"/>
            <w:shd w:fill="F4F7FA"/>
          </w:tcPr>
          <w:p>
            <w:pPr>
              <w:spacing w:after="0"/>
            </w:pPr>
            <w:r/>
            <w:r>
              <w:rPr>
                <w:rFonts w:ascii="Aptos" w:hAnsi="Aptos"/>
                <w:b w:val="0"/>
                <w:sz w:val="14"/>
              </w:rPr>
              <w:t>Requirement result</w:t>
            </w:r>
          </w:p>
        </w:tc>
        <w:tc>
          <w:tcPr>
            <w:tcW w:type="dxa" w:w="5227"/>
            <w:vAlign w:val="center"/>
            <w:shd w:fill="F4F7FA"/>
          </w:tcPr>
          <w:p>
            <w:pPr>
              <w:spacing w:after="0"/>
            </w:pPr>
            <w:r/>
            <w:r>
              <w:rPr>
                <w:rFonts w:ascii="Aptos" w:hAnsi="Aptos"/>
                <w:b w:val="0"/>
                <w:sz w:val="14"/>
              </w:rPr>
              <w:t>PASS, FAIL, UNKNOWN</w:t>
            </w:r>
          </w:p>
        </w:tc>
      </w:tr>
      <w:tr>
        <w:tc>
          <w:tcPr>
            <w:tcW w:type="dxa" w:w="5227"/>
            <w:vAlign w:val="center"/>
            <w:shd w:fill="FFFFFF"/>
          </w:tcPr>
          <w:p>
            <w:pPr>
              <w:spacing w:after="0"/>
            </w:pPr>
            <w:r/>
            <w:r>
              <w:rPr>
                <w:rFonts w:ascii="Aptos" w:hAnsi="Aptos"/>
                <w:b w:val="0"/>
                <w:sz w:val="14"/>
              </w:rPr>
              <w:t>Scope</w:t>
            </w:r>
          </w:p>
        </w:tc>
        <w:tc>
          <w:tcPr>
            <w:tcW w:type="dxa" w:w="5227"/>
            <w:vAlign w:val="center"/>
            <w:shd w:fill="FFFFFF"/>
          </w:tcPr>
          <w:p>
            <w:pPr>
              <w:spacing w:after="0"/>
            </w:pPr>
            <w:r/>
            <w:r>
              <w:rPr>
                <w:rFonts w:ascii="Aptos" w:hAnsi="Aptos"/>
                <w:b w:val="0"/>
                <w:sz w:val="14"/>
              </w:rPr>
              <w:t>DRAFT, ACTIVE, SUSPENDED, EXPIRED, WITHDRAWN</w:t>
            </w:r>
          </w:p>
        </w:tc>
      </w:tr>
      <w:tr>
        <w:tc>
          <w:tcPr>
            <w:tcW w:type="dxa" w:w="5227"/>
            <w:vAlign w:val="center"/>
            <w:shd w:fill="F4F7FA"/>
          </w:tcPr>
          <w:p>
            <w:pPr>
              <w:spacing w:after="0"/>
            </w:pPr>
            <w:r/>
            <w:r>
              <w:rPr>
                <w:rFonts w:ascii="Aptos" w:hAnsi="Aptos"/>
                <w:b w:val="0"/>
                <w:sz w:val="14"/>
              </w:rPr>
              <w:t>Vacancy</w:t>
            </w:r>
          </w:p>
        </w:tc>
        <w:tc>
          <w:tcPr>
            <w:tcW w:type="dxa" w:w="5227"/>
            <w:vAlign w:val="center"/>
            <w:shd w:fill="F4F7FA"/>
          </w:tcPr>
          <w:p>
            <w:pPr>
              <w:spacing w:after="0"/>
            </w:pPr>
            <w:r/>
            <w:r>
              <w:rPr>
                <w:rFonts w:ascii="Aptos" w:hAnsi="Aptos"/>
                <w:b w:val="0"/>
                <w:sz w:val="14"/>
              </w:rPr>
              <w:t>DRAFT, APPROVED, SOURCING, CANDIDATE_SELECTED, BOOKED, WORKED, TIMESHEET_PENDING, COMPLETE, CANCELLED, UNFILLED, WITHDRAWN</w:t>
            </w:r>
          </w:p>
        </w:tc>
      </w:tr>
      <w:tr>
        <w:tc>
          <w:tcPr>
            <w:tcW w:type="dxa" w:w="5227"/>
            <w:vAlign w:val="center"/>
            <w:shd w:fill="FFFFFF"/>
          </w:tcPr>
          <w:p>
            <w:pPr>
              <w:spacing w:after="0"/>
            </w:pPr>
            <w:r/>
            <w:r>
              <w:rPr>
                <w:rFonts w:ascii="Aptos" w:hAnsi="Aptos"/>
                <w:b w:val="0"/>
                <w:sz w:val="14"/>
              </w:rPr>
              <w:t>Candidate</w:t>
            </w:r>
          </w:p>
        </w:tc>
        <w:tc>
          <w:tcPr>
            <w:tcW w:type="dxa" w:w="5227"/>
            <w:vAlign w:val="center"/>
            <w:shd w:fill="FFFFFF"/>
          </w:tcPr>
          <w:p>
            <w:pPr>
              <w:spacing w:after="0"/>
            </w:pPr>
            <w:r/>
            <w:r>
              <w:rPr>
                <w:rFonts w:ascii="Aptos" w:hAnsi="Aptos"/>
                <w:b w:val="0"/>
                <w:sz w:val="14"/>
              </w:rPr>
              <w:t>DISCOVERED, NOTIFIED, INTERESTED, APPLIED, AGENCY_PROPOSED, ELIGIBILITY_PENDING, ELIGIBLE, INELIGIBLE, SELECTED, DECLINED, WITHDRAWN</w:t>
            </w:r>
          </w:p>
        </w:tc>
      </w:tr>
      <w:tr>
        <w:tc>
          <w:tcPr>
            <w:tcW w:type="dxa" w:w="5227"/>
            <w:vAlign w:val="center"/>
            <w:shd w:fill="F4F7FA"/>
          </w:tcPr>
          <w:p>
            <w:pPr>
              <w:spacing w:after="0"/>
            </w:pPr>
            <w:r/>
            <w:r>
              <w:rPr>
                <w:rFonts w:ascii="Aptos" w:hAnsi="Aptos"/>
                <w:b w:val="0"/>
                <w:sz w:val="14"/>
              </w:rPr>
              <w:t>Booking</w:t>
            </w:r>
          </w:p>
        </w:tc>
        <w:tc>
          <w:tcPr>
            <w:tcW w:type="dxa" w:w="5227"/>
            <w:vAlign w:val="center"/>
            <w:shd w:fill="F4F7FA"/>
          </w:tcPr>
          <w:p>
            <w:pPr>
              <w:spacing w:after="0"/>
            </w:pPr>
            <w:r/>
            <w:r>
              <w:rPr>
                <w:rFonts w:ascii="Aptos" w:hAnsi="Aptos"/>
                <w:b w:val="0"/>
                <w:sz w:val="14"/>
              </w:rPr>
              <w:t>PENDING_CONFIRMATION, CONFIRMED, CANCELLED_BY_DOCTOR, CANCELLED_BY_SERVICE, REPLACED, WORKED, NO_SHOW, CLOSED</w:t>
            </w:r>
          </w:p>
        </w:tc>
      </w:tr>
      <w:tr>
        <w:tc>
          <w:tcPr>
            <w:tcW w:type="dxa" w:w="5227"/>
            <w:vAlign w:val="center"/>
            <w:shd w:fill="FFFFFF"/>
          </w:tcPr>
          <w:p>
            <w:pPr>
              <w:spacing w:after="0"/>
            </w:pPr>
            <w:r/>
            <w:r>
              <w:rPr>
                <w:rFonts w:ascii="Aptos" w:hAnsi="Aptos"/>
                <w:b w:val="0"/>
                <w:sz w:val="14"/>
              </w:rPr>
              <w:t>Timesheet</w:t>
            </w:r>
          </w:p>
        </w:tc>
        <w:tc>
          <w:tcPr>
            <w:tcW w:type="dxa" w:w="5227"/>
            <w:vAlign w:val="center"/>
            <w:shd w:fill="FFFFFF"/>
          </w:tcPr>
          <w:p>
            <w:pPr>
              <w:spacing w:after="0"/>
            </w:pPr>
            <w:r/>
            <w:r>
              <w:rPr>
                <w:rFonts w:ascii="Aptos" w:hAnsi="Aptos"/>
                <w:b w:val="0"/>
                <w:sz w:val="14"/>
              </w:rPr>
              <w:t>DRAFT, SUBMITTED, APPROVAL_SENT, APPROVED, AMENDED, REJECTED, RECONCILED</w:t>
            </w:r>
          </w:p>
        </w:tc>
      </w:tr>
      <w:tr>
        <w:tc>
          <w:tcPr>
            <w:tcW w:type="dxa" w:w="5227"/>
            <w:vAlign w:val="center"/>
            <w:shd w:fill="F4F7FA"/>
          </w:tcPr>
          <w:p>
            <w:pPr>
              <w:spacing w:after="0"/>
            </w:pPr>
            <w:r/>
            <w:r>
              <w:rPr>
                <w:rFonts w:ascii="Aptos" w:hAnsi="Aptos"/>
                <w:b w:val="0"/>
                <w:sz w:val="14"/>
              </w:rPr>
              <w:t>Share</w:t>
            </w:r>
          </w:p>
        </w:tc>
        <w:tc>
          <w:tcPr>
            <w:tcW w:type="dxa" w:w="5227"/>
            <w:vAlign w:val="center"/>
            <w:shd w:fill="F4F7FA"/>
          </w:tcPr>
          <w:p>
            <w:pPr>
              <w:spacing w:after="0"/>
            </w:pPr>
            <w:r/>
            <w:r>
              <w:rPr>
                <w:rFonts w:ascii="Aptos" w:hAnsi="Aptos"/>
                <w:b w:val="0"/>
                <w:sz w:val="14"/>
              </w:rPr>
              <w:t>ACTIVE, REVOKED, EXPIRED</w:t>
            </w:r>
          </w:p>
        </w:tc>
      </w:tr>
      <w:tr>
        <w:tc>
          <w:tcPr>
            <w:tcW w:type="dxa" w:w="5227"/>
            <w:vAlign w:val="center"/>
            <w:shd w:fill="FFFFFF"/>
          </w:tcPr>
          <w:p>
            <w:pPr>
              <w:spacing w:after="0"/>
            </w:pPr>
            <w:r/>
            <w:r>
              <w:rPr>
                <w:rFonts w:ascii="Aptos" w:hAnsi="Aptos"/>
                <w:b w:val="0"/>
                <w:sz w:val="14"/>
              </w:rPr>
              <w:t>Agency panel</w:t>
            </w:r>
          </w:p>
        </w:tc>
        <w:tc>
          <w:tcPr>
            <w:tcW w:type="dxa" w:w="5227"/>
            <w:vAlign w:val="center"/>
            <w:shd w:fill="FFFFFF"/>
          </w:tcPr>
          <w:p>
            <w:pPr>
              <w:spacing w:after="0"/>
            </w:pPr>
            <w:r/>
            <w:r>
              <w:rPr>
                <w:rFonts w:ascii="Aptos" w:hAnsi="Aptos"/>
                <w:b w:val="0"/>
                <w:sz w:val="14"/>
              </w:rPr>
              <w:t>ELIGIBLE, SUSPENDED, EXPIRED, INELIGIBLE</w:t>
            </w:r>
          </w:p>
        </w:tc>
      </w:tr>
    </w:tbl>
    <w:p/>
    <w:p>
      <w:pPr>
        <w:pStyle w:val="Heading1"/>
      </w:pPr>
      <w:r>
        <w:t>Appendix B. Initial architecture decision records</w:t>
      </w:r>
    </w:p>
    <w:p>
      <w:pPr>
        <w:pStyle w:val="ListBullet"/>
        <w:spacing w:after="40"/>
      </w:pPr>
      <w:r>
        <w:t>ADR-001 Modular monolith for YNLHN pilot.</w:t>
      </w:r>
    </w:p>
    <w:p>
      <w:pPr>
        <w:pStyle w:val="ListBullet"/>
        <w:spacing w:after="40"/>
      </w:pPr>
      <w:r>
        <w:t>ADR-002 PostgreSQL canonical transactional store.</w:t>
      </w:r>
    </w:p>
    <w:p>
      <w:pPr>
        <w:pStyle w:val="ListBullet"/>
        <w:spacing w:after="40"/>
      </w:pPr>
      <w:r>
        <w:t>ADR-003 Object storage for evidence with immutable versions/hashes.</w:t>
      </w:r>
    </w:p>
    <w:p>
      <w:pPr>
        <w:pStyle w:val="ListBullet"/>
        <w:spacing w:after="40"/>
      </w:pPr>
      <w:r>
        <w:t>ADR-004 Credential, Evidence, Verification and ScopeGrant remain separate.</w:t>
      </w:r>
    </w:p>
    <w:p>
      <w:pPr>
        <w:pStyle w:val="ListBullet"/>
        <w:spacing w:after="40"/>
      </w:pPr>
      <w:r>
        <w:t>ADR-005 Deterministic explainable eligibility with INDETERMINATE state.</w:t>
      </w:r>
    </w:p>
    <w:p>
      <w:pPr>
        <w:pStyle w:val="ListBullet"/>
        <w:spacing w:after="40"/>
      </w:pPr>
      <w:r>
        <w:t>ADR-006 Organisation-issued scope and no automatic reciprocity.</w:t>
      </w:r>
    </w:p>
    <w:p>
      <w:pPr>
        <w:pStyle w:val="ListBullet"/>
        <w:spacing w:after="40"/>
      </w:pPr>
      <w:r>
        <w:t>ADR-007 Transactional outbox/domain events.</w:t>
      </w:r>
    </w:p>
    <w:p>
      <w:pPr>
        <w:pStyle w:val="ListBullet"/>
        <w:spacing w:after="40"/>
      </w:pPr>
      <w:r>
        <w:t>ADR-008 RBAC plus organisation/record/sensitivity ABAC.</w:t>
      </w:r>
    </w:p>
    <w:p>
      <w:pPr>
        <w:pStyle w:val="ListBullet"/>
        <w:spacing w:after="40"/>
      </w:pPr>
      <w:r>
        <w:t>ADR-009 PWA-first doctor client.</w:t>
      </w:r>
    </w:p>
    <w:p>
      <w:pPr>
        <w:pStyle w:val="ListBullet"/>
        <w:spacing w:after="40"/>
      </w:pPr>
      <w:r>
        <w:t>ADR-010 Canonical internal model with FHIR adapter rather than FHIR-native persistence.</w:t>
      </w:r>
    </w:p>
    <w:p>
      <w:pPr>
        <w:pStyle w:val="ListBullet"/>
        <w:spacing w:after="40"/>
      </w:pPr>
      <w:r>
        <w:t>ADR-011 Feedback identity segregated from operational dashboards.</w:t>
      </w:r>
    </w:p>
    <w:p>
      <w:pPr>
        <w:pStyle w:val="ListBullet"/>
        <w:spacing w:after="40"/>
      </w:pPr>
      <w:r>
        <w:t>ADR-012 Commercial terms separated from doctor preferences and agency-visible data.</w:t>
      </w:r>
    </w:p>
    <w:p>
      <w:pPr>
        <w:pStyle w:val="Heading1"/>
      </w:pPr>
      <w:r>
        <w:t>Appendix C. Traceability to programme strategy</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17365D"/>
          </w:tcPr>
          <w:p>
            <w:pPr>
              <w:spacing w:after="0"/>
            </w:pPr>
            <w:r/>
            <w:r>
              <w:rPr>
                <w:rFonts w:ascii="Aptos" w:hAnsi="Aptos"/>
                <w:b/>
                <w:color w:val="FFFFFF"/>
                <w:sz w:val="14"/>
              </w:rPr>
              <w:t>Strategic requirement</w:t>
            </w:r>
          </w:p>
        </w:tc>
        <w:tc>
          <w:tcPr>
            <w:tcW w:type="dxa" w:w="5227"/>
            <w:vAlign w:val="center"/>
            <w:shd w:fill="17365D"/>
          </w:tcPr>
          <w:p>
            <w:pPr>
              <w:spacing w:after="0"/>
            </w:pPr>
            <w:r/>
            <w:r>
              <w:rPr>
                <w:rFonts w:ascii="Aptos" w:hAnsi="Aptos"/>
                <w:b/>
                <w:color w:val="FFFFFF"/>
                <w:sz w:val="14"/>
              </w:rPr>
              <w:t>MVP implementation</w:t>
            </w:r>
          </w:p>
        </w:tc>
      </w:tr>
      <w:tr>
        <w:tc>
          <w:tcPr>
            <w:tcW w:type="dxa" w:w="5227"/>
            <w:vAlign w:val="center"/>
            <w:shd w:fill="FFFFFF"/>
          </w:tcPr>
          <w:p>
            <w:pPr>
              <w:spacing w:after="0"/>
            </w:pPr>
            <w:r/>
            <w:r>
              <w:rPr>
                <w:rFonts w:ascii="Aptos" w:hAnsi="Aptos"/>
                <w:b w:val="0"/>
                <w:sz w:val="14"/>
              </w:rPr>
              <w:t>Doctor benefit from day one</w:t>
            </w:r>
          </w:p>
        </w:tc>
        <w:tc>
          <w:tcPr>
            <w:tcW w:type="dxa" w:w="5227"/>
            <w:vAlign w:val="center"/>
            <w:shd w:fill="FFFFFF"/>
          </w:tcPr>
          <w:p>
            <w:pPr>
              <w:spacing w:after="0"/>
            </w:pPr>
            <w:r/>
            <w:r>
              <w:rPr>
                <w:rFonts w:ascii="Aptos" w:hAnsi="Aptos"/>
                <w:b w:val="0"/>
                <w:sz w:val="14"/>
              </w:rPr>
              <w:t>Free Credential Wallet and external sharing</w:t>
            </w:r>
          </w:p>
        </w:tc>
      </w:tr>
      <w:tr>
        <w:tc>
          <w:tcPr>
            <w:tcW w:type="dxa" w:w="5227"/>
            <w:vAlign w:val="center"/>
            <w:shd w:fill="F4F7FA"/>
          </w:tcPr>
          <w:p>
            <w:pPr>
              <w:spacing w:after="0"/>
            </w:pPr>
            <w:r/>
            <w:r>
              <w:rPr>
                <w:rFonts w:ascii="Aptos" w:hAnsi="Aptos"/>
                <w:b w:val="0"/>
                <w:sz w:val="14"/>
              </w:rPr>
              <w:t>Feedback legitimacy from day one</w:t>
            </w:r>
          </w:p>
        </w:tc>
        <w:tc>
          <w:tcPr>
            <w:tcW w:type="dxa" w:w="5227"/>
            <w:vAlign w:val="center"/>
            <w:shd w:fill="F4F7FA"/>
          </w:tcPr>
          <w:p>
            <w:pPr>
              <w:spacing w:after="0"/>
            </w:pPr>
            <w:r/>
            <w:r>
              <w:rPr>
                <w:rFonts w:ascii="Aptos" w:hAnsi="Aptos"/>
                <w:b w:val="0"/>
                <w:sz w:val="14"/>
              </w:rPr>
              <w:t>Experience survey launched with first worked shifts</w:t>
            </w:r>
          </w:p>
        </w:tc>
      </w:tr>
      <w:tr>
        <w:tc>
          <w:tcPr>
            <w:tcW w:type="dxa" w:w="5227"/>
            <w:vAlign w:val="center"/>
            <w:shd w:fill="FFFFFF"/>
          </w:tcPr>
          <w:p>
            <w:pPr>
              <w:spacing w:after="0"/>
            </w:pPr>
            <w:r/>
            <w:r>
              <w:rPr>
                <w:rFonts w:ascii="Aptos" w:hAnsi="Aptos"/>
                <w:b w:val="0"/>
                <w:sz w:val="14"/>
              </w:rPr>
              <w:t>Current credentialled doctors first</w:t>
            </w:r>
          </w:p>
        </w:tc>
        <w:tc>
          <w:tcPr>
            <w:tcW w:type="dxa" w:w="5227"/>
            <w:vAlign w:val="center"/>
            <w:shd w:fill="FFFFFF"/>
          </w:tcPr>
          <w:p>
            <w:pPr>
              <w:spacing w:after="0"/>
            </w:pPr>
            <w:r/>
            <w:r>
              <w:rPr>
                <w:rFonts w:ascii="Aptos" w:hAnsi="Aptos"/>
                <w:b w:val="0"/>
                <w:sz w:val="14"/>
              </w:rPr>
              <w:t>Controlled cohort/imported YNLHN authority data</w:t>
            </w:r>
          </w:p>
        </w:tc>
      </w:tr>
      <w:tr>
        <w:tc>
          <w:tcPr>
            <w:tcW w:type="dxa" w:w="5227"/>
            <w:vAlign w:val="center"/>
            <w:shd w:fill="F4F7FA"/>
          </w:tcPr>
          <w:p>
            <w:pPr>
              <w:spacing w:after="0"/>
            </w:pPr>
            <w:r/>
            <w:r>
              <w:rPr>
                <w:rFonts w:ascii="Aptos" w:hAnsi="Aptos"/>
                <w:b w:val="0"/>
                <w:sz w:val="14"/>
              </w:rPr>
              <w:t>Agency-first transition</w:t>
            </w:r>
          </w:p>
        </w:tc>
        <w:tc>
          <w:tcPr>
            <w:tcW w:type="dxa" w:w="5227"/>
            <w:vAlign w:val="center"/>
            <w:shd w:fill="F4F7FA"/>
          </w:tcPr>
          <w:p>
            <w:pPr>
              <w:spacing w:after="0"/>
            </w:pPr>
            <w:r/>
            <w:r>
              <w:rPr>
                <w:rFonts w:ascii="Aptos" w:hAnsi="Aptos"/>
                <w:b w:val="0"/>
                <w:sz w:val="14"/>
              </w:rPr>
              <w:t>SourcingPolicy with protected panel stage</w:t>
            </w:r>
          </w:p>
        </w:tc>
      </w:tr>
      <w:tr>
        <w:tc>
          <w:tcPr>
            <w:tcW w:type="dxa" w:w="5227"/>
            <w:vAlign w:val="center"/>
            <w:shd w:fill="FFFFFF"/>
          </w:tcPr>
          <w:p>
            <w:pPr>
              <w:spacing w:after="0"/>
            </w:pPr>
            <w:r/>
            <w:r>
              <w:rPr>
                <w:rFonts w:ascii="Aptos" w:hAnsi="Aptos"/>
                <w:b w:val="0"/>
                <w:sz w:val="14"/>
              </w:rPr>
              <w:t>Variable commission</w:t>
            </w:r>
          </w:p>
        </w:tc>
        <w:tc>
          <w:tcPr>
            <w:tcW w:type="dxa" w:w="5227"/>
            <w:vAlign w:val="center"/>
            <w:shd w:fill="FFFFFF"/>
          </w:tcPr>
          <w:p>
            <w:pPr>
              <w:spacing w:after="0"/>
            </w:pPr>
            <w:r/>
            <w:r>
              <w:rPr>
                <w:rFonts w:ascii="Aptos" w:hAnsi="Aptos"/>
                <w:b w:val="0"/>
                <w:sz w:val="14"/>
              </w:rPr>
              <w:t>AgencyAgreement and booking commercial snapshot</w:t>
            </w:r>
          </w:p>
        </w:tc>
      </w:tr>
      <w:tr>
        <w:tc>
          <w:tcPr>
            <w:tcW w:type="dxa" w:w="5227"/>
            <w:vAlign w:val="center"/>
            <w:shd w:fill="F4F7FA"/>
          </w:tcPr>
          <w:p>
            <w:pPr>
              <w:spacing w:after="0"/>
            </w:pPr>
            <w:r/>
            <w:r>
              <w:rPr>
                <w:rFonts w:ascii="Aptos" w:hAnsi="Aptos"/>
                <w:b w:val="0"/>
                <w:sz w:val="14"/>
              </w:rPr>
              <w:t>Hospital improvement</w:t>
            </w:r>
          </w:p>
        </w:tc>
        <w:tc>
          <w:tcPr>
            <w:tcW w:type="dxa" w:w="5227"/>
            <w:vAlign w:val="center"/>
            <w:shd w:fill="F4F7FA"/>
          </w:tcPr>
          <w:p>
            <w:pPr>
              <w:spacing w:after="0"/>
            </w:pPr>
            <w:r/>
            <w:r>
              <w:rPr>
                <w:rFonts w:ascii="Aptos" w:hAnsi="Aptos"/>
                <w:b w:val="0"/>
                <w:sz w:val="14"/>
              </w:rPr>
              <w:t>Aggregated experience + action tracking + eligible return</w:t>
            </w:r>
          </w:p>
        </w:tc>
      </w:tr>
      <w:tr>
        <w:tc>
          <w:tcPr>
            <w:tcW w:type="dxa" w:w="5227"/>
            <w:vAlign w:val="center"/>
            <w:shd w:fill="FFFFFF"/>
          </w:tcPr>
          <w:p>
            <w:pPr>
              <w:spacing w:after="0"/>
            </w:pPr>
            <w:r/>
            <w:r>
              <w:rPr>
                <w:rFonts w:ascii="Aptos" w:hAnsi="Aptos"/>
                <w:b w:val="0"/>
                <w:sz w:val="14"/>
              </w:rPr>
              <w:t>Approver not on platform</w:t>
            </w:r>
          </w:p>
        </w:tc>
        <w:tc>
          <w:tcPr>
            <w:tcW w:type="dxa" w:w="5227"/>
            <w:vAlign w:val="center"/>
            <w:shd w:fill="FFFFFF"/>
          </w:tcPr>
          <w:p>
            <w:pPr>
              <w:spacing w:after="0"/>
            </w:pPr>
            <w:r/>
            <w:r>
              <w:rPr>
                <w:rFonts w:ascii="Aptos" w:hAnsi="Aptos"/>
                <w:b w:val="0"/>
                <w:sz w:val="14"/>
              </w:rPr>
              <w:t>Single-purpose timesheet approval link</w:t>
            </w:r>
          </w:p>
        </w:tc>
      </w:tr>
      <w:tr>
        <w:tc>
          <w:tcPr>
            <w:tcW w:type="dxa" w:w="5227"/>
            <w:vAlign w:val="center"/>
            <w:shd w:fill="F4F7FA"/>
          </w:tcPr>
          <w:p>
            <w:pPr>
              <w:spacing w:after="0"/>
            </w:pPr>
            <w:r/>
            <w:r>
              <w:rPr>
                <w:rFonts w:ascii="Aptos" w:hAnsi="Aptos"/>
                <w:b w:val="0"/>
                <w:sz w:val="14"/>
              </w:rPr>
              <w:t>Statewide portability later</w:t>
            </w:r>
          </w:p>
        </w:tc>
        <w:tc>
          <w:tcPr>
            <w:tcW w:type="dxa" w:w="5227"/>
            <w:vAlign w:val="center"/>
            <w:shd w:fill="F4F7FA"/>
          </w:tcPr>
          <w:p>
            <w:pPr>
              <w:spacing w:after="0"/>
            </w:pPr>
            <w:r/>
            <w:r>
              <w:rPr>
                <w:rFonts w:ascii="Aptos" w:hAnsi="Aptos"/>
                <w:b w:val="0"/>
                <w:sz w:val="14"/>
              </w:rPr>
              <w:t>Verification provenance + organisation-issued ScopeGrant separation</w:t>
            </w:r>
          </w:p>
        </w:tc>
      </w:tr>
      <w:tr>
        <w:tc>
          <w:tcPr>
            <w:tcW w:type="dxa" w:w="5227"/>
            <w:vAlign w:val="center"/>
            <w:shd w:fill="FFFFFF"/>
          </w:tcPr>
          <w:p>
            <w:pPr>
              <w:spacing w:after="0"/>
            </w:pPr>
            <w:r/>
            <w:r>
              <w:rPr>
                <w:rFonts w:ascii="Aptos" w:hAnsi="Aptos"/>
                <w:b w:val="0"/>
                <w:sz w:val="14"/>
              </w:rPr>
              <w:t>National interoperability later</w:t>
            </w:r>
          </w:p>
        </w:tc>
        <w:tc>
          <w:tcPr>
            <w:tcW w:type="dxa" w:w="5227"/>
            <w:vAlign w:val="center"/>
            <w:shd w:fill="FFFFFF"/>
          </w:tcPr>
          <w:p>
            <w:pPr>
              <w:spacing w:after="0"/>
            </w:pPr>
            <w:r/>
            <w:r>
              <w:rPr>
                <w:rFonts w:ascii="Aptos" w:hAnsi="Aptos"/>
                <w:b w:val="0"/>
                <w:sz w:val="14"/>
              </w:rPr>
              <w:t>Stable identifiers, canonical model, eventing and FHIR adapter boundary</w:t>
            </w:r>
          </w:p>
        </w:tc>
      </w:tr>
      <w:tr>
        <w:tc>
          <w:tcPr>
            <w:tcW w:type="dxa" w:w="5227"/>
            <w:vAlign w:val="center"/>
            <w:shd w:fill="F4F7FA"/>
          </w:tcPr>
          <w:p>
            <w:pPr>
              <w:spacing w:after="0"/>
            </w:pPr>
            <w:r/>
            <w:r>
              <w:rPr>
                <w:rFonts w:ascii="Aptos" w:hAnsi="Aptos"/>
                <w:b w:val="0"/>
                <w:sz w:val="14"/>
              </w:rPr>
              <w:t>Avoid premature agency removal</w:t>
            </w:r>
          </w:p>
        </w:tc>
        <w:tc>
          <w:tcPr>
            <w:tcW w:type="dxa" w:w="5227"/>
            <w:vAlign w:val="center"/>
            <w:shd w:fill="F4F7FA"/>
          </w:tcPr>
          <w:p>
            <w:pPr>
              <w:spacing w:after="0"/>
            </w:pPr>
            <w:r/>
            <w:r>
              <w:rPr>
                <w:rFonts w:ascii="Aptos" w:hAnsi="Aptos"/>
                <w:b w:val="0"/>
                <w:sz w:val="14"/>
              </w:rPr>
              <w:t>MVP measures agency performance/cost and only enables later policy decisions with evidence</w:t>
            </w:r>
          </w:p>
        </w:tc>
      </w:tr>
    </w:tbl>
    <w:p/>
    <w:p>
      <w:pPr>
        <w:pStyle w:val="Heading1"/>
      </w:pPr>
      <w:r>
        <w:t>Appendix D. Version history</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vAlign w:val="center"/>
            <w:shd w:fill="17365D"/>
          </w:tcPr>
          <w:p>
            <w:pPr>
              <w:spacing w:after="0"/>
            </w:pPr>
            <w:r/>
            <w:r>
              <w:rPr>
                <w:rFonts w:ascii="Aptos" w:hAnsi="Aptos"/>
                <w:b/>
                <w:color w:val="FFFFFF"/>
                <w:sz w:val="14"/>
              </w:rPr>
              <w:t>Version</w:t>
            </w:r>
          </w:p>
        </w:tc>
        <w:tc>
          <w:tcPr>
            <w:tcW w:type="dxa" w:w="2613"/>
            <w:vAlign w:val="center"/>
            <w:shd w:fill="17365D"/>
          </w:tcPr>
          <w:p>
            <w:pPr>
              <w:spacing w:after="0"/>
            </w:pPr>
            <w:r/>
            <w:r>
              <w:rPr>
                <w:rFonts w:ascii="Aptos" w:hAnsi="Aptos"/>
                <w:b/>
                <w:color w:val="FFFFFF"/>
                <w:sz w:val="14"/>
              </w:rPr>
              <w:t>Date</w:t>
            </w:r>
          </w:p>
        </w:tc>
        <w:tc>
          <w:tcPr>
            <w:tcW w:type="dxa" w:w="2613"/>
            <w:vAlign w:val="center"/>
            <w:shd w:fill="17365D"/>
          </w:tcPr>
          <w:p>
            <w:pPr>
              <w:spacing w:after="0"/>
            </w:pPr>
            <w:r/>
            <w:r>
              <w:rPr>
                <w:rFonts w:ascii="Aptos" w:hAnsi="Aptos"/>
                <w:b/>
                <w:color w:val="FFFFFF"/>
                <w:sz w:val="14"/>
              </w:rPr>
              <w:t>Status</w:t>
            </w:r>
          </w:p>
        </w:tc>
        <w:tc>
          <w:tcPr>
            <w:tcW w:type="dxa" w:w="2613"/>
            <w:vAlign w:val="center"/>
            <w:shd w:fill="17365D"/>
          </w:tcPr>
          <w:p>
            <w:pPr>
              <w:spacing w:after="0"/>
            </w:pPr>
            <w:r/>
            <w:r>
              <w:rPr>
                <w:rFonts w:ascii="Aptos" w:hAnsi="Aptos"/>
                <w:b/>
                <w:color w:val="FFFFFF"/>
                <w:sz w:val="14"/>
              </w:rPr>
              <w:t>Change</w:t>
            </w:r>
          </w:p>
        </w:tc>
      </w:tr>
      <w:tr>
        <w:tc>
          <w:tcPr>
            <w:tcW w:type="dxa" w:w="2613"/>
            <w:vAlign w:val="center"/>
            <w:shd w:fill="FFFFFF"/>
          </w:tcPr>
          <w:p>
            <w:pPr>
              <w:spacing w:after="0"/>
            </w:pPr>
            <w:r/>
            <w:r>
              <w:rPr>
                <w:rFonts w:ascii="Aptos" w:hAnsi="Aptos"/>
                <w:b w:val="0"/>
                <w:sz w:val="14"/>
              </w:rPr>
              <w:t>1.0</w:t>
            </w:r>
          </w:p>
        </w:tc>
        <w:tc>
          <w:tcPr>
            <w:tcW w:type="dxa" w:w="2613"/>
            <w:vAlign w:val="center"/>
            <w:shd w:fill="FFFFFF"/>
          </w:tcPr>
          <w:p>
            <w:pPr>
              <w:spacing w:after="0"/>
            </w:pPr>
            <w:r/>
            <w:r>
              <w:rPr>
                <w:rFonts w:ascii="Aptos" w:hAnsi="Aptos"/>
                <w:b w:val="0"/>
                <w:sz w:val="14"/>
              </w:rPr>
              <w:t>26 September 2026</w:t>
            </w:r>
          </w:p>
        </w:tc>
        <w:tc>
          <w:tcPr>
            <w:tcW w:type="dxa" w:w="2613"/>
            <w:vAlign w:val="center"/>
            <w:shd w:fill="FFFFFF"/>
          </w:tcPr>
          <w:p>
            <w:pPr>
              <w:spacing w:after="0"/>
            </w:pPr>
            <w:r/>
            <w:r>
              <w:rPr>
                <w:rFonts w:ascii="Aptos" w:hAnsi="Aptos"/>
                <w:b w:val="0"/>
                <w:sz w:val="14"/>
              </w:rPr>
              <w:t>Build-ready draft baseline</w:t>
            </w:r>
          </w:p>
        </w:tc>
        <w:tc>
          <w:tcPr>
            <w:tcW w:type="dxa" w:w="2613"/>
            <w:vAlign w:val="center"/>
            <w:shd w:fill="FFFFFF"/>
          </w:tcPr>
          <w:p>
            <w:pPr>
              <w:spacing w:after="0"/>
            </w:pPr>
            <w:r/>
            <w:r>
              <w:rPr>
                <w:rFonts w:ascii="Aptos" w:hAnsi="Aptos"/>
                <w:b w:val="0"/>
                <w:sz w:val="14"/>
              </w:rPr>
              <w:t>Full YNLHN MVP product specification, workflows, requirements, canonical data model, security, analytics, acceptance tests and future architecture hooks.</w:t>
            </w:r>
          </w:p>
        </w:tc>
      </w:tr>
    </w:tbl>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77777"/>
        <w:sz w:val="13"/>
      </w:rPr>
      <w:t>Version 1.0 | 26 September 2026 | Build-ready baseline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77777"/>
        <w:sz w:val="13"/>
      </w:rPr>
      <w:t>YNLHN Medical Workforce Passport &amp; Exchange | MVP Full Product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