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0A3B00" w:rsidP="00781A21">
      <w:pPr>
        <w:pStyle w:val="Stopka"/>
        <w:tabs>
          <w:tab w:val="clear" w:pos="4536"/>
          <w:tab w:val="clear" w:pos="9072"/>
        </w:tabs>
        <w:spacing w:before="240" w:line="360" w:lineRule="auto"/>
        <w:jc w:val="center"/>
        <w:rPr>
          <w:rFonts w:ascii="Times New Roman" w:hAnsi="Times New Roman"/>
          <w:sz w:val="28"/>
        </w:rPr>
      </w:pPr>
      <w:r w:rsidRPr="000A3B00">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0A3B00"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0A3B00" w:rsidP="00781A21">
      <w:pPr>
        <w:spacing w:line="360" w:lineRule="auto"/>
        <w:jc w:val="center"/>
        <w:rPr>
          <w:b/>
          <w:sz w:val="32"/>
          <w:szCs w:val="32"/>
        </w:rPr>
      </w:pPr>
      <w:r w:rsidRPr="000A3B00">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C77EC6" w:rsidRPr="002E7555" w:rsidRDefault="00EB68B1" w:rsidP="00781A21">
                  <w:pPr>
                    <w:jc w:val="center"/>
                    <w:outlineLvl w:val="0"/>
                    <w:rPr>
                      <w:rFonts w:ascii="Times New Roman" w:hAnsi="Times New Roman"/>
                      <w:sz w:val="36"/>
                      <w:szCs w:val="36"/>
                    </w:rPr>
                  </w:pPr>
                  <w:r>
                    <w:rPr>
                      <w:rFonts w:ascii="Times New Roman" w:hAnsi="Times New Roman"/>
                      <w:b/>
                      <w:sz w:val="36"/>
                      <w:szCs w:val="36"/>
                    </w:rPr>
                    <w:t>System kontroli czasu pracy pracowników mobilnych oparty o technologię zbliżeniową Near Field Communication</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p>
    <w:p w:rsidR="002F483F" w:rsidRDefault="000A3B00">
      <w:pPr>
        <w:jc w:val="left"/>
      </w:pPr>
      <w:r w:rsidRPr="000A3B00">
        <w:rPr>
          <w:b/>
          <w:noProof/>
          <w:sz w:val="36"/>
          <w:lang w:eastAsia="pl-PL"/>
        </w:rPr>
        <w:pict>
          <v:shape id="_x0000_s1067" type="#_x0000_t32" style="position:absolute;margin-left:-20.6pt;margin-top:41.3pt;width:493.6pt;height:0;z-index:251670528" o:connectortype="straight" strokeweight="1.25pt"/>
        </w:pict>
      </w:r>
    </w:p>
    <w:p w:rsidR="00192B53" w:rsidRDefault="00192B53" w:rsidP="00192B53">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6C1EE4" w:rsidRDefault="006C1EE4" w:rsidP="006C1EE4">
      <w:pPr>
        <w:pStyle w:val="NormalnyIn"/>
        <w:rPr>
          <w:sz w:val="36"/>
          <w:szCs w:val="36"/>
        </w:rPr>
      </w:pPr>
      <w:r w:rsidRPr="006C1EE4">
        <w:rPr>
          <w:sz w:val="36"/>
          <w:szCs w:val="36"/>
        </w:rPr>
        <w:t>Streszczenie</w:t>
      </w:r>
    </w:p>
    <w:p w:rsidR="006C1EE4" w:rsidRDefault="006C1EE4" w:rsidP="006C1EE4">
      <w:pPr>
        <w:pStyle w:val="NormalnyIn"/>
      </w:pPr>
    </w:p>
    <w:p w:rsidR="006C1EE4" w:rsidRDefault="006C1EE4" w:rsidP="006C1EE4">
      <w:pPr>
        <w:pStyle w:val="NormalnyIn"/>
      </w:pPr>
    </w:p>
    <w:p w:rsidR="00192B53" w:rsidRPr="006C1EE4" w:rsidRDefault="00676162" w:rsidP="006C1EE4">
      <w:pPr>
        <w:pStyle w:val="NormalnyIn"/>
      </w:pPr>
      <w:r w:rsidRPr="006C1EE4">
        <w:t>Niniejsza praca ma na celu przedstawienie możliwości wykorzystania technologii komunikacji zbliżeniowej NFC  do kontroli czasu pracy pracowników mobilnych. Obok aspektów teoretycznych, została zaprezentowana koncepcja oraz pełna realizacja systemu mającego na cel</w:t>
      </w:r>
      <w:r w:rsidR="003B3068" w:rsidRPr="006C1EE4">
        <w:t>u</w:t>
      </w:r>
      <w:r w:rsidRPr="006C1EE4">
        <w:t xml:space="preserve"> spełniać powyższe funkcje. Praca porusza problemy doboru technologii, opisuje możliwości wykorzystania systemu oraz dalsze perspektywy jego rozwoju. Zostały także przedstawione wyniki testów funkcjonalnych stworzonego </w:t>
      </w:r>
      <w:r w:rsidR="00EA5A33" w:rsidRPr="006C1EE4">
        <w:t>rozwiązania</w:t>
      </w:r>
      <w:r w:rsidRPr="006C1EE4">
        <w:t xml:space="preserve"> oraz wynikające z nich ograniczenia.</w:t>
      </w:r>
    </w:p>
    <w:p w:rsidR="003B3068" w:rsidRDefault="003B3068">
      <w:pPr>
        <w:jc w:val="left"/>
      </w:pPr>
      <w:r>
        <w:br w:type="page"/>
      </w: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0E5C99" w:rsidRDefault="0058204D" w:rsidP="006C1EE4">
      <w:pPr>
        <w:pStyle w:val="NormalnyIn"/>
        <w:rPr>
          <w:sz w:val="36"/>
          <w:szCs w:val="36"/>
          <w:lang w:val="en-US"/>
        </w:rPr>
      </w:pPr>
      <w:r>
        <w:rPr>
          <w:sz w:val="36"/>
          <w:szCs w:val="36"/>
          <w:lang w:val="en-US"/>
        </w:rPr>
        <w:t>Abstract</w:t>
      </w:r>
    </w:p>
    <w:p w:rsidR="006C1EE4" w:rsidRPr="000E5C99" w:rsidRDefault="006C1EE4" w:rsidP="006C1EE4">
      <w:pPr>
        <w:pStyle w:val="NormalnyIn"/>
        <w:rPr>
          <w:lang w:val="en-US"/>
        </w:rPr>
      </w:pPr>
    </w:p>
    <w:p w:rsidR="006C1EE4" w:rsidRPr="000E5C99" w:rsidRDefault="006C1EE4" w:rsidP="006C1EE4">
      <w:pPr>
        <w:pStyle w:val="NormalnyIn"/>
        <w:rPr>
          <w:lang w:val="en-US"/>
        </w:rPr>
      </w:pPr>
    </w:p>
    <w:p w:rsidR="008B419C" w:rsidRPr="001B6D58" w:rsidRDefault="005947A1" w:rsidP="001B6D58">
      <w:pPr>
        <w:pStyle w:val="NormalnyIn"/>
        <w:rPr>
          <w:lang w:val="en-US"/>
        </w:rPr>
      </w:pPr>
      <w:r>
        <w:rPr>
          <w:lang w:val="en-US"/>
        </w:rPr>
        <w:t xml:space="preserve">The purpose of this </w:t>
      </w:r>
      <w:r w:rsidR="000E5C99">
        <w:rPr>
          <w:lang w:val="en-US"/>
        </w:rPr>
        <w:t>thesis</w:t>
      </w:r>
      <w:r w:rsidR="00BF6FDA">
        <w:rPr>
          <w:lang w:val="en-US"/>
        </w:rPr>
        <w:t xml:space="preserve"> is</w:t>
      </w:r>
      <w:r w:rsidR="001B6D58" w:rsidRPr="001B6D58">
        <w:rPr>
          <w:lang w:val="en-US"/>
        </w:rPr>
        <w:t xml:space="preserve"> to present the possibility of using NFC proximity communication technology </w:t>
      </w:r>
      <w:r w:rsidR="001B6D58">
        <w:rPr>
          <w:lang w:val="en-US"/>
        </w:rPr>
        <w:t>in</w:t>
      </w:r>
      <w:r w:rsidR="001B6D58" w:rsidRPr="001B6D58">
        <w:rPr>
          <w:lang w:val="en-US"/>
        </w:rPr>
        <w:t xml:space="preserve"> </w:t>
      </w:r>
      <w:r w:rsidR="00CF58CE">
        <w:rPr>
          <w:lang w:val="en-US"/>
        </w:rPr>
        <w:t>work-</w:t>
      </w:r>
      <w:r w:rsidR="001B6D58" w:rsidRPr="001B6D58">
        <w:rPr>
          <w:lang w:val="en-US"/>
        </w:rPr>
        <w:t xml:space="preserve">time </w:t>
      </w:r>
      <w:r w:rsidR="001B6D58">
        <w:rPr>
          <w:lang w:val="en-US"/>
        </w:rPr>
        <w:t xml:space="preserve">control </w:t>
      </w:r>
      <w:r w:rsidR="00CF58CE">
        <w:rPr>
          <w:lang w:val="en-US"/>
        </w:rPr>
        <w:t>systems aimed</w:t>
      </w:r>
      <w:r w:rsidR="000E5C99">
        <w:rPr>
          <w:lang w:val="en-US"/>
        </w:rPr>
        <w:t xml:space="preserve"> at</w:t>
      </w:r>
      <w:r w:rsidR="001B6D58" w:rsidRPr="001B6D58">
        <w:rPr>
          <w:lang w:val="en-US"/>
        </w:rPr>
        <w:t xml:space="preserve"> mobile workers. Besides theoretical aspects,</w:t>
      </w:r>
      <w:r w:rsidR="000E5C99">
        <w:rPr>
          <w:lang w:val="en-US"/>
        </w:rPr>
        <w:t xml:space="preserve"> it presents</w:t>
      </w:r>
      <w:r w:rsidR="001B6D58" w:rsidRPr="001B6D58">
        <w:rPr>
          <w:lang w:val="en-US"/>
        </w:rPr>
        <w:t xml:space="preserve"> </w:t>
      </w:r>
      <w:r w:rsidR="000E5C99" w:rsidRPr="001B6D58">
        <w:rPr>
          <w:lang w:val="en-US"/>
        </w:rPr>
        <w:t>the conc</w:t>
      </w:r>
      <w:r w:rsidR="000E5C99">
        <w:rPr>
          <w:lang w:val="en-US"/>
        </w:rPr>
        <w:t>ept and full implementation of</w:t>
      </w:r>
      <w:r w:rsidR="000E5C99" w:rsidRPr="001B6D58">
        <w:rPr>
          <w:lang w:val="en-US"/>
        </w:rPr>
        <w:t xml:space="preserve"> designed system</w:t>
      </w:r>
      <w:r w:rsidR="001B6D58" w:rsidRPr="001B6D58">
        <w:rPr>
          <w:lang w:val="en-US"/>
        </w:rPr>
        <w:t xml:space="preserve">. </w:t>
      </w:r>
      <w:r w:rsidR="00A61500">
        <w:rPr>
          <w:lang w:val="en-US"/>
        </w:rPr>
        <w:t xml:space="preserve">It brings up </w:t>
      </w:r>
      <w:r w:rsidR="00634974">
        <w:rPr>
          <w:lang w:val="en-US"/>
        </w:rPr>
        <w:t xml:space="preserve">the </w:t>
      </w:r>
      <w:r w:rsidR="001B6D58" w:rsidRPr="001B6D58">
        <w:rPr>
          <w:lang w:val="en-US"/>
        </w:rPr>
        <w:t xml:space="preserve">technology selection problems, describes the </w:t>
      </w:r>
      <w:r w:rsidR="00A61500">
        <w:rPr>
          <w:lang w:val="en-US"/>
        </w:rPr>
        <w:t>use cases of</w:t>
      </w:r>
      <w:r w:rsidR="001B6D58" w:rsidRPr="001B6D58">
        <w:rPr>
          <w:lang w:val="en-US"/>
        </w:rPr>
        <w:t xml:space="preserve"> the system and further prospects of its development. </w:t>
      </w:r>
      <w:r w:rsidR="00634974">
        <w:rPr>
          <w:lang w:val="en-US"/>
        </w:rPr>
        <w:t>T</w:t>
      </w:r>
      <w:r w:rsidR="001B6D58" w:rsidRPr="001B6D58">
        <w:rPr>
          <w:lang w:val="en-US"/>
        </w:rPr>
        <w:t xml:space="preserve">he results of functional tests and </w:t>
      </w:r>
      <w:r w:rsidR="00634974">
        <w:rPr>
          <w:lang w:val="en-US"/>
        </w:rPr>
        <w:t>usage</w:t>
      </w:r>
      <w:r w:rsidR="001B6D58" w:rsidRPr="001B6D58">
        <w:rPr>
          <w:lang w:val="en-US"/>
        </w:rPr>
        <w:t xml:space="preserve"> limitations</w:t>
      </w:r>
      <w:r w:rsidR="00634974">
        <w:rPr>
          <w:lang w:val="en-US"/>
        </w:rPr>
        <w:t xml:space="preserve"> were also described</w:t>
      </w:r>
      <w:r w:rsidR="001B6D58" w:rsidRPr="001B6D58">
        <w:rPr>
          <w:lang w:val="en-US"/>
        </w:rPr>
        <w:t>.</w:t>
      </w:r>
      <w:r w:rsidR="008B419C" w:rsidRPr="001B6D58">
        <w:rPr>
          <w:lang w:val="en-US"/>
        </w:rPr>
        <w:br w:type="page"/>
      </w:r>
    </w:p>
    <w:p w:rsidR="0006134D" w:rsidRPr="0006134D" w:rsidRDefault="0006134D" w:rsidP="00676162">
      <w:pPr>
        <w:ind w:left="4248"/>
        <w:jc w:val="left"/>
        <w:rPr>
          <w:b/>
        </w:rPr>
      </w:pPr>
      <w:r w:rsidRPr="0006134D">
        <w:rPr>
          <w:b/>
        </w:rPr>
        <w:lastRenderedPageBreak/>
        <w:t>Maciej Nowak</w:t>
      </w:r>
    </w:p>
    <w:p w:rsidR="00676162" w:rsidRDefault="00676162" w:rsidP="00676162">
      <w:pPr>
        <w:ind w:left="4248"/>
        <w:jc w:val="left"/>
      </w:pPr>
      <w:r>
        <w:t>Specjalność: Telekomunikacja –  Systemy i Sieci Telekomunikacyjne</w:t>
      </w:r>
    </w:p>
    <w:p w:rsidR="00676162" w:rsidRDefault="00676162" w:rsidP="00676162">
      <w:pPr>
        <w:ind w:left="4248"/>
        <w:jc w:val="left"/>
      </w:pPr>
      <w:r>
        <w:t xml:space="preserve">Data urodzenia: 8 lipca 1988 </w:t>
      </w:r>
    </w:p>
    <w:p w:rsidR="00676162" w:rsidRDefault="00676162" w:rsidP="00676162">
      <w:pPr>
        <w:ind w:left="4248"/>
        <w:jc w:val="left"/>
      </w:pPr>
      <w:r>
        <w:t>Data rozpoczęcia studiów: 01 października 2007</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06134D">
      <w:pPr>
        <w:pStyle w:val="NormalnyIn"/>
        <w:ind w:firstLine="0"/>
        <w:jc w:val="center"/>
      </w:pPr>
      <w:r>
        <w:t>Życiorys</w:t>
      </w:r>
    </w:p>
    <w:p w:rsidR="00676162" w:rsidRDefault="00676162" w:rsidP="00676162">
      <w:pPr>
        <w:pStyle w:val="NormalnyIn"/>
      </w:pPr>
    </w:p>
    <w:p w:rsidR="00676162" w:rsidRDefault="00676162" w:rsidP="00676162">
      <w:pPr>
        <w:pStyle w:val="NormalnyIn"/>
      </w:pPr>
    </w:p>
    <w:p w:rsidR="00676162" w:rsidRDefault="00676162" w:rsidP="00676162">
      <w:pPr>
        <w:pStyle w:val="NormalnyIn"/>
        <w:ind w:firstLine="0"/>
      </w:pPr>
      <w:r>
        <w:t>Urodziłem się 08.07.1988 r. w Warszawie. Po ukończeniu szkoły podstawowej</w:t>
      </w:r>
      <w:r w:rsidR="003B3068">
        <w:t xml:space="preserve"> i gimnazjum</w:t>
      </w:r>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ind w:left="4248"/>
        <w:jc w:val="center"/>
      </w:pPr>
      <w:r>
        <w:t>………………………………</w:t>
      </w:r>
    </w:p>
    <w:p w:rsidR="00676162" w:rsidRDefault="00676162" w:rsidP="00676162">
      <w:pPr>
        <w:ind w:left="3540" w:firstLine="708"/>
        <w:jc w:val="center"/>
      </w:pPr>
      <w:r>
        <w:t>Podpis</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r>
        <w:t xml:space="preserve">EGZAMIN DYPLOMOWY </w:t>
      </w:r>
    </w:p>
    <w:p w:rsidR="00676162" w:rsidRDefault="00676162" w:rsidP="00676162">
      <w:pPr>
        <w:jc w:val="left"/>
      </w:pPr>
      <w:r>
        <w:t xml:space="preserve">Złożył </w:t>
      </w:r>
      <w:r w:rsidR="00623EE3">
        <w:t>egzamin dyplomowy w dniu  …………….</w:t>
      </w:r>
      <w:r>
        <w:t xml:space="preserve">… </w:t>
      </w:r>
    </w:p>
    <w:p w:rsidR="00676162" w:rsidRDefault="00676162" w:rsidP="00676162">
      <w:pPr>
        <w:jc w:val="left"/>
      </w:pPr>
      <w:r>
        <w:t xml:space="preserve">Ogólny wynik studiów </w:t>
      </w:r>
      <w:r w:rsidR="003B3068">
        <w:t>…………………………………….</w:t>
      </w:r>
    </w:p>
    <w:p w:rsidR="008B419C" w:rsidRDefault="00676162">
      <w:pPr>
        <w:jc w:val="left"/>
      </w:pPr>
      <w:r>
        <w:t>Dodatkowe uwagi i wnioski Komisji …………………………………………………………………………………………………………………………………………………………………………………………………………………………………………………………………………………………………………………………</w:t>
      </w:r>
      <w:r w:rsidR="003B3068">
        <w:t>……………………………………………………………………………………………………………………………………………………………</w:t>
      </w:r>
      <w:r w:rsidR="008B419C">
        <w:br w:type="page"/>
      </w:r>
    </w:p>
    <w:p w:rsidR="0006134D" w:rsidRPr="0006134D" w:rsidRDefault="0006134D" w:rsidP="0006134D">
      <w:pPr>
        <w:ind w:left="4248"/>
        <w:jc w:val="left"/>
        <w:rPr>
          <w:b/>
        </w:rPr>
      </w:pPr>
      <w:r w:rsidRPr="0006134D">
        <w:rPr>
          <w:b/>
        </w:rPr>
        <w:lastRenderedPageBreak/>
        <w:t>Sebastian Łuczak</w:t>
      </w:r>
    </w:p>
    <w:p w:rsidR="003B3068" w:rsidRDefault="003B3068" w:rsidP="003B3068">
      <w:pPr>
        <w:ind w:left="4248"/>
        <w:jc w:val="left"/>
      </w:pPr>
      <w:r>
        <w:t>Specjalność: Telekomunikacja –  Systemy i Sieci Telekomunikacyjne</w:t>
      </w:r>
    </w:p>
    <w:p w:rsidR="003B3068" w:rsidRDefault="003B3068" w:rsidP="003B3068">
      <w:pPr>
        <w:ind w:left="4248"/>
        <w:jc w:val="left"/>
      </w:pPr>
      <w:r>
        <w:t xml:space="preserve">Data urodzenia: 21 czerwca 1988 </w:t>
      </w:r>
    </w:p>
    <w:p w:rsidR="003B3068" w:rsidRDefault="003B3068" w:rsidP="003B3068">
      <w:pPr>
        <w:ind w:left="4248"/>
        <w:jc w:val="left"/>
      </w:pPr>
      <w:r>
        <w:t>Data rozpoczęcia studiów: 01 października 2007</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06134D">
      <w:pPr>
        <w:pStyle w:val="NormalnyIn"/>
        <w:ind w:firstLine="0"/>
        <w:jc w:val="center"/>
      </w:pPr>
      <w:r>
        <w:t>Życiorys</w:t>
      </w:r>
    </w:p>
    <w:p w:rsidR="003B3068" w:rsidRDefault="003B3068" w:rsidP="003B3068">
      <w:pPr>
        <w:pStyle w:val="NormalnyIn"/>
      </w:pPr>
    </w:p>
    <w:p w:rsidR="003B3068" w:rsidRDefault="003B3068" w:rsidP="003B3068">
      <w:pPr>
        <w:pStyle w:val="NormalnyIn"/>
      </w:pPr>
    </w:p>
    <w:p w:rsidR="003B3068" w:rsidRDefault="003B3068" w:rsidP="003B3068">
      <w:pPr>
        <w:pStyle w:val="NormalnyIn"/>
        <w:ind w:firstLine="0"/>
      </w:pPr>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ind w:left="4248"/>
        <w:jc w:val="center"/>
      </w:pPr>
      <w:r>
        <w:t>………………………………</w:t>
      </w:r>
    </w:p>
    <w:p w:rsidR="003B3068" w:rsidRDefault="003B3068" w:rsidP="003B3068">
      <w:pPr>
        <w:ind w:left="3540" w:firstLine="708"/>
        <w:jc w:val="center"/>
      </w:pPr>
      <w:r>
        <w:t>Podpis</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r>
        <w:t xml:space="preserve">EGZAMIN DYPLOMOWY </w:t>
      </w:r>
    </w:p>
    <w:p w:rsidR="003B3068" w:rsidRDefault="003B3068" w:rsidP="003B3068">
      <w:pPr>
        <w:jc w:val="left"/>
      </w:pPr>
      <w:r>
        <w:t xml:space="preserve">Złożył egzamin dyplomowy w dniu  ………………… </w:t>
      </w:r>
    </w:p>
    <w:p w:rsidR="003B3068" w:rsidRDefault="003B3068" w:rsidP="003B3068">
      <w:pPr>
        <w:jc w:val="left"/>
      </w:pPr>
      <w:r>
        <w:t xml:space="preserve">Ogólny wynik studiów  ……………………………………. </w:t>
      </w:r>
    </w:p>
    <w:p w:rsidR="00BA5189" w:rsidRPr="00BA5189" w:rsidRDefault="003B3068">
      <w:pPr>
        <w:pStyle w:val="Spistreci1"/>
        <w:tabs>
          <w:tab w:val="left" w:pos="440"/>
          <w:tab w:val="right" w:leader="dot" w:pos="9061"/>
        </w:tabs>
        <w:rPr>
          <w:rStyle w:val="Pogrubienie"/>
          <w:sz w:val="36"/>
          <w:szCs w:val="36"/>
        </w:rPr>
      </w:pPr>
      <w:r>
        <w:t>Dodatkowe uwagi i wnioski Komisji ………………………………………………………………………………………………………………………………………………………………………………………………………………………………………………………………………………………………………………………………………………………………………………………………………………………………………………………………………………………</w:t>
      </w:r>
      <w:r>
        <w:br w:type="page"/>
      </w:r>
      <w:r w:rsidR="00BA5189" w:rsidRPr="00BA5189">
        <w:rPr>
          <w:rStyle w:val="Pogrubienie"/>
          <w:sz w:val="36"/>
          <w:szCs w:val="36"/>
        </w:rPr>
        <w:lastRenderedPageBreak/>
        <w:t>Spis Treści</w:t>
      </w:r>
    </w:p>
    <w:p w:rsidR="00EF2EB1" w:rsidRDefault="000A3B00">
      <w:pPr>
        <w:pStyle w:val="Spistreci1"/>
        <w:tabs>
          <w:tab w:val="left" w:pos="440"/>
          <w:tab w:val="right" w:leader="dot" w:pos="9061"/>
        </w:tabs>
        <w:rPr>
          <w:noProof/>
          <w:lang w:eastAsia="pl-PL"/>
        </w:rPr>
      </w:pPr>
      <w:r w:rsidRPr="000A3B00">
        <w:fldChar w:fldCharType="begin"/>
      </w:r>
      <w:r w:rsidR="00BA5189">
        <w:instrText xml:space="preserve"> TOC \o "2-3" \h \z \t "Nagłówek 1;1" </w:instrText>
      </w:r>
      <w:r w:rsidRPr="000A3B00">
        <w:fldChar w:fldCharType="separate"/>
      </w:r>
      <w:hyperlink w:anchor="_Toc302929330" w:history="1">
        <w:r w:rsidR="00EF2EB1" w:rsidRPr="00F66397">
          <w:rPr>
            <w:rStyle w:val="Hipercze"/>
            <w:noProof/>
          </w:rPr>
          <w:t>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_Toc302929330 \h </w:instrText>
        </w:r>
        <w:r>
          <w:rPr>
            <w:noProof/>
            <w:webHidden/>
          </w:rPr>
        </w:r>
        <w:r>
          <w:rPr>
            <w:noProof/>
            <w:webHidden/>
          </w:rPr>
          <w:fldChar w:fldCharType="separate"/>
        </w:r>
        <w:r w:rsidR="00D3271A">
          <w:rPr>
            <w:noProof/>
            <w:webHidden/>
          </w:rPr>
          <w:t>10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1" w:history="1">
        <w:r w:rsidR="00EF2EB1" w:rsidRPr="00F66397">
          <w:rPr>
            <w:rStyle w:val="Hipercze"/>
            <w:noProof/>
          </w:rPr>
          <w:t>2.</w:t>
        </w:r>
        <w:r w:rsidR="00EF2EB1">
          <w:rPr>
            <w:noProof/>
            <w:lang w:eastAsia="pl-PL"/>
          </w:rPr>
          <w:tab/>
        </w:r>
        <w:r w:rsidR="00EF2EB1" w:rsidRPr="00F66397">
          <w:rPr>
            <w:rStyle w:val="Hipercze"/>
            <w:noProof/>
          </w:rPr>
          <w:t>Cel i zakres pracy</w:t>
        </w:r>
        <w:r w:rsidR="00EF2EB1">
          <w:rPr>
            <w:noProof/>
            <w:webHidden/>
          </w:rPr>
          <w:tab/>
        </w:r>
        <w:r>
          <w:rPr>
            <w:noProof/>
            <w:webHidden/>
          </w:rPr>
          <w:fldChar w:fldCharType="begin"/>
        </w:r>
        <w:r w:rsidR="00EF2EB1">
          <w:rPr>
            <w:noProof/>
            <w:webHidden/>
          </w:rPr>
          <w:instrText xml:space="preserve"> PAGEREF _Toc302929331 \h </w:instrText>
        </w:r>
        <w:r>
          <w:rPr>
            <w:noProof/>
            <w:webHidden/>
          </w:rPr>
        </w:r>
        <w:r>
          <w:rPr>
            <w:noProof/>
            <w:webHidden/>
          </w:rPr>
          <w:fldChar w:fldCharType="separate"/>
        </w:r>
        <w:r w:rsidR="00D3271A">
          <w:rPr>
            <w:noProof/>
            <w:webHidden/>
          </w:rPr>
          <w:t>11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2" w:history="1">
        <w:r w:rsidR="00EF2EB1" w:rsidRPr="00F66397">
          <w:rPr>
            <w:rStyle w:val="Hipercze"/>
            <w:noProof/>
          </w:rPr>
          <w:t>3.</w:t>
        </w:r>
        <w:r w:rsidR="00EF2EB1">
          <w:rPr>
            <w:noProof/>
            <w:lang w:eastAsia="pl-PL"/>
          </w:rPr>
          <w:tab/>
        </w:r>
        <w:r w:rsidR="00EF2EB1" w:rsidRPr="00F66397">
          <w:rPr>
            <w:rStyle w:val="Hipercze"/>
            <w:noProof/>
          </w:rPr>
          <w:t>Koncepcja pracy</w:t>
        </w:r>
        <w:r w:rsidR="00EF2EB1">
          <w:rPr>
            <w:noProof/>
            <w:webHidden/>
          </w:rPr>
          <w:tab/>
        </w:r>
        <w:r>
          <w:rPr>
            <w:noProof/>
            <w:webHidden/>
          </w:rPr>
          <w:fldChar w:fldCharType="begin"/>
        </w:r>
        <w:r w:rsidR="00EF2EB1">
          <w:rPr>
            <w:noProof/>
            <w:webHidden/>
          </w:rPr>
          <w:instrText xml:space="preserve"> PAGEREF _Toc302929332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3" w:history="1">
        <w:r w:rsidR="00EF2EB1" w:rsidRPr="00F66397">
          <w:rPr>
            <w:rStyle w:val="Hipercze"/>
            <w:noProof/>
          </w:rPr>
          <w:t>3.1.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_Toc302929333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4" w:history="1">
        <w:r w:rsidR="00EF2EB1" w:rsidRPr="00F66397">
          <w:rPr>
            <w:rStyle w:val="Hipercze"/>
            <w:noProof/>
          </w:rPr>
          <w:t>3.2.</w:t>
        </w:r>
        <w:r w:rsidR="00EF2EB1">
          <w:rPr>
            <w:noProof/>
            <w:lang w:eastAsia="pl-PL"/>
          </w:rPr>
          <w:tab/>
        </w:r>
        <w:r w:rsidR="00EF2EB1" w:rsidRPr="00F66397">
          <w:rPr>
            <w:rStyle w:val="Hipercze"/>
            <w:noProof/>
          </w:rPr>
          <w:t>Założenia i budowa systemu</w:t>
        </w:r>
        <w:r w:rsidR="00EF2EB1">
          <w:rPr>
            <w:noProof/>
            <w:webHidden/>
          </w:rPr>
          <w:tab/>
        </w:r>
        <w:r>
          <w:rPr>
            <w:noProof/>
            <w:webHidden/>
          </w:rPr>
          <w:fldChar w:fldCharType="begin"/>
        </w:r>
        <w:r w:rsidR="00EF2EB1">
          <w:rPr>
            <w:noProof/>
            <w:webHidden/>
          </w:rPr>
          <w:instrText xml:space="preserve"> PAGEREF _Toc302929334 \h </w:instrText>
        </w:r>
        <w:r>
          <w:rPr>
            <w:noProof/>
            <w:webHidden/>
          </w:rPr>
        </w:r>
        <w:r>
          <w:rPr>
            <w:noProof/>
            <w:webHidden/>
          </w:rPr>
          <w:fldChar w:fldCharType="separate"/>
        </w:r>
        <w:r w:rsidR="00D3271A">
          <w:rPr>
            <w:noProof/>
            <w:webHidden/>
          </w:rPr>
          <w:t>14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5" w:history="1">
        <w:r w:rsidR="00EF2EB1" w:rsidRPr="00F66397">
          <w:rPr>
            <w:rStyle w:val="Hipercze"/>
            <w:noProof/>
          </w:rPr>
          <w:t>3.3.</w:t>
        </w:r>
        <w:r w:rsidR="00EF2EB1">
          <w:rPr>
            <w:noProof/>
            <w:lang w:eastAsia="pl-PL"/>
          </w:rPr>
          <w:tab/>
        </w:r>
        <w:r w:rsidR="00EF2EB1" w:rsidRPr="00F66397">
          <w:rPr>
            <w:rStyle w:val="Hipercze"/>
            <w:noProof/>
          </w:rPr>
          <w:t>Scenariusz użycia</w:t>
        </w:r>
        <w:r w:rsidR="00EF2EB1">
          <w:rPr>
            <w:noProof/>
            <w:webHidden/>
          </w:rPr>
          <w:tab/>
        </w:r>
        <w:r>
          <w:rPr>
            <w:noProof/>
            <w:webHidden/>
          </w:rPr>
          <w:fldChar w:fldCharType="begin"/>
        </w:r>
        <w:r w:rsidR="00EF2EB1">
          <w:rPr>
            <w:noProof/>
            <w:webHidden/>
          </w:rPr>
          <w:instrText xml:space="preserve"> PAGEREF _Toc302929335 \h </w:instrText>
        </w:r>
        <w:r>
          <w:rPr>
            <w:noProof/>
            <w:webHidden/>
          </w:rPr>
        </w:r>
        <w:r>
          <w:rPr>
            <w:noProof/>
            <w:webHidden/>
          </w:rPr>
          <w:fldChar w:fldCharType="separate"/>
        </w:r>
        <w:r w:rsidR="00D3271A">
          <w:rPr>
            <w:noProof/>
            <w:webHidden/>
          </w:rPr>
          <w:t>17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6" w:history="1">
        <w:r w:rsidR="00EF2EB1" w:rsidRPr="00F66397">
          <w:rPr>
            <w:rStyle w:val="Hipercze"/>
            <w:noProof/>
          </w:rPr>
          <w:t>4.</w:t>
        </w:r>
        <w:r w:rsidR="00EF2EB1">
          <w:rPr>
            <w:noProof/>
            <w:lang w:eastAsia="pl-PL"/>
          </w:rPr>
          <w:tab/>
        </w:r>
        <w:r w:rsidR="00EF2EB1" w:rsidRPr="00F66397">
          <w:rPr>
            <w:rStyle w:val="Hipercze"/>
            <w:noProof/>
          </w:rPr>
          <w:t>Dobór technologii</w:t>
        </w:r>
        <w:r w:rsidR="00EF2EB1">
          <w:rPr>
            <w:noProof/>
            <w:webHidden/>
          </w:rPr>
          <w:tab/>
        </w:r>
        <w:r>
          <w:rPr>
            <w:noProof/>
            <w:webHidden/>
          </w:rPr>
          <w:fldChar w:fldCharType="begin"/>
        </w:r>
        <w:r w:rsidR="00EF2EB1">
          <w:rPr>
            <w:noProof/>
            <w:webHidden/>
          </w:rPr>
          <w:instrText xml:space="preserve"> PAGEREF _Toc302929336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7" w:history="1">
        <w:r w:rsidR="00EF2EB1" w:rsidRPr="00F66397">
          <w:rPr>
            <w:rStyle w:val="Hipercze"/>
            <w:noProof/>
          </w:rPr>
          <w:t>4.1.</w:t>
        </w:r>
        <w:r w:rsidR="00EF2EB1">
          <w:rPr>
            <w:noProof/>
            <w:lang w:eastAsia="pl-PL"/>
          </w:rPr>
          <w:tab/>
        </w:r>
        <w:r w:rsidR="00EF2EB1" w:rsidRPr="00F66397">
          <w:rPr>
            <w:rStyle w:val="Hipercze"/>
            <w:noProof/>
          </w:rPr>
          <w:t>Near Field Communication</w:t>
        </w:r>
        <w:r w:rsidR="00EF2EB1">
          <w:rPr>
            <w:noProof/>
            <w:webHidden/>
          </w:rPr>
          <w:tab/>
        </w:r>
        <w:r>
          <w:rPr>
            <w:noProof/>
            <w:webHidden/>
          </w:rPr>
          <w:fldChar w:fldCharType="begin"/>
        </w:r>
        <w:r w:rsidR="00EF2EB1">
          <w:rPr>
            <w:noProof/>
            <w:webHidden/>
          </w:rPr>
          <w:instrText xml:space="preserve"> PAGEREF _Toc302929337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8" w:history="1">
        <w:r w:rsidR="00EF2EB1" w:rsidRPr="00F66397">
          <w:rPr>
            <w:rStyle w:val="Hipercze"/>
            <w:noProof/>
          </w:rPr>
          <w:t>4.2.</w:t>
        </w:r>
        <w:r w:rsidR="00EF2EB1">
          <w:rPr>
            <w:noProof/>
            <w:lang w:eastAsia="pl-PL"/>
          </w:rPr>
          <w:tab/>
        </w:r>
        <w:r w:rsidR="00EF2EB1" w:rsidRPr="00F66397">
          <w:rPr>
            <w:rStyle w:val="Hipercze"/>
            <w:noProof/>
          </w:rPr>
          <w:t>Znacznik NFC Forum Type 2 - Mifare Ultralight</w:t>
        </w:r>
        <w:r w:rsidR="00EF2EB1">
          <w:rPr>
            <w:noProof/>
            <w:webHidden/>
          </w:rPr>
          <w:tab/>
        </w:r>
        <w:r>
          <w:rPr>
            <w:noProof/>
            <w:webHidden/>
          </w:rPr>
          <w:fldChar w:fldCharType="begin"/>
        </w:r>
        <w:r w:rsidR="00EF2EB1">
          <w:rPr>
            <w:noProof/>
            <w:webHidden/>
          </w:rPr>
          <w:instrText xml:space="preserve"> PAGEREF _Toc302929338 \h </w:instrText>
        </w:r>
        <w:r>
          <w:rPr>
            <w:noProof/>
            <w:webHidden/>
          </w:rPr>
        </w:r>
        <w:r>
          <w:rPr>
            <w:noProof/>
            <w:webHidden/>
          </w:rPr>
          <w:fldChar w:fldCharType="separate"/>
        </w:r>
        <w:r w:rsidR="00D3271A">
          <w:rPr>
            <w:noProof/>
            <w:webHidden/>
          </w:rPr>
          <w:t>20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9" w:history="1">
        <w:r w:rsidR="00EF2EB1" w:rsidRPr="00F66397">
          <w:rPr>
            <w:rStyle w:val="Hipercze"/>
            <w:noProof/>
          </w:rPr>
          <w:t>4.3.</w:t>
        </w:r>
        <w:r w:rsidR="00EF2EB1">
          <w:rPr>
            <w:noProof/>
            <w:lang w:eastAsia="pl-PL"/>
          </w:rPr>
          <w:tab/>
        </w:r>
        <w:r w:rsidR="00EF2EB1" w:rsidRPr="00F66397">
          <w:rPr>
            <w:rStyle w:val="Hipercze"/>
            <w:noProof/>
          </w:rPr>
          <w:t>Android Gingerbread</w:t>
        </w:r>
        <w:r w:rsidR="00EF2EB1">
          <w:rPr>
            <w:noProof/>
            <w:webHidden/>
          </w:rPr>
          <w:tab/>
        </w:r>
        <w:r>
          <w:rPr>
            <w:noProof/>
            <w:webHidden/>
          </w:rPr>
          <w:fldChar w:fldCharType="begin"/>
        </w:r>
        <w:r w:rsidR="00EF2EB1">
          <w:rPr>
            <w:noProof/>
            <w:webHidden/>
          </w:rPr>
          <w:instrText xml:space="preserve"> PAGEREF _Toc302929339 \h </w:instrText>
        </w:r>
        <w:r>
          <w:rPr>
            <w:noProof/>
            <w:webHidden/>
          </w:rPr>
        </w:r>
        <w:r>
          <w:rPr>
            <w:noProof/>
            <w:webHidden/>
          </w:rPr>
          <w:fldChar w:fldCharType="separate"/>
        </w:r>
        <w:r w:rsidR="00D3271A">
          <w:rPr>
            <w:noProof/>
            <w:webHidden/>
          </w:rPr>
          <w:t>21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0" w:history="1">
        <w:r w:rsidR="00EF2EB1" w:rsidRPr="00F66397">
          <w:rPr>
            <w:rStyle w:val="Hipercze"/>
            <w:noProof/>
          </w:rPr>
          <w:t>4.4.</w:t>
        </w:r>
        <w:r w:rsidR="00EF2EB1">
          <w:rPr>
            <w:noProof/>
            <w:lang w:eastAsia="pl-PL"/>
          </w:rPr>
          <w:tab/>
        </w:r>
        <w:r w:rsidR="00EF2EB1" w:rsidRPr="00F66397">
          <w:rPr>
            <w:rStyle w:val="Hipercze"/>
            <w:noProof/>
          </w:rPr>
          <w:t>Google NEXUS S</w:t>
        </w:r>
        <w:r w:rsidR="00EF2EB1">
          <w:rPr>
            <w:noProof/>
            <w:webHidden/>
          </w:rPr>
          <w:tab/>
        </w:r>
        <w:r>
          <w:rPr>
            <w:noProof/>
            <w:webHidden/>
          </w:rPr>
          <w:fldChar w:fldCharType="begin"/>
        </w:r>
        <w:r w:rsidR="00EF2EB1">
          <w:rPr>
            <w:noProof/>
            <w:webHidden/>
          </w:rPr>
          <w:instrText xml:space="preserve"> PAGEREF _Toc302929340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1" w:history="1">
        <w:r w:rsidR="00EF2EB1" w:rsidRPr="00F66397">
          <w:rPr>
            <w:rStyle w:val="Hipercze"/>
            <w:noProof/>
          </w:rPr>
          <w:t>4.5.</w:t>
        </w:r>
        <w:r w:rsidR="00EF2EB1">
          <w:rPr>
            <w:noProof/>
            <w:lang w:eastAsia="pl-PL"/>
          </w:rPr>
          <w:tab/>
        </w:r>
        <w:r w:rsidR="00EF2EB1" w:rsidRPr="00F66397">
          <w:rPr>
            <w:rStyle w:val="Hipercze"/>
            <w:noProof/>
          </w:rPr>
          <w:t>Hibernate 3</w:t>
        </w:r>
        <w:r w:rsidR="00EF2EB1">
          <w:rPr>
            <w:noProof/>
            <w:webHidden/>
          </w:rPr>
          <w:tab/>
        </w:r>
        <w:r>
          <w:rPr>
            <w:noProof/>
            <w:webHidden/>
          </w:rPr>
          <w:fldChar w:fldCharType="begin"/>
        </w:r>
        <w:r w:rsidR="00EF2EB1">
          <w:rPr>
            <w:noProof/>
            <w:webHidden/>
          </w:rPr>
          <w:instrText xml:space="preserve"> PAGEREF _Toc302929341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2" w:history="1">
        <w:r w:rsidR="00EF2EB1" w:rsidRPr="00F66397">
          <w:rPr>
            <w:rStyle w:val="Hipercze"/>
            <w:noProof/>
          </w:rPr>
          <w:t>4.6.</w:t>
        </w:r>
        <w:r w:rsidR="00EF2EB1">
          <w:rPr>
            <w:noProof/>
            <w:lang w:eastAsia="pl-PL"/>
          </w:rPr>
          <w:tab/>
        </w:r>
        <w:r w:rsidR="00EF2EB1" w:rsidRPr="00F66397">
          <w:rPr>
            <w:rStyle w:val="Hipercze"/>
            <w:noProof/>
          </w:rPr>
          <w:t>Spring Framework 3</w:t>
        </w:r>
        <w:r w:rsidR="00EF2EB1">
          <w:rPr>
            <w:noProof/>
            <w:webHidden/>
          </w:rPr>
          <w:tab/>
        </w:r>
        <w:r>
          <w:rPr>
            <w:noProof/>
            <w:webHidden/>
          </w:rPr>
          <w:fldChar w:fldCharType="begin"/>
        </w:r>
        <w:r w:rsidR="00EF2EB1">
          <w:rPr>
            <w:noProof/>
            <w:webHidden/>
          </w:rPr>
          <w:instrText xml:space="preserve"> PAGEREF _Toc302929342 \h </w:instrText>
        </w:r>
        <w:r>
          <w:rPr>
            <w:noProof/>
            <w:webHidden/>
          </w:rPr>
        </w:r>
        <w:r>
          <w:rPr>
            <w:noProof/>
            <w:webHidden/>
          </w:rPr>
          <w:fldChar w:fldCharType="separate"/>
        </w:r>
        <w:r w:rsidR="00D3271A">
          <w:rPr>
            <w:noProof/>
            <w:webHidden/>
          </w:rPr>
          <w:t>24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3" w:history="1">
        <w:r w:rsidR="00EF2EB1" w:rsidRPr="00F66397">
          <w:rPr>
            <w:rStyle w:val="Hipercze"/>
            <w:noProof/>
          </w:rPr>
          <w:t>4.7.</w:t>
        </w:r>
        <w:r w:rsidR="00EF2EB1">
          <w:rPr>
            <w:noProof/>
            <w:lang w:eastAsia="pl-PL"/>
          </w:rPr>
          <w:tab/>
        </w:r>
        <w:r w:rsidR="00EF2EB1" w:rsidRPr="00F66397">
          <w:rPr>
            <w:rStyle w:val="Hipercze"/>
            <w:noProof/>
          </w:rPr>
          <w:t>Oracle 10g Express Edition</w:t>
        </w:r>
        <w:r w:rsidR="00EF2EB1">
          <w:rPr>
            <w:noProof/>
            <w:webHidden/>
          </w:rPr>
          <w:tab/>
        </w:r>
        <w:r>
          <w:rPr>
            <w:noProof/>
            <w:webHidden/>
          </w:rPr>
          <w:fldChar w:fldCharType="begin"/>
        </w:r>
        <w:r w:rsidR="00EF2EB1">
          <w:rPr>
            <w:noProof/>
            <w:webHidden/>
          </w:rPr>
          <w:instrText xml:space="preserve"> PAGEREF _Toc302929343 \h </w:instrText>
        </w:r>
        <w:r>
          <w:rPr>
            <w:noProof/>
            <w:webHidden/>
          </w:rPr>
        </w:r>
        <w:r>
          <w:rPr>
            <w:noProof/>
            <w:webHidden/>
          </w:rPr>
          <w:fldChar w:fldCharType="separate"/>
        </w:r>
        <w:r w:rsidR="00D3271A">
          <w:rPr>
            <w:noProof/>
            <w:webHidden/>
          </w:rPr>
          <w:t>25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4" w:history="1">
        <w:r w:rsidR="00EF2EB1" w:rsidRPr="00F66397">
          <w:rPr>
            <w:rStyle w:val="Hipercze"/>
            <w:noProof/>
          </w:rPr>
          <w:t>4.8.</w:t>
        </w:r>
        <w:r w:rsidR="00EF2EB1">
          <w:rPr>
            <w:noProof/>
            <w:lang w:eastAsia="pl-PL"/>
          </w:rPr>
          <w:tab/>
        </w:r>
        <w:r w:rsidR="00EF2EB1" w:rsidRPr="00F66397">
          <w:rPr>
            <w:rStyle w:val="Hipercze"/>
            <w:noProof/>
          </w:rPr>
          <w:t>Java 2 Enterprise Edition</w:t>
        </w:r>
        <w:r w:rsidR="00EF2EB1">
          <w:rPr>
            <w:noProof/>
            <w:webHidden/>
          </w:rPr>
          <w:tab/>
        </w:r>
        <w:r>
          <w:rPr>
            <w:noProof/>
            <w:webHidden/>
          </w:rPr>
          <w:fldChar w:fldCharType="begin"/>
        </w:r>
        <w:r w:rsidR="00EF2EB1">
          <w:rPr>
            <w:noProof/>
            <w:webHidden/>
          </w:rPr>
          <w:instrText xml:space="preserve"> PAGEREF _Toc302929344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5" w:history="1">
        <w:r w:rsidR="00EF2EB1" w:rsidRPr="00F66397">
          <w:rPr>
            <w:rStyle w:val="Hipercze"/>
            <w:noProof/>
          </w:rPr>
          <w:t>4.9.</w:t>
        </w:r>
        <w:r w:rsidR="00EF2EB1">
          <w:rPr>
            <w:noProof/>
            <w:lang w:eastAsia="pl-PL"/>
          </w:rPr>
          <w:tab/>
        </w:r>
        <w:r w:rsidR="00EF2EB1" w:rsidRPr="00F66397">
          <w:rPr>
            <w:rStyle w:val="Hipercze"/>
            <w:noProof/>
          </w:rPr>
          <w:t>Apache Tomcat</w:t>
        </w:r>
        <w:r w:rsidR="00EF2EB1">
          <w:rPr>
            <w:noProof/>
            <w:webHidden/>
          </w:rPr>
          <w:tab/>
        </w:r>
        <w:r>
          <w:rPr>
            <w:noProof/>
            <w:webHidden/>
          </w:rPr>
          <w:fldChar w:fldCharType="begin"/>
        </w:r>
        <w:r w:rsidR="00EF2EB1">
          <w:rPr>
            <w:noProof/>
            <w:webHidden/>
          </w:rPr>
          <w:instrText xml:space="preserve"> PAGEREF _Toc302929345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6" w:history="1">
        <w:r w:rsidR="00EF2EB1" w:rsidRPr="00F66397">
          <w:rPr>
            <w:rStyle w:val="Hipercze"/>
            <w:noProof/>
          </w:rPr>
          <w:t>4.10.</w:t>
        </w:r>
        <w:r w:rsidR="00EF2EB1">
          <w:rPr>
            <w:noProof/>
            <w:lang w:eastAsia="pl-PL"/>
          </w:rPr>
          <w:tab/>
        </w:r>
        <w:r w:rsidR="00EF2EB1" w:rsidRPr="00F66397">
          <w:rPr>
            <w:rStyle w:val="Hipercze"/>
            <w:noProof/>
          </w:rPr>
          <w:t>Architektura REST</w:t>
        </w:r>
        <w:r w:rsidR="00EF2EB1">
          <w:rPr>
            <w:noProof/>
            <w:webHidden/>
          </w:rPr>
          <w:tab/>
        </w:r>
        <w:r>
          <w:rPr>
            <w:noProof/>
            <w:webHidden/>
          </w:rPr>
          <w:fldChar w:fldCharType="begin"/>
        </w:r>
        <w:r w:rsidR="00EF2EB1">
          <w:rPr>
            <w:noProof/>
            <w:webHidden/>
          </w:rPr>
          <w:instrText xml:space="preserve"> PAGEREF _Toc302929346 \h </w:instrText>
        </w:r>
        <w:r>
          <w:rPr>
            <w:noProof/>
            <w:webHidden/>
          </w:rPr>
        </w:r>
        <w:r>
          <w:rPr>
            <w:noProof/>
            <w:webHidden/>
          </w:rPr>
          <w:fldChar w:fldCharType="separate"/>
        </w:r>
        <w:r w:rsidR="00D3271A">
          <w:rPr>
            <w:noProof/>
            <w:webHidden/>
          </w:rPr>
          <w:t>27</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7" w:history="1">
        <w:r w:rsidR="00EF2EB1" w:rsidRPr="00F66397">
          <w:rPr>
            <w:rStyle w:val="Hipercze"/>
            <w:noProof/>
          </w:rPr>
          <w:t>4.11.</w:t>
        </w:r>
        <w:r w:rsidR="00EF2EB1">
          <w:rPr>
            <w:noProof/>
            <w:lang w:eastAsia="pl-PL"/>
          </w:rPr>
          <w:tab/>
        </w:r>
        <w:r w:rsidR="00EF2EB1" w:rsidRPr="00F66397">
          <w:rPr>
            <w:rStyle w:val="Hipercze"/>
            <w:noProof/>
          </w:rPr>
          <w:t xml:space="preserve">JSON - </w:t>
        </w:r>
        <w:r w:rsidR="00EF2EB1" w:rsidRPr="00F66397">
          <w:rPr>
            <w:rStyle w:val="Hipercze"/>
            <w:noProof/>
            <w:shd w:val="clear" w:color="auto" w:fill="FFFFFF"/>
          </w:rPr>
          <w:t>JavaScript Object Notation</w:t>
        </w:r>
        <w:r w:rsidR="00EF2EB1">
          <w:rPr>
            <w:noProof/>
            <w:webHidden/>
          </w:rPr>
          <w:tab/>
        </w:r>
        <w:r>
          <w:rPr>
            <w:noProof/>
            <w:webHidden/>
          </w:rPr>
          <w:fldChar w:fldCharType="begin"/>
        </w:r>
        <w:r w:rsidR="00EF2EB1">
          <w:rPr>
            <w:noProof/>
            <w:webHidden/>
          </w:rPr>
          <w:instrText xml:space="preserve"> PAGEREF _Toc302929347 \h </w:instrText>
        </w:r>
        <w:r>
          <w:rPr>
            <w:noProof/>
            <w:webHidden/>
          </w:rPr>
        </w:r>
        <w:r>
          <w:rPr>
            <w:noProof/>
            <w:webHidden/>
          </w:rPr>
          <w:fldChar w:fldCharType="separate"/>
        </w:r>
        <w:r w:rsidR="00D3271A">
          <w:rPr>
            <w:noProof/>
            <w:webHidden/>
          </w:rPr>
          <w:t>28</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8" w:history="1">
        <w:r w:rsidR="00EF2EB1" w:rsidRPr="00F66397">
          <w:rPr>
            <w:rStyle w:val="Hipercze"/>
            <w:noProof/>
          </w:rPr>
          <w:t>4.12.</w:t>
        </w:r>
        <w:r w:rsidR="00EF2EB1">
          <w:rPr>
            <w:noProof/>
            <w:lang w:eastAsia="pl-PL"/>
          </w:rPr>
          <w:tab/>
        </w:r>
        <w:r w:rsidR="00EF2EB1" w:rsidRPr="00F66397">
          <w:rPr>
            <w:rStyle w:val="Hipercze"/>
            <w:noProof/>
          </w:rPr>
          <w:t>System kontroli wersji Subversion 1.6</w:t>
        </w:r>
        <w:r w:rsidR="00EF2EB1">
          <w:rPr>
            <w:noProof/>
            <w:webHidden/>
          </w:rPr>
          <w:tab/>
        </w:r>
        <w:r>
          <w:rPr>
            <w:noProof/>
            <w:webHidden/>
          </w:rPr>
          <w:fldChar w:fldCharType="begin"/>
        </w:r>
        <w:r w:rsidR="00EF2EB1">
          <w:rPr>
            <w:noProof/>
            <w:webHidden/>
          </w:rPr>
          <w:instrText xml:space="preserve"> PAGEREF _Toc302929348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9" w:history="1">
        <w:r w:rsidR="00EF2EB1" w:rsidRPr="00F66397">
          <w:rPr>
            <w:rStyle w:val="Hipercze"/>
            <w:noProof/>
          </w:rPr>
          <w:t>4.13.</w:t>
        </w:r>
        <w:r w:rsidR="00EF2EB1">
          <w:rPr>
            <w:noProof/>
            <w:lang w:eastAsia="pl-PL"/>
          </w:rPr>
          <w:tab/>
        </w:r>
        <w:r w:rsidR="00EF2EB1" w:rsidRPr="00F66397">
          <w:rPr>
            <w:rStyle w:val="Hipercze"/>
            <w:noProof/>
          </w:rPr>
          <w:t>Eclipse SDK 3.6.2 + Java EE</w:t>
        </w:r>
        <w:r w:rsidR="00EF2EB1">
          <w:rPr>
            <w:noProof/>
            <w:webHidden/>
          </w:rPr>
          <w:tab/>
        </w:r>
        <w:r>
          <w:rPr>
            <w:noProof/>
            <w:webHidden/>
          </w:rPr>
          <w:fldChar w:fldCharType="begin"/>
        </w:r>
        <w:r w:rsidR="00EF2EB1">
          <w:rPr>
            <w:noProof/>
            <w:webHidden/>
          </w:rPr>
          <w:instrText xml:space="preserve"> PAGEREF _Toc302929349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50" w:history="1">
        <w:r w:rsidR="00EF2EB1" w:rsidRPr="00F66397">
          <w:rPr>
            <w:rStyle w:val="Hipercze"/>
            <w:noProof/>
          </w:rPr>
          <w:t>4.14.</w:t>
        </w:r>
        <w:r w:rsidR="00EF2EB1">
          <w:rPr>
            <w:noProof/>
            <w:lang w:eastAsia="pl-PL"/>
          </w:rPr>
          <w:tab/>
        </w:r>
        <w:r w:rsidR="00EF2EB1" w:rsidRPr="00F66397">
          <w:rPr>
            <w:rStyle w:val="Hipercze"/>
            <w:noProof/>
          </w:rPr>
          <w:t>Eclipse SDK 3.6.2 + Android SDK</w:t>
        </w:r>
        <w:r w:rsidR="00EF2EB1">
          <w:rPr>
            <w:noProof/>
            <w:webHidden/>
          </w:rPr>
          <w:tab/>
        </w:r>
        <w:r>
          <w:rPr>
            <w:noProof/>
            <w:webHidden/>
          </w:rPr>
          <w:fldChar w:fldCharType="begin"/>
        </w:r>
        <w:r w:rsidR="00EF2EB1">
          <w:rPr>
            <w:noProof/>
            <w:webHidden/>
          </w:rPr>
          <w:instrText xml:space="preserve"> PAGEREF _Toc302929350 \h </w:instrText>
        </w:r>
        <w:r>
          <w:rPr>
            <w:noProof/>
            <w:webHidden/>
          </w:rPr>
        </w:r>
        <w:r>
          <w:rPr>
            <w:noProof/>
            <w:webHidden/>
          </w:rPr>
          <w:fldChar w:fldCharType="separate"/>
        </w:r>
        <w:r w:rsidR="00D3271A">
          <w:rPr>
            <w:noProof/>
            <w:webHidden/>
          </w:rPr>
          <w:t>30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51" w:history="1">
        <w:r w:rsidR="00EF2EB1" w:rsidRPr="00F66397">
          <w:rPr>
            <w:rStyle w:val="Hipercze"/>
            <w:noProof/>
          </w:rPr>
          <w:t>5.</w:t>
        </w:r>
        <w:r w:rsidR="00EF2EB1">
          <w:rPr>
            <w:noProof/>
            <w:lang w:eastAsia="pl-PL"/>
          </w:rPr>
          <w:tab/>
        </w:r>
        <w:r w:rsidR="00EF2EB1" w:rsidRPr="00F66397">
          <w:rPr>
            <w:rStyle w:val="Hipercze"/>
            <w:noProof/>
          </w:rPr>
          <w:t>Implementacja projektu</w:t>
        </w:r>
        <w:r w:rsidR="00EF2EB1">
          <w:rPr>
            <w:noProof/>
            <w:webHidden/>
          </w:rPr>
          <w:tab/>
        </w:r>
        <w:r>
          <w:rPr>
            <w:noProof/>
            <w:webHidden/>
          </w:rPr>
          <w:fldChar w:fldCharType="begin"/>
        </w:r>
        <w:r w:rsidR="00EF2EB1">
          <w:rPr>
            <w:noProof/>
            <w:webHidden/>
          </w:rPr>
          <w:instrText xml:space="preserve"> PAGEREF _Toc302929351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2" w:history="1">
        <w:r w:rsidR="00EF2EB1" w:rsidRPr="00F66397">
          <w:rPr>
            <w:rStyle w:val="Hipercze"/>
            <w:noProof/>
          </w:rPr>
          <w:t>5.1.</w:t>
        </w:r>
        <w:r w:rsidR="00EF2EB1">
          <w:rPr>
            <w:noProof/>
            <w:lang w:eastAsia="pl-PL"/>
          </w:rPr>
          <w:tab/>
        </w:r>
        <w:r w:rsidR="00EF2EB1" w:rsidRPr="00F66397">
          <w:rPr>
            <w:rStyle w:val="Hipercze"/>
            <w:noProof/>
          </w:rPr>
          <w:t>Baza danych</w:t>
        </w:r>
        <w:r w:rsidR="00EF2EB1">
          <w:rPr>
            <w:noProof/>
            <w:webHidden/>
          </w:rPr>
          <w:tab/>
        </w:r>
        <w:r>
          <w:rPr>
            <w:noProof/>
            <w:webHidden/>
          </w:rPr>
          <w:fldChar w:fldCharType="begin"/>
        </w:r>
        <w:r w:rsidR="00EF2EB1">
          <w:rPr>
            <w:noProof/>
            <w:webHidden/>
          </w:rPr>
          <w:instrText xml:space="preserve"> PAGEREF _Toc302929352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3" w:history="1">
        <w:r w:rsidR="00EF2EB1" w:rsidRPr="00F66397">
          <w:rPr>
            <w:rStyle w:val="Hipercze"/>
            <w:noProof/>
          </w:rPr>
          <w:t>5.1.1.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_Toc302929353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4" w:history="1">
        <w:r w:rsidR="00EF2EB1" w:rsidRPr="00F66397">
          <w:rPr>
            <w:rStyle w:val="Hipercze"/>
            <w:noProof/>
          </w:rPr>
          <w:t>5.1.2.</w:t>
        </w:r>
        <w:r w:rsidR="00EF2EB1">
          <w:rPr>
            <w:noProof/>
            <w:lang w:eastAsia="pl-PL"/>
          </w:rPr>
          <w:tab/>
        </w:r>
        <w:r w:rsidR="00EF2EB1" w:rsidRPr="00F66397">
          <w:rPr>
            <w:rStyle w:val="Hipercze"/>
            <w:noProof/>
          </w:rPr>
          <w:t>Szczegóły implementacji</w:t>
        </w:r>
        <w:r w:rsidR="00EF2EB1">
          <w:rPr>
            <w:noProof/>
            <w:webHidden/>
          </w:rPr>
          <w:tab/>
        </w:r>
        <w:r>
          <w:rPr>
            <w:noProof/>
            <w:webHidden/>
          </w:rPr>
          <w:fldChar w:fldCharType="begin"/>
        </w:r>
        <w:r w:rsidR="00EF2EB1">
          <w:rPr>
            <w:noProof/>
            <w:webHidden/>
          </w:rPr>
          <w:instrText xml:space="preserve"> PAGEREF _Toc302929354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5" w:history="1">
        <w:r w:rsidR="00EF2EB1" w:rsidRPr="00F66397">
          <w:rPr>
            <w:rStyle w:val="Hipercze"/>
            <w:noProof/>
          </w:rPr>
          <w:t>5.1.3.</w:t>
        </w:r>
        <w:r w:rsidR="00EF2EB1">
          <w:rPr>
            <w:noProof/>
            <w:lang w:eastAsia="pl-PL"/>
          </w:rPr>
          <w:tab/>
        </w:r>
        <w:r w:rsidR="00EF2EB1" w:rsidRPr="00F66397">
          <w:rPr>
            <w:rStyle w:val="Hipercze"/>
            <w:noProof/>
          </w:rPr>
          <w:t>Opis tabel</w:t>
        </w:r>
        <w:r w:rsidR="00EF2EB1">
          <w:rPr>
            <w:noProof/>
            <w:webHidden/>
          </w:rPr>
          <w:tab/>
        </w:r>
        <w:r>
          <w:rPr>
            <w:noProof/>
            <w:webHidden/>
          </w:rPr>
          <w:fldChar w:fldCharType="begin"/>
        </w:r>
        <w:r w:rsidR="00EF2EB1">
          <w:rPr>
            <w:noProof/>
            <w:webHidden/>
          </w:rPr>
          <w:instrText xml:space="preserve"> PAGEREF _Toc302929355 \h </w:instrText>
        </w:r>
        <w:r>
          <w:rPr>
            <w:noProof/>
            <w:webHidden/>
          </w:rPr>
        </w:r>
        <w:r>
          <w:rPr>
            <w:noProof/>
            <w:webHidden/>
          </w:rPr>
          <w:fldChar w:fldCharType="separate"/>
        </w:r>
        <w:r w:rsidR="00D3271A">
          <w:rPr>
            <w:noProof/>
            <w:webHidden/>
          </w:rPr>
          <w:t>33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6" w:history="1">
        <w:r w:rsidR="00EF2EB1" w:rsidRPr="00F66397">
          <w:rPr>
            <w:rStyle w:val="Hipercze"/>
            <w:noProof/>
          </w:rPr>
          <w:t>5.1.4.</w:t>
        </w:r>
        <w:r w:rsidR="00EF2EB1">
          <w:rPr>
            <w:noProof/>
            <w:lang w:eastAsia="pl-PL"/>
          </w:rPr>
          <w:tab/>
        </w:r>
        <w:r w:rsidR="00EF2EB1" w:rsidRPr="00F66397">
          <w:rPr>
            <w:rStyle w:val="Hipercze"/>
            <w:noProof/>
          </w:rPr>
          <w:t>Integralność danych</w:t>
        </w:r>
        <w:r w:rsidR="00EF2EB1">
          <w:rPr>
            <w:noProof/>
            <w:webHidden/>
          </w:rPr>
          <w:tab/>
        </w:r>
        <w:r>
          <w:rPr>
            <w:noProof/>
            <w:webHidden/>
          </w:rPr>
          <w:fldChar w:fldCharType="begin"/>
        </w:r>
        <w:r w:rsidR="00EF2EB1">
          <w:rPr>
            <w:noProof/>
            <w:webHidden/>
          </w:rPr>
          <w:instrText xml:space="preserve"> PAGEREF _Toc302929356 \h </w:instrText>
        </w:r>
        <w:r>
          <w:rPr>
            <w:noProof/>
            <w:webHidden/>
          </w:rPr>
        </w:r>
        <w:r>
          <w:rPr>
            <w:noProof/>
            <w:webHidden/>
          </w:rPr>
          <w:fldChar w:fldCharType="separate"/>
        </w:r>
        <w:r w:rsidR="00D3271A">
          <w:rPr>
            <w:noProof/>
            <w:webHidden/>
          </w:rPr>
          <w:t>34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7" w:history="1">
        <w:r w:rsidR="00EF2EB1" w:rsidRPr="00F66397">
          <w:rPr>
            <w:rStyle w:val="Hipercze"/>
            <w:noProof/>
          </w:rPr>
          <w:t>5.1.5.</w:t>
        </w:r>
        <w:r w:rsidR="00EF2EB1">
          <w:rPr>
            <w:noProof/>
            <w:lang w:eastAsia="pl-PL"/>
          </w:rPr>
          <w:tab/>
        </w:r>
        <w:r w:rsidR="00EF2EB1" w:rsidRPr="00F66397">
          <w:rPr>
            <w:rStyle w:val="Hipercze"/>
            <w:noProof/>
          </w:rPr>
          <w:t>Wyzwalacze i sekwencje</w:t>
        </w:r>
        <w:r w:rsidR="00EF2EB1">
          <w:rPr>
            <w:noProof/>
            <w:webHidden/>
          </w:rPr>
          <w:tab/>
        </w:r>
        <w:r>
          <w:rPr>
            <w:noProof/>
            <w:webHidden/>
          </w:rPr>
          <w:fldChar w:fldCharType="begin"/>
        </w:r>
        <w:r w:rsidR="00EF2EB1">
          <w:rPr>
            <w:noProof/>
            <w:webHidden/>
          </w:rPr>
          <w:instrText xml:space="preserve"> PAGEREF _Toc302929357 \h </w:instrText>
        </w:r>
        <w:r>
          <w:rPr>
            <w:noProof/>
            <w:webHidden/>
          </w:rPr>
        </w:r>
        <w:r>
          <w:rPr>
            <w:noProof/>
            <w:webHidden/>
          </w:rPr>
          <w:fldChar w:fldCharType="separate"/>
        </w:r>
        <w:r w:rsidR="00D3271A">
          <w:rPr>
            <w:noProof/>
            <w:webHidden/>
          </w:rPr>
          <w:t>35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8" w:history="1">
        <w:r w:rsidR="00EF2EB1" w:rsidRPr="00F66397">
          <w:rPr>
            <w:rStyle w:val="Hipercze"/>
            <w:noProof/>
          </w:rPr>
          <w:t>5.2.</w:t>
        </w:r>
        <w:r w:rsidR="00EF2EB1">
          <w:rPr>
            <w:noProof/>
            <w:lang w:eastAsia="pl-PL"/>
          </w:rPr>
          <w:tab/>
        </w:r>
        <w:r w:rsidR="00EF2EB1" w:rsidRPr="00F66397">
          <w:rPr>
            <w:rStyle w:val="Hipercze"/>
            <w:noProof/>
          </w:rPr>
          <w:t>Opis usługi sieciowej – Web Service</w:t>
        </w:r>
        <w:r w:rsidR="00EF2EB1">
          <w:rPr>
            <w:noProof/>
            <w:webHidden/>
          </w:rPr>
          <w:tab/>
        </w:r>
        <w:r>
          <w:rPr>
            <w:noProof/>
            <w:webHidden/>
          </w:rPr>
          <w:fldChar w:fldCharType="begin"/>
        </w:r>
        <w:r w:rsidR="00EF2EB1">
          <w:rPr>
            <w:noProof/>
            <w:webHidden/>
          </w:rPr>
          <w:instrText xml:space="preserve"> PAGEREF _Toc302929358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9" w:history="1">
        <w:r w:rsidR="00EF2EB1" w:rsidRPr="00F66397">
          <w:rPr>
            <w:rStyle w:val="Hipercze"/>
            <w:noProof/>
          </w:rPr>
          <w:t>5.2.1.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_Toc302929359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0" w:history="1">
        <w:r w:rsidR="00EF2EB1" w:rsidRPr="00F66397">
          <w:rPr>
            <w:rStyle w:val="Hipercze"/>
            <w:noProof/>
          </w:rPr>
          <w:t>5.2.2.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_Toc302929360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1" w:history="1">
        <w:r w:rsidR="00EF2EB1" w:rsidRPr="00F66397">
          <w:rPr>
            <w:rStyle w:val="Hipercze"/>
            <w:noProof/>
          </w:rPr>
          <w:t>5.2.3.</w:t>
        </w:r>
        <w:r w:rsidR="00EF2EB1">
          <w:rPr>
            <w:noProof/>
            <w:lang w:eastAsia="pl-PL"/>
          </w:rPr>
          <w:tab/>
        </w:r>
        <w:r w:rsidR="00EF2EB1" w:rsidRPr="00F66397">
          <w:rPr>
            <w:rStyle w:val="Hipercze"/>
            <w:noProof/>
          </w:rPr>
          <w:t>Mechanizm uwierzytelnienia</w:t>
        </w:r>
        <w:r w:rsidR="00EF2EB1">
          <w:rPr>
            <w:noProof/>
            <w:webHidden/>
          </w:rPr>
          <w:tab/>
        </w:r>
        <w:r>
          <w:rPr>
            <w:noProof/>
            <w:webHidden/>
          </w:rPr>
          <w:fldChar w:fldCharType="begin"/>
        </w:r>
        <w:r w:rsidR="00EF2EB1">
          <w:rPr>
            <w:noProof/>
            <w:webHidden/>
          </w:rPr>
          <w:instrText xml:space="preserve"> PAGEREF _Toc302929361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2" w:history="1">
        <w:r w:rsidR="00EF2EB1" w:rsidRPr="00F66397">
          <w:rPr>
            <w:rStyle w:val="Hipercze"/>
            <w:noProof/>
          </w:rPr>
          <w:t>5.2.4.</w:t>
        </w:r>
        <w:r w:rsidR="00EF2EB1">
          <w:rPr>
            <w:noProof/>
            <w:lang w:eastAsia="pl-PL"/>
          </w:rPr>
          <w:tab/>
        </w:r>
        <w:r w:rsidR="00EF2EB1" w:rsidRPr="00F66397">
          <w:rPr>
            <w:rStyle w:val="Hipercze"/>
            <w:noProof/>
          </w:rPr>
          <w:t>Mechanizm sprawdzania statusu zdarzenia</w:t>
        </w:r>
        <w:r w:rsidR="00EF2EB1">
          <w:rPr>
            <w:noProof/>
            <w:webHidden/>
          </w:rPr>
          <w:tab/>
        </w:r>
        <w:r>
          <w:rPr>
            <w:noProof/>
            <w:webHidden/>
          </w:rPr>
          <w:fldChar w:fldCharType="begin"/>
        </w:r>
        <w:r w:rsidR="00EF2EB1">
          <w:rPr>
            <w:noProof/>
            <w:webHidden/>
          </w:rPr>
          <w:instrText xml:space="preserve"> PAGEREF _Toc302929362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3" w:history="1">
        <w:r w:rsidR="00EF2EB1" w:rsidRPr="00F66397">
          <w:rPr>
            <w:rStyle w:val="Hipercze"/>
            <w:noProof/>
          </w:rPr>
          <w:t>5.2.5.</w:t>
        </w:r>
        <w:r w:rsidR="00EF2EB1">
          <w:rPr>
            <w:noProof/>
            <w:lang w:eastAsia="pl-PL"/>
          </w:rPr>
          <w:tab/>
        </w:r>
        <w:r w:rsidR="00EF2EB1" w:rsidRPr="00F66397">
          <w:rPr>
            <w:rStyle w:val="Hipercze"/>
            <w:noProof/>
          </w:rPr>
          <w:t>Rejestracja nowego zdarzenia</w:t>
        </w:r>
        <w:r w:rsidR="00EF2EB1">
          <w:rPr>
            <w:noProof/>
            <w:webHidden/>
          </w:rPr>
          <w:tab/>
        </w:r>
        <w:r>
          <w:rPr>
            <w:noProof/>
            <w:webHidden/>
          </w:rPr>
          <w:fldChar w:fldCharType="begin"/>
        </w:r>
        <w:r w:rsidR="00EF2EB1">
          <w:rPr>
            <w:noProof/>
            <w:webHidden/>
          </w:rPr>
          <w:instrText xml:space="preserve"> PAGEREF _Toc302929363 \h </w:instrText>
        </w:r>
        <w:r>
          <w:rPr>
            <w:noProof/>
            <w:webHidden/>
          </w:rPr>
        </w:r>
        <w:r>
          <w:rPr>
            <w:noProof/>
            <w:webHidden/>
          </w:rPr>
          <w:fldChar w:fldCharType="separate"/>
        </w:r>
        <w:r w:rsidR="00D3271A">
          <w:rPr>
            <w:noProof/>
            <w:webHidden/>
          </w:rPr>
          <w:t>39</w:t>
        </w:r>
        <w:r>
          <w:rPr>
            <w:noProof/>
            <w:webHidden/>
          </w:rPr>
          <w:fldChar w:fldCharType="end"/>
        </w:r>
      </w:hyperlink>
    </w:p>
    <w:p w:rsidR="00EF2EB1" w:rsidRDefault="00EF2EB1">
      <w:pPr>
        <w:pStyle w:val="Spistreci3"/>
        <w:tabs>
          <w:tab w:val="right" w:leader="dot" w:pos="9061"/>
        </w:tabs>
        <w:rPr>
          <w:rStyle w:val="Hipercze"/>
          <w:noProof/>
        </w:rPr>
        <w:sectPr w:rsidR="00EF2EB1" w:rsidSect="0097648C">
          <w:footerReference w:type="default" r:id="rId10"/>
          <w:pgSz w:w="11906" w:h="16838" w:code="9"/>
          <w:pgMar w:top="1134" w:right="1134" w:bottom="1134" w:left="1701" w:header="709" w:footer="709" w:gutter="0"/>
          <w:cols w:space="708"/>
          <w:docGrid w:linePitch="360"/>
        </w:sectPr>
      </w:pPr>
    </w:p>
    <w:p w:rsidR="00EF2EB1" w:rsidRDefault="000A3B00">
      <w:pPr>
        <w:pStyle w:val="Spistreci3"/>
        <w:tabs>
          <w:tab w:val="right" w:leader="dot" w:pos="9061"/>
        </w:tabs>
        <w:rPr>
          <w:noProof/>
          <w:lang w:eastAsia="pl-PL"/>
        </w:rPr>
      </w:pPr>
      <w:hyperlink w:anchor="_Toc302929364" w:history="1">
        <w:r w:rsidR="00EF2EB1" w:rsidRPr="00F66397">
          <w:rPr>
            <w:rStyle w:val="Hipercze"/>
            <w:noProof/>
          </w:rPr>
          <w:t>Wprowadzanie nowej lokalizacji i znacznika</w:t>
        </w:r>
        <w:r w:rsidR="00EF2EB1">
          <w:rPr>
            <w:noProof/>
            <w:webHidden/>
          </w:rPr>
          <w:tab/>
        </w:r>
        <w:r>
          <w:rPr>
            <w:noProof/>
            <w:webHidden/>
          </w:rPr>
          <w:fldChar w:fldCharType="begin"/>
        </w:r>
        <w:r w:rsidR="00EF2EB1">
          <w:rPr>
            <w:noProof/>
            <w:webHidden/>
          </w:rPr>
          <w:instrText xml:space="preserve"> PAGEREF _Toc302929364 \h </w:instrText>
        </w:r>
        <w:r>
          <w:rPr>
            <w:noProof/>
            <w:webHidden/>
          </w:rPr>
        </w:r>
        <w:r>
          <w:rPr>
            <w:noProof/>
            <w:webHidden/>
          </w:rPr>
          <w:fldChar w:fldCharType="separate"/>
        </w:r>
        <w:r w:rsidR="00D3271A">
          <w:rPr>
            <w:noProof/>
            <w:webHidden/>
          </w:rPr>
          <w:t>41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65" w:history="1">
        <w:r w:rsidR="00EF2EB1" w:rsidRPr="00F66397">
          <w:rPr>
            <w:rStyle w:val="Hipercze"/>
            <w:noProof/>
          </w:rPr>
          <w:t>5.3.</w:t>
        </w:r>
        <w:r w:rsidR="00EF2EB1">
          <w:rPr>
            <w:noProof/>
            <w:lang w:eastAsia="pl-PL"/>
          </w:rPr>
          <w:tab/>
        </w:r>
        <w:r w:rsidR="00EF2EB1" w:rsidRPr="00F66397">
          <w:rPr>
            <w:rStyle w:val="Hipercze"/>
            <w:noProof/>
          </w:rPr>
          <w:t>Opis aplikacji klienckiej na telefon komórkowy</w:t>
        </w:r>
        <w:r w:rsidR="00EF2EB1">
          <w:rPr>
            <w:noProof/>
            <w:webHidden/>
          </w:rPr>
          <w:tab/>
        </w:r>
        <w:r>
          <w:rPr>
            <w:noProof/>
            <w:webHidden/>
          </w:rPr>
          <w:fldChar w:fldCharType="begin"/>
        </w:r>
        <w:r w:rsidR="00EF2EB1">
          <w:rPr>
            <w:noProof/>
            <w:webHidden/>
          </w:rPr>
          <w:instrText xml:space="preserve"> PAGEREF _Toc302929365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6" w:history="1">
        <w:r w:rsidR="00EF2EB1" w:rsidRPr="00F66397">
          <w:rPr>
            <w:rStyle w:val="Hipercze"/>
            <w:noProof/>
          </w:rPr>
          <w:t>5.3.1.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_Toc302929366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7" w:history="1">
        <w:r w:rsidR="00EF2EB1" w:rsidRPr="00F66397">
          <w:rPr>
            <w:rStyle w:val="Hipercze"/>
            <w:noProof/>
          </w:rPr>
          <w:t>5.3.2.</w:t>
        </w:r>
        <w:r w:rsidR="00EF2EB1">
          <w:rPr>
            <w:noProof/>
            <w:lang w:eastAsia="pl-PL"/>
          </w:rPr>
          <w:tab/>
        </w:r>
        <w:r w:rsidR="00EF2EB1" w:rsidRPr="00F66397">
          <w:rPr>
            <w:rStyle w:val="Hipercze"/>
            <w:noProof/>
          </w:rPr>
          <w:t>Założenia</w:t>
        </w:r>
        <w:r w:rsidR="00EF2EB1">
          <w:rPr>
            <w:noProof/>
            <w:webHidden/>
          </w:rPr>
          <w:tab/>
        </w:r>
        <w:r>
          <w:rPr>
            <w:noProof/>
            <w:webHidden/>
          </w:rPr>
          <w:fldChar w:fldCharType="begin"/>
        </w:r>
        <w:r w:rsidR="00EF2EB1">
          <w:rPr>
            <w:noProof/>
            <w:webHidden/>
          </w:rPr>
          <w:instrText xml:space="preserve"> PAGEREF _Toc302929367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8" w:history="1">
        <w:r w:rsidR="00EF2EB1" w:rsidRPr="00F66397">
          <w:rPr>
            <w:rStyle w:val="Hipercze"/>
            <w:noProof/>
          </w:rPr>
          <w:t>5.3.3.</w:t>
        </w:r>
        <w:r w:rsidR="00EF2EB1">
          <w:rPr>
            <w:noProof/>
            <w:lang w:eastAsia="pl-PL"/>
          </w:rPr>
          <w:tab/>
        </w:r>
        <w:r w:rsidR="00EF2EB1" w:rsidRPr="00F66397">
          <w:rPr>
            <w:rStyle w:val="Hipercze"/>
            <w:noProof/>
          </w:rPr>
          <w:t>Komunikacja pomiędzy usługą internetową a użytkownikiem aplikacji</w:t>
        </w:r>
        <w:r w:rsidR="00EF2EB1">
          <w:rPr>
            <w:noProof/>
            <w:webHidden/>
          </w:rPr>
          <w:tab/>
        </w:r>
        <w:r>
          <w:rPr>
            <w:noProof/>
            <w:webHidden/>
          </w:rPr>
          <w:fldChar w:fldCharType="begin"/>
        </w:r>
        <w:r w:rsidR="00EF2EB1">
          <w:rPr>
            <w:noProof/>
            <w:webHidden/>
          </w:rPr>
          <w:instrText xml:space="preserve"> PAGEREF _Toc302929368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9" w:history="1">
        <w:r w:rsidR="00EF2EB1" w:rsidRPr="00F66397">
          <w:rPr>
            <w:rStyle w:val="Hipercze"/>
            <w:noProof/>
          </w:rPr>
          <w:t>5.3.4.</w:t>
        </w:r>
        <w:r w:rsidR="00EF2EB1">
          <w:rPr>
            <w:noProof/>
            <w:lang w:eastAsia="pl-PL"/>
          </w:rPr>
          <w:tab/>
        </w:r>
        <w:r w:rsidR="00EF2EB1" w:rsidRPr="00F66397">
          <w:rPr>
            <w:rStyle w:val="Hipercze"/>
            <w:noProof/>
          </w:rPr>
          <w:t>Tryby uruchomienia</w:t>
        </w:r>
        <w:r w:rsidR="00EF2EB1">
          <w:rPr>
            <w:noProof/>
            <w:webHidden/>
          </w:rPr>
          <w:tab/>
        </w:r>
        <w:r>
          <w:rPr>
            <w:noProof/>
            <w:webHidden/>
          </w:rPr>
          <w:fldChar w:fldCharType="begin"/>
        </w:r>
        <w:r w:rsidR="00EF2EB1">
          <w:rPr>
            <w:noProof/>
            <w:webHidden/>
          </w:rPr>
          <w:instrText xml:space="preserve"> PAGEREF _Toc302929369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0" w:history="1">
        <w:r w:rsidR="00EF2EB1" w:rsidRPr="00F66397">
          <w:rPr>
            <w:rStyle w:val="Hipercze"/>
            <w:noProof/>
          </w:rPr>
          <w:t>5.3.5.</w:t>
        </w:r>
        <w:r w:rsidR="00EF2EB1">
          <w:rPr>
            <w:noProof/>
            <w:lang w:eastAsia="pl-PL"/>
          </w:rPr>
          <w:tab/>
        </w:r>
        <w:r w:rsidR="00EF2EB1" w:rsidRPr="00F66397">
          <w:rPr>
            <w:rStyle w:val="Hipercze"/>
            <w:noProof/>
          </w:rPr>
          <w:t>Odczyt znacznika</w:t>
        </w:r>
        <w:r w:rsidR="00EF2EB1">
          <w:rPr>
            <w:noProof/>
            <w:webHidden/>
          </w:rPr>
          <w:tab/>
        </w:r>
        <w:r>
          <w:rPr>
            <w:noProof/>
            <w:webHidden/>
          </w:rPr>
          <w:fldChar w:fldCharType="begin"/>
        </w:r>
        <w:r w:rsidR="00EF2EB1">
          <w:rPr>
            <w:noProof/>
            <w:webHidden/>
          </w:rPr>
          <w:instrText xml:space="preserve"> PAGEREF _Toc302929370 \h </w:instrText>
        </w:r>
        <w:r>
          <w:rPr>
            <w:noProof/>
            <w:webHidden/>
          </w:rPr>
        </w:r>
        <w:r>
          <w:rPr>
            <w:noProof/>
            <w:webHidden/>
          </w:rPr>
          <w:fldChar w:fldCharType="separate"/>
        </w:r>
        <w:r w:rsidR="00D3271A">
          <w:rPr>
            <w:noProof/>
            <w:webHidden/>
          </w:rPr>
          <w:t>45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1" w:history="1">
        <w:r w:rsidR="00EF2EB1" w:rsidRPr="00F66397">
          <w:rPr>
            <w:rStyle w:val="Hipercze"/>
            <w:noProof/>
          </w:rPr>
          <w:t>5.3.6.</w:t>
        </w:r>
        <w:r w:rsidR="00EF2EB1">
          <w:rPr>
            <w:noProof/>
            <w:lang w:eastAsia="pl-PL"/>
          </w:rPr>
          <w:tab/>
        </w:r>
        <w:r w:rsidR="00EF2EB1" w:rsidRPr="00F66397">
          <w:rPr>
            <w:rStyle w:val="Hipercze"/>
            <w:noProof/>
          </w:rPr>
          <w:t>Dobór aplikacji do obsługi znacznika</w:t>
        </w:r>
        <w:r w:rsidR="00EF2EB1">
          <w:rPr>
            <w:noProof/>
            <w:webHidden/>
          </w:rPr>
          <w:tab/>
        </w:r>
        <w:r>
          <w:rPr>
            <w:noProof/>
            <w:webHidden/>
          </w:rPr>
          <w:fldChar w:fldCharType="begin"/>
        </w:r>
        <w:r w:rsidR="00EF2EB1">
          <w:rPr>
            <w:noProof/>
            <w:webHidden/>
          </w:rPr>
          <w:instrText xml:space="preserve"> PAGEREF _Toc302929371 \h </w:instrText>
        </w:r>
        <w:r>
          <w:rPr>
            <w:noProof/>
            <w:webHidden/>
          </w:rPr>
        </w:r>
        <w:r>
          <w:rPr>
            <w:noProof/>
            <w:webHidden/>
          </w:rPr>
          <w:fldChar w:fldCharType="separate"/>
        </w:r>
        <w:r w:rsidR="00D3271A">
          <w:rPr>
            <w:noProof/>
            <w:webHidden/>
          </w:rPr>
          <w:t>46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2" w:history="1">
        <w:r w:rsidR="00EF2EB1" w:rsidRPr="00F66397">
          <w:rPr>
            <w:rStyle w:val="Hipercze"/>
            <w:noProof/>
          </w:rPr>
          <w:t>5.3.7.</w:t>
        </w:r>
        <w:r w:rsidR="00EF2EB1">
          <w:rPr>
            <w:noProof/>
            <w:lang w:eastAsia="pl-PL"/>
          </w:rPr>
          <w:tab/>
        </w:r>
        <w:r w:rsidR="00EF2EB1" w:rsidRPr="00F66397">
          <w:rPr>
            <w:rStyle w:val="Hipercze"/>
            <w:noProof/>
          </w:rPr>
          <w:t>Wprowadzenie danych i komunikacja z usługą internetową</w:t>
        </w:r>
        <w:r w:rsidR="00EF2EB1">
          <w:rPr>
            <w:noProof/>
            <w:webHidden/>
          </w:rPr>
          <w:tab/>
        </w:r>
        <w:r>
          <w:rPr>
            <w:noProof/>
            <w:webHidden/>
          </w:rPr>
          <w:fldChar w:fldCharType="begin"/>
        </w:r>
        <w:r w:rsidR="00EF2EB1">
          <w:rPr>
            <w:noProof/>
            <w:webHidden/>
          </w:rPr>
          <w:instrText xml:space="preserve"> PAGEREF _Toc302929372 \h </w:instrText>
        </w:r>
        <w:r>
          <w:rPr>
            <w:noProof/>
            <w:webHidden/>
          </w:rPr>
        </w:r>
        <w:r>
          <w:rPr>
            <w:noProof/>
            <w:webHidden/>
          </w:rPr>
          <w:fldChar w:fldCharType="separate"/>
        </w:r>
        <w:r w:rsidR="00D3271A">
          <w:rPr>
            <w:noProof/>
            <w:webHidden/>
          </w:rPr>
          <w:t>47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3" w:history="1">
        <w:r w:rsidR="00EF2EB1" w:rsidRPr="00F66397">
          <w:rPr>
            <w:rStyle w:val="Hipercze"/>
            <w:noProof/>
          </w:rPr>
          <w:t>5.3.8.</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_Toc302929373 \h </w:instrText>
        </w:r>
        <w:r>
          <w:rPr>
            <w:noProof/>
            <w:webHidden/>
          </w:rPr>
        </w:r>
        <w:r>
          <w:rPr>
            <w:noProof/>
            <w:webHidden/>
          </w:rPr>
          <w:fldChar w:fldCharType="separate"/>
        </w:r>
        <w:r w:rsidR="00D3271A">
          <w:rPr>
            <w:noProof/>
            <w:webHidden/>
          </w:rPr>
          <w:t>48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4" w:history="1">
        <w:r w:rsidR="00EF2EB1" w:rsidRPr="00F66397">
          <w:rPr>
            <w:rStyle w:val="Hipercze"/>
            <w:noProof/>
          </w:rPr>
          <w:t>5.4.</w:t>
        </w:r>
        <w:r w:rsidR="00EF2EB1">
          <w:rPr>
            <w:noProof/>
            <w:lang w:eastAsia="pl-PL"/>
          </w:rPr>
          <w:tab/>
        </w:r>
        <w:r w:rsidR="00EF2EB1" w:rsidRPr="00F66397">
          <w:rPr>
            <w:rStyle w:val="Hipercze"/>
            <w:noProof/>
          </w:rPr>
          <w:t>Opis aplikacji administracyjnej na telefon komórkowy</w:t>
        </w:r>
        <w:r w:rsidR="00EF2EB1">
          <w:rPr>
            <w:noProof/>
            <w:webHidden/>
          </w:rPr>
          <w:tab/>
        </w:r>
        <w:r>
          <w:rPr>
            <w:noProof/>
            <w:webHidden/>
          </w:rPr>
          <w:fldChar w:fldCharType="begin"/>
        </w:r>
        <w:r w:rsidR="00EF2EB1">
          <w:rPr>
            <w:noProof/>
            <w:webHidden/>
          </w:rPr>
          <w:instrText xml:space="preserve"> PAGEREF _Toc302929374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5" w:history="1">
        <w:r w:rsidR="00EF2EB1" w:rsidRPr="00F66397">
          <w:rPr>
            <w:rStyle w:val="Hipercze"/>
            <w:noProof/>
          </w:rPr>
          <w:t>5.4.1.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_Toc302929375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6" w:history="1">
        <w:r w:rsidR="00EF2EB1" w:rsidRPr="00F66397">
          <w:rPr>
            <w:rStyle w:val="Hipercze"/>
            <w:noProof/>
          </w:rPr>
          <w:t>5.4.2.</w:t>
        </w:r>
        <w:r w:rsidR="00EF2EB1">
          <w:rPr>
            <w:noProof/>
            <w:lang w:eastAsia="pl-PL"/>
          </w:rPr>
          <w:tab/>
        </w:r>
        <w:r w:rsidR="00EF2EB1" w:rsidRPr="00F66397">
          <w:rPr>
            <w:rStyle w:val="Hipercze"/>
            <w:noProof/>
          </w:rPr>
          <w:t>Główne założenia</w:t>
        </w:r>
        <w:r w:rsidR="00EF2EB1">
          <w:rPr>
            <w:noProof/>
            <w:webHidden/>
          </w:rPr>
          <w:tab/>
        </w:r>
        <w:r>
          <w:rPr>
            <w:noProof/>
            <w:webHidden/>
          </w:rPr>
          <w:fldChar w:fldCharType="begin"/>
        </w:r>
        <w:r w:rsidR="00EF2EB1">
          <w:rPr>
            <w:noProof/>
            <w:webHidden/>
          </w:rPr>
          <w:instrText xml:space="preserve"> PAGEREF _Toc302929376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7" w:history="1">
        <w:r w:rsidR="00EF2EB1" w:rsidRPr="00F66397">
          <w:rPr>
            <w:rStyle w:val="Hipercze"/>
            <w:noProof/>
          </w:rPr>
          <w:t>5.4.3.</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_Toc302929377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8" w:history="1">
        <w:r w:rsidR="00EF2EB1" w:rsidRPr="00F66397">
          <w:rPr>
            <w:rStyle w:val="Hipercze"/>
            <w:noProof/>
          </w:rPr>
          <w:t>5.5.</w:t>
        </w:r>
        <w:r w:rsidR="00EF2EB1">
          <w:rPr>
            <w:noProof/>
            <w:lang w:eastAsia="pl-PL"/>
          </w:rPr>
          <w:tab/>
        </w:r>
        <w:r w:rsidR="00EF2EB1" w:rsidRPr="00F66397">
          <w:rPr>
            <w:rStyle w:val="Hipercze"/>
            <w:noProof/>
          </w:rPr>
          <w:t>Opis panelu administracyjnego</w:t>
        </w:r>
        <w:r w:rsidR="00EF2EB1">
          <w:rPr>
            <w:noProof/>
            <w:webHidden/>
          </w:rPr>
          <w:tab/>
        </w:r>
        <w:r>
          <w:rPr>
            <w:noProof/>
            <w:webHidden/>
          </w:rPr>
          <w:fldChar w:fldCharType="begin"/>
        </w:r>
        <w:r w:rsidR="00EF2EB1">
          <w:rPr>
            <w:noProof/>
            <w:webHidden/>
          </w:rPr>
          <w:instrText xml:space="preserve"> PAGEREF _Toc302929378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9" w:history="1">
        <w:r w:rsidR="00EF2EB1" w:rsidRPr="00F66397">
          <w:rPr>
            <w:rStyle w:val="Hipercze"/>
            <w:noProof/>
          </w:rPr>
          <w:t>5.5.1.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_Toc302929379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0" w:history="1">
        <w:r w:rsidR="00EF2EB1" w:rsidRPr="00F66397">
          <w:rPr>
            <w:rStyle w:val="Hipercze"/>
            <w:noProof/>
          </w:rPr>
          <w:t>5.5.2.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_Toc302929380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1" w:history="1">
        <w:r w:rsidR="00EF2EB1" w:rsidRPr="00F66397">
          <w:rPr>
            <w:rStyle w:val="Hipercze"/>
            <w:noProof/>
          </w:rPr>
          <w:t>5.5.3.</w:t>
        </w:r>
        <w:r w:rsidR="00EF2EB1">
          <w:rPr>
            <w:noProof/>
            <w:lang w:eastAsia="pl-PL"/>
          </w:rPr>
          <w:tab/>
        </w:r>
        <w:r w:rsidR="00EF2EB1" w:rsidRPr="00F66397">
          <w:rPr>
            <w:rStyle w:val="Hipercze"/>
            <w:noProof/>
          </w:rPr>
          <w:t>Warstwa biznesowa</w:t>
        </w:r>
        <w:r w:rsidR="00EF2EB1">
          <w:rPr>
            <w:noProof/>
            <w:webHidden/>
          </w:rPr>
          <w:tab/>
        </w:r>
        <w:r>
          <w:rPr>
            <w:noProof/>
            <w:webHidden/>
          </w:rPr>
          <w:fldChar w:fldCharType="begin"/>
        </w:r>
        <w:r w:rsidR="00EF2EB1">
          <w:rPr>
            <w:noProof/>
            <w:webHidden/>
          </w:rPr>
          <w:instrText xml:space="preserve"> PAGEREF _Toc302929381 \h </w:instrText>
        </w:r>
        <w:r>
          <w:rPr>
            <w:noProof/>
            <w:webHidden/>
          </w:rPr>
        </w:r>
        <w:r>
          <w:rPr>
            <w:noProof/>
            <w:webHidden/>
          </w:rPr>
          <w:fldChar w:fldCharType="separate"/>
        </w:r>
        <w:r w:rsidR="00D3271A">
          <w:rPr>
            <w:noProof/>
            <w:webHidden/>
          </w:rPr>
          <w:t>54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2" w:history="1">
        <w:r w:rsidR="00EF2EB1" w:rsidRPr="00F66397">
          <w:rPr>
            <w:rStyle w:val="Hipercze"/>
            <w:noProof/>
          </w:rPr>
          <w:t>5.5.4.</w:t>
        </w:r>
        <w:r w:rsidR="00EF2EB1">
          <w:rPr>
            <w:noProof/>
            <w:lang w:eastAsia="pl-PL"/>
          </w:rPr>
          <w:tab/>
        </w:r>
        <w:r w:rsidR="00EF2EB1" w:rsidRPr="00F66397">
          <w:rPr>
            <w:rStyle w:val="Hipercze"/>
            <w:noProof/>
          </w:rPr>
          <w:t>Warstwa modelu danych</w:t>
        </w:r>
        <w:r w:rsidR="00EF2EB1">
          <w:rPr>
            <w:noProof/>
            <w:webHidden/>
          </w:rPr>
          <w:tab/>
        </w:r>
        <w:r>
          <w:rPr>
            <w:noProof/>
            <w:webHidden/>
          </w:rPr>
          <w:fldChar w:fldCharType="begin"/>
        </w:r>
        <w:r w:rsidR="00EF2EB1">
          <w:rPr>
            <w:noProof/>
            <w:webHidden/>
          </w:rPr>
          <w:instrText xml:space="preserve"> PAGEREF _Toc302929382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3" w:history="1">
        <w:r w:rsidR="00EF2EB1" w:rsidRPr="00F66397">
          <w:rPr>
            <w:rStyle w:val="Hipercze"/>
            <w:noProof/>
          </w:rPr>
          <w:t>5.5.5.</w:t>
        </w:r>
        <w:r w:rsidR="00EF2EB1">
          <w:rPr>
            <w:noProof/>
            <w:lang w:eastAsia="pl-PL"/>
          </w:rPr>
          <w:tab/>
        </w:r>
        <w:r w:rsidR="00EF2EB1" w:rsidRPr="00F66397">
          <w:rPr>
            <w:rStyle w:val="Hipercze"/>
            <w:noProof/>
          </w:rPr>
          <w:t>Warstwa prezentacji</w:t>
        </w:r>
        <w:r w:rsidR="00EF2EB1">
          <w:rPr>
            <w:noProof/>
            <w:webHidden/>
          </w:rPr>
          <w:tab/>
        </w:r>
        <w:r>
          <w:rPr>
            <w:noProof/>
            <w:webHidden/>
          </w:rPr>
          <w:fldChar w:fldCharType="begin"/>
        </w:r>
        <w:r w:rsidR="00EF2EB1">
          <w:rPr>
            <w:noProof/>
            <w:webHidden/>
          </w:rPr>
          <w:instrText xml:space="preserve"> PAGEREF _Toc302929383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4" w:history="1">
        <w:r w:rsidR="00EF2EB1" w:rsidRPr="00F66397">
          <w:rPr>
            <w:rStyle w:val="Hipercze"/>
            <w:noProof/>
          </w:rPr>
          <w:t>5.5.6.</w:t>
        </w:r>
        <w:r w:rsidR="00EF2EB1">
          <w:rPr>
            <w:noProof/>
            <w:lang w:eastAsia="pl-PL"/>
          </w:rPr>
          <w:tab/>
        </w:r>
        <w:r w:rsidR="00EF2EB1" w:rsidRPr="00F66397">
          <w:rPr>
            <w:rStyle w:val="Hipercze"/>
            <w:noProof/>
          </w:rPr>
          <w:t>Budowa panelu administracyjnego</w:t>
        </w:r>
        <w:r w:rsidR="00EF2EB1">
          <w:rPr>
            <w:noProof/>
            <w:webHidden/>
          </w:rPr>
          <w:tab/>
        </w:r>
        <w:r>
          <w:rPr>
            <w:noProof/>
            <w:webHidden/>
          </w:rPr>
          <w:fldChar w:fldCharType="begin"/>
        </w:r>
        <w:r w:rsidR="00EF2EB1">
          <w:rPr>
            <w:noProof/>
            <w:webHidden/>
          </w:rPr>
          <w:instrText xml:space="preserve"> PAGEREF _Toc302929384 \h </w:instrText>
        </w:r>
        <w:r>
          <w:rPr>
            <w:noProof/>
            <w:webHidden/>
          </w:rPr>
        </w:r>
        <w:r>
          <w:rPr>
            <w:noProof/>
            <w:webHidden/>
          </w:rPr>
          <w:fldChar w:fldCharType="separate"/>
        </w:r>
        <w:r w:rsidR="00D3271A">
          <w:rPr>
            <w:noProof/>
            <w:webHidden/>
          </w:rPr>
          <w:t>56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5" w:history="1">
        <w:r w:rsidR="00EF2EB1" w:rsidRPr="00F66397">
          <w:rPr>
            <w:rStyle w:val="Hipercze"/>
            <w:noProof/>
          </w:rPr>
          <w:t>5.5.7.</w:t>
        </w:r>
        <w:r w:rsidR="00EF2EB1">
          <w:rPr>
            <w:noProof/>
            <w:lang w:eastAsia="pl-PL"/>
          </w:rPr>
          <w:tab/>
        </w:r>
        <w:r w:rsidR="00EF2EB1" w:rsidRPr="00F66397">
          <w:rPr>
            <w:rStyle w:val="Hipercze"/>
            <w:noProof/>
          </w:rPr>
          <w:t>Role użytkowników oraz zabezpieczenie portalu</w:t>
        </w:r>
        <w:r w:rsidR="00EF2EB1">
          <w:rPr>
            <w:noProof/>
            <w:webHidden/>
          </w:rPr>
          <w:tab/>
        </w:r>
        <w:r>
          <w:rPr>
            <w:noProof/>
            <w:webHidden/>
          </w:rPr>
          <w:fldChar w:fldCharType="begin"/>
        </w:r>
        <w:r w:rsidR="00EF2EB1">
          <w:rPr>
            <w:noProof/>
            <w:webHidden/>
          </w:rPr>
          <w:instrText xml:space="preserve"> PAGEREF _Toc302929385 \h </w:instrText>
        </w:r>
        <w:r>
          <w:rPr>
            <w:noProof/>
            <w:webHidden/>
          </w:rPr>
        </w:r>
        <w:r>
          <w:rPr>
            <w:noProof/>
            <w:webHidden/>
          </w:rPr>
          <w:fldChar w:fldCharType="separate"/>
        </w:r>
        <w:r w:rsidR="00D3271A">
          <w:rPr>
            <w:noProof/>
            <w:webHidden/>
          </w:rPr>
          <w:t>57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6" w:history="1">
        <w:r w:rsidR="00EF2EB1" w:rsidRPr="00F66397">
          <w:rPr>
            <w:rStyle w:val="Hipercze"/>
            <w:noProof/>
          </w:rPr>
          <w:t>5.5.8.</w:t>
        </w:r>
        <w:r w:rsidR="00EF2EB1">
          <w:rPr>
            <w:noProof/>
            <w:lang w:eastAsia="pl-PL"/>
          </w:rPr>
          <w:tab/>
        </w:r>
        <w:r w:rsidR="00EF2EB1" w:rsidRPr="00F66397">
          <w:rPr>
            <w:rStyle w:val="Hipercze"/>
            <w:noProof/>
          </w:rPr>
          <w:t>Opis zakładek</w:t>
        </w:r>
        <w:r w:rsidR="00EF2EB1">
          <w:rPr>
            <w:noProof/>
            <w:webHidden/>
          </w:rPr>
          <w:tab/>
        </w:r>
        <w:r>
          <w:rPr>
            <w:noProof/>
            <w:webHidden/>
          </w:rPr>
          <w:fldChar w:fldCharType="begin"/>
        </w:r>
        <w:r w:rsidR="00EF2EB1">
          <w:rPr>
            <w:noProof/>
            <w:webHidden/>
          </w:rPr>
          <w:instrText xml:space="preserve"> PAGEREF _Toc302929386 \h </w:instrText>
        </w:r>
        <w:r>
          <w:rPr>
            <w:noProof/>
            <w:webHidden/>
          </w:rPr>
        </w:r>
        <w:r>
          <w:rPr>
            <w:noProof/>
            <w:webHidden/>
          </w:rPr>
          <w:fldChar w:fldCharType="separate"/>
        </w:r>
        <w:r w:rsidR="00D3271A">
          <w:rPr>
            <w:noProof/>
            <w:webHidden/>
          </w:rPr>
          <w:t>58</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87" w:history="1">
        <w:r w:rsidR="00EF2EB1" w:rsidRPr="00F66397">
          <w:rPr>
            <w:rStyle w:val="Hipercze"/>
            <w:noProof/>
          </w:rPr>
          <w:t>6.</w:t>
        </w:r>
        <w:r w:rsidR="00EF2EB1">
          <w:rPr>
            <w:noProof/>
            <w:lang w:eastAsia="pl-PL"/>
          </w:rPr>
          <w:tab/>
        </w:r>
        <w:r w:rsidR="00EF2EB1" w:rsidRPr="00F66397">
          <w:rPr>
            <w:rStyle w:val="Hipercze"/>
            <w:noProof/>
          </w:rPr>
          <w:t>Testy Funkcjonalne</w:t>
        </w:r>
        <w:r w:rsidR="00EF2EB1">
          <w:rPr>
            <w:noProof/>
            <w:webHidden/>
          </w:rPr>
          <w:tab/>
        </w:r>
        <w:r>
          <w:rPr>
            <w:noProof/>
            <w:webHidden/>
          </w:rPr>
          <w:fldChar w:fldCharType="begin"/>
        </w:r>
        <w:r w:rsidR="00EF2EB1">
          <w:rPr>
            <w:noProof/>
            <w:webHidden/>
          </w:rPr>
          <w:instrText xml:space="preserve"> PAGEREF _Toc302929387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8" w:history="1">
        <w:r w:rsidR="00EF2EB1" w:rsidRPr="00F66397">
          <w:rPr>
            <w:rStyle w:val="Hipercze"/>
            <w:noProof/>
          </w:rPr>
          <w:t>6.1.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_Toc302929388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9" w:history="1">
        <w:r w:rsidR="00EF2EB1" w:rsidRPr="00F66397">
          <w:rPr>
            <w:rStyle w:val="Hipercze"/>
            <w:noProof/>
          </w:rPr>
          <w:t>6.2.</w:t>
        </w:r>
        <w:r w:rsidR="00EF2EB1">
          <w:rPr>
            <w:noProof/>
            <w:lang w:eastAsia="pl-PL"/>
          </w:rPr>
          <w:tab/>
        </w:r>
        <w:r w:rsidR="00EF2EB1" w:rsidRPr="00F66397">
          <w:rPr>
            <w:rStyle w:val="Hipercze"/>
            <w:noProof/>
          </w:rPr>
          <w:t>Wariant 1 – kontrola dostępu</w:t>
        </w:r>
        <w:r w:rsidR="00EF2EB1">
          <w:rPr>
            <w:noProof/>
            <w:webHidden/>
          </w:rPr>
          <w:tab/>
        </w:r>
        <w:r>
          <w:rPr>
            <w:noProof/>
            <w:webHidden/>
          </w:rPr>
          <w:fldChar w:fldCharType="begin"/>
        </w:r>
        <w:r w:rsidR="00EF2EB1">
          <w:rPr>
            <w:noProof/>
            <w:webHidden/>
          </w:rPr>
          <w:instrText xml:space="preserve"> PAGEREF _Toc302929389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0" w:history="1">
        <w:r w:rsidR="00EF2EB1" w:rsidRPr="00F66397">
          <w:rPr>
            <w:rStyle w:val="Hipercze"/>
            <w:noProof/>
          </w:rPr>
          <w:t>6.2.1.</w:t>
        </w:r>
        <w:r w:rsidR="00EF2EB1">
          <w:rPr>
            <w:noProof/>
            <w:lang w:eastAsia="pl-PL"/>
          </w:rPr>
          <w:tab/>
        </w:r>
        <w:r w:rsidR="00EF2EB1" w:rsidRPr="00F66397">
          <w:rPr>
            <w:rStyle w:val="Hipercze"/>
            <w:noProof/>
          </w:rPr>
          <w:t>Portal administracyjny</w:t>
        </w:r>
        <w:r w:rsidR="00EF2EB1">
          <w:rPr>
            <w:noProof/>
            <w:webHidden/>
          </w:rPr>
          <w:tab/>
        </w:r>
        <w:r>
          <w:rPr>
            <w:noProof/>
            <w:webHidden/>
          </w:rPr>
          <w:fldChar w:fldCharType="begin"/>
        </w:r>
        <w:r w:rsidR="00EF2EB1">
          <w:rPr>
            <w:noProof/>
            <w:webHidden/>
          </w:rPr>
          <w:instrText xml:space="preserve"> PAGEREF _Toc302929390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1" w:history="1">
        <w:r w:rsidR="00EF2EB1" w:rsidRPr="00F66397">
          <w:rPr>
            <w:rStyle w:val="Hipercze"/>
            <w:noProof/>
          </w:rPr>
          <w:t>6.2.2.</w:t>
        </w:r>
        <w:r w:rsidR="00EF2EB1">
          <w:rPr>
            <w:noProof/>
            <w:lang w:eastAsia="pl-PL"/>
          </w:rPr>
          <w:tab/>
        </w:r>
        <w:r w:rsidR="00EF2EB1" w:rsidRPr="00F66397">
          <w:rPr>
            <w:rStyle w:val="Hipercze"/>
            <w:noProof/>
          </w:rPr>
          <w:t>Kliencka aplikacja mobilna</w:t>
        </w:r>
        <w:r w:rsidR="00EF2EB1">
          <w:rPr>
            <w:noProof/>
            <w:webHidden/>
          </w:rPr>
          <w:tab/>
        </w:r>
        <w:r>
          <w:rPr>
            <w:noProof/>
            <w:webHidden/>
          </w:rPr>
          <w:fldChar w:fldCharType="begin"/>
        </w:r>
        <w:r w:rsidR="00EF2EB1">
          <w:rPr>
            <w:noProof/>
            <w:webHidden/>
          </w:rPr>
          <w:instrText xml:space="preserve"> PAGEREF _Toc302929391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2" w:history="1">
        <w:r w:rsidR="00EF2EB1" w:rsidRPr="00F66397">
          <w:rPr>
            <w:rStyle w:val="Hipercze"/>
            <w:noProof/>
          </w:rPr>
          <w:t>6.2.3.</w:t>
        </w:r>
        <w:r w:rsidR="00EF2EB1">
          <w:rPr>
            <w:noProof/>
            <w:lang w:eastAsia="pl-PL"/>
          </w:rPr>
          <w:tab/>
        </w:r>
        <w:r w:rsidR="00EF2EB1" w:rsidRPr="00F66397">
          <w:rPr>
            <w:rStyle w:val="Hipercze"/>
            <w:noProof/>
          </w:rPr>
          <w:t>Administracyjna aplikacja mobilna</w:t>
        </w:r>
        <w:r w:rsidR="00EF2EB1">
          <w:rPr>
            <w:noProof/>
            <w:webHidden/>
          </w:rPr>
          <w:tab/>
        </w:r>
        <w:r>
          <w:rPr>
            <w:noProof/>
            <w:webHidden/>
          </w:rPr>
          <w:fldChar w:fldCharType="begin"/>
        </w:r>
        <w:r w:rsidR="00EF2EB1">
          <w:rPr>
            <w:noProof/>
            <w:webHidden/>
          </w:rPr>
          <w:instrText xml:space="preserve"> PAGEREF _Toc302929392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3" w:history="1">
        <w:r w:rsidR="00EF2EB1" w:rsidRPr="00F66397">
          <w:rPr>
            <w:rStyle w:val="Hipercze"/>
            <w:noProof/>
          </w:rPr>
          <w:t>6.2.4.</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_Toc302929393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4" w:history="1">
        <w:r w:rsidR="00EF2EB1" w:rsidRPr="00F66397">
          <w:rPr>
            <w:rStyle w:val="Hipercze"/>
            <w:noProof/>
          </w:rPr>
          <w:t>6.3.</w:t>
        </w:r>
        <w:r w:rsidR="00EF2EB1">
          <w:rPr>
            <w:noProof/>
            <w:lang w:eastAsia="pl-PL"/>
          </w:rPr>
          <w:tab/>
        </w:r>
        <w:r w:rsidR="00EF2EB1" w:rsidRPr="00F66397">
          <w:rPr>
            <w:rStyle w:val="Hipercze"/>
            <w:noProof/>
          </w:rPr>
          <w:t>Wariant 2 – Używanie aplikacji mobilnych w obrębie sieci UMTS lub WiFi</w:t>
        </w:r>
        <w:r w:rsidR="00EF2EB1">
          <w:rPr>
            <w:noProof/>
            <w:webHidden/>
          </w:rPr>
          <w:tab/>
        </w:r>
        <w:r>
          <w:rPr>
            <w:noProof/>
            <w:webHidden/>
          </w:rPr>
          <w:fldChar w:fldCharType="begin"/>
        </w:r>
        <w:r w:rsidR="00EF2EB1">
          <w:rPr>
            <w:noProof/>
            <w:webHidden/>
          </w:rPr>
          <w:instrText xml:space="preserve"> PAGEREF _Toc302929394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5" w:history="1">
        <w:r w:rsidR="00EF2EB1" w:rsidRPr="00F66397">
          <w:rPr>
            <w:rStyle w:val="Hipercze"/>
            <w:noProof/>
          </w:rPr>
          <w:t>6.3.1.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_Toc302929395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6" w:history="1">
        <w:r w:rsidR="00EF2EB1" w:rsidRPr="00F66397">
          <w:rPr>
            <w:rStyle w:val="Hipercze"/>
            <w:noProof/>
          </w:rPr>
          <w:t>6.3.2.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_Toc302929396 \h </w:instrText>
        </w:r>
        <w:r>
          <w:rPr>
            <w:noProof/>
            <w:webHidden/>
          </w:rPr>
        </w:r>
        <w:r>
          <w:rPr>
            <w:noProof/>
            <w:webHidden/>
          </w:rPr>
          <w:fldChar w:fldCharType="separate"/>
        </w:r>
        <w:r w:rsidR="00D3271A">
          <w:rPr>
            <w:noProof/>
            <w:webHidden/>
          </w:rPr>
          <w:t>67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7" w:history="1">
        <w:r w:rsidR="00EF2EB1" w:rsidRPr="00F66397">
          <w:rPr>
            <w:rStyle w:val="Hipercze"/>
            <w:noProof/>
          </w:rPr>
          <w:t>6.3.3.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_Toc302929397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8" w:history="1">
        <w:r w:rsidR="00EF2EB1" w:rsidRPr="00F66397">
          <w:rPr>
            <w:rStyle w:val="Hipercze"/>
            <w:noProof/>
          </w:rPr>
          <w:t>6.4.</w:t>
        </w:r>
        <w:r w:rsidR="00EF2EB1">
          <w:rPr>
            <w:noProof/>
            <w:lang w:eastAsia="pl-PL"/>
          </w:rPr>
          <w:tab/>
        </w:r>
        <w:r w:rsidR="00EF2EB1" w:rsidRPr="00F66397">
          <w:rPr>
            <w:rStyle w:val="Hipercze"/>
            <w:noProof/>
          </w:rPr>
          <w:t>Wariant 3 – Symulacja tymczasowych awarii usługi sieciowej lub utraty zasięgu</w:t>
        </w:r>
        <w:r w:rsidR="00EF2EB1">
          <w:rPr>
            <w:noProof/>
            <w:webHidden/>
          </w:rPr>
          <w:tab/>
        </w:r>
        <w:r>
          <w:rPr>
            <w:noProof/>
            <w:webHidden/>
          </w:rPr>
          <w:fldChar w:fldCharType="begin"/>
        </w:r>
        <w:r w:rsidR="00EF2EB1">
          <w:rPr>
            <w:noProof/>
            <w:webHidden/>
          </w:rPr>
          <w:instrText xml:space="preserve"> PAGEREF _Toc302929398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9" w:history="1">
        <w:r w:rsidR="00EF2EB1" w:rsidRPr="00F66397">
          <w:rPr>
            <w:rStyle w:val="Hipercze"/>
            <w:noProof/>
          </w:rPr>
          <w:t>6.4.1.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_Toc302929399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0" w:history="1">
        <w:r w:rsidR="00EF2EB1" w:rsidRPr="00F66397">
          <w:rPr>
            <w:rStyle w:val="Hipercze"/>
            <w:noProof/>
          </w:rPr>
          <w:t>6.4.2.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_Toc302929400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1" w:history="1">
        <w:r w:rsidR="00EF2EB1" w:rsidRPr="00F66397">
          <w:rPr>
            <w:rStyle w:val="Hipercze"/>
            <w:noProof/>
          </w:rPr>
          <w:t>6.4.3.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_Toc302929401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2" w:history="1">
        <w:r w:rsidR="00EF2EB1" w:rsidRPr="00F66397">
          <w:rPr>
            <w:rStyle w:val="Hipercze"/>
            <w:noProof/>
          </w:rPr>
          <w:t>6.5.</w:t>
        </w:r>
        <w:r w:rsidR="00EF2EB1">
          <w:rPr>
            <w:noProof/>
            <w:lang w:eastAsia="pl-PL"/>
          </w:rPr>
          <w:tab/>
        </w:r>
        <w:r w:rsidR="00EF2EB1" w:rsidRPr="00F66397">
          <w:rPr>
            <w:rStyle w:val="Hipercze"/>
            <w:noProof/>
          </w:rPr>
          <w:t>Testy interfejsu użytkownika aplikacji mobilnych</w:t>
        </w:r>
        <w:r w:rsidR="00EF2EB1">
          <w:rPr>
            <w:noProof/>
            <w:webHidden/>
          </w:rPr>
          <w:tab/>
        </w:r>
        <w:r>
          <w:rPr>
            <w:noProof/>
            <w:webHidden/>
          </w:rPr>
          <w:fldChar w:fldCharType="begin"/>
        </w:r>
        <w:r w:rsidR="00EF2EB1">
          <w:rPr>
            <w:noProof/>
            <w:webHidden/>
          </w:rPr>
          <w:instrText xml:space="preserve"> PAGEREF _Toc302929402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3" w:history="1">
        <w:r w:rsidR="00EF2EB1" w:rsidRPr="00F66397">
          <w:rPr>
            <w:rStyle w:val="Hipercze"/>
            <w:noProof/>
          </w:rPr>
          <w:t>6.5.1.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_Toc302929403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4" w:history="1">
        <w:r w:rsidR="00EF2EB1" w:rsidRPr="00F66397">
          <w:rPr>
            <w:rStyle w:val="Hipercze"/>
            <w:noProof/>
          </w:rPr>
          <w:t>6.5.2.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_Toc302929404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5" w:history="1">
        <w:r w:rsidR="00EF2EB1" w:rsidRPr="00F66397">
          <w:rPr>
            <w:rStyle w:val="Hipercze"/>
            <w:noProof/>
          </w:rPr>
          <w:t>6.5.3.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_Toc302929405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6" w:history="1">
        <w:r w:rsidR="00EF2EB1" w:rsidRPr="00F66397">
          <w:rPr>
            <w:rStyle w:val="Hipercze"/>
            <w:noProof/>
          </w:rPr>
          <w:t>6.6.</w:t>
        </w:r>
        <w:r w:rsidR="00EF2EB1">
          <w:rPr>
            <w:noProof/>
            <w:lang w:eastAsia="pl-PL"/>
          </w:rPr>
          <w:tab/>
        </w:r>
        <w:r w:rsidR="00EF2EB1" w:rsidRPr="00F66397">
          <w:rPr>
            <w:rStyle w:val="Hipercze"/>
            <w:noProof/>
          </w:rPr>
          <w:t>Wpływ aplikacji mobilnych na zużycie baterii telefonu</w:t>
        </w:r>
        <w:r w:rsidR="00EF2EB1">
          <w:rPr>
            <w:noProof/>
            <w:webHidden/>
          </w:rPr>
          <w:tab/>
        </w:r>
        <w:r>
          <w:rPr>
            <w:noProof/>
            <w:webHidden/>
          </w:rPr>
          <w:fldChar w:fldCharType="begin"/>
        </w:r>
        <w:r w:rsidR="00EF2EB1">
          <w:rPr>
            <w:noProof/>
            <w:webHidden/>
          </w:rPr>
          <w:instrText xml:space="preserve"> PAGEREF _Toc302929406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7" w:history="1">
        <w:r w:rsidR="00EF2EB1" w:rsidRPr="00F66397">
          <w:rPr>
            <w:rStyle w:val="Hipercze"/>
            <w:noProof/>
          </w:rPr>
          <w:t>6.7.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_Toc302929407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08" w:history="1">
        <w:r w:rsidR="00EF2EB1" w:rsidRPr="00F66397">
          <w:rPr>
            <w:rStyle w:val="Hipercze"/>
            <w:noProof/>
          </w:rPr>
          <w:t>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_Toc302929408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9" w:history="1">
        <w:r w:rsidR="00EF2EB1" w:rsidRPr="00F66397">
          <w:rPr>
            <w:rStyle w:val="Hipercze"/>
            <w:noProof/>
          </w:rPr>
          <w:t>7.1.</w:t>
        </w:r>
        <w:r w:rsidR="00EF2EB1">
          <w:rPr>
            <w:noProof/>
            <w:lang w:eastAsia="pl-PL"/>
          </w:rPr>
          <w:tab/>
        </w:r>
        <w:r w:rsidR="00EF2EB1" w:rsidRPr="00F66397">
          <w:rPr>
            <w:rStyle w:val="Hipercze"/>
            <w:noProof/>
          </w:rPr>
          <w:t>Wady i zalety rozwiązania</w:t>
        </w:r>
        <w:r w:rsidR="00EF2EB1">
          <w:rPr>
            <w:noProof/>
            <w:webHidden/>
          </w:rPr>
          <w:tab/>
        </w:r>
        <w:r>
          <w:rPr>
            <w:noProof/>
            <w:webHidden/>
          </w:rPr>
          <w:fldChar w:fldCharType="begin"/>
        </w:r>
        <w:r w:rsidR="00EF2EB1">
          <w:rPr>
            <w:noProof/>
            <w:webHidden/>
          </w:rPr>
          <w:instrText xml:space="preserve"> PAGEREF _Toc302929409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0" w:history="1">
        <w:r w:rsidR="00EF2EB1" w:rsidRPr="00F66397">
          <w:rPr>
            <w:rStyle w:val="Hipercze"/>
            <w:noProof/>
          </w:rPr>
          <w:t>7.2.</w:t>
        </w:r>
        <w:r w:rsidR="00EF2EB1">
          <w:rPr>
            <w:noProof/>
            <w:lang w:eastAsia="pl-PL"/>
          </w:rPr>
          <w:tab/>
        </w:r>
        <w:r w:rsidR="00EF2EB1" w:rsidRPr="00F66397">
          <w:rPr>
            <w:rStyle w:val="Hipercze"/>
            <w:noProof/>
          </w:rPr>
          <w:t>Perspektywy rozwoju</w:t>
        </w:r>
        <w:r w:rsidR="00EF2EB1">
          <w:rPr>
            <w:noProof/>
            <w:webHidden/>
          </w:rPr>
          <w:tab/>
        </w:r>
        <w:r>
          <w:rPr>
            <w:noProof/>
            <w:webHidden/>
          </w:rPr>
          <w:fldChar w:fldCharType="begin"/>
        </w:r>
        <w:r w:rsidR="00EF2EB1">
          <w:rPr>
            <w:noProof/>
            <w:webHidden/>
          </w:rPr>
          <w:instrText xml:space="preserve"> PAGEREF _Toc302929410 \h </w:instrText>
        </w:r>
        <w:r>
          <w:rPr>
            <w:noProof/>
            <w:webHidden/>
          </w:rPr>
        </w:r>
        <w:r>
          <w:rPr>
            <w:noProof/>
            <w:webHidden/>
          </w:rPr>
          <w:fldChar w:fldCharType="separate"/>
        </w:r>
        <w:r w:rsidR="00D3271A">
          <w:rPr>
            <w:noProof/>
            <w:webHidden/>
          </w:rPr>
          <w:t>74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1" w:history="1">
        <w:r w:rsidR="00EF2EB1" w:rsidRPr="00F66397">
          <w:rPr>
            <w:rStyle w:val="Hipercze"/>
            <w:noProof/>
          </w:rPr>
          <w:t>7.3.</w:t>
        </w:r>
        <w:r w:rsidR="00EF2EB1">
          <w:rPr>
            <w:noProof/>
            <w:lang w:eastAsia="pl-PL"/>
          </w:rPr>
          <w:tab/>
        </w:r>
        <w:r w:rsidR="00EF2EB1" w:rsidRPr="00F66397">
          <w:rPr>
            <w:rStyle w:val="Hipercze"/>
            <w:noProof/>
          </w:rPr>
          <w:t>Wnioski</w:t>
        </w:r>
        <w:r w:rsidR="00EF2EB1">
          <w:rPr>
            <w:noProof/>
            <w:webHidden/>
          </w:rPr>
          <w:tab/>
        </w:r>
        <w:r>
          <w:rPr>
            <w:noProof/>
            <w:webHidden/>
          </w:rPr>
          <w:fldChar w:fldCharType="begin"/>
        </w:r>
        <w:r w:rsidR="00EF2EB1">
          <w:rPr>
            <w:noProof/>
            <w:webHidden/>
          </w:rPr>
          <w:instrText xml:space="preserve"> PAGEREF _Toc302929411 \h </w:instrText>
        </w:r>
        <w:r>
          <w:rPr>
            <w:noProof/>
            <w:webHidden/>
          </w:rPr>
        </w:r>
        <w:r>
          <w:rPr>
            <w:noProof/>
            <w:webHidden/>
          </w:rPr>
          <w:fldChar w:fldCharType="separate"/>
        </w:r>
        <w:r w:rsidR="00D3271A">
          <w:rPr>
            <w:noProof/>
            <w:webHidden/>
          </w:rPr>
          <w:t>75</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2" w:history="1">
        <w:r w:rsidR="00EF2EB1" w:rsidRPr="00F66397">
          <w:rPr>
            <w:rStyle w:val="Hipercze"/>
            <w:noProof/>
          </w:rPr>
          <w:t>8.</w:t>
        </w:r>
        <w:r w:rsidR="00EF2EB1">
          <w:rPr>
            <w:noProof/>
            <w:lang w:eastAsia="pl-PL"/>
          </w:rPr>
          <w:tab/>
        </w:r>
        <w:r w:rsidR="00EF2EB1" w:rsidRPr="00F66397">
          <w:rPr>
            <w:rStyle w:val="Hipercze"/>
            <w:noProof/>
          </w:rPr>
          <w:t>Bibliografia</w:t>
        </w:r>
        <w:r w:rsidR="00EF2EB1">
          <w:rPr>
            <w:noProof/>
            <w:webHidden/>
          </w:rPr>
          <w:tab/>
        </w:r>
        <w:r>
          <w:rPr>
            <w:noProof/>
            <w:webHidden/>
          </w:rPr>
          <w:fldChar w:fldCharType="begin"/>
        </w:r>
        <w:r w:rsidR="00EF2EB1">
          <w:rPr>
            <w:noProof/>
            <w:webHidden/>
          </w:rPr>
          <w:instrText xml:space="preserve"> PAGEREF _Toc302929412 \h </w:instrText>
        </w:r>
        <w:r>
          <w:rPr>
            <w:noProof/>
            <w:webHidden/>
          </w:rPr>
        </w:r>
        <w:r>
          <w:rPr>
            <w:noProof/>
            <w:webHidden/>
          </w:rPr>
          <w:fldChar w:fldCharType="separate"/>
        </w:r>
        <w:r w:rsidR="00D3271A">
          <w:rPr>
            <w:noProof/>
            <w:webHidden/>
          </w:rPr>
          <w:t>77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3" w:history="1">
        <w:r w:rsidR="00EF2EB1" w:rsidRPr="00F66397">
          <w:rPr>
            <w:rStyle w:val="Hipercze"/>
            <w:noProof/>
          </w:rPr>
          <w:t>9.</w:t>
        </w:r>
        <w:r w:rsidR="00EF2EB1">
          <w:rPr>
            <w:noProof/>
            <w:lang w:eastAsia="pl-PL"/>
          </w:rPr>
          <w:tab/>
        </w:r>
        <w:r w:rsidR="00EF2EB1" w:rsidRPr="00F66397">
          <w:rPr>
            <w:rStyle w:val="Hipercze"/>
            <w:noProof/>
          </w:rPr>
          <w:t>ZałącznikI</w:t>
        </w:r>
        <w:r w:rsidR="00EF2EB1">
          <w:rPr>
            <w:noProof/>
            <w:webHidden/>
          </w:rPr>
          <w:tab/>
        </w:r>
        <w:r>
          <w:rPr>
            <w:noProof/>
            <w:webHidden/>
          </w:rPr>
          <w:fldChar w:fldCharType="begin"/>
        </w:r>
        <w:r w:rsidR="00EF2EB1">
          <w:rPr>
            <w:noProof/>
            <w:webHidden/>
          </w:rPr>
          <w:instrText xml:space="preserve"> PAGEREF _Toc302929413 \h </w:instrText>
        </w:r>
        <w:r>
          <w:rPr>
            <w:noProof/>
            <w:webHidden/>
          </w:rPr>
        </w:r>
        <w:r>
          <w:rPr>
            <w:noProof/>
            <w:webHidden/>
          </w:rPr>
          <w:fldChar w:fldCharType="separate"/>
        </w:r>
        <w:r w:rsidR="00D3271A">
          <w:rPr>
            <w:noProof/>
            <w:webHidden/>
          </w:rPr>
          <w:t>79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4" w:history="1">
        <w:r w:rsidR="00EF2EB1" w:rsidRPr="00F66397">
          <w:rPr>
            <w:rStyle w:val="Hipercze"/>
            <w:rFonts w:eastAsia="Times New Roman"/>
            <w:noProof/>
          </w:rPr>
          <w:t>9.1.</w:t>
        </w:r>
        <w:r w:rsidR="00EF2EB1">
          <w:rPr>
            <w:noProof/>
            <w:lang w:eastAsia="pl-PL"/>
          </w:rPr>
          <w:tab/>
        </w:r>
        <w:r w:rsidR="00EF2EB1" w:rsidRPr="00F66397">
          <w:rPr>
            <w:rStyle w:val="Hipercze"/>
            <w:rFonts w:eastAsia="Times New Roman"/>
            <w:noProof/>
          </w:rPr>
          <w:t>Dodatek A</w:t>
        </w:r>
        <w:r w:rsidR="00EF2EB1">
          <w:rPr>
            <w:noProof/>
            <w:webHidden/>
          </w:rPr>
          <w:tab/>
        </w:r>
        <w:r>
          <w:rPr>
            <w:noProof/>
            <w:webHidden/>
          </w:rPr>
          <w:fldChar w:fldCharType="begin"/>
        </w:r>
        <w:r w:rsidR="00EF2EB1">
          <w:rPr>
            <w:noProof/>
            <w:webHidden/>
          </w:rPr>
          <w:instrText xml:space="preserve"> PAGEREF _Toc302929414 \h </w:instrText>
        </w:r>
        <w:r>
          <w:rPr>
            <w:noProof/>
            <w:webHidden/>
          </w:rPr>
        </w:r>
        <w:r>
          <w:rPr>
            <w:noProof/>
            <w:webHidden/>
          </w:rPr>
          <w:fldChar w:fldCharType="separate"/>
        </w:r>
        <w:r w:rsidR="00D3271A">
          <w:rPr>
            <w:noProof/>
            <w:webHidden/>
          </w:rPr>
          <w:t>79</w:t>
        </w:r>
        <w:r>
          <w:rPr>
            <w:noProof/>
            <w:webHidden/>
          </w:rPr>
          <w:fldChar w:fldCharType="end"/>
        </w:r>
      </w:hyperlink>
    </w:p>
    <w:p w:rsidR="00192B53" w:rsidRDefault="000A3B00" w:rsidP="00192B53">
      <w:pPr>
        <w:pStyle w:val="NormalnyIn"/>
      </w:pPr>
      <w:r>
        <w:fldChar w:fldCharType="end"/>
      </w:r>
    </w:p>
    <w:p w:rsidR="00C77EC6" w:rsidRDefault="00C77EC6" w:rsidP="00C77EC6">
      <w:pPr>
        <w:pStyle w:val="NormalnyIn"/>
        <w:ind w:firstLine="0"/>
      </w:pPr>
      <w:r>
        <w:t>Zawartość nośnika elektronicznego:</w:t>
      </w:r>
    </w:p>
    <w:p w:rsidR="005F249F" w:rsidRDefault="005F249F" w:rsidP="005F249F">
      <w:pPr>
        <w:pStyle w:val="NormalnyIn"/>
        <w:numPr>
          <w:ilvl w:val="0"/>
          <w:numId w:val="45"/>
        </w:numPr>
      </w:pPr>
      <w:r>
        <w:t>Praca inżynierska w formacie .</w:t>
      </w:r>
      <w:proofErr w:type="spellStart"/>
      <w:r>
        <w:t>docx</w:t>
      </w:r>
      <w:proofErr w:type="spellEnd"/>
      <w:r>
        <w:t xml:space="preserve"> i </w:t>
      </w:r>
      <w:proofErr w:type="spellStart"/>
      <w:r w:rsidR="0062702E">
        <w:t>.</w:t>
      </w:r>
      <w:r>
        <w:t>pd</w:t>
      </w:r>
      <w:proofErr w:type="spellEnd"/>
      <w:r>
        <w:t>f</w:t>
      </w:r>
    </w:p>
    <w:p w:rsidR="00C77EC6" w:rsidRDefault="00C77EC6" w:rsidP="005F249F">
      <w:pPr>
        <w:pStyle w:val="NormalnyIn"/>
        <w:numPr>
          <w:ilvl w:val="0"/>
          <w:numId w:val="45"/>
        </w:numPr>
      </w:pPr>
      <w:r>
        <w:t>Kody źródłowe aplikacji mobilnych oraz zbudowane paczki .</w:t>
      </w:r>
      <w:proofErr w:type="spellStart"/>
      <w:r>
        <w:t>apk</w:t>
      </w:r>
      <w:proofErr w:type="spellEnd"/>
    </w:p>
    <w:p w:rsidR="00C77EC6" w:rsidRDefault="00C77EC6" w:rsidP="005F249F">
      <w:pPr>
        <w:pStyle w:val="NormalnyIn"/>
        <w:numPr>
          <w:ilvl w:val="0"/>
          <w:numId w:val="45"/>
        </w:numPr>
      </w:pPr>
      <w:r>
        <w:t xml:space="preserve">Obraz maszyny wirtualnej </w:t>
      </w:r>
      <w:proofErr w:type="spellStart"/>
      <w:r>
        <w:t>VirtualBox</w:t>
      </w:r>
      <w:proofErr w:type="spellEnd"/>
      <w:r>
        <w:t xml:space="preserve"> zawierający serwer bazy danych, serwer aplikacji oraz kody źródłowe aplikacji stacjonarnych</w:t>
      </w:r>
    </w:p>
    <w:p w:rsidR="00C77EC6" w:rsidRDefault="00C77EC6" w:rsidP="00C77EC6">
      <w:pPr>
        <w:pStyle w:val="NormalnyIn"/>
      </w:pPr>
      <w:r>
        <w:tab/>
      </w:r>
      <w:r>
        <w:tab/>
      </w:r>
    </w:p>
    <w:p w:rsidR="00FF65EB" w:rsidRDefault="00C77EC6" w:rsidP="00C77EC6">
      <w:pPr>
        <w:pStyle w:val="NormalnyIn"/>
      </w:pPr>
      <w:r>
        <w:tab/>
      </w:r>
      <w:r w:rsidR="00FF65EB">
        <w:br w:type="page"/>
      </w:r>
    </w:p>
    <w:p w:rsidR="00AA0B00" w:rsidRPr="00695475" w:rsidRDefault="00A1314F" w:rsidP="00AA0B00">
      <w:pPr>
        <w:pStyle w:val="NormalnyIn"/>
        <w:rPr>
          <w:b/>
          <w:sz w:val="32"/>
          <w:szCs w:val="32"/>
          <w:lang w:val="en-US"/>
        </w:rPr>
      </w:pPr>
      <w:proofErr w:type="spellStart"/>
      <w:r w:rsidRPr="00695475">
        <w:rPr>
          <w:b/>
          <w:sz w:val="32"/>
          <w:szCs w:val="32"/>
          <w:lang w:val="en-US"/>
        </w:rPr>
        <w:lastRenderedPageBreak/>
        <w:t>W</w:t>
      </w:r>
      <w:r w:rsidR="006069A2" w:rsidRPr="00695475">
        <w:rPr>
          <w:b/>
          <w:sz w:val="32"/>
          <w:szCs w:val="32"/>
          <w:lang w:val="en-US"/>
        </w:rPr>
        <w:t>ykaz</w:t>
      </w:r>
      <w:proofErr w:type="spellEnd"/>
      <w:r w:rsidR="006069A2" w:rsidRPr="00695475">
        <w:rPr>
          <w:b/>
          <w:sz w:val="32"/>
          <w:szCs w:val="32"/>
          <w:lang w:val="en-US"/>
        </w:rPr>
        <w:t xml:space="preserve"> </w:t>
      </w:r>
      <w:proofErr w:type="spellStart"/>
      <w:r w:rsidR="006069A2" w:rsidRPr="00695475">
        <w:rPr>
          <w:b/>
          <w:sz w:val="32"/>
          <w:szCs w:val="32"/>
          <w:lang w:val="en-US"/>
        </w:rPr>
        <w:t>używanych</w:t>
      </w:r>
      <w:proofErr w:type="spellEnd"/>
      <w:r w:rsidR="006069A2" w:rsidRPr="00695475">
        <w:rPr>
          <w:b/>
          <w:sz w:val="32"/>
          <w:szCs w:val="32"/>
          <w:lang w:val="en-US"/>
        </w:rPr>
        <w:t xml:space="preserve"> </w:t>
      </w:r>
      <w:proofErr w:type="spellStart"/>
      <w:r w:rsidR="006069A2" w:rsidRPr="00695475">
        <w:rPr>
          <w:b/>
          <w:sz w:val="32"/>
          <w:szCs w:val="32"/>
          <w:lang w:val="en-US"/>
        </w:rPr>
        <w:t>skrótów</w:t>
      </w:r>
      <w:proofErr w:type="spellEnd"/>
      <w:r w:rsidR="0045473F" w:rsidRPr="00695475">
        <w:rPr>
          <w:b/>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lang w:val="en-US"/>
        </w:rPr>
      </w:pPr>
      <w:r w:rsidRPr="00450780">
        <w:rPr>
          <w:lang w:val="en-US"/>
        </w:rPr>
        <w:t>API – Application Programming Interface</w:t>
      </w:r>
    </w:p>
    <w:p w:rsidR="0092320C" w:rsidRPr="00450780" w:rsidRDefault="0092320C" w:rsidP="0092320C">
      <w:pPr>
        <w:pStyle w:val="NormalnyIn"/>
        <w:rPr>
          <w:lang w:val="en-US"/>
        </w:rPr>
      </w:pPr>
      <w:r w:rsidRPr="00450780">
        <w:rPr>
          <w:lang w:val="en-US"/>
        </w:rPr>
        <w:t xml:space="preserve">CSS  - </w:t>
      </w:r>
      <w:r w:rsidRPr="00450780">
        <w:rPr>
          <w:rStyle w:val="apple-style-span"/>
          <w:shd w:val="clear" w:color="auto" w:fill="FFFFFF"/>
          <w:lang w:val="en-US"/>
        </w:rPr>
        <w:t xml:space="preserve">Cascading Style Sheets </w:t>
      </w:r>
    </w:p>
    <w:p w:rsidR="0092320C" w:rsidRDefault="0092320C" w:rsidP="0092320C">
      <w:pPr>
        <w:pStyle w:val="NormalnyIn"/>
        <w:rPr>
          <w:lang w:val="en-US"/>
        </w:rPr>
      </w:pPr>
      <w:r w:rsidRPr="00450780">
        <w:rPr>
          <w:lang w:val="en-US"/>
        </w:rPr>
        <w:t>DAO – Data Access Object</w:t>
      </w:r>
    </w:p>
    <w:p w:rsidR="0092320C" w:rsidRPr="00450780" w:rsidRDefault="0092320C" w:rsidP="0092320C">
      <w:pPr>
        <w:pStyle w:val="NormalnyIn"/>
        <w:rPr>
          <w:lang w:val="en-US"/>
        </w:rPr>
      </w:pPr>
      <w:r w:rsidRPr="00450780">
        <w:rPr>
          <w:lang w:val="en-US"/>
        </w:rPr>
        <w:t xml:space="preserve">EJB – Enterprise Java Beans </w:t>
      </w:r>
    </w:p>
    <w:p w:rsidR="0092320C" w:rsidRDefault="0092320C" w:rsidP="0092320C">
      <w:pPr>
        <w:pStyle w:val="NormalnyIn"/>
        <w:rPr>
          <w:lang w:val="en-US"/>
        </w:rPr>
      </w:pPr>
      <w:r w:rsidRPr="00450780">
        <w:rPr>
          <w:lang w:val="en-US"/>
        </w:rPr>
        <w:t xml:space="preserve">HQL – Hibernate Query Language </w:t>
      </w:r>
    </w:p>
    <w:p w:rsidR="0092320C" w:rsidRPr="00450780" w:rsidRDefault="0092320C" w:rsidP="0092320C">
      <w:pPr>
        <w:pStyle w:val="NormalnyIn"/>
        <w:rPr>
          <w:lang w:val="en-US"/>
        </w:rPr>
      </w:pPr>
      <w:r w:rsidRPr="00450780">
        <w:rPr>
          <w:lang w:val="en-US"/>
        </w:rPr>
        <w:t xml:space="preserve">HTML – </w:t>
      </w:r>
      <w:proofErr w:type="spellStart"/>
      <w:r w:rsidRPr="00450780">
        <w:rPr>
          <w:lang w:val="en-US"/>
        </w:rPr>
        <w:t>HyperText</w:t>
      </w:r>
      <w:proofErr w:type="spellEnd"/>
      <w:r w:rsidRPr="00450780">
        <w:rPr>
          <w:lang w:val="en-US"/>
        </w:rPr>
        <w:t xml:space="preserve"> Markup Language  </w:t>
      </w:r>
    </w:p>
    <w:p w:rsidR="0092320C" w:rsidRDefault="0092320C" w:rsidP="0092320C">
      <w:pPr>
        <w:pStyle w:val="NormalnyIn"/>
        <w:rPr>
          <w:lang w:val="en-US"/>
        </w:rPr>
      </w:pPr>
      <w:r w:rsidRPr="00450780">
        <w:rPr>
          <w:lang w:val="en-US"/>
        </w:rPr>
        <w:t xml:space="preserve">http – </w:t>
      </w:r>
      <w:proofErr w:type="spellStart"/>
      <w:r w:rsidRPr="00450780">
        <w:rPr>
          <w:lang w:val="en-US"/>
        </w:rPr>
        <w:t>HyperText</w:t>
      </w:r>
      <w:proofErr w:type="spellEnd"/>
      <w:r w:rsidRPr="00450780">
        <w:rPr>
          <w:lang w:val="en-US"/>
        </w:rPr>
        <w:t xml:space="preserve"> Transfer Protocol</w:t>
      </w:r>
    </w:p>
    <w:p w:rsidR="0092320C" w:rsidRDefault="0092320C" w:rsidP="0092320C">
      <w:pPr>
        <w:pStyle w:val="NormalnyIn"/>
        <w:rPr>
          <w:lang w:val="en-US"/>
        </w:rPr>
      </w:pPr>
      <w:r w:rsidRPr="00450780">
        <w:rPr>
          <w:lang w:val="en-US"/>
        </w:rPr>
        <w:t>IDE – Integrated Development Environment</w:t>
      </w:r>
    </w:p>
    <w:p w:rsidR="0092320C" w:rsidRDefault="0092320C" w:rsidP="0092320C">
      <w:pPr>
        <w:pStyle w:val="NormalnyIn"/>
        <w:rPr>
          <w:lang w:val="en-US"/>
        </w:rPr>
      </w:pPr>
      <w:r>
        <w:rPr>
          <w:lang w:val="en-US"/>
        </w:rPr>
        <w:t>IT – Information Technology</w:t>
      </w:r>
    </w:p>
    <w:p w:rsidR="0092320C" w:rsidRDefault="0092320C" w:rsidP="0092320C">
      <w:pPr>
        <w:pStyle w:val="NormalnyIn"/>
        <w:rPr>
          <w:lang w:val="en-US"/>
        </w:rPr>
      </w:pPr>
      <w:r w:rsidRPr="00450780">
        <w:rPr>
          <w:lang w:val="en-US"/>
        </w:rPr>
        <w:t xml:space="preserve">J2EE – Java Enterprise Edition </w:t>
      </w:r>
    </w:p>
    <w:p w:rsidR="0092320C" w:rsidRPr="00450780" w:rsidRDefault="0092320C" w:rsidP="0092320C">
      <w:pPr>
        <w:pStyle w:val="NormalnyIn"/>
        <w:rPr>
          <w:lang w:val="en-US"/>
        </w:rPr>
      </w:pPr>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p>
    <w:p w:rsidR="0092320C" w:rsidRDefault="0092320C" w:rsidP="0092320C">
      <w:pPr>
        <w:pStyle w:val="NormalnyIn"/>
        <w:rPr>
          <w:lang w:val="en-US"/>
        </w:rPr>
      </w:pPr>
      <w:r w:rsidRPr="00450780">
        <w:rPr>
          <w:lang w:val="en-US"/>
        </w:rPr>
        <w:t xml:space="preserve">JDBC – Java </w:t>
      </w:r>
      <w:proofErr w:type="spellStart"/>
      <w:r w:rsidRPr="00450780">
        <w:rPr>
          <w:lang w:val="en-US"/>
        </w:rPr>
        <w:t>DataBase</w:t>
      </w:r>
      <w:proofErr w:type="spellEnd"/>
      <w:r w:rsidRPr="00450780">
        <w:rPr>
          <w:lang w:val="en-US"/>
        </w:rPr>
        <w:t xml:space="preserve"> Connectivity </w:t>
      </w:r>
    </w:p>
    <w:p w:rsidR="0092320C" w:rsidRDefault="0092320C" w:rsidP="0092320C">
      <w:pPr>
        <w:pStyle w:val="NormalnyIn"/>
        <w:rPr>
          <w:lang w:val="en-US"/>
        </w:rPr>
      </w:pPr>
      <w:r w:rsidRPr="00450780">
        <w:rPr>
          <w:lang w:val="en-US"/>
        </w:rPr>
        <w:t xml:space="preserve">JSP – Java Server Pages </w:t>
      </w:r>
    </w:p>
    <w:p w:rsidR="0092320C" w:rsidRDefault="0092320C" w:rsidP="0092320C">
      <w:pPr>
        <w:pStyle w:val="NormalnyIn"/>
        <w:rPr>
          <w:lang w:val="en-US"/>
        </w:rPr>
      </w:pPr>
      <w:r w:rsidRPr="00450780">
        <w:rPr>
          <w:lang w:val="en-US"/>
        </w:rPr>
        <w:t xml:space="preserve">JRE – Java Runtime Environment </w:t>
      </w:r>
    </w:p>
    <w:p w:rsidR="0092320C" w:rsidRDefault="0092320C" w:rsidP="0092320C">
      <w:pPr>
        <w:pStyle w:val="NormalnyIn"/>
        <w:rPr>
          <w:lang w:val="en-US"/>
        </w:rPr>
      </w:pPr>
      <w:r w:rsidRPr="00450780">
        <w:rPr>
          <w:lang w:val="en-US"/>
        </w:rPr>
        <w:t>JSON – JavaScript Object Notation</w:t>
      </w:r>
    </w:p>
    <w:p w:rsidR="0092320C" w:rsidRDefault="0092320C" w:rsidP="0092320C">
      <w:pPr>
        <w:pStyle w:val="NormalnyIn"/>
        <w:rPr>
          <w:lang w:val="en-US"/>
        </w:rPr>
      </w:pPr>
      <w:r w:rsidRPr="0092320C">
        <w:rPr>
          <w:lang w:val="en-US"/>
        </w:rPr>
        <w:t>JSTL – Java Standard Tag Library</w:t>
      </w:r>
    </w:p>
    <w:p w:rsidR="008A15B2" w:rsidRDefault="008A15B2" w:rsidP="00AA0B00">
      <w:pPr>
        <w:pStyle w:val="NormalnyIn"/>
        <w:rPr>
          <w:lang w:val="en-US"/>
        </w:rPr>
      </w:pPr>
      <w:r w:rsidRPr="00450780">
        <w:rPr>
          <w:lang w:val="en-US"/>
        </w:rPr>
        <w:t xml:space="preserve">JVM – Java Virtual Machine </w:t>
      </w:r>
    </w:p>
    <w:p w:rsidR="0092320C" w:rsidRDefault="0092320C" w:rsidP="0092320C">
      <w:pPr>
        <w:pStyle w:val="NormalnyIn"/>
        <w:rPr>
          <w:lang w:val="en-US"/>
        </w:rPr>
      </w:pPr>
      <w:r w:rsidRPr="00450780">
        <w:rPr>
          <w:lang w:val="en-US"/>
        </w:rPr>
        <w:t xml:space="preserve">MVC – Model-View-Controller </w:t>
      </w:r>
    </w:p>
    <w:p w:rsidR="0092320C" w:rsidRDefault="0092320C" w:rsidP="0092320C">
      <w:pPr>
        <w:pStyle w:val="NormalnyIn"/>
        <w:rPr>
          <w:lang w:val="en-US"/>
        </w:rPr>
      </w:pPr>
      <w:r w:rsidRPr="00450780">
        <w:rPr>
          <w:lang w:val="en-US"/>
        </w:rPr>
        <w:t>NFC – Near Field Communication</w:t>
      </w:r>
    </w:p>
    <w:p w:rsidR="0092320C" w:rsidRDefault="0092320C" w:rsidP="0092320C">
      <w:pPr>
        <w:pStyle w:val="NormalnyIn"/>
        <w:rPr>
          <w:lang w:val="en-US"/>
        </w:rPr>
      </w:pPr>
      <w:r w:rsidRPr="00450780">
        <w:rPr>
          <w:lang w:val="en-US"/>
        </w:rPr>
        <w:t xml:space="preserve">ORM – Object-Relational Mapping </w:t>
      </w:r>
    </w:p>
    <w:p w:rsidR="0092320C" w:rsidRPr="00450780" w:rsidRDefault="0092320C" w:rsidP="0092320C">
      <w:pPr>
        <w:pStyle w:val="NormalnyIn"/>
        <w:rPr>
          <w:lang w:val="en-US"/>
        </w:rPr>
      </w:pPr>
      <w:r w:rsidRPr="00450780">
        <w:rPr>
          <w:lang w:val="en-US"/>
        </w:rPr>
        <w:t xml:space="preserve">POJO – Plain Old Java Object </w:t>
      </w:r>
    </w:p>
    <w:p w:rsidR="0092320C" w:rsidRPr="00450780" w:rsidRDefault="0092320C" w:rsidP="0092320C">
      <w:pPr>
        <w:pStyle w:val="NormalnyIn"/>
        <w:rPr>
          <w:lang w:val="en-US"/>
        </w:rPr>
      </w:pPr>
      <w:r w:rsidRPr="00450780">
        <w:rPr>
          <w:lang w:val="en-US"/>
        </w:rPr>
        <w:t xml:space="preserve">QBE – Query By Example </w:t>
      </w:r>
    </w:p>
    <w:p w:rsidR="008A15B2" w:rsidRPr="00450780" w:rsidRDefault="008A15B2" w:rsidP="00AA0B00">
      <w:pPr>
        <w:pStyle w:val="NormalnyIn"/>
        <w:rPr>
          <w:lang w:val="en-US"/>
        </w:rPr>
      </w:pPr>
      <w:r w:rsidRPr="00450780">
        <w:rPr>
          <w:lang w:val="en-US"/>
        </w:rPr>
        <w:t>REST – Representational State Transfer</w:t>
      </w:r>
    </w:p>
    <w:p w:rsidR="0092320C" w:rsidRDefault="0092320C" w:rsidP="0092320C">
      <w:pPr>
        <w:pStyle w:val="NormalnyIn"/>
        <w:rPr>
          <w:lang w:val="en-US"/>
        </w:rPr>
      </w:pPr>
      <w:proofErr w:type="spellStart"/>
      <w:r w:rsidRPr="000E4AD5">
        <w:rPr>
          <w:lang w:val="en-US"/>
        </w:rPr>
        <w:t>RFiD</w:t>
      </w:r>
      <w:proofErr w:type="spellEnd"/>
      <w:r w:rsidRPr="000E4AD5">
        <w:rPr>
          <w:lang w:val="en-US"/>
        </w:rPr>
        <w:t xml:space="preserve"> – Radio Frequency Identification</w:t>
      </w:r>
    </w:p>
    <w:p w:rsidR="0092320C" w:rsidRPr="00450780" w:rsidRDefault="0092320C" w:rsidP="0092320C">
      <w:pPr>
        <w:pStyle w:val="NormalnyIn"/>
        <w:rPr>
          <w:lang w:val="en-US"/>
        </w:rPr>
      </w:pPr>
      <w:r w:rsidRPr="00450780">
        <w:rPr>
          <w:lang w:val="en-US"/>
        </w:rPr>
        <w:t>SDK – Software Development Kit</w:t>
      </w:r>
    </w:p>
    <w:p w:rsidR="0092320C" w:rsidRDefault="0092320C" w:rsidP="0092320C">
      <w:pPr>
        <w:pStyle w:val="NormalnyIn"/>
        <w:rPr>
          <w:lang w:val="en-US"/>
        </w:rPr>
      </w:pPr>
      <w:r w:rsidRPr="00450780">
        <w:rPr>
          <w:lang w:val="en-US"/>
        </w:rPr>
        <w:t>SHA – Secure Hash Algorithm</w:t>
      </w:r>
    </w:p>
    <w:p w:rsidR="0092320C" w:rsidRPr="00450780" w:rsidRDefault="0092320C" w:rsidP="0092320C">
      <w:pPr>
        <w:pStyle w:val="NormalnyIn"/>
        <w:rPr>
          <w:lang w:val="en-US"/>
        </w:rPr>
      </w:pPr>
      <w:r w:rsidRPr="00450780">
        <w:rPr>
          <w:lang w:val="en-US"/>
        </w:rPr>
        <w:t xml:space="preserve">SQL – Structured Query Language </w:t>
      </w:r>
    </w:p>
    <w:p w:rsidR="0092320C" w:rsidRDefault="0092320C" w:rsidP="0092320C">
      <w:pPr>
        <w:pStyle w:val="NormalnyIn"/>
        <w:rPr>
          <w:lang w:val="en-US"/>
        </w:rPr>
      </w:pPr>
      <w:r w:rsidRPr="00450780">
        <w:rPr>
          <w:lang w:val="en-US"/>
        </w:rPr>
        <w:t>SOAP – Simple Object Access Protocol</w:t>
      </w:r>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8A15B2" w:rsidP="0092320C">
      <w:pPr>
        <w:pStyle w:val="NormalnyIn"/>
        <w:rPr>
          <w:lang w:val="en-US"/>
        </w:rPr>
      </w:pPr>
      <w:r w:rsidRPr="00450780">
        <w:rPr>
          <w:lang w:val="en-US"/>
        </w:rPr>
        <w:t>URI – Uniform Resource Identifier</w:t>
      </w:r>
    </w:p>
    <w:p w:rsidR="0092320C" w:rsidRDefault="0092320C" w:rsidP="0092320C">
      <w:pPr>
        <w:pStyle w:val="NormalnyIn"/>
        <w:rPr>
          <w:lang w:val="en-US"/>
        </w:rPr>
      </w:pPr>
      <w:r w:rsidRPr="00450780">
        <w:rPr>
          <w:lang w:val="en-US"/>
        </w:rPr>
        <w:t>WWW – World Wide Web</w:t>
      </w:r>
    </w:p>
    <w:p w:rsidR="006069A2" w:rsidRPr="000E54AF" w:rsidRDefault="0092320C" w:rsidP="000E54AF">
      <w:pPr>
        <w:pStyle w:val="NormalnyIn"/>
        <w:rPr>
          <w:lang w:val="en-US"/>
        </w:rPr>
      </w:pPr>
      <w:r w:rsidRPr="00450780">
        <w:rPr>
          <w:lang w:val="en-US"/>
        </w:rPr>
        <w:t xml:space="preserve">XML – </w:t>
      </w:r>
      <w:proofErr w:type="spellStart"/>
      <w:r w:rsidRPr="00450780">
        <w:rPr>
          <w:lang w:val="en-US"/>
        </w:rPr>
        <w:t>eXtesible</w:t>
      </w:r>
      <w:proofErr w:type="spellEnd"/>
      <w:r w:rsidRPr="00450780">
        <w:rPr>
          <w:lang w:val="en-US"/>
        </w:rPr>
        <w:t xml:space="preserve"> Markup Language </w:t>
      </w:r>
    </w:p>
    <w:p w:rsidR="00554649" w:rsidRDefault="003D1A88" w:rsidP="00405483">
      <w:pPr>
        <w:pStyle w:val="Nagwek1"/>
      </w:pPr>
      <w:bookmarkStart w:id="0" w:name="_Toc302929330"/>
      <w:r>
        <w:lastRenderedPageBreak/>
        <w:t>Wstęp</w:t>
      </w:r>
      <w:bookmarkEnd w:id="0"/>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w:t>
      </w:r>
      <w:r w:rsidR="00623EE3">
        <w:t>bezstykowych</w:t>
      </w:r>
      <w:r w:rsidR="00C5049D">
        <w:t xml:space="preserve">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1" w:name="_Toc302929331"/>
      <w:r>
        <w:lastRenderedPageBreak/>
        <w:t>Cel i zakres pracy</w:t>
      </w:r>
      <w:bookmarkEnd w:id="1"/>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w:t>
      </w:r>
      <w:r w:rsidR="006466B5">
        <w:t>opisywane</w:t>
      </w:r>
      <w:r w:rsidR="00554649">
        <w:t xml:space="preserve"> rozwiązanie unikalnym na rynku.  </w:t>
      </w:r>
    </w:p>
    <w:p w:rsidR="000C4D01" w:rsidRDefault="000C4D01" w:rsidP="00E83F6A">
      <w:pPr>
        <w:pStyle w:val="NormalnyIn"/>
      </w:pPr>
      <w:r>
        <w:t xml:space="preserve">Dzięki </w:t>
      </w:r>
      <w:r w:rsidR="001870F4">
        <w:t xml:space="preserve">użyciu </w:t>
      </w:r>
      <w:r>
        <w:t>infrastruktur</w:t>
      </w:r>
      <w:r w:rsidR="001870F4">
        <w:t>y</w:t>
      </w:r>
      <w:r>
        <w:t xml:space="preserve"> telefonii </w:t>
      </w:r>
      <w:r w:rsidR="0084468B">
        <w:t>3G</w:t>
      </w:r>
      <w:r>
        <w:t>, oraz złożone</w:t>
      </w:r>
      <w:r w:rsidR="001870F4">
        <w:t>go</w:t>
      </w:r>
      <w:r>
        <w:t xml:space="preserve"> system</w:t>
      </w:r>
      <w:r w:rsidR="001870F4">
        <w:t>u</w:t>
      </w:r>
      <w:r>
        <w:t xml:space="preserve"> monitorowania </w:t>
      </w:r>
      <w:r w:rsidR="004F1089">
        <w:t>uzyskać można</w:t>
      </w:r>
      <w:r>
        <w:t xml:space="preserve">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r w:rsidR="001870F4">
        <w:t xml:space="preserve">projektu </w:t>
      </w:r>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rsidR="005662DC">
        <w:t xml:space="preserve"> (ang. </w:t>
      </w:r>
      <w:r w:rsidR="00192B53" w:rsidRPr="00192B53">
        <w:rPr>
          <w:i/>
        </w:rPr>
        <w:t xml:space="preserve">Radio </w:t>
      </w:r>
      <w:proofErr w:type="spellStart"/>
      <w:r w:rsidR="00192B53" w:rsidRPr="00192B53">
        <w:rPr>
          <w:i/>
        </w:rPr>
        <w:t>Frequency</w:t>
      </w:r>
      <w:proofErr w:type="spellEnd"/>
      <w:r w:rsidR="00192B53" w:rsidRPr="00192B53">
        <w:rPr>
          <w:i/>
        </w:rPr>
        <w:t xml:space="preserve"> </w:t>
      </w:r>
      <w:proofErr w:type="spellStart"/>
      <w:r w:rsidR="00192B53" w:rsidRPr="00192B53">
        <w:rPr>
          <w:i/>
        </w:rPr>
        <w:t>Identification</w:t>
      </w:r>
      <w:proofErr w:type="spellEnd"/>
      <w:r w:rsidR="005662DC">
        <w:t>)</w:t>
      </w:r>
      <w:r w:rsidR="000A530A" w:rsidRPr="000A530A">
        <w:t xml:space="preserve"> </w:t>
      </w:r>
      <w:r w:rsidR="000A530A">
        <w:t>i kart zbliżeniowych</w:t>
      </w:r>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oraz ich bezproblemowa</w:t>
      </w:r>
      <w:r w:rsidR="008D4F3D">
        <w:t xml:space="preserve">, nie wymagająca żadnych narzędzi i ingerencji w otoczenie, </w:t>
      </w:r>
      <w:r w:rsidR="008E69FB">
        <w:t>instalacja u kontrahentów</w:t>
      </w:r>
      <w:r w:rsidR="008D4F3D">
        <w:t>. Istotnym jest również</w:t>
      </w:r>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Ze względu na moduł</w:t>
      </w:r>
      <w:r w:rsidR="00CE57C0">
        <w:t xml:space="preserve">owość zaprojektowanego </w:t>
      </w:r>
      <w:r>
        <w:t xml:space="preserve"> rozwiązania, </w:t>
      </w:r>
      <w:r w:rsidR="00302B9B">
        <w:t xml:space="preserve">dokonany został </w:t>
      </w:r>
      <w:r>
        <w:t xml:space="preserve">podział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w:t>
      </w:r>
      <w:r w:rsidR="00FB1738">
        <w:t xml:space="preserve">i aplikacje usługi internetowej, </w:t>
      </w:r>
      <w:r>
        <w:t>portalu administracyjnego</w:t>
      </w:r>
      <w:r w:rsidR="00974008">
        <w:t xml:space="preserve"> oraz bazę danych</w:t>
      </w:r>
      <w:r>
        <w:t xml:space="preserve"> Maciej Nowak.</w:t>
      </w:r>
      <w:r w:rsidR="001870F4">
        <w:t xml:space="preserve"> Prace nad interfejsem portalu wykonane były wspólnie.</w:t>
      </w:r>
    </w:p>
    <w:p w:rsidR="008E69FB" w:rsidRPr="0027176B" w:rsidRDefault="008E69FB" w:rsidP="0027176B">
      <w:pPr>
        <w:pStyle w:val="NormalnyIn"/>
      </w:pPr>
      <w:r w:rsidRPr="0027176B">
        <w:t xml:space="preserve">W dalszej części pracy przedstawione zostaną </w:t>
      </w:r>
      <w:r w:rsidR="001870F4">
        <w:t>rozważania</w:t>
      </w:r>
      <w:r w:rsidR="001870F4" w:rsidRPr="0027176B">
        <w:t xml:space="preserve"> </w:t>
      </w:r>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 użycia kompletnego systemu</w:t>
      </w:r>
      <w:r w:rsidR="001870F4">
        <w:t>, wraz z opisem zrealizowanego oprogramowania.</w:t>
      </w:r>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2" w:name="_Toc302929332"/>
      <w:r>
        <w:lastRenderedPageBreak/>
        <w:t>Koncepcja pracy</w:t>
      </w:r>
      <w:bookmarkEnd w:id="2"/>
    </w:p>
    <w:p w:rsidR="001C38B6" w:rsidRDefault="001C38B6" w:rsidP="00C96310">
      <w:pPr>
        <w:pStyle w:val="Nagwek2"/>
      </w:pPr>
      <w:bookmarkStart w:id="3" w:name="_Toc302929333"/>
      <w:r>
        <w:t>Wstęp</w:t>
      </w:r>
      <w:bookmarkEnd w:id="3"/>
    </w:p>
    <w:p w:rsidR="003B10C3" w:rsidRDefault="001C38B6" w:rsidP="0082106B">
      <w:pPr>
        <w:pStyle w:val="NormalnyIn"/>
        <w:ind w:firstLine="0"/>
      </w:pPr>
      <w:r>
        <w:t>W poniższym rozdziale przybliż</w:t>
      </w:r>
      <w:r w:rsidR="00392AF7">
        <w:t>one zostaną</w:t>
      </w:r>
      <w:r>
        <w:t xml:space="preserve"> główne założenia</w:t>
      </w:r>
      <w:r w:rsidR="00A360D7">
        <w:t xml:space="preserve"> oraz</w:t>
      </w:r>
      <w:r>
        <w:t xml:space="preserve"> </w:t>
      </w:r>
      <w:r w:rsidR="00A360D7">
        <w:t>budow</w:t>
      </w:r>
      <w:r w:rsidR="00392AF7">
        <w:t>a</w:t>
      </w:r>
      <w:r w:rsidR="00A360D7">
        <w:t xml:space="preserve">  zaprojektowanego systemu.  </w:t>
      </w:r>
    </w:p>
    <w:p w:rsidR="003B10C3" w:rsidDel="004A73A0" w:rsidRDefault="003B10C3" w:rsidP="001407C5">
      <w:pPr>
        <w:pStyle w:val="NormalnyIn"/>
      </w:pPr>
      <w:r>
        <w:t xml:space="preserve">Głównym </w:t>
      </w:r>
      <w:r w:rsidR="00A360D7">
        <w:t>zadanie</w:t>
      </w:r>
      <w:r w:rsidR="00C227F5">
        <w:t xml:space="preserve">m </w:t>
      </w:r>
      <w:r w:rsidR="0075610F">
        <w:t xml:space="preserve">przezeń realizowanym </w:t>
      </w:r>
      <w:r w:rsidR="00C227F5">
        <w:t>jest ułatwienie nadzoru</w:t>
      </w:r>
      <w:r w:rsidR="00A360D7">
        <w:t xml:space="preserve"> nad pracownikami mobilnymi</w:t>
      </w:r>
      <w:r w:rsidR="00C227F5">
        <w:t>,</w:t>
      </w:r>
      <w:r w:rsidR="001407C5">
        <w:t xml:space="preserve"> głównie poprzez umożliwienie</w:t>
      </w:r>
      <w:r w:rsidR="00A360D7">
        <w:t xml:space="preserve"> rzetelne</w:t>
      </w:r>
      <w:r w:rsidR="001407C5">
        <w:t>go</w:t>
      </w:r>
      <w:r w:rsidR="00A360D7">
        <w:t xml:space="preserve"> rozliczeni</w:t>
      </w:r>
      <w:r w:rsidR="001407C5">
        <w:t>a</w:t>
      </w:r>
      <w:r w:rsidR="00A360D7">
        <w:t xml:space="preserve"> ich czasu pracy</w:t>
      </w:r>
      <w:r w:rsidR="001407C5">
        <w:t>.</w:t>
      </w:r>
      <w:r w:rsidR="009F0F70">
        <w:t xml:space="preserve"> </w:t>
      </w:r>
      <w:r w:rsidR="001407C5">
        <w:t>Celem  pobocznym</w:t>
      </w:r>
      <w:r w:rsidR="00392AF7">
        <w:t>,</w:t>
      </w:r>
      <w:r w:rsidR="00C96310">
        <w:t xml:space="preserve"> </w:t>
      </w:r>
      <w:r w:rsidR="001407C5">
        <w:t xml:space="preserve">maksymalne możliwe uproszczenie interfejsu użytkownika tak, aby </w:t>
      </w:r>
      <w:r w:rsidR="007E0A32">
        <w:t xml:space="preserve">system </w:t>
      </w:r>
      <w:r w:rsidR="001407C5">
        <w:t>nie był</w:t>
      </w:r>
      <w:r w:rsidR="007E0A32">
        <w:t xml:space="preserve"> </w:t>
      </w:r>
      <w:r w:rsidR="001407C5">
        <w:t>uciążliw</w:t>
      </w:r>
      <w:r w:rsidR="007E0A32">
        <w:t>y</w:t>
      </w:r>
      <w:r w:rsidR="001407C5">
        <w:t xml:space="preserve"> dla pracowników mobilnych.</w:t>
      </w:r>
      <w:r w:rsidR="004A73A0" w:rsidDel="004A73A0">
        <w:t xml:space="preserve"> </w:t>
      </w:r>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392AF7">
        <w:t>odnosi się d</w:t>
      </w:r>
      <w:r w:rsidR="00A360D7">
        <w:t>o stałej lokalizacji pracowników i ich dużej liczbie</w:t>
      </w:r>
      <w:r w:rsidR="003B10C3">
        <w:t xml:space="preserve"> </w:t>
      </w:r>
      <w:r w:rsidR="00392AF7">
        <w:t xml:space="preserve">na przykład </w:t>
      </w:r>
      <w:r w:rsidR="003B10C3">
        <w:t>biur, serwis</w:t>
      </w:r>
      <w:r w:rsidR="00392AF7">
        <w:t>ów</w:t>
      </w:r>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A50ACF">
        <w:t xml:space="preserve">transmitującą </w:t>
      </w:r>
      <w:r w:rsidR="003B10C3">
        <w:t>dane</w:t>
      </w:r>
      <w:r w:rsidR="00A360D7">
        <w:t>.</w:t>
      </w:r>
    </w:p>
    <w:p w:rsidR="001F4A28" w:rsidRDefault="00A360D7" w:rsidP="00A360D7">
      <w:pPr>
        <w:pStyle w:val="NormalnyIn"/>
      </w:pPr>
      <w:r>
        <w:t xml:space="preserve">W </w:t>
      </w:r>
      <w:r w:rsidR="006E2FB8">
        <w:t xml:space="preserve">proponowanym </w:t>
      </w:r>
      <w:r w:rsidR="003B10C3">
        <w:t xml:space="preserve">scenariuszu </w:t>
      </w:r>
      <w:r>
        <w:t xml:space="preserve">czytnikiem jest telefon, a zatem urządzenie w które </w:t>
      </w:r>
      <w:r w:rsidR="006B023F">
        <w:t xml:space="preserve">w dzisiejszych czasach </w:t>
      </w:r>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r w:rsidR="00A4683B">
        <w:t xml:space="preserve">sprzętowy </w:t>
      </w:r>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192B53" w:rsidRPr="00192B53">
        <w:t xml:space="preserve">(0.44$ za sztukę przy zakupie 1000-4999 sztuk </w:t>
      </w:r>
      <w:sdt>
        <w:sdtPr>
          <w:id w:val="6237142"/>
          <w:citation/>
        </w:sdtPr>
        <w:sdtContent>
          <w:r w:rsidR="000A3B00" w:rsidRPr="00192B53">
            <w:fldChar w:fldCharType="begin"/>
          </w:r>
          <w:r w:rsidR="00192B53" w:rsidRPr="00192B53">
            <w:instrText xml:space="preserve"> CITATION Str11 \l 1045 </w:instrText>
          </w:r>
          <w:r w:rsidR="000A3B00" w:rsidRPr="00192B53">
            <w:fldChar w:fldCharType="separate"/>
          </w:r>
          <w:r w:rsidR="00361C13">
            <w:rPr>
              <w:noProof/>
            </w:rPr>
            <w:t>[1]</w:t>
          </w:r>
          <w:r w:rsidR="000A3B00" w:rsidRPr="00192B53">
            <w:fldChar w:fldCharType="end"/>
          </w:r>
        </w:sdtContent>
      </w:sdt>
      <w:r w:rsidR="00192B53" w:rsidRPr="00192B53">
        <w:t>).</w:t>
      </w:r>
      <w:r w:rsidR="003D4D93">
        <w:t xml:space="preserve"> Ostatni element generujący dodatkowe koszty, czyli kablow</w:t>
      </w:r>
      <w:r w:rsidR="00920BFF">
        <w:t>a</w:t>
      </w:r>
      <w:r w:rsidR="003D4D93">
        <w:t xml:space="preserve"> infrastruktur</w:t>
      </w:r>
      <w:r w:rsidR="00920BFF">
        <w:t>a</w:t>
      </w:r>
      <w:r w:rsidR="003D4D93">
        <w:t xml:space="preserve">, </w:t>
      </w:r>
      <w:r w:rsidR="00920BFF">
        <w:t xml:space="preserve">zastąpiona jest </w:t>
      </w:r>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r w:rsidR="00920BFF">
        <w:t xml:space="preserve"> </w:t>
      </w:r>
      <w:r w:rsidR="009346A8">
        <w:t>obniżone zostają</w:t>
      </w:r>
      <w:r w:rsidR="006E2FB8">
        <w:t xml:space="preserve"> koszty</w:t>
      </w:r>
      <w:r w:rsidR="001F4A28">
        <w:t>, jednocześnie osiągając efekt niedostępny wcześniej, czyli możliwość precyzyjnego określenia czasu pracy pracowników rozproszonych poza siedzibą firmy.</w:t>
      </w:r>
    </w:p>
    <w:p w:rsidR="00676162" w:rsidRDefault="00676162" w:rsidP="00676162">
      <w:pPr>
        <w:pStyle w:val="NormalnyIn"/>
      </w:pPr>
      <w:r>
        <w:t>Dopełnieniem całości systemu jest specjalne oprogramowanie łączące telefon komórkowy z aplikacjami serwerowymi</w:t>
      </w:r>
      <w:r w:rsidR="006659C7">
        <w:t>.</w:t>
      </w:r>
      <w:r>
        <w:t xml:space="preserve">  Dzięki niemu możliwe </w:t>
      </w:r>
      <w:r w:rsidR="006659C7">
        <w:t xml:space="preserve">jest </w:t>
      </w:r>
      <w:r w:rsidR="00EC25A9">
        <w:t>zgłaszanie</w:t>
      </w:r>
      <w:r>
        <w:t xml:space="preserve"> </w:t>
      </w:r>
      <w:r w:rsidR="00171E7F">
        <w:t>zleceń</w:t>
      </w:r>
      <w:r w:rsidR="006E2FB8">
        <w:t xml:space="preserve"> oraz ich obsługa. Stworzony </w:t>
      </w:r>
      <w:r>
        <w:t>portal administracyjny pozwala na bieżące administrowanie systemem oraz wgląd do danych zgromadzonych w bazie danych.</w:t>
      </w:r>
    </w:p>
    <w:p w:rsidR="00DA4D42" w:rsidRDefault="00A360D7" w:rsidP="003B78BA">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6E2FB8" w:rsidP="00A360D7">
      <w:pPr>
        <w:pStyle w:val="NormalnyIn"/>
      </w:pPr>
      <w:r>
        <w:t>Z</w:t>
      </w:r>
      <w:r w:rsidR="00A360D7">
        <w:t>auważalną wadą zaproponowanego rozwiązania</w:t>
      </w:r>
      <w:r w:rsidR="00C227F5">
        <w:t>,</w:t>
      </w:r>
      <w:r w:rsidR="00A360D7">
        <w:t xml:space="preserve"> jest wrażliwość na dostępno</w:t>
      </w:r>
      <w:r w:rsidR="00C227F5">
        <w:t>ść usług transmisji danych.</w:t>
      </w:r>
      <w:r w:rsidR="00E674DC">
        <w:t xml:space="preserve"> Wprowadzenie możliwości pracy telefonu w trybie </w:t>
      </w:r>
      <w:proofErr w:type="spellStart"/>
      <w:r w:rsidR="00E674DC">
        <w:t>offline</w:t>
      </w:r>
      <w:proofErr w:type="spellEnd"/>
      <w:r w:rsidR="00E674DC">
        <w:t xml:space="preserve">, w którym zbierałby dane o zdarzeniach do pamięci i wysyłał w </w:t>
      </w:r>
      <w:r w:rsidR="00C31B57">
        <w:t>momencie uzyskania dostępu do sieci</w:t>
      </w:r>
      <w:r w:rsidR="00E674DC">
        <w:t>, nie jest jednak odpowiednim rozwiązaniem.</w:t>
      </w:r>
      <w:r w:rsidR="00A360D7">
        <w:t xml:space="preserve"> </w:t>
      </w:r>
      <w:r w:rsidR="00E674DC">
        <w:t>Obecnie baza danych przechowuje dla każdego wpisu zarówno znacznik czasowy terminala użytkownika jak i serwera obsługującego zdarzenie, ale przy rozliczeniu brana pod uwagę jest data serwera. W wariancie w którym telefon m</w:t>
      </w:r>
      <w:r w:rsidR="00C768E5">
        <w:t xml:space="preserve">ógłby zbierać dane o zdarzeniach również poza zasięgiem sieci, datą braną pod uwagę musiałaby być data systemowa telefonu, a nie serwera. </w:t>
      </w:r>
      <w:r w:rsidR="00E674DC">
        <w:t xml:space="preserve">Działanie takie stworzyłoby możliwość łatwego oszukiwania </w:t>
      </w:r>
      <w:r w:rsidR="00C768E5">
        <w:t xml:space="preserve">logiki biznesowej </w:t>
      </w:r>
      <w:r w:rsidR="00C31B57">
        <w:t xml:space="preserve">poprzez ręczną modyfikację daty systemowej, lub </w:t>
      </w:r>
      <w:r w:rsidR="00E674DC">
        <w:t xml:space="preserve">celowe emulowanie przebywania poza zasięgiem sieci tak, aby zamaskować opóźnione rozpoczęcie lub zakończenie realizacji zlecenia. </w:t>
      </w:r>
    </w:p>
    <w:p w:rsidR="00405739" w:rsidRDefault="00405739" w:rsidP="00405739">
      <w:pPr>
        <w:pStyle w:val="Nagwek2"/>
      </w:pPr>
      <w:bookmarkStart w:id="4" w:name="_Toc302929334"/>
      <w:r>
        <w:t>Założenia i budowa systemu</w:t>
      </w:r>
      <w:bookmarkEnd w:id="4"/>
    </w:p>
    <w:p w:rsidR="00405739" w:rsidRDefault="00405739" w:rsidP="009B35F9">
      <w:pPr>
        <w:pStyle w:val="NormalnyIn"/>
        <w:ind w:firstLine="0"/>
      </w:pPr>
      <w:r>
        <w:t>System składa się z dwóch aplikacji stacjonarnych, dwóch mobilnych oraz bazy danych. Aplikacje mobilne komunikują się z usługą internetową za pośrednictwem protokołu HTTP</w:t>
      </w:r>
      <w:r w:rsidR="00F846D1">
        <w:t xml:space="preserve"> </w:t>
      </w:r>
      <w:r>
        <w:t xml:space="preserve"> </w:t>
      </w:r>
      <w:r w:rsidR="00F846D1">
        <w:t xml:space="preserve"> (ang. </w:t>
      </w:r>
      <w:proofErr w:type="spellStart"/>
      <w:r w:rsidR="00F846D1" w:rsidRPr="00F846D1">
        <w:rPr>
          <w:i/>
        </w:rPr>
        <w:t>Hype</w:t>
      </w:r>
      <w:r w:rsidR="00F846D1">
        <w:rPr>
          <w:i/>
        </w:rPr>
        <w:t>rText</w:t>
      </w:r>
      <w:proofErr w:type="spellEnd"/>
      <w:r w:rsidR="00F846D1">
        <w:rPr>
          <w:i/>
        </w:rPr>
        <w:t xml:space="preserve"> Transfer </w:t>
      </w:r>
      <w:proofErr w:type="spellStart"/>
      <w:r w:rsidR="00F846D1">
        <w:rPr>
          <w:i/>
        </w:rPr>
        <w:t>Protocol</w:t>
      </w:r>
      <w:proofErr w:type="spellEnd"/>
      <w:r w:rsidR="00F846D1">
        <w:rPr>
          <w:i/>
        </w:rPr>
        <w:t xml:space="preserve"> </w:t>
      </w:r>
      <w:r w:rsidR="00F846D1" w:rsidRPr="00F846D1">
        <w:t>)</w:t>
      </w:r>
      <w:r w:rsidR="00F846D1">
        <w:rPr>
          <w:i/>
        </w:rPr>
        <w:t xml:space="preserve"> </w:t>
      </w:r>
      <w:r>
        <w:t xml:space="preserve">i poprzez wymianę </w:t>
      </w:r>
      <w:r w:rsidR="00A4683B">
        <w:t xml:space="preserve">w formacie JSON </w:t>
      </w:r>
      <w:r w:rsidR="00F846D1">
        <w:t xml:space="preserve">(ang. </w:t>
      </w:r>
      <w:proofErr w:type="spellStart"/>
      <w:r w:rsidR="00F846D1" w:rsidRPr="00F846D1">
        <w:rPr>
          <w:i/>
        </w:rPr>
        <w:t>JavaScript</w:t>
      </w:r>
      <w:proofErr w:type="spellEnd"/>
      <w:r w:rsidR="00F846D1" w:rsidRPr="00F846D1">
        <w:rPr>
          <w:i/>
        </w:rPr>
        <w:t xml:space="preserve"> </w:t>
      </w:r>
      <w:proofErr w:type="spellStart"/>
      <w:r w:rsidR="00F846D1" w:rsidRPr="00F846D1">
        <w:rPr>
          <w:i/>
        </w:rPr>
        <w:t>Object</w:t>
      </w:r>
      <w:proofErr w:type="spellEnd"/>
      <w:r w:rsidR="00F846D1" w:rsidRPr="00F846D1">
        <w:rPr>
          <w:i/>
        </w:rPr>
        <w:t xml:space="preserve"> </w:t>
      </w:r>
      <w:proofErr w:type="spellStart"/>
      <w:r w:rsidR="00F846D1" w:rsidRPr="00F846D1">
        <w:rPr>
          <w:i/>
        </w:rPr>
        <w:t>Notation</w:t>
      </w:r>
      <w:proofErr w:type="spellEnd"/>
      <w:r w:rsidR="00F846D1">
        <w:t xml:space="preserve"> ) </w:t>
      </w:r>
      <w:r>
        <w:t>zapytań</w:t>
      </w:r>
      <w:r w:rsidR="001F4A28">
        <w:t xml:space="preserve"> </w:t>
      </w:r>
      <w:r w:rsidR="00A4683B">
        <w:t xml:space="preserve">i odpowiedzi </w:t>
      </w:r>
      <w:r>
        <w:t xml:space="preserve">POST.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RDefault="00144CF8" w:rsidP="004D2C44">
      <w:pPr>
        <w:pStyle w:val="NormalnyIn"/>
        <w:ind w:firstLine="0"/>
      </w:pPr>
    </w:p>
    <w:p w:rsidR="00144CF8" w:rsidRDefault="00144CF8" w:rsidP="004D2C44">
      <w:pPr>
        <w:pStyle w:val="NormalnyIn"/>
        <w:ind w:firstLine="0"/>
      </w:pPr>
    </w:p>
    <w:p w:rsidR="000B0332" w:rsidRDefault="00D7506C" w:rsidP="000B0332">
      <w:pPr>
        <w:pStyle w:val="NormalnyIn"/>
        <w:keepNext/>
        <w:ind w:firstLine="0"/>
        <w:jc w:val="center"/>
      </w:pPr>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p>
    <w:p w:rsidR="00192B53" w:rsidRDefault="000B0332" w:rsidP="00192B53">
      <w:pPr>
        <w:pStyle w:val="Legenda"/>
        <w:rPr>
          <w:szCs w:val="20"/>
        </w:rPr>
      </w:pPr>
      <w:r w:rsidRPr="000B0332">
        <w:rPr>
          <w:szCs w:val="20"/>
        </w:rPr>
        <w:t xml:space="preserve">Rys. </w:t>
      </w:r>
      <w:r w:rsidR="000A3B00">
        <w:rPr>
          <w:szCs w:val="20"/>
        </w:rPr>
        <w:fldChar w:fldCharType="begin"/>
      </w:r>
      <w:r w:rsidR="00B32F6F">
        <w:rPr>
          <w:szCs w:val="20"/>
        </w:rPr>
        <w:instrText xml:space="preserve"> STYLEREF 1 \s </w:instrText>
      </w:r>
      <w:r w:rsidR="000A3B00">
        <w:rPr>
          <w:szCs w:val="20"/>
        </w:rPr>
        <w:fldChar w:fldCharType="separate"/>
      </w:r>
      <w:r w:rsidR="00D3271A">
        <w:rPr>
          <w:noProof/>
          <w:szCs w:val="20"/>
        </w:rPr>
        <w:t>3</w:t>
      </w:r>
      <w:r w:rsidR="000A3B00">
        <w:rPr>
          <w:szCs w:val="20"/>
        </w:rPr>
        <w:fldChar w:fldCharType="end"/>
      </w:r>
      <w:r w:rsidR="00B32F6F">
        <w:rPr>
          <w:szCs w:val="20"/>
        </w:rPr>
        <w:t>.</w:t>
      </w:r>
      <w:r w:rsidR="000A3B00">
        <w:rPr>
          <w:szCs w:val="20"/>
        </w:rPr>
        <w:fldChar w:fldCharType="begin"/>
      </w:r>
      <w:r w:rsidR="00B32F6F">
        <w:rPr>
          <w:szCs w:val="20"/>
        </w:rPr>
        <w:instrText xml:space="preserve"> SEQ Rys. \* ARABIC \s 1 </w:instrText>
      </w:r>
      <w:r w:rsidR="000A3B00">
        <w:rPr>
          <w:szCs w:val="20"/>
        </w:rPr>
        <w:fldChar w:fldCharType="separate"/>
      </w:r>
      <w:r w:rsidR="00D3271A">
        <w:rPr>
          <w:noProof/>
          <w:szCs w:val="20"/>
        </w:rPr>
        <w:t>1</w:t>
      </w:r>
      <w:r w:rsidR="000A3B00">
        <w:rPr>
          <w:szCs w:val="20"/>
        </w:rPr>
        <w:fldChar w:fldCharType="end"/>
      </w:r>
      <w:r w:rsidRPr="000B0332">
        <w:rPr>
          <w:szCs w:val="20"/>
        </w:rPr>
        <w:t xml:space="preserve"> Uproszczony schemat systemu</w:t>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4668BF">
        <w:t xml:space="preserve"> –</w:t>
      </w:r>
      <w:r w:rsidR="00C6562C">
        <w:t xml:space="preserve">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r w:rsidR="00BB107A">
        <w:t xml:space="preserve">telefonu </w:t>
      </w:r>
      <w:r w:rsidR="00130E4A">
        <w:t xml:space="preserve">której 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w:t>
      </w:r>
      <w:r w:rsidR="004668BF">
        <w:t>–</w:t>
      </w:r>
      <w:r w:rsidR="0027176B">
        <w:t xml:space="preserve">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r w:rsidR="00CD48E8">
        <w:t xml:space="preserve"> który nie został jeszcze wprowadzony do systemu.</w:t>
      </w:r>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4668BF">
        <w:t xml:space="preserve"> – </w:t>
      </w:r>
      <w:r w:rsidR="0027176B">
        <w:t>s</w:t>
      </w:r>
      <w:r w:rsidR="00AD6FC8">
        <w:t xml:space="preserve">ystem posiada rozbudowany moduł uwierzytelniający użytkowników. Stworzone zostały trzy kategorie dostępu. Każdy użytkownik posiadający login i hasło </w:t>
      </w:r>
      <w:r w:rsidR="00BB107A">
        <w:t xml:space="preserve">posiada </w:t>
      </w:r>
      <w:r w:rsidR="00AD6FC8">
        <w:t xml:space="preserve">również 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ROLE_USER</w:t>
      </w:r>
      <w:proofErr w:type="spellEnd"/>
      <w:r w:rsidRPr="003F4F94">
        <w:rPr>
          <w:rFonts w:ascii="Courier New" w:hAnsi="Courier New" w:cs="Courier New"/>
          <w:sz w:val="20"/>
          <w:szCs w:val="20"/>
        </w:rPr>
        <w:t xml:space="preserve"> </w:t>
      </w:r>
      <w:r w:rsidRPr="00AD6FC8">
        <w:t>–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3F4F94">
        <w:rPr>
          <w:rFonts w:ascii="Courier New" w:hAnsi="Courier New" w:cs="Courier New"/>
          <w:sz w:val="20"/>
          <w:szCs w:val="20"/>
        </w:rPr>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pPr>
    </w:p>
    <w:p w:rsidR="00A819D8" w:rsidRPr="004668BF" w:rsidRDefault="004668BF" w:rsidP="004668BF">
      <w:pPr>
        <w:jc w:val="left"/>
        <w:rPr>
          <w:rFonts w:ascii="Times New Roman" w:eastAsia="Times New Roman" w:hAnsi="Times New Roman"/>
          <w:sz w:val="24"/>
          <w:szCs w:val="24"/>
          <w:lang w:eastAsia="pl-PL"/>
        </w:rPr>
      </w:pPr>
      <w:r>
        <w:br w:type="page"/>
      </w:r>
    </w:p>
    <w:tbl>
      <w:tblPr>
        <w:tblStyle w:val="Jasnalistaakcent11"/>
        <w:tblW w:w="0" w:type="auto"/>
        <w:tblLook w:val="04A0"/>
      </w:tblPr>
      <w:tblGrid>
        <w:gridCol w:w="3600"/>
        <w:gridCol w:w="1370"/>
        <w:gridCol w:w="2062"/>
        <w:gridCol w:w="1549"/>
      </w:tblGrid>
      <w:tr w:rsidR="00A819D8" w:rsidTr="00BA3DEF">
        <w:trPr>
          <w:cnfStyle w:val="100000000000"/>
        </w:trPr>
        <w:tc>
          <w:tcPr>
            <w:cnfStyle w:val="001000000000"/>
            <w:tcW w:w="3600" w:type="dxa"/>
            <w:tcBorders>
              <w:bottom w:val="single" w:sz="8" w:space="0" w:color="auto"/>
            </w:tcBorders>
          </w:tcPr>
          <w:p w:rsidR="00192B53" w:rsidRDefault="00192B53" w:rsidP="00192B53">
            <w:pPr>
              <w:rPr>
                <w:b w:val="0"/>
                <w:bCs w:val="0"/>
                <w:color w:val="auto"/>
              </w:rPr>
            </w:pPr>
          </w:p>
        </w:tc>
        <w:tc>
          <w:tcPr>
            <w:tcW w:w="1370" w:type="dxa"/>
            <w:tcBorders>
              <w:bottom w:val="single" w:sz="8" w:space="0" w:color="auto"/>
            </w:tcBorders>
          </w:tcPr>
          <w:p w:rsidR="00192B53" w:rsidRDefault="00A819D8" w:rsidP="00192B53">
            <w:pPr>
              <w:cnfStyle w:val="100000000000"/>
              <w:rPr>
                <w:b w:val="0"/>
                <w:bCs w:val="0"/>
                <w:color w:val="auto"/>
              </w:rPr>
            </w:pPr>
            <w:proofErr w:type="spellStart"/>
            <w:r>
              <w:t>ROLE_USER</w:t>
            </w:r>
            <w:proofErr w:type="spellEnd"/>
          </w:p>
        </w:tc>
        <w:tc>
          <w:tcPr>
            <w:tcW w:w="2062" w:type="dxa"/>
            <w:tcBorders>
              <w:bottom w:val="single" w:sz="8" w:space="0" w:color="auto"/>
            </w:tcBorders>
          </w:tcPr>
          <w:p w:rsidR="00192B53" w:rsidRDefault="00A819D8" w:rsidP="00192B53">
            <w:pPr>
              <w:cnfStyle w:val="100000000000"/>
              <w:rPr>
                <w:b w:val="0"/>
                <w:bCs w:val="0"/>
                <w:color w:val="auto"/>
              </w:rPr>
            </w:pPr>
            <w:proofErr w:type="spellStart"/>
            <w:r>
              <w:t>ROLE_SUPER_USER</w:t>
            </w:r>
            <w:proofErr w:type="spellEnd"/>
          </w:p>
        </w:tc>
        <w:tc>
          <w:tcPr>
            <w:tcW w:w="1549" w:type="dxa"/>
            <w:tcBorders>
              <w:bottom w:val="single" w:sz="8" w:space="0" w:color="auto"/>
            </w:tcBorders>
          </w:tcPr>
          <w:p w:rsidR="00192B53" w:rsidRDefault="00A819D8" w:rsidP="00192B53">
            <w:pPr>
              <w:cnfStyle w:val="100000000000"/>
              <w:rPr>
                <w:b w:val="0"/>
                <w:bCs w:val="0"/>
                <w:color w:val="auto"/>
              </w:rPr>
            </w:pPr>
            <w:proofErr w:type="spellStart"/>
            <w:r>
              <w:t>ROLE_ADMIN</w:t>
            </w:r>
            <w:proofErr w:type="spellEnd"/>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Odczyt danych</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Zamykanie zdarzeń</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Edycja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Dodawanie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Usuwanie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uprawnień</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dostępu</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klienckiej</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administracyjnej</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6C38E3">
            <w:pPr>
              <w:rPr>
                <w:b w:val="0"/>
                <w:bCs w:val="0"/>
              </w:rPr>
            </w:pPr>
            <w:r>
              <w:t xml:space="preserve">Dostęp do panelu </w:t>
            </w:r>
          </w:p>
        </w:tc>
        <w:tc>
          <w:tcPr>
            <w:tcW w:w="1370"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keepNext/>
              <w:jc w:val="center"/>
              <w:cnfStyle w:val="000000000000"/>
            </w:pPr>
            <w:r>
              <w:t>X</w:t>
            </w:r>
          </w:p>
        </w:tc>
      </w:tr>
    </w:tbl>
    <w:p w:rsidR="00192B53" w:rsidRDefault="000B0332" w:rsidP="00192B53">
      <w:pPr>
        <w:pStyle w:val="Legenda"/>
        <w:rPr>
          <w:szCs w:val="20"/>
        </w:rPr>
      </w:pPr>
      <w:r w:rsidRPr="00833FA7">
        <w:rPr>
          <w:szCs w:val="20"/>
        </w:rPr>
        <w:t xml:space="preserve">Tabela  </w:t>
      </w:r>
      <w:r w:rsidR="000A3B00">
        <w:rPr>
          <w:bCs w:val="0"/>
          <w:szCs w:val="20"/>
        </w:rPr>
        <w:fldChar w:fldCharType="begin"/>
      </w:r>
      <w:r w:rsidR="006424C1">
        <w:rPr>
          <w:szCs w:val="20"/>
        </w:rPr>
        <w:instrText xml:space="preserve"> STYLEREF 1 \s </w:instrText>
      </w:r>
      <w:r w:rsidR="000A3B00">
        <w:rPr>
          <w:bCs w:val="0"/>
          <w:szCs w:val="20"/>
        </w:rPr>
        <w:fldChar w:fldCharType="separate"/>
      </w:r>
      <w:r w:rsidR="00D3271A">
        <w:rPr>
          <w:noProof/>
          <w:szCs w:val="20"/>
        </w:rPr>
        <w:t>3</w:t>
      </w:r>
      <w:r w:rsidR="000A3B00">
        <w:rPr>
          <w:bCs w:val="0"/>
          <w:szCs w:val="20"/>
        </w:rPr>
        <w:fldChar w:fldCharType="end"/>
      </w:r>
      <w:r w:rsidR="006424C1">
        <w:rPr>
          <w:szCs w:val="20"/>
        </w:rPr>
        <w:t>.</w:t>
      </w:r>
      <w:r w:rsidR="000A3B00">
        <w:rPr>
          <w:bCs w:val="0"/>
          <w:szCs w:val="20"/>
        </w:rPr>
        <w:fldChar w:fldCharType="begin"/>
      </w:r>
      <w:r w:rsidR="006424C1">
        <w:rPr>
          <w:szCs w:val="20"/>
        </w:rPr>
        <w:instrText xml:space="preserve"> SEQ Tabela_ \* ARABIC \s 1 </w:instrText>
      </w:r>
      <w:r w:rsidR="000A3B00">
        <w:rPr>
          <w:bCs w:val="0"/>
          <w:szCs w:val="20"/>
        </w:rPr>
        <w:fldChar w:fldCharType="separate"/>
      </w:r>
      <w:r w:rsidR="00D3271A">
        <w:rPr>
          <w:noProof/>
          <w:szCs w:val="20"/>
        </w:rPr>
        <w:t>1</w:t>
      </w:r>
      <w:r w:rsidR="000A3B00">
        <w:rPr>
          <w:bCs w:val="0"/>
          <w:szCs w:val="20"/>
        </w:rPr>
        <w:fldChar w:fldCharType="end"/>
      </w:r>
      <w:r w:rsidRPr="00833FA7">
        <w:rPr>
          <w:szCs w:val="20"/>
        </w:rPr>
        <w:t xml:space="preserve"> Porównanie uprawnień użytkowników</w:t>
      </w:r>
    </w:p>
    <w:p w:rsidR="00953592" w:rsidRPr="00953592" w:rsidRDefault="00953592" w:rsidP="00953592">
      <w:pPr>
        <w:rPr>
          <w:lang w:eastAsia="pl-PL"/>
        </w:rPr>
      </w:pPr>
    </w:p>
    <w:p w:rsidR="00130E4A" w:rsidRDefault="00130E4A" w:rsidP="00E26979">
      <w:pPr>
        <w:pStyle w:val="NormalnyIn"/>
        <w:numPr>
          <w:ilvl w:val="0"/>
          <w:numId w:val="33"/>
        </w:numPr>
      </w:pPr>
      <w:r>
        <w:t>Nie może być sytuacji</w:t>
      </w:r>
      <w:r w:rsidR="00886677">
        <w:t>,</w:t>
      </w:r>
      <w:r w:rsidR="0027176B">
        <w:t xml:space="preserve"> w której </w:t>
      </w:r>
      <w:r w:rsidR="006E2FB8">
        <w:t xml:space="preserve">z tym samym znacznikiem skojarzone </w:t>
      </w:r>
      <w:r>
        <w:t>są stworzone dwa zdarzenia o statusie utworzone/rozpoczęte</w:t>
      </w:r>
      <w:r w:rsidR="006C133C">
        <w:t xml:space="preserve"> –</w:t>
      </w:r>
      <w:r w:rsidR="0027176B">
        <w:t xml:space="preserve">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5275C0">
        <w:t xml:space="preserve"> –</w:t>
      </w:r>
      <w:r w:rsidR="0027176B">
        <w:t xml:space="preserve"> </w:t>
      </w:r>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w:t>
      </w:r>
      <w:r w:rsidR="00462F44">
        <w:t xml:space="preserve"> –</w:t>
      </w:r>
      <w:r w:rsidR="0027176B">
        <w:t xml:space="preserve">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A542FA">
        <w:t xml:space="preserve"> –</w:t>
      </w:r>
      <w:r w:rsidR="0027176B">
        <w:t xml:space="preserve"> s</w:t>
      </w:r>
      <w:r>
        <w:t xml:space="preserve">ystem nie dokonuje zapisu informacji charakterystycznych dla lokalizacji na znaczniku w celu uniknięcia rozproszenia i ujawnienia danych. </w:t>
      </w:r>
    </w:p>
    <w:p w:rsidR="00192B53" w:rsidRDefault="00192B53" w:rsidP="00192B53">
      <w:pPr>
        <w:pStyle w:val="NormalnyIn"/>
        <w:ind w:firstLine="0"/>
      </w:pPr>
    </w:p>
    <w:p w:rsidR="00192B53" w:rsidRDefault="0082295D" w:rsidP="00192B53">
      <w:pPr>
        <w:pStyle w:val="NormalnyIn"/>
        <w:ind w:firstLine="0"/>
      </w:pPr>
      <w:r>
        <w:t>Schematy</w:t>
      </w:r>
      <w:r w:rsidR="00E8406B">
        <w:t xml:space="preserve"> prezentujące</w:t>
      </w:r>
      <w:r w:rsidR="00A47D26">
        <w:t xml:space="preserve"> </w:t>
      </w:r>
      <w:r w:rsidR="00E8406B">
        <w:t>l</w:t>
      </w:r>
      <w:r w:rsidR="00903666">
        <w:t xml:space="preserve">ogikę biznesową </w:t>
      </w:r>
      <w:r w:rsidR="00E8406B">
        <w:t xml:space="preserve">która realizuje te założenia, </w:t>
      </w:r>
      <w:r w:rsidR="00A47D26">
        <w:t>przedstawione zostały w rozdziale 5. Implementacja</w:t>
      </w:r>
      <w:r w:rsidR="008233F7">
        <w:t xml:space="preserve"> projektu</w:t>
      </w:r>
      <w:r w:rsidR="00A47D26">
        <w:t>.</w:t>
      </w:r>
    </w:p>
    <w:p w:rsidR="00192B53" w:rsidRDefault="0082106B" w:rsidP="00192B53">
      <w:pPr>
        <w:pStyle w:val="NormalnyIn"/>
      </w:pPr>
      <w:r>
        <w:br w:type="page"/>
      </w:r>
    </w:p>
    <w:p w:rsidR="0082106B" w:rsidRDefault="0082106B" w:rsidP="0082106B">
      <w:pPr>
        <w:pStyle w:val="Nagwek2"/>
      </w:pPr>
      <w:bookmarkStart w:id="5" w:name="_Toc302929335"/>
      <w:r>
        <w:lastRenderedPageBreak/>
        <w:t>Scenariusz użycia</w:t>
      </w:r>
      <w:bookmarkEnd w:id="5"/>
    </w:p>
    <w:p w:rsidR="00A253C4" w:rsidRDefault="0082106B" w:rsidP="0082106B">
      <w:pPr>
        <w:pStyle w:val="NormalnyIn"/>
        <w:ind w:firstLine="0"/>
      </w:pPr>
      <w:r>
        <w:t>Aplikacja może znaleźć zastosowanie w firmach zajmujących się serwisowaniem urządzeń położonych w różnych zewnętrznych lokalizacjach należących do zewnętrznych kontrah</w:t>
      </w:r>
      <w:r w:rsidR="00886677">
        <w:t xml:space="preserve">entów. </w:t>
      </w:r>
    </w:p>
    <w:p w:rsidR="00192B53" w:rsidRDefault="0097625C" w:rsidP="00192B53">
      <w:pPr>
        <w:pStyle w:val="NormalnyIn"/>
      </w:pPr>
      <w:r>
        <w:t>Jako przykład przedstawiona zostanie s</w:t>
      </w:r>
      <w:r w:rsidR="00886677">
        <w:t>ytuacj</w:t>
      </w:r>
      <w:r>
        <w:t>a</w:t>
      </w:r>
      <w:r w:rsidR="00A6721C">
        <w:t xml:space="preserve"> w której </w:t>
      </w:r>
      <w:r w:rsidR="0082106B">
        <w:t xml:space="preserve">firma </w:t>
      </w:r>
      <w:r w:rsidR="00EA3D56">
        <w:t>X</w:t>
      </w:r>
      <w:r w:rsidR="00A6721C">
        <w:t xml:space="preserve"> </w:t>
      </w:r>
      <w:r w:rsidR="0082106B">
        <w:t>zajmuj</w:t>
      </w:r>
      <w:r>
        <w:t>e</w:t>
      </w:r>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r w:rsidR="002E061E">
        <w:t xml:space="preserve">sieciowej </w:t>
      </w:r>
      <w:r>
        <w:t>i portalu informacyjnego i wprowadza dane pracowników do bazy. Do pracowników przypisuje urządzenia mobilne</w:t>
      </w:r>
      <w:r w:rsidR="004F009F">
        <w:t>,</w:t>
      </w:r>
      <w:r>
        <w:t xml:space="preserve"> definiując numery IMSI i IMEI. Każdy pracownik posiada również identyfikator i hasło do systemu</w:t>
      </w:r>
      <w:r w:rsidR="00A51646">
        <w:t xml:space="preserve"> oraz przydzieloną rolę</w:t>
      </w:r>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r w:rsidR="00062358">
        <w:t xml:space="preserve"> które ma być serwisowane</w:t>
      </w:r>
      <w:r w:rsidR="00886677">
        <w:t>,</w:t>
      </w:r>
      <w:r>
        <w:t xml:space="preserve"> na obudowie którego umieszczana jest naklejka ze znacznikiem</w:t>
      </w:r>
      <w:r w:rsidR="00691CA4">
        <w:t xml:space="preserve"> </w:t>
      </w:r>
      <w:r w:rsidR="00BF0B13">
        <w:t>zbliżeniowym</w:t>
      </w:r>
      <w:r w:rsidR="00EE1B52">
        <w:t xml:space="preserve"> NFC</w:t>
      </w:r>
      <w:r>
        <w:t xml:space="preserve"> i ewentualnym logiem 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r w:rsidR="00062358">
        <w:t xml:space="preserve">operator – osoba posiadająca uprawnienia </w:t>
      </w:r>
      <w:proofErr w:type="spellStart"/>
      <w:r w:rsidR="00192B53" w:rsidRPr="00192B53">
        <w:rPr>
          <w:rFonts w:ascii="Courier New" w:hAnsi="Courier New" w:cs="Courier New"/>
          <w:sz w:val="20"/>
          <w:szCs w:val="20"/>
        </w:rPr>
        <w:t>ROLE_SUPER_USER</w:t>
      </w:r>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791BFD" w:rsidRDefault="0082106B" w:rsidP="0082106B">
      <w:pPr>
        <w:pStyle w:val="NormalnyIn"/>
      </w:pPr>
      <w:r>
        <w:lastRenderedPageBreak/>
        <w:t>Pracodawca</w:t>
      </w:r>
      <w:r w:rsidR="00062358">
        <w:t>,</w:t>
      </w:r>
      <w:r>
        <w:t xml:space="preserve"> operator </w:t>
      </w:r>
      <w:r w:rsidR="00062358">
        <w:t xml:space="preserve">lub administrator </w:t>
      </w:r>
      <w:r>
        <w:t>mo</w:t>
      </w:r>
      <w:r w:rsidR="00062358">
        <w:t>że</w:t>
      </w:r>
      <w:r>
        <w:t xml:space="preserve"> sprawdzić w panelu administracyjnym stany realizacji wszystkich zleceń oraz czas jaki został poświęcony na realizację konkretnej czynności</w:t>
      </w:r>
      <w:r w:rsidR="00062358">
        <w:t xml:space="preserve"> przez danego pracownika.</w:t>
      </w:r>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12"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13"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6" w:name="_Toc302929336"/>
      <w:r>
        <w:lastRenderedPageBreak/>
        <w:t>D</w:t>
      </w:r>
      <w:r w:rsidR="00B57808">
        <w:t>obór technologii</w:t>
      </w:r>
      <w:bookmarkEnd w:id="6"/>
    </w:p>
    <w:p w:rsidR="00791BFD" w:rsidRDefault="003D35E5" w:rsidP="00791BFD">
      <w:pPr>
        <w:pStyle w:val="NormalnyIn"/>
        <w:ind w:firstLine="0"/>
      </w:pPr>
      <w:r>
        <w:t xml:space="preserve">Początkowy etap projektu polegał na </w:t>
      </w:r>
      <w:r w:rsidR="00791BFD">
        <w:t xml:space="preserve">porównywaniu </w:t>
      </w:r>
      <w:r w:rsidR="00FA6E4B">
        <w:t xml:space="preserve">dostępnych </w:t>
      </w:r>
      <w:r w:rsidR="00791BFD">
        <w:t xml:space="preserve">technologii i doborze optymalnych </w:t>
      </w:r>
      <w:r w:rsidR="00AA0B00">
        <w:t>dla</w:t>
      </w:r>
      <w:r w:rsidR="00791BFD">
        <w:t xml:space="preserve"> realizacji systemu. Pierwsza faza obfitowała w liczne prototypy dzięki którym </w:t>
      </w:r>
      <w:r>
        <w:t>zostały wyeliminowane</w:t>
      </w:r>
      <w:r w:rsidR="00791BFD">
        <w:t xml:space="preserve"> błędne założenia i elementy nadmiarowe, które nie spełniały oczekiw</w:t>
      </w:r>
      <w:r w:rsidR="00FC3870">
        <w:t>ań</w:t>
      </w:r>
      <w:r w:rsidR="00791BFD">
        <w:t>.</w:t>
      </w:r>
    </w:p>
    <w:p w:rsidR="00791BFD" w:rsidRDefault="00791BFD" w:rsidP="00791BFD">
      <w:pPr>
        <w:pStyle w:val="Nagwek2"/>
      </w:pPr>
      <w:bookmarkStart w:id="7" w:name="_Toc302929337"/>
      <w:r>
        <w:t>Near Field Communication</w:t>
      </w:r>
      <w:bookmarkEnd w:id="7"/>
    </w:p>
    <w:p w:rsidR="00791BFD" w:rsidRDefault="00861077" w:rsidP="00791BFD">
      <w:pPr>
        <w:pStyle w:val="NormalnyIn"/>
        <w:ind w:firstLine="0"/>
      </w:pPr>
      <w:r>
        <w:t xml:space="preserve">Użycie komunikacji </w:t>
      </w:r>
      <w:r w:rsidR="00791BFD">
        <w:t>zbliżeniow</w:t>
      </w:r>
      <w:r>
        <w:t>ej</w:t>
      </w:r>
      <w:r w:rsidR="00791BFD">
        <w:t xml:space="preserve"> zapewnić miał</w:t>
      </w:r>
      <w:r>
        <w:t>o</w:t>
      </w:r>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w:t>
      </w:r>
      <w:proofErr w:type="spellStart"/>
      <w:r>
        <w:t>RFiD</w:t>
      </w:r>
      <w:proofErr w:type="spellEnd"/>
      <w:r>
        <w:t xml:space="preserve">, początkowo </w:t>
      </w:r>
      <w:r w:rsidR="00861077">
        <w:t>rozważana była właśnie ta technologia</w:t>
      </w:r>
      <w:r>
        <w:t xml:space="preserve">. </w:t>
      </w:r>
      <w:r w:rsidR="00861077">
        <w:t>Na drodze obserwacji dostępnych rozwiązań</w:t>
      </w:r>
      <w:r w:rsidR="00991598">
        <w:t>,</w:t>
      </w:r>
      <w:r>
        <w:t xml:space="preserve"> </w:t>
      </w:r>
      <w:r w:rsidR="00861077">
        <w:t xml:space="preserve">ustalono, że </w:t>
      </w:r>
      <w:r>
        <w:t xml:space="preserve">istnieją czytniki przenośne, ale są one drogie, relatywnie duże i nieporęczne. </w:t>
      </w:r>
      <w:r w:rsidR="001644E5">
        <w:t>Biorąc pod uwagę fakt iż</w:t>
      </w:r>
      <w:r w:rsidR="00861077">
        <w:t xml:space="preserve"> realizowane r</w:t>
      </w:r>
      <w:r>
        <w:t>ozwiązanie miało pomagać pracodawcy i pracownikom, a nie utrudniać wykonywanie obowiązków</w:t>
      </w:r>
      <w:r w:rsidR="00861077">
        <w:t xml:space="preserve">, był to fakt nie do przyjęcia. </w:t>
      </w:r>
    </w:p>
    <w:p w:rsidR="00477128" w:rsidRDefault="00477128" w:rsidP="00791BFD">
      <w:pPr>
        <w:pStyle w:val="NormalnyIn"/>
        <w:ind w:firstLine="708"/>
      </w:pPr>
      <w:r>
        <w:t>Ponieważ do standardowego wyposażenia docelowych użytkowników systemu, czyli pracowników mobilnych, należy telefon komórkowy, rozważona została możliwość integracji czytnika z urządzeniem tego typu. Działanie takie niesie za sobą korzyści w postaci uniknięcia wyposażania go w dodatkowe urządzenie i uzyskaniu dostępu do metod transmisji danych opartych o istniejącą infrastrukturę sieci komórkowych</w:t>
      </w:r>
      <w:r w:rsidR="00791BFD">
        <w:t xml:space="preserve">. </w:t>
      </w:r>
    </w:p>
    <w:p w:rsidR="00791BFD" w:rsidRDefault="00791BFD" w:rsidP="00791BFD">
      <w:pPr>
        <w:pStyle w:val="NormalnyIn"/>
        <w:ind w:firstLine="0"/>
      </w:pPr>
      <w:r>
        <w:tab/>
        <w:t>Near Field Communication</w:t>
      </w:r>
      <w:r w:rsidR="00477128">
        <w:t xml:space="preserve"> </w:t>
      </w:r>
      <w:r>
        <w:t>stanowi grupę technologii krótkodystansowej radiowej komunikacji zbliżeniowej, stworzonych głównie z myślą o urządzeniach przenośnych takich jak telefony komórkowe i tablety</w:t>
      </w:r>
      <w:r w:rsidR="00236669" w:rsidRPr="00236669">
        <w:t xml:space="preserve"> </w:t>
      </w:r>
      <w:sdt>
        <w:sdtPr>
          <w:id w:val="1545599"/>
          <w:citation/>
        </w:sdtPr>
        <w:sdtContent>
          <w:r w:rsidR="000A3B00">
            <w:fldChar w:fldCharType="begin"/>
          </w:r>
          <w:r w:rsidR="00236669">
            <w:instrText xml:space="preserve"> CITATION NFC111 \l 1045 </w:instrText>
          </w:r>
          <w:r w:rsidR="000A3B00">
            <w:fldChar w:fldCharType="separate"/>
          </w:r>
          <w:r w:rsidR="00361C13">
            <w:rPr>
              <w:noProof/>
            </w:rPr>
            <w:t>[2]</w:t>
          </w:r>
          <w:r w:rsidR="000A3B00">
            <w:fldChar w:fldCharType="end"/>
          </w:r>
        </w:sdtContent>
      </w:sdt>
      <w:r>
        <w:t xml:space="preserve">.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r w:rsidR="00AE4807">
        <w:t xml:space="preserve">Zależnie od wariantu standardu, modulacja </w:t>
      </w:r>
      <w:r w:rsidR="00952D5D">
        <w:t>ASK</w:t>
      </w:r>
      <w:r w:rsidR="00AE4807">
        <w:t xml:space="preserve"> lub BPSK</w:t>
      </w:r>
      <w:r>
        <w:t xml:space="preserve"> tego pola pozwala na transmisję danych</w:t>
      </w:r>
      <w:r w:rsidR="00236669" w:rsidRPr="00236669">
        <w:t xml:space="preserve"> </w:t>
      </w:r>
      <w:sdt>
        <w:sdtPr>
          <w:id w:val="1545601"/>
          <w:citation/>
        </w:sdtPr>
        <w:sdtContent>
          <w:r w:rsidR="000A3B00">
            <w:fldChar w:fldCharType="begin"/>
          </w:r>
          <w:r w:rsidR="00236669">
            <w:instrText xml:space="preserve"> CITATION Roh11 \l 1045 </w:instrText>
          </w:r>
          <w:r w:rsidR="000A3B00">
            <w:fldChar w:fldCharType="separate"/>
          </w:r>
          <w:r w:rsidR="00361C13">
            <w:rPr>
              <w:noProof/>
            </w:rPr>
            <w:t>[3]</w:t>
          </w:r>
          <w:r w:rsidR="000A3B00">
            <w:fldChar w:fldCharType="end"/>
          </w:r>
        </w:sdtContent>
      </w:sdt>
      <w:r>
        <w:t xml:space="preserve">. Dopuszczalne prędkości zawierają się w zakresie od 106 </w:t>
      </w:r>
      <w:proofErr w:type="spellStart"/>
      <w:r>
        <w:t>kbit</w:t>
      </w:r>
      <w:proofErr w:type="spellEnd"/>
      <w:r>
        <w:t xml:space="preserve">/s do 424 </w:t>
      </w:r>
      <w:proofErr w:type="spellStart"/>
      <w:r>
        <w:t>kbis</w:t>
      </w:r>
      <w:proofErr w:type="spellEnd"/>
      <w:r>
        <w:t>/s</w:t>
      </w:r>
      <w:r w:rsidR="00AE4807">
        <w:t xml:space="preserve"> </w:t>
      </w:r>
      <w:sdt>
        <w:sdtPr>
          <w:id w:val="1545602"/>
          <w:citation/>
        </w:sdtPr>
        <w:sdtContent>
          <w:r w:rsidR="000A3B00">
            <w:fldChar w:fldCharType="begin"/>
          </w:r>
          <w:r w:rsidR="00AE4807">
            <w:instrText xml:space="preserve"> CITATION Roh11 \l 1045 </w:instrText>
          </w:r>
          <w:r w:rsidR="000A3B00">
            <w:fldChar w:fldCharType="separate"/>
          </w:r>
          <w:r w:rsidR="00361C13">
            <w:rPr>
              <w:noProof/>
            </w:rPr>
            <w:t>[3]</w:t>
          </w:r>
          <w:r w:rsidR="000A3B00">
            <w:fldChar w:fldCharType="end"/>
          </w:r>
        </w:sdtContent>
      </w:sdt>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0A3B00">
            <w:fldChar w:fldCharType="begin"/>
          </w:r>
          <w:r>
            <w:instrText xml:space="preserve"> CITATION Inn06 \l 1045 </w:instrText>
          </w:r>
          <w:r w:rsidR="000A3B00">
            <w:fldChar w:fldCharType="separate"/>
          </w:r>
          <w:r w:rsidR="00361C13">
            <w:rPr>
              <w:noProof/>
            </w:rPr>
            <w:t>[4]</w:t>
          </w:r>
          <w:r w:rsidR="000A3B00">
            <w:fldChar w:fldCharType="end"/>
          </w:r>
        </w:sdtContent>
      </w:sdt>
      <w:r>
        <w:t>.</w:t>
      </w:r>
    </w:p>
    <w:p w:rsidR="00791BFD" w:rsidRPr="00DC4AF5" w:rsidRDefault="00DC4AF5" w:rsidP="00791BFD">
      <w:pPr>
        <w:pStyle w:val="NormalnyIn"/>
        <w:ind w:firstLine="708"/>
      </w:pPr>
      <w:r>
        <w:t>W systemie kontroli czasu pracy t</w:t>
      </w:r>
      <w:r w:rsidRPr="00DC4AF5">
        <w:t>echnologia Near Field Communication</w:t>
      </w:r>
      <w:r w:rsidR="00192B53" w:rsidRPr="00192B53">
        <w:t xml:space="preserve"> użyta jest </w:t>
      </w:r>
      <w:r w:rsidR="007005E7">
        <w:t xml:space="preserve">w trybie pasywnym </w:t>
      </w:r>
      <w:r>
        <w:t>do zbliżeniowej komunikacji telefonu ze znacznikami umieszczonymi w lokalizacjach realizacji zleceń przez pracowników.</w:t>
      </w:r>
    </w:p>
    <w:p w:rsidR="00791BFD" w:rsidRDefault="00791BFD" w:rsidP="00791BFD">
      <w:pPr>
        <w:pStyle w:val="Nagwek2"/>
      </w:pPr>
      <w:bookmarkStart w:id="8" w:name="_Toc302929338"/>
      <w:r>
        <w:t>Znacznik NFC Forum Type 2 - Mifare Ultralight</w:t>
      </w:r>
      <w:bookmarkEnd w:id="8"/>
    </w:p>
    <w:p w:rsidR="00791BFD" w:rsidRDefault="00791BFD" w:rsidP="00791BFD">
      <w:pPr>
        <w:pStyle w:val="NormalnyIn"/>
        <w:ind w:firstLine="0"/>
      </w:pPr>
      <w:r>
        <w:t xml:space="preserve">Jedną z kluczowych zalet prezentowanego systemu jest jego niska cena wdrożeniowa i eksploatacyjna. </w:t>
      </w:r>
      <w:r w:rsidR="00DC4AF5">
        <w:t xml:space="preserve">Z tego powodu do oznaczania lokalizacji w których realizowane mogą być zlecenia zostały wybrane </w:t>
      </w:r>
      <w:r>
        <w:t>niezwykle tani</w:t>
      </w:r>
      <w:r w:rsidR="00DC4AF5">
        <w:t>e</w:t>
      </w:r>
      <w:r>
        <w:t xml:space="preserve"> i prost</w:t>
      </w:r>
      <w:r w:rsidR="00DC4AF5">
        <w:t>e</w:t>
      </w:r>
      <w:r>
        <w:t xml:space="preserve"> konstrukcyjnie znacznik</w:t>
      </w:r>
      <w:r w:rsidR="00DC4AF5">
        <w:t>i</w:t>
      </w:r>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w:t>
      </w:r>
      <w:r w:rsidR="007005E7">
        <w:t xml:space="preserve"> </w:t>
      </w:r>
      <w:r>
        <w:t xml:space="preserve"> </w:t>
      </w:r>
      <w:r w:rsidR="00DC4AF5">
        <w:t xml:space="preserve">i antena </w:t>
      </w:r>
      <w:r>
        <w:t>wprasowan</w:t>
      </w:r>
      <w:r w:rsidR="00DC4AF5">
        <w:t>e</w:t>
      </w:r>
      <w:r>
        <w:t xml:space="preserve"> </w:t>
      </w:r>
      <w:r w:rsidR="00DC4AF5">
        <w:t xml:space="preserve">są </w:t>
      </w:r>
      <w:r>
        <w:t>w papier.</w:t>
      </w:r>
    </w:p>
    <w:p w:rsidR="008C6440"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r w:rsidR="000A3B00">
            <w:fldChar w:fldCharType="begin"/>
          </w:r>
          <w:r w:rsidR="00192B53">
            <w:instrText xml:space="preserve"> CITATION NXP06 \l 1045  </w:instrText>
          </w:r>
          <w:r w:rsidR="000A3B00">
            <w:fldChar w:fldCharType="separate"/>
          </w:r>
          <w:r w:rsidR="00361C13">
            <w:rPr>
              <w:noProof/>
            </w:rPr>
            <w:t xml:space="preserve"> [5]</w:t>
          </w:r>
          <w:r w:rsidR="000A3B00">
            <w:fldChar w:fldCharType="end"/>
          </w:r>
        </w:sdtContent>
      </w:sdt>
      <w:r w:rsidR="000E54AF">
        <w:t>.</w:t>
      </w:r>
      <w:r>
        <w:t xml:space="preserve"> </w:t>
      </w:r>
    </w:p>
    <w:p w:rsidR="00791BFD" w:rsidRDefault="000E54AF" w:rsidP="008C6440">
      <w:pPr>
        <w:pStyle w:val="NormalnyIn"/>
        <w:ind w:firstLine="708"/>
      </w:pPr>
      <w:proofErr w:type="spellStart"/>
      <w:r>
        <w:t>Mifare</w:t>
      </w:r>
      <w:proofErr w:type="spellEnd"/>
      <w:r>
        <w:t xml:space="preserve"> </w:t>
      </w:r>
      <w:proofErr w:type="spellStart"/>
      <w:r>
        <w:t>Ultralight</w:t>
      </w:r>
      <w:proofErr w:type="spellEnd"/>
      <w:r>
        <w:t xml:space="preserve"> oferuje</w:t>
      </w:r>
      <w:r w:rsidR="00791BFD">
        <w:t xml:space="preserve"> </w:t>
      </w:r>
      <w:r w:rsidR="00182C87">
        <w:t xml:space="preserve">prędkość transmisji 106 </w:t>
      </w:r>
      <w:proofErr w:type="spellStart"/>
      <w:r w:rsidR="00182C87">
        <w:t>kbit</w:t>
      </w:r>
      <w:proofErr w:type="spellEnd"/>
      <w:r w:rsidR="00182C87">
        <w:t>/s i dostarcza</w:t>
      </w:r>
      <w:r w:rsidR="00791BFD">
        <w:t xml:space="preserve"> możliwość jednokrotnego i nieodwracalnego zablokowania zapisu na znaczniku. Wadą tego rozwiązania jest niemożność </w:t>
      </w:r>
      <w:r w:rsidR="00DD7622">
        <w:t>ustalenia</w:t>
      </w:r>
      <w:r w:rsidR="00791BFD">
        <w:t xml:space="preserve"> kodów dostępu do odczytu sektorów, przez co wszystko co jest zapisane na znaczniku, może być odczytane przez czytnik zgodny ze standardem ISO/IEC 14443 </w:t>
      </w:r>
      <w:sdt>
        <w:sdtPr>
          <w:id w:val="21443747"/>
          <w:citation/>
        </w:sdtPr>
        <w:sdtContent>
          <w:r w:rsidR="000A3B00">
            <w:fldChar w:fldCharType="begin"/>
          </w:r>
          <w:r w:rsidR="00791BFD">
            <w:instrText xml:space="preserve"> CITATION NXP10 \l 1045 </w:instrText>
          </w:r>
          <w:r w:rsidR="000A3B00">
            <w:fldChar w:fldCharType="separate"/>
          </w:r>
          <w:r w:rsidR="00361C13">
            <w:rPr>
              <w:noProof/>
            </w:rPr>
            <w:t>[6]</w:t>
          </w:r>
          <w:r w:rsidR="000A3B00">
            <w:fldChar w:fldCharType="end"/>
          </w:r>
        </w:sdtContent>
      </w:sdt>
      <w:r w:rsidR="00791BFD">
        <w:t xml:space="preserve"> </w:t>
      </w:r>
      <w:sdt>
        <w:sdtPr>
          <w:id w:val="21443748"/>
          <w:citation/>
        </w:sdtPr>
        <w:sdtContent>
          <w:r w:rsidR="000A3B00">
            <w:fldChar w:fldCharType="begin"/>
          </w:r>
          <w:r w:rsidR="00791BFD">
            <w:instrText xml:space="preserve"> CITATION Inn06 \l 1045 </w:instrText>
          </w:r>
          <w:r w:rsidR="000A3B00">
            <w:fldChar w:fldCharType="separate"/>
          </w:r>
          <w:r w:rsidR="00361C13">
            <w:rPr>
              <w:noProof/>
            </w:rPr>
            <w:t>[4]</w:t>
          </w:r>
          <w:r w:rsidR="000A3B00">
            <w:fldChar w:fldCharType="end"/>
          </w:r>
        </w:sdtContent>
      </w:sdt>
      <w:r w:rsidR="00791BFD">
        <w:t>.</w:t>
      </w:r>
    </w:p>
    <w:p w:rsidR="00791BFD" w:rsidRDefault="00791BFD" w:rsidP="00791BFD">
      <w:pPr>
        <w:pStyle w:val="NormalnyIn"/>
        <w:ind w:firstLine="0"/>
      </w:pPr>
      <w:r>
        <w:t xml:space="preserve">Cechą która stała się krytyczna dla 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D7506C" w:rsidP="00F03C26">
      <w:pPr>
        <w:keepNext/>
        <w:jc w:val="center"/>
      </w:pPr>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p>
    <w:p w:rsidR="00CF2DA1" w:rsidRDefault="00F03C26" w:rsidP="00F03C26">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 w:name="_Toc302929339"/>
      <w:r>
        <w:t>Android Gingerbread</w:t>
      </w:r>
      <w:bookmarkEnd w:id="9"/>
    </w:p>
    <w:p w:rsidR="00791BFD" w:rsidRDefault="00791BFD" w:rsidP="00791BFD">
      <w:pPr>
        <w:pStyle w:val="NormalnyIn"/>
        <w:ind w:firstLine="0"/>
      </w:pPr>
      <w:r>
        <w:t xml:space="preserve">Kolejnym istotnym czynnikiem doboru technologii w której zrealizowana miała być część pracy zwana 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0A3B00">
            <w:fldChar w:fldCharType="begin"/>
          </w:r>
          <w:r>
            <w:instrText xml:space="preserve"> CITATION Gar11 \l 1045 </w:instrText>
          </w:r>
          <w:r w:rsidR="000A3B00">
            <w:fldChar w:fldCharType="separate"/>
          </w:r>
          <w:r w:rsidR="00361C13">
            <w:rPr>
              <w:noProof/>
            </w:rPr>
            <w:t xml:space="preserve"> [7]</w:t>
          </w:r>
          <w:r w:rsidR="000A3B00">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w:t>
      </w:r>
      <w:r w:rsidR="005F47FF">
        <w:t xml:space="preserve"> (ang. </w:t>
      </w:r>
      <w:proofErr w:type="spellStart"/>
      <w:r w:rsidR="005F47FF" w:rsidRPr="005F47FF">
        <w:rPr>
          <w:i/>
        </w:rPr>
        <w:t>Application</w:t>
      </w:r>
      <w:proofErr w:type="spellEnd"/>
      <w:r w:rsidR="005F47FF" w:rsidRPr="005F47FF">
        <w:rPr>
          <w:i/>
        </w:rPr>
        <w:t xml:space="preserve"> </w:t>
      </w:r>
      <w:proofErr w:type="spellStart"/>
      <w:r w:rsidR="005F47FF" w:rsidRPr="005F47FF">
        <w:rPr>
          <w:i/>
        </w:rPr>
        <w:t>Programming</w:t>
      </w:r>
      <w:proofErr w:type="spellEnd"/>
      <w:r w:rsidR="005F47FF" w:rsidRPr="005F47FF">
        <w:rPr>
          <w:i/>
        </w:rPr>
        <w:t xml:space="preserve"> </w:t>
      </w:r>
      <w:proofErr w:type="spellStart"/>
      <w:r w:rsidR="005F47FF" w:rsidRPr="005F47FF">
        <w:rPr>
          <w:i/>
        </w:rPr>
        <w:t>Interface</w:t>
      </w:r>
      <w:proofErr w:type="spellEnd"/>
      <w:r w:rsidR="005F47FF">
        <w:t>)</w:t>
      </w:r>
      <w:r>
        <w:t>,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r>
        <w:t xml:space="preserve"> danej aplikacji</w:t>
      </w:r>
      <w:r w:rsidR="009F26A5" w:rsidRPr="009F26A5">
        <w:t xml:space="preserve"> </w:t>
      </w:r>
      <w:sdt>
        <w:sdtPr>
          <w:id w:val="1545604"/>
          <w:citation/>
        </w:sdtPr>
        <w:sdtContent>
          <w:r w:rsidR="000A3B00">
            <w:fldChar w:fldCharType="begin"/>
          </w:r>
          <w:r w:rsidR="009F26A5">
            <w:instrText xml:space="preserve"> CITATION Has10 \l 1045 </w:instrText>
          </w:r>
          <w:r w:rsidR="000A3B00">
            <w:fldChar w:fldCharType="separate"/>
          </w:r>
          <w:r w:rsidR="00361C13">
            <w:rPr>
              <w:noProof/>
            </w:rPr>
            <w:t>[8]</w:t>
          </w:r>
          <w:r w:rsidR="000A3B00">
            <w:fldChar w:fldCharType="end"/>
          </w:r>
        </w:sdtContent>
      </w:sdt>
      <w:r>
        <w:t xml:space="preserve">. </w:t>
      </w:r>
    </w:p>
    <w:p w:rsidR="00791BFD" w:rsidRDefault="00791BFD" w:rsidP="00791BFD">
      <w:pPr>
        <w:pStyle w:val="NormalnyIn"/>
      </w:pPr>
      <w:r>
        <w:lastRenderedPageBreak/>
        <w:t xml:space="preserve">W pierwszej fazie projektowania aplikacji </w:t>
      </w:r>
      <w:r w:rsidR="009F26A5">
        <w:t xml:space="preserve">trzeba było uwzględnić </w:t>
      </w:r>
      <w:r>
        <w:t xml:space="preserve">fakt iż </w:t>
      </w:r>
      <w:r w:rsidR="00CF2DA1">
        <w:t xml:space="preserve">system </w:t>
      </w:r>
      <w:r>
        <w:t xml:space="preserve">Android </w:t>
      </w:r>
      <w:proofErr w:type="spellStart"/>
      <w:r>
        <w:t>Gingerbread</w:t>
      </w:r>
      <w:proofErr w:type="spellEnd"/>
      <w:r w:rsidR="00766C80">
        <w:rPr>
          <w:rStyle w:val="Odwoanieprzypisudolnego"/>
        </w:rPr>
        <w:footnoteReference w:id="1"/>
      </w:r>
      <w:r w:rsidR="00CF2DA1">
        <w:t xml:space="preserve"> </w:t>
      </w:r>
      <w:r>
        <w:t xml:space="preserve">2.3 nie dostarczał interfejsu programistycznego pozwalającego na pełną obsługę NFC. Dopiero kolejne aktualizacje systemu operacyjnego </w:t>
      </w:r>
      <w:r w:rsidR="00952D5D">
        <w:t>dały dostęp do pełnej funkcjonalności</w:t>
      </w:r>
      <w:r>
        <w:t xml:space="preserve">. W </w:t>
      </w:r>
      <w:r w:rsidR="00CF2DA1">
        <w:t>wersji 2.3</w:t>
      </w:r>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w:t>
      </w:r>
      <w:r w:rsidR="00C86D2D">
        <w:t xml:space="preserve">użytkownika </w:t>
      </w:r>
      <w:r>
        <w:t>która aplikacja ma być wywołana dla danego znacznika) w sposób automatyczny</w:t>
      </w:r>
      <w:r w:rsidR="00F376D2" w:rsidRPr="00F376D2">
        <w:t xml:space="preserve"> </w:t>
      </w:r>
      <w:sdt>
        <w:sdtPr>
          <w:id w:val="1545607"/>
          <w:citation/>
        </w:sdtPr>
        <w:sdtContent>
          <w:r w:rsidR="000A3B00">
            <w:fldChar w:fldCharType="begin"/>
          </w:r>
          <w:r w:rsidR="00F376D2">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0A3B00">
            <w:fldChar w:fldCharType="begin"/>
          </w:r>
          <w:r>
            <w:instrText xml:space="preserve"> CITATION Goo112 \l 1045 </w:instrText>
          </w:r>
          <w:r w:rsidR="000A3B00">
            <w:fldChar w:fldCharType="separate"/>
          </w:r>
          <w:r w:rsidR="00361C13">
            <w:rPr>
              <w:noProof/>
            </w:rPr>
            <w:t>[10]</w:t>
          </w:r>
          <w:r w:rsidR="000A3B00">
            <w:fldChar w:fldCharType="end"/>
          </w:r>
        </w:sdtContent>
      </w:sdt>
      <w:r>
        <w:t>) wspomniane funkcje zostały dostarczone, a dostępne wcześniej API zmodyfikowane i w wielu przypadkach zauważalnie poprawione</w:t>
      </w:r>
      <w:sdt>
        <w:sdtPr>
          <w:id w:val="2196369"/>
          <w:citation/>
        </w:sdtPr>
        <w:sdtContent>
          <w:r w:rsidR="000A3B00">
            <w:fldChar w:fldCharType="begin"/>
          </w:r>
          <w:r>
            <w:instrText xml:space="preserve"> CITATION Goo11 \l 1045 </w:instrText>
          </w:r>
          <w:r w:rsidR="000A3B00">
            <w:fldChar w:fldCharType="separate"/>
          </w:r>
          <w:r w:rsidR="00361C13">
            <w:rPr>
              <w:noProof/>
            </w:rPr>
            <w:t xml:space="preserve"> [11]</w:t>
          </w:r>
          <w:r w:rsidR="000A3B00">
            <w:fldChar w:fldCharType="end"/>
          </w:r>
        </w:sdtContent>
      </w:sdt>
      <w:r>
        <w:t xml:space="preserve">. </w:t>
      </w:r>
    </w:p>
    <w:p w:rsidR="00791BFD" w:rsidRDefault="00791BFD" w:rsidP="00791BFD">
      <w:pPr>
        <w:pStyle w:val="NormalnyIn"/>
      </w:pPr>
      <w:r>
        <w:t xml:space="preserve">Po pierwszych prototypach wykorzystujących nowe możliwości, </w:t>
      </w:r>
      <w:r w:rsidR="00A7066D">
        <w:t>ustalono</w:t>
      </w:r>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r w:rsidR="002F51CD">
        <w:t>Gingerbread</w:t>
      </w:r>
      <w:proofErr w:type="spellEnd"/>
      <w:r w:rsidR="002F51CD">
        <w:t xml:space="preserve"> </w:t>
      </w:r>
      <w:r w:rsidR="008B638E">
        <w:t>monitorowane było</w:t>
      </w:r>
      <w:r>
        <w:t xml:space="preserve">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 w:name="_Toc302929340"/>
      <w:r>
        <w:lastRenderedPageBreak/>
        <w:t>Google</w:t>
      </w:r>
      <w:r w:rsidRPr="0093678F">
        <w:t xml:space="preserve"> NEXUS S</w:t>
      </w:r>
      <w:bookmarkEnd w:id="10"/>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smartphone,  </w:t>
      </w:r>
      <w:r w:rsidR="00745CEB">
        <w:t xml:space="preserve">jako </w:t>
      </w:r>
      <w:r>
        <w:t>docelową platform</w:t>
      </w:r>
      <w:r w:rsidR="00D45147">
        <w:t>ę</w:t>
      </w:r>
      <w:r w:rsidR="00745CEB">
        <w:t xml:space="preserve"> dla aplikacji mobilnych</w:t>
      </w:r>
      <w:r>
        <w:t xml:space="preserve"> </w:t>
      </w:r>
      <w:r w:rsidR="00745CEB">
        <w:t xml:space="preserve">wybrane zostało </w:t>
      </w:r>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w:t>
      </w:r>
      <w:r w:rsidR="00FC36EC">
        <w:t xml:space="preserve">jest Google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1" w:name="_Toc302929341"/>
      <w:r>
        <w:t>Hibernate 3</w:t>
      </w:r>
      <w:bookmarkEnd w:id="11"/>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5B5361">
        <w:rPr>
          <w:rStyle w:val="apple-style-span"/>
          <w:i/>
          <w:szCs w:val="16"/>
          <w:shd w:val="clear" w:color="auto" w:fill="FFFFFF"/>
        </w:rPr>
        <w:t>Object-to-Relational</w:t>
      </w:r>
      <w:proofErr w:type="spellEnd"/>
      <w:r w:rsidRPr="005B5361">
        <w:rPr>
          <w:rStyle w:val="apple-style-span"/>
          <w:i/>
          <w:szCs w:val="16"/>
          <w:shd w:val="clear" w:color="auto" w:fill="FFFFFF"/>
        </w:rPr>
        <w:t xml:space="preserve"> </w:t>
      </w:r>
      <w:proofErr w:type="spellStart"/>
      <w:r w:rsidRPr="005B5361">
        <w:rPr>
          <w:rStyle w:val="apple-style-span"/>
          <w:i/>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sidRPr="005B5361">
        <w:rPr>
          <w:rStyle w:val="apple-style-span"/>
          <w:i/>
          <w:szCs w:val="16"/>
          <w:shd w:val="clear" w:color="auto" w:fill="FFFFFF"/>
        </w:rPr>
        <w:t>Plain</w:t>
      </w:r>
      <w:proofErr w:type="spellEnd"/>
      <w:r w:rsidRPr="005B5361">
        <w:rPr>
          <w:rStyle w:val="apple-style-span"/>
          <w:i/>
          <w:szCs w:val="16"/>
          <w:shd w:val="clear" w:color="auto" w:fill="FFFFFF"/>
        </w:rPr>
        <w:t xml:space="preserve"> Old Java </w:t>
      </w:r>
      <w:proofErr w:type="spellStart"/>
      <w:r w:rsidRPr="005B5361">
        <w:rPr>
          <w:rStyle w:val="apple-style-span"/>
          <w:i/>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w:t>
      </w:r>
      <w:r w:rsidR="005B5361">
        <w:rPr>
          <w:rStyle w:val="apple-style-span"/>
          <w:szCs w:val="16"/>
          <w:shd w:val="clear" w:color="auto" w:fill="FFFFFF"/>
        </w:rPr>
        <w:t xml:space="preserve"> </w:t>
      </w:r>
      <w:r w:rsidR="005B5361">
        <w:t xml:space="preserve">(ang. </w:t>
      </w:r>
      <w:proofErr w:type="spellStart"/>
      <w:r w:rsidR="005B5361" w:rsidRPr="00192B53">
        <w:rPr>
          <w:i/>
        </w:rPr>
        <w:t>Structured</w:t>
      </w:r>
      <w:proofErr w:type="spellEnd"/>
      <w:r w:rsidR="005B5361" w:rsidRPr="00192B53">
        <w:rPr>
          <w:i/>
        </w:rPr>
        <w:t xml:space="preserve"> </w:t>
      </w:r>
      <w:proofErr w:type="spellStart"/>
      <w:r w:rsidR="005B5361" w:rsidRPr="00192B53">
        <w:rPr>
          <w:i/>
        </w:rPr>
        <w:t>Query</w:t>
      </w:r>
      <w:proofErr w:type="spellEnd"/>
      <w:r w:rsidR="005B5361" w:rsidRPr="00192B53">
        <w:rPr>
          <w:i/>
        </w:rPr>
        <w:t xml:space="preserve"> </w:t>
      </w:r>
      <w:proofErr w:type="spellStart"/>
      <w:r w:rsidR="005B5361" w:rsidRPr="00192B53">
        <w:rPr>
          <w:i/>
        </w:rPr>
        <w:t>Language</w:t>
      </w:r>
      <w:proofErr w:type="spellEnd"/>
      <w:r w:rsidR="005B5361">
        <w:t xml:space="preserve">).  </w:t>
      </w:r>
      <w:r>
        <w:rPr>
          <w:rStyle w:val="apple-style-span"/>
          <w:szCs w:val="16"/>
          <w:shd w:val="clear" w:color="auto" w:fill="FFFFFF"/>
        </w:rPr>
        <w:t xml:space="preserve">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proofErr w:type="spellStart"/>
      <w:r w:rsidR="003D35E5">
        <w:rPr>
          <w:rStyle w:val="apple-converted-space"/>
          <w:szCs w:val="16"/>
          <w:shd w:val="clear" w:color="auto" w:fill="FFFFFF"/>
        </w:rPr>
        <w:t>f</w:t>
      </w:r>
      <w:r>
        <w:rPr>
          <w:rStyle w:val="apple-converted-space"/>
          <w:szCs w:val="16"/>
          <w:shd w:val="clear" w:color="auto" w:fill="FFFFFF"/>
        </w:rPr>
        <w:t>ramework</w:t>
      </w:r>
      <w:proofErr w:type="spellEnd"/>
      <w:r>
        <w:rPr>
          <w:rStyle w:val="apple-converted-space"/>
          <w:szCs w:val="16"/>
          <w:shd w:val="clear" w:color="auto" w:fill="FFFFFF"/>
        </w:rPr>
        <w:t xml:space="preserve">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5B5361">
        <w:rPr>
          <w:i/>
        </w:rPr>
        <w:t xml:space="preserve">Hibernate </w:t>
      </w:r>
      <w:proofErr w:type="spellStart"/>
      <w:r w:rsidRPr="005B5361">
        <w:rPr>
          <w:i/>
        </w:rPr>
        <w:t>Query</w:t>
      </w:r>
      <w:proofErr w:type="spellEnd"/>
      <w:r w:rsidRPr="005B5361">
        <w:rPr>
          <w:i/>
        </w:rPr>
        <w:t xml:space="preserve"> </w:t>
      </w:r>
      <w:proofErr w:type="spellStart"/>
      <w:r w:rsidRPr="005B5361">
        <w:rPr>
          <w:i/>
        </w:rPr>
        <w:t>Language</w:t>
      </w:r>
      <w:proofErr w:type="spellEnd"/>
      <w:r w:rsidRPr="002B45BF">
        <w:t xml:space="preserve">), QBE API (ang. </w:t>
      </w:r>
      <w:proofErr w:type="spellStart"/>
      <w:r w:rsidRPr="005B5361">
        <w:rPr>
          <w:i/>
        </w:rPr>
        <w:t>Query</w:t>
      </w:r>
      <w:proofErr w:type="spellEnd"/>
      <w:r w:rsidRPr="005B5361">
        <w:rPr>
          <w:i/>
        </w:rPr>
        <w:t xml:space="preserve"> By </w:t>
      </w:r>
      <w:proofErr w:type="spellStart"/>
      <w:r w:rsidRPr="005B5361">
        <w:rPr>
          <w:i/>
        </w:rPr>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rsidRPr="005B5361">
        <w:rPr>
          <w:i/>
        </w:rPr>
        <w:t xml:space="preserve">Java </w:t>
      </w:r>
      <w:proofErr w:type="spellStart"/>
      <w:r w:rsidRPr="005B5361">
        <w:rPr>
          <w:i/>
        </w:rPr>
        <w:t>DataBase</w:t>
      </w:r>
      <w:proofErr w:type="spellEnd"/>
      <w:r w:rsidRPr="005B5361">
        <w:rPr>
          <w:i/>
        </w:rPr>
        <w:t xml:space="preserve"> </w:t>
      </w:r>
      <w:proofErr w:type="spellStart"/>
      <w:r w:rsidRPr="005B5361">
        <w:rPr>
          <w:i/>
        </w:rPr>
        <w:t>Connectivity</w:t>
      </w:r>
      <w:proofErr w:type="spellEnd"/>
      <w:r>
        <w:t xml:space="preserve">). </w:t>
      </w:r>
    </w:p>
    <w:p w:rsidR="00791BFD" w:rsidRDefault="00791BFD" w:rsidP="00791BFD">
      <w:pPr>
        <w:pStyle w:val="NormalnyIn"/>
      </w:pPr>
      <w:r>
        <w:lastRenderedPageBreak/>
        <w:t xml:space="preserve">W stworzonym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2" w:name="_Toc302929342"/>
      <w:r>
        <w:t>Spring Framework 3</w:t>
      </w:r>
      <w:bookmarkEnd w:id="12"/>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rsidRPr="005B5361">
        <w:rPr>
          <w:i/>
        </w:rPr>
        <w:t>dependency</w:t>
      </w:r>
      <w:proofErr w:type="spellEnd"/>
      <w:r w:rsidRPr="005B5361">
        <w:rPr>
          <w:i/>
        </w:rPr>
        <w:t xml:space="preserve"> </w:t>
      </w:r>
      <w:proofErr w:type="spellStart"/>
      <w:r w:rsidRPr="005B5361">
        <w:rPr>
          <w:i/>
        </w:rP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r w:rsidR="000A3B00">
            <w:fldChar w:fldCharType="begin"/>
          </w:r>
          <w:r w:rsidR="00192B53">
            <w:instrText xml:space="preserve"> CITATION sping_doc \l 1045 </w:instrText>
          </w:r>
          <w:r w:rsidR="000A3B00">
            <w:fldChar w:fldCharType="separate"/>
          </w:r>
          <w:r w:rsidR="00361C13">
            <w:rPr>
              <w:noProof/>
            </w:rPr>
            <w:t>[12]</w:t>
          </w:r>
          <w:r w:rsidR="000A3B00">
            <w:fldChar w:fldCharType="end"/>
          </w:r>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modułów, które mogą być stosowane niezależnie. Są nimi między innymi </w:t>
      </w:r>
      <w:r w:rsidR="004E05DE">
        <w:t>pakiety</w:t>
      </w:r>
      <w:r>
        <w:t xml:space="preserve"> Spring MVC oraz Spring Security, które </w:t>
      </w:r>
      <w:r w:rsidR="004E05DE">
        <w:t xml:space="preserve">wykorzystywane są </w:t>
      </w:r>
      <w:r>
        <w:t xml:space="preserve">w systemie. </w:t>
      </w:r>
    </w:p>
    <w:p w:rsidR="00791BFD" w:rsidRDefault="00791BFD" w:rsidP="00791BFD">
      <w:pPr>
        <w:pStyle w:val="NormalnyIn"/>
      </w:pPr>
      <w:r w:rsidRPr="00B21824">
        <w:t xml:space="preserve">Spring MVC (ang. Model </w:t>
      </w:r>
      <w:r w:rsidRPr="005B5361">
        <w:rPr>
          <w:i/>
        </w:rPr>
        <w:t xml:space="preserve">– </w:t>
      </w:r>
      <w:proofErr w:type="spellStart"/>
      <w:r w:rsidRPr="005B5361">
        <w:rPr>
          <w:i/>
        </w:rPr>
        <w:t>View</w:t>
      </w:r>
      <w:proofErr w:type="spellEnd"/>
      <w:r w:rsidRPr="005B5361">
        <w:rPr>
          <w:i/>
        </w:rPr>
        <w:t xml:space="preserve"> – </w:t>
      </w:r>
      <w:proofErr w:type="spellStart"/>
      <w:r w:rsidRPr="005B5361">
        <w:rPr>
          <w:i/>
        </w:rPr>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Kontroler. Zakłada on rozdzielenie warstwy modelu danych oraz logiki biznesowej od warstwy widoku, najczęściej stron JSP</w:t>
      </w:r>
      <w:r w:rsidR="00D27EF9">
        <w:t xml:space="preserve"> (ang. </w:t>
      </w:r>
      <w:r w:rsidR="00D27EF9" w:rsidRPr="00D3271A">
        <w:rPr>
          <w:i/>
        </w:rPr>
        <w:t xml:space="preserve">Java Server </w:t>
      </w:r>
      <w:proofErr w:type="spellStart"/>
      <w:r w:rsidR="00D27EF9" w:rsidRPr="00D3271A">
        <w:rPr>
          <w:i/>
        </w:rPr>
        <w:t>Pages</w:t>
      </w:r>
      <w:proofErr w:type="spellEnd"/>
      <w:r w:rsidR="00D27EF9" w:rsidRPr="00D3271A">
        <w:t>)</w:t>
      </w:r>
      <w:r w:rsidRPr="00B21824">
        <w:t xml:space="preserve">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r w:rsidR="00314A0E">
        <w:t xml:space="preserve">, na rysunku zawarta w module kontrolera, </w:t>
      </w:r>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D7506C" w:rsidP="009D4E73">
      <w:pPr>
        <w:pStyle w:val="NormalnyIn"/>
        <w:keepNext/>
        <w:jc w:val="center"/>
      </w:pPr>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p>
    <w:p w:rsidR="00192B53" w:rsidRDefault="009D4E73"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t xml:space="preserve"> Ilustracja wzorca MVC</w:t>
      </w:r>
    </w:p>
    <w:p w:rsidR="00FC6170" w:rsidRPr="00FC6170" w:rsidRDefault="00FC6170" w:rsidP="00FC6170">
      <w:pPr>
        <w:rPr>
          <w:lang w:eastAsia="pl-PL"/>
        </w:rPr>
      </w:pP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w:t>
      </w:r>
      <w:r w:rsidR="004F1089">
        <w:t>ten pakiet, w łatwy sposób można</w:t>
      </w:r>
      <w:r>
        <w:t xml:space="preserve">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3" w:name="_Toc302929343"/>
      <w:r>
        <w:t>Oracle 10g Express Edition</w:t>
      </w:r>
      <w:bookmarkEnd w:id="13"/>
    </w:p>
    <w:p w:rsidR="00791BFD" w:rsidRDefault="00791BFD" w:rsidP="00791BFD">
      <w:pPr>
        <w:pStyle w:val="NormalnyIn"/>
        <w:ind w:firstLine="0"/>
      </w:pPr>
      <w:r>
        <w:t xml:space="preserve">W </w:t>
      </w:r>
      <w:r w:rsidR="000F47D7">
        <w:t xml:space="preserve">realizowanym </w:t>
      </w:r>
      <w:r>
        <w:t xml:space="preserve">projekcie </w:t>
      </w:r>
      <w:r w:rsidR="008B638E">
        <w:t>wykorzystany został system</w:t>
      </w:r>
      <w:r>
        <w:t xml:space="preserve"> zarządzania bazą danych Oracle w wersji </w:t>
      </w:r>
      <w:r w:rsidR="008B638E">
        <w:t xml:space="preserve">10g Express </w:t>
      </w:r>
      <w:proofErr w:type="spellStart"/>
      <w:r w:rsidR="008B638E">
        <w:t>Edition</w:t>
      </w:r>
      <w:proofErr w:type="spellEnd"/>
      <w:r w:rsidR="008B638E">
        <w:t>, stworzony</w:t>
      </w:r>
      <w:r>
        <w:t xml:space="preserve">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4GB pamięci RAM. </w:t>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profesjonalnych komponentach skła</w:t>
      </w:r>
      <w:r>
        <w:t>dowych.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0A3B00">
            <w:fldChar w:fldCharType="begin"/>
          </w:r>
          <w:r w:rsidR="00791BFD">
            <w:instrText xml:space="preserve"> CITATION Mul11 \l 1045  </w:instrText>
          </w:r>
          <w:r w:rsidR="000A3B00">
            <w:fldChar w:fldCharType="separate"/>
          </w:r>
          <w:r w:rsidR="00361C13">
            <w:rPr>
              <w:noProof/>
            </w:rPr>
            <w:t>[14]</w:t>
          </w:r>
          <w:r w:rsidR="000A3B00">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4" w:name="_Toc302929344"/>
      <w:r>
        <w:t>Java 2 Enterprise Edition</w:t>
      </w:r>
      <w:bookmarkEnd w:id="14"/>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192B53" w:rsidRPr="00192B53">
        <w:rPr>
          <w:i/>
        </w:rPr>
        <w:t xml:space="preserve">Java </w:t>
      </w:r>
      <w:proofErr w:type="spellStart"/>
      <w:r w:rsidR="00192B53" w:rsidRPr="00192B53">
        <w:rPr>
          <w:i/>
        </w:rPr>
        <w:t>Virtual</w:t>
      </w:r>
      <w:proofErr w:type="spellEnd"/>
      <w:r w:rsidR="00192B53" w:rsidRPr="00192B53">
        <w:rPr>
          <w:i/>
        </w:rPr>
        <w:t xml:space="preserve"> </w:t>
      </w:r>
      <w:proofErr w:type="spellStart"/>
      <w:r w:rsidR="00192B53" w:rsidRPr="00192B53">
        <w:rPr>
          <w:i/>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0A3B00">
            <w:fldChar w:fldCharType="begin"/>
          </w:r>
          <w:r w:rsidR="00791BFD">
            <w:instrText xml:space="preserve"> CITATION Nac08 \l 1045 </w:instrText>
          </w:r>
          <w:r w:rsidR="000A3B00">
            <w:fldChar w:fldCharType="separate"/>
          </w:r>
          <w:r w:rsidR="00361C13">
            <w:rPr>
              <w:noProof/>
            </w:rPr>
            <w:t>[13]</w:t>
          </w:r>
          <w:r w:rsidR="000A3B00">
            <w:fldChar w:fldCharType="end"/>
          </w:r>
        </w:sdtContent>
      </w:sdt>
      <w:r w:rsidR="001037A3">
        <w:t>.</w:t>
      </w:r>
      <w:r w:rsidR="00791BFD">
        <w:t xml:space="preserve"> W jej skład wchodzą serwery, komponenty EJB (ang. </w:t>
      </w:r>
      <w:proofErr w:type="spellStart"/>
      <w:r w:rsidR="00192B53" w:rsidRPr="00192B53">
        <w:rPr>
          <w:i/>
        </w:rPr>
        <w:t>Enterprise</w:t>
      </w:r>
      <w:proofErr w:type="spellEnd"/>
      <w:r w:rsidR="00192B53" w:rsidRPr="00192B53">
        <w:rPr>
          <w:i/>
        </w:rPr>
        <w:t xml:space="preserve"> </w:t>
      </w:r>
      <w:proofErr w:type="spellStart"/>
      <w:r w:rsidR="00192B53" w:rsidRPr="00192B53">
        <w:rPr>
          <w:i/>
        </w:rPr>
        <w:t>JavaBeans</w:t>
      </w:r>
      <w:proofErr w:type="spellEnd"/>
      <w:r w:rsidR="00791BFD">
        <w:t>), usługi Web Service, pliki JSP, XML</w:t>
      </w:r>
      <w:r w:rsidR="00D27EF9">
        <w:t xml:space="preserve"> (ang. </w:t>
      </w:r>
      <w:proofErr w:type="spellStart"/>
      <w:r w:rsidR="00D27EF9" w:rsidRPr="00D27EF9">
        <w:rPr>
          <w:i/>
        </w:rPr>
        <w:t>eXtesible</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t>)</w:t>
      </w:r>
      <w:r w:rsidR="00791BFD">
        <w:t xml:space="preserve"> oraz inne elementy ściśle związane z wytwarzaniem aplikacji WWW takie jak HTML</w:t>
      </w:r>
      <w:r w:rsidR="00D27EF9">
        <w:t xml:space="preserve"> (ang. </w:t>
      </w:r>
      <w:proofErr w:type="spellStart"/>
      <w:r w:rsidR="00D27EF9" w:rsidRPr="00D27EF9">
        <w:rPr>
          <w:i/>
        </w:rPr>
        <w:t>HyperText</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rsidRPr="00D27EF9">
        <w:t>)</w:t>
      </w:r>
      <w:r w:rsidR="00791BFD">
        <w:t xml:space="preserve"> i CSS</w:t>
      </w:r>
      <w:r w:rsidR="00D27EF9">
        <w:t xml:space="preserve"> (ang. </w:t>
      </w:r>
      <w:proofErr w:type="spellStart"/>
      <w:r w:rsidR="00D27EF9" w:rsidRPr="00D27EF9">
        <w:rPr>
          <w:rStyle w:val="apple-style-span"/>
          <w:i/>
          <w:shd w:val="clear" w:color="auto" w:fill="FFFFFF"/>
        </w:rPr>
        <w:t>Cascading</w:t>
      </w:r>
      <w:proofErr w:type="spellEnd"/>
      <w:r w:rsidR="00D27EF9" w:rsidRPr="00D27EF9">
        <w:rPr>
          <w:rStyle w:val="apple-style-span"/>
          <w:i/>
          <w:shd w:val="clear" w:color="auto" w:fill="FFFFFF"/>
        </w:rPr>
        <w:t xml:space="preserve"> Style </w:t>
      </w:r>
      <w:proofErr w:type="spellStart"/>
      <w:r w:rsidR="00D27EF9" w:rsidRPr="00D27EF9">
        <w:rPr>
          <w:rStyle w:val="apple-style-span"/>
          <w:i/>
          <w:shd w:val="clear" w:color="auto" w:fill="FFFFFF"/>
        </w:rPr>
        <w:t>Sheets</w:t>
      </w:r>
      <w:proofErr w:type="spellEnd"/>
      <w:r w:rsidR="00D27EF9" w:rsidRPr="00D27EF9">
        <w:rPr>
          <w:rStyle w:val="apple-style-span"/>
          <w:shd w:val="clear" w:color="auto" w:fill="FFFFFF"/>
        </w:rPr>
        <w:t>)</w:t>
      </w:r>
      <w:r w:rsidR="00791BFD">
        <w:t xml:space="preserve">.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5" w:name="_Toc302929345"/>
      <w:r>
        <w:t>Apache Tomcat</w:t>
      </w:r>
      <w:bookmarkEnd w:id="15"/>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 xml:space="preserve">projekcie </w:t>
      </w:r>
      <w:r w:rsidR="004F1089">
        <w:t>wykorzystywana jest</w:t>
      </w:r>
      <w:r>
        <w:t xml:space="preserve"> ro</w:t>
      </w:r>
      <w:r w:rsidR="004F1089">
        <w:t>zpowszechniana</w:t>
      </w:r>
      <w:r w:rsidR="007E5DC2">
        <w:t xml:space="preserve"> na zasadzie </w:t>
      </w:r>
      <w:proofErr w:type="spellStart"/>
      <w:r w:rsidR="007E5DC2">
        <w:t>open</w:t>
      </w:r>
      <w:proofErr w:type="spellEnd"/>
      <w:r w:rsidR="00676EB7">
        <w:t xml:space="preserve"> </w:t>
      </w:r>
      <w:proofErr w:type="spellStart"/>
      <w:r>
        <w:t>source</w:t>
      </w:r>
      <w:proofErr w:type="spellEnd"/>
      <w:r>
        <w:t xml:space="preserve"> implementacj</w:t>
      </w:r>
      <w:r w:rsidR="004F1089">
        <w:t>a</w:t>
      </w:r>
      <w:r>
        <w:t xml:space="preserve"> Apache </w:t>
      </w:r>
      <w:proofErr w:type="spellStart"/>
      <w:r>
        <w:t>Tomcat</w:t>
      </w:r>
      <w:proofErr w:type="spellEnd"/>
      <w:r>
        <w:t xml:space="preserve"> 6.0.32. Jest to kontener aplikacji webowych (ang. </w:t>
      </w:r>
      <w:r w:rsidR="00192B53" w:rsidRPr="00192B53">
        <w:rPr>
          <w:i/>
        </w:rPr>
        <w:t xml:space="preserve">Web </w:t>
      </w:r>
      <w:proofErr w:type="spellStart"/>
      <w:r w:rsidR="00192B53" w:rsidRPr="00192B53">
        <w:rPr>
          <w:i/>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6" w:name="_Toc302929346"/>
      <w:r>
        <w:lastRenderedPageBreak/>
        <w:t>Architektura REST</w:t>
      </w:r>
      <w:bookmarkEnd w:id="16"/>
    </w:p>
    <w:p w:rsidR="00791BFD" w:rsidRDefault="00791BFD" w:rsidP="00791BFD">
      <w:pPr>
        <w:pStyle w:val="NormalnyIn"/>
        <w:ind w:firstLine="0"/>
      </w:pPr>
      <w:r w:rsidRPr="00C138F3">
        <w:t>REST ( ang</w:t>
      </w:r>
      <w:r w:rsidR="00192B53" w:rsidRPr="00192B53">
        <w:rPr>
          <w:i/>
        </w:rPr>
        <w:t xml:space="preserve">. </w:t>
      </w:r>
      <w:proofErr w:type="spellStart"/>
      <w:r w:rsidR="00192B53" w:rsidRPr="00192B53">
        <w:rPr>
          <w:i/>
        </w:rPr>
        <w:t>Representational</w:t>
      </w:r>
      <w:proofErr w:type="spellEnd"/>
      <w:r w:rsidR="00192B53" w:rsidRPr="00192B53">
        <w:rPr>
          <w:i/>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192B53" w:rsidRPr="00192B53">
        <w:rPr>
          <w:i/>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192B53" w:rsidRPr="00192B53">
        <w:rPr>
          <w:i/>
        </w:rPr>
        <w:t xml:space="preserve">Uniform Resources </w:t>
      </w:r>
      <w:proofErr w:type="spellStart"/>
      <w:r w:rsidR="00192B53" w:rsidRPr="00192B53">
        <w:rPr>
          <w:i/>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192B53" w:rsidRPr="00192B53">
        <w:rPr>
          <w:i/>
        </w:rPr>
        <w:t>content</w:t>
      </w:r>
      <w:proofErr w:type="spellEnd"/>
      <w:r w:rsidR="00192B53" w:rsidRPr="00192B53">
        <w:rPr>
          <w:i/>
        </w:rPr>
        <w:t xml:space="preserve"> </w:t>
      </w:r>
      <w:proofErr w:type="spellStart"/>
      <w:r w:rsidR="00192B53" w:rsidRPr="00192B53">
        <w:rPr>
          <w:i/>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192B53" w:rsidRPr="00192B53">
        <w:rPr>
          <w:i/>
        </w:rPr>
        <w:t xml:space="preserve">uniform </w:t>
      </w:r>
      <w:proofErr w:type="spellStart"/>
      <w:r w:rsidR="00192B53" w:rsidRPr="00192B53">
        <w:rPr>
          <w:i/>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192B53" w:rsidRPr="00192B53">
        <w:rPr>
          <w:i/>
        </w:rPr>
        <w:t xml:space="preserve">Simple </w:t>
      </w:r>
      <w:proofErr w:type="spellStart"/>
      <w:r w:rsidR="00192B53" w:rsidRPr="00192B53">
        <w:rPr>
          <w:i/>
        </w:rPr>
        <w:t>Object</w:t>
      </w:r>
      <w:proofErr w:type="spellEnd"/>
      <w:r w:rsidR="00192B53" w:rsidRPr="00192B53">
        <w:rPr>
          <w:i/>
        </w:rPr>
        <w:t xml:space="preserve"> Access </w:t>
      </w:r>
      <w:proofErr w:type="spellStart"/>
      <w:r w:rsidR="00192B53" w:rsidRPr="00192B53">
        <w:rPr>
          <w:i/>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w:t>
      </w:r>
      <w:r w:rsidR="00810862">
        <w:t>poniższej</w:t>
      </w:r>
      <w:r>
        <w:t xml:space="preserve">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192B53" w:rsidRPr="00192B53">
        <w:rPr>
          <w:i/>
        </w:rPr>
        <w:t xml:space="preserve">Java API for </w:t>
      </w:r>
      <w:proofErr w:type="spellStart"/>
      <w:r w:rsidR="00192B53" w:rsidRPr="00192B53">
        <w:rPr>
          <w:i/>
        </w:rPr>
        <w:t>RESTful</w:t>
      </w:r>
      <w:proofErr w:type="spellEnd"/>
      <w:r w:rsidR="00192B53" w:rsidRPr="00192B53">
        <w:rPr>
          <w:i/>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7" w:name="_Toc302929347"/>
      <w:r w:rsidRPr="00D07A1D">
        <w:lastRenderedPageBreak/>
        <w:t xml:space="preserve">JSON - </w:t>
      </w:r>
      <w:r w:rsidRPr="00D07A1D">
        <w:rPr>
          <w:rStyle w:val="apple-style-span"/>
          <w:szCs w:val="16"/>
          <w:shd w:val="clear" w:color="auto" w:fill="FFFFFF"/>
        </w:rPr>
        <w:t>JavaScript Object Notation</w:t>
      </w:r>
      <w:bookmarkEnd w:id="17"/>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0A3B00">
            <w:fldChar w:fldCharType="begin"/>
          </w:r>
          <w:r w:rsidR="00791BFD">
            <w:instrText xml:space="preserve"> CITATION Cro06 \l 1045 </w:instrText>
          </w:r>
          <w:r w:rsidR="000A3B00">
            <w:fldChar w:fldCharType="separate"/>
          </w:r>
          <w:r w:rsidR="00361C13">
            <w:rPr>
              <w:noProof/>
            </w:rPr>
            <w:t>[15]</w:t>
          </w:r>
          <w:r w:rsidR="000A3B00">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w:t>
      </w:r>
      <w:r w:rsidR="0080769A">
        <w:t>o w Internecie języka XML</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810862">
        <w:rPr>
          <w:szCs w:val="20"/>
          <w:shd w:val="clear" w:color="auto" w:fill="FFFFFF"/>
        </w:rPr>
        <w:t xml:space="preserve">4.1 </w:t>
      </w:r>
      <w:r w:rsidR="00FD376F">
        <w:rPr>
          <w:szCs w:val="20"/>
          <w:shd w:val="clear" w:color="auto" w:fill="FFFFFF"/>
        </w:rPr>
        <w:t>porównuje oba te formaty.</w:t>
      </w:r>
    </w:p>
    <w:p w:rsidR="00791BFD" w:rsidRDefault="00791BFD" w:rsidP="00791BFD">
      <w:pPr>
        <w:pStyle w:val="NormalnyIn"/>
        <w:rPr>
          <w:szCs w:val="20"/>
          <w:shd w:val="clear" w:color="auto" w:fill="FFFFFF"/>
        </w:rPr>
      </w:pPr>
      <w:r>
        <w:rPr>
          <w:szCs w:val="20"/>
          <w:shd w:val="clear" w:color="auto" w:fill="FFFFFF"/>
        </w:rPr>
        <w:t xml:space="preserve">W </w:t>
      </w:r>
      <w:r w:rsidR="00810862">
        <w:rPr>
          <w:szCs w:val="20"/>
          <w:shd w:val="clear" w:color="auto" w:fill="FFFFFF"/>
        </w:rPr>
        <w:t xml:space="preserve">realizowanym </w:t>
      </w:r>
      <w:r>
        <w:rPr>
          <w:szCs w:val="20"/>
          <w:shd w:val="clear" w:color="auto" w:fill="FFFFFF"/>
        </w:rPr>
        <w:t>systemie, po stronie usługi internetowej obsługą wiadomoś</w:t>
      </w:r>
      <w:r w:rsidR="003D35E5">
        <w:rPr>
          <w:szCs w:val="20"/>
          <w:shd w:val="clear" w:color="auto" w:fill="FFFFFF"/>
        </w:rPr>
        <w:t xml:space="preserve">ci w formacie JSON zajmuje się </w:t>
      </w:r>
      <w:proofErr w:type="spellStart"/>
      <w:r w:rsidR="003D35E5">
        <w:rPr>
          <w:szCs w:val="20"/>
          <w:shd w:val="clear" w:color="auto" w:fill="FFFFFF"/>
        </w:rPr>
        <w:t>f</w:t>
      </w:r>
      <w:r>
        <w:rPr>
          <w:szCs w:val="20"/>
          <w:shd w:val="clear" w:color="auto" w:fill="FFFFFF"/>
        </w:rPr>
        <w:t>ramework</w:t>
      </w:r>
      <w:proofErr w:type="spellEnd"/>
      <w:r>
        <w:rPr>
          <w:szCs w:val="20"/>
          <w:shd w:val="clear" w:color="auto" w:fill="FFFFFF"/>
        </w:rPr>
        <w:t xml:space="preserve">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0A3B00">
            <w:rPr>
              <w:szCs w:val="20"/>
              <w:shd w:val="clear" w:color="auto" w:fill="FFFFFF"/>
            </w:rPr>
            <w:fldChar w:fldCharType="begin"/>
          </w:r>
          <w:r>
            <w:rPr>
              <w:szCs w:val="20"/>
              <w:shd w:val="clear" w:color="auto" w:fill="FFFFFF"/>
            </w:rPr>
            <w:instrText xml:space="preserve"> CITATION Sin11 \l 1045 </w:instrText>
          </w:r>
          <w:r w:rsidR="000A3B00">
            <w:rPr>
              <w:szCs w:val="20"/>
              <w:shd w:val="clear" w:color="auto" w:fill="FFFFFF"/>
            </w:rPr>
            <w:fldChar w:fldCharType="separate"/>
          </w:r>
          <w:r w:rsidR="00361C13" w:rsidRPr="00361C13">
            <w:rPr>
              <w:noProof/>
              <w:szCs w:val="20"/>
              <w:shd w:val="clear" w:color="auto" w:fill="FFFFFF"/>
            </w:rPr>
            <w:t>[16]</w:t>
          </w:r>
          <w:r w:rsidR="000A3B00">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FE47B5">
        <w:trPr>
          <w:cnfStyle w:val="100000000000"/>
        </w:trPr>
        <w:tc>
          <w:tcPr>
            <w:cnfStyle w:val="001000000000"/>
            <w:tcW w:w="3828" w:type="dxa"/>
            <w:tcBorders>
              <w:bottom w:val="single" w:sz="8" w:space="0" w:color="000000" w:themeColor="text1"/>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000000" w:themeColor="text1"/>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000000" w:themeColor="text1"/>
            </w:tcBorders>
          </w:tcPr>
          <w:p w:rsidR="00FD376F" w:rsidRDefault="00FD376F" w:rsidP="00186E8F">
            <w:pPr>
              <w:jc w:val="center"/>
              <w:cnfStyle w:val="100000000000"/>
              <w:rPr>
                <w:b w:val="0"/>
                <w:bCs w:val="0"/>
                <w:color w:val="auto"/>
              </w:rPr>
            </w:pPr>
            <w:r>
              <w:t>XML</w:t>
            </w:r>
          </w:p>
        </w:tc>
      </w:tr>
      <w:tr w:rsidR="00FD376F" w:rsidTr="00FE47B5">
        <w:trPr>
          <w:cnfStyle w:val="000000100000"/>
        </w:trPr>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Przejrzystość dla człowieka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100000"/>
            </w:pPr>
            <w:r>
              <w:t>Porównywalna</w:t>
            </w:r>
          </w:p>
        </w:tc>
      </w:tr>
      <w:tr w:rsidR="00FD376F" w:rsidTr="00FE47B5">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Łatwość tworzenia (strona serwera)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000000"/>
            </w:pPr>
            <w:r>
              <w:t>Porównywalna</w:t>
            </w:r>
          </w:p>
        </w:tc>
      </w:tr>
      <w:tr w:rsidR="00FE47B5" w:rsidTr="00B6512A">
        <w:trPr>
          <w:cnfStyle w:val="000000100000"/>
        </w:trPr>
        <w:tc>
          <w:tcPr>
            <w:cnfStyle w:val="001000000000"/>
            <w:tcW w:w="3828" w:type="dxa"/>
            <w:tcBorders>
              <w:top w:val="single" w:sz="8" w:space="0" w:color="000000" w:themeColor="text1"/>
              <w:left w:val="single" w:sz="8" w:space="0" w:color="auto"/>
              <w:bottom w:val="single" w:sz="8" w:space="0" w:color="auto"/>
              <w:right w:val="single" w:sz="12" w:space="0" w:color="92D050"/>
            </w:tcBorders>
          </w:tcPr>
          <w:p w:rsidR="00FD376F" w:rsidRDefault="00FD376F" w:rsidP="00FD376F">
            <w:pPr>
              <w:rPr>
                <w:b w:val="0"/>
                <w:bCs w:val="0"/>
              </w:rPr>
            </w:pPr>
            <w:r>
              <w:t>Łatwość przetwarzania (strona klienta)</w:t>
            </w:r>
          </w:p>
        </w:tc>
        <w:tc>
          <w:tcPr>
            <w:tcW w:w="2693" w:type="dxa"/>
            <w:tcBorders>
              <w:top w:val="single" w:sz="12" w:space="0" w:color="92D050"/>
              <w:left w:val="single" w:sz="12" w:space="0" w:color="92D050"/>
              <w:bottom w:val="single" w:sz="12" w:space="0" w:color="92D050"/>
              <w:right w:val="single" w:sz="12" w:space="0" w:color="92D050"/>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000000" w:themeColor="text1"/>
              <w:left w:val="single" w:sz="12" w:space="0" w:color="92D050"/>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B6512A">
        <w:tc>
          <w:tcPr>
            <w:cnfStyle w:val="001000000000"/>
            <w:tcW w:w="3828" w:type="dxa"/>
            <w:tcBorders>
              <w:top w:val="single" w:sz="8" w:space="0" w:color="auto"/>
              <w:left w:val="single" w:sz="8" w:space="0" w:color="auto"/>
              <w:bottom w:val="single" w:sz="8" w:space="0" w:color="auto"/>
              <w:right w:val="single" w:sz="12" w:space="0" w:color="92D050"/>
            </w:tcBorders>
          </w:tcPr>
          <w:p w:rsidR="00FD376F" w:rsidRDefault="00FD376F" w:rsidP="00FD376F">
            <w:pPr>
              <w:rPr>
                <w:b w:val="0"/>
                <w:bCs w:val="0"/>
              </w:rPr>
            </w:pPr>
            <w:r>
              <w:t>Rozszerzalność typów zawartości</w:t>
            </w:r>
          </w:p>
        </w:tc>
        <w:tc>
          <w:tcPr>
            <w:tcW w:w="2693" w:type="dxa"/>
            <w:tcBorders>
              <w:top w:val="single" w:sz="12" w:space="0" w:color="92D050"/>
              <w:left w:val="single" w:sz="12" w:space="0" w:color="92D050"/>
              <w:bottom w:val="single" w:sz="12" w:space="0" w:color="92D050"/>
              <w:right w:val="single" w:sz="12"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2"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B6512A">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2"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w:t>
      </w:r>
      <w:r w:rsidR="00791BFD" w:rsidRPr="00245935">
        <w:rPr>
          <w:shd w:val="clear" w:color="auto" w:fill="FFFFFF"/>
        </w:rPr>
        <w:t xml:space="preserve">pomiędzy telefonem komórkowym a usługą sieciową. </w:t>
      </w:r>
    </w:p>
    <w:p w:rsidR="00791BFD" w:rsidRDefault="009D4E73"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 xml:space="preserve">//Instancja klasy </w:t>
      </w:r>
      <w:proofErr w:type="spellStart"/>
      <w:r w:rsidRPr="009D4E73">
        <w:rPr>
          <w:rFonts w:ascii="Courier New" w:hAnsi="Courier New" w:cs="Courier New"/>
          <w:sz w:val="20"/>
          <w:szCs w:val="20"/>
          <w:shd w:val="clear" w:color="auto" w:fill="FFFFFF"/>
        </w:rPr>
        <w:t>CResponse</w:t>
      </w:r>
      <w:proofErr w:type="spellEnd"/>
      <w:r w:rsidRPr="009D4E73">
        <w:rPr>
          <w:rFonts w:ascii="Courier New" w:hAnsi="Courier New" w:cs="Courier New"/>
          <w:sz w:val="20"/>
          <w:szCs w:val="20"/>
          <w:shd w:val="clear" w:color="auto" w:fill="FFFFFF"/>
        </w:rPr>
        <w:t xml:space="preserve"> zapisana w notacji JSON:</w:t>
      </w:r>
      <w:r w:rsidR="00791BFD" w:rsidRPr="002C5795">
        <w:rPr>
          <w:rFonts w:ascii="Courier New" w:hAnsi="Courier New" w:cs="Courier New"/>
          <w:sz w:val="20"/>
          <w:szCs w:val="20"/>
          <w:shd w:val="clear" w:color="auto" w:fill="FFFFFF"/>
        </w:rPr>
        <w:t xml:space="preserve"> </w:t>
      </w:r>
    </w:p>
    <w:p w:rsidR="00C33516" w:rsidRPr="00D3271A" w:rsidRDefault="00C33516" w:rsidP="00E663CD">
      <w:pPr>
        <w:pStyle w:val="NormalnyIn"/>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8" w:name="_Toc302929348"/>
      <w:r>
        <w:lastRenderedPageBreak/>
        <w:t>System kontroli wersji Subversion 1.6</w:t>
      </w:r>
      <w:bookmarkEnd w:id="18"/>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r w:rsidR="00AF49C3">
        <w:t xml:space="preserve"> (ang. </w:t>
      </w:r>
      <w:r w:rsidR="00AF49C3">
        <w:rPr>
          <w:i/>
        </w:rPr>
        <w:t xml:space="preserve">General Public </w:t>
      </w:r>
      <w:proofErr w:type="spellStart"/>
      <w:r w:rsidR="00AF49C3">
        <w:rPr>
          <w:i/>
        </w:rPr>
        <w:t>Licence</w:t>
      </w:r>
      <w:proofErr w:type="spellEnd"/>
      <w:r w:rsidR="00AF49C3">
        <w:t>)</w:t>
      </w:r>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0A3B00">
            <w:rPr>
              <w:b/>
            </w:rPr>
            <w:fldChar w:fldCharType="begin"/>
          </w:r>
          <w:r w:rsidR="006220B7">
            <w:rPr>
              <w:b/>
            </w:rPr>
            <w:instrText xml:space="preserve"> CITATION Col11 \l 1045 </w:instrText>
          </w:r>
          <w:r w:rsidR="000A3B00">
            <w:rPr>
              <w:b/>
            </w:rPr>
            <w:fldChar w:fldCharType="separate"/>
          </w:r>
          <w:r w:rsidR="00361C13">
            <w:rPr>
              <w:noProof/>
            </w:rPr>
            <w:t>[17]</w:t>
          </w:r>
          <w:r w:rsidR="000A3B00">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9" w:name="_Toc302929349"/>
      <w:r w:rsidRPr="00D95E8C">
        <w:t>Eclipse SDK 3.</w:t>
      </w:r>
      <w:r>
        <w:t>6.2</w:t>
      </w:r>
      <w:r w:rsidRPr="00D95E8C">
        <w:t xml:space="preserve"> + </w:t>
      </w:r>
      <w:r>
        <w:t>Java EE</w:t>
      </w:r>
      <w:bookmarkEnd w:id="19"/>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192B53" w:rsidRPr="00192B53">
        <w:rPr>
          <w:i/>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20" w:name="_Toc302929350"/>
      <w:r w:rsidRPr="00D95E8C">
        <w:lastRenderedPageBreak/>
        <w:t>Eclipse SDK 3.</w:t>
      </w:r>
      <w:r>
        <w:t>6.2</w:t>
      </w:r>
      <w:r w:rsidRPr="00D95E8C">
        <w:t xml:space="preserve"> + Android SDK</w:t>
      </w:r>
      <w:bookmarkEnd w:id="20"/>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rsidRPr="005B5361">
        <w:rPr>
          <w:i/>
        </w:rPr>
        <w:t>Source</w:t>
      </w:r>
      <w:proofErr w:type="spellEnd"/>
      <w:r w:rsidRPr="005B5361">
        <w:rPr>
          <w:i/>
        </w:rPr>
        <w:t xml:space="preserve"> Development Kit</w:t>
      </w:r>
      <w:r w:rsidR="004A1768">
        <w:t>)</w:t>
      </w:r>
      <w:r>
        <w:t xml:space="preserve"> dostarczonego przez Google jest bardzo uciążliwe</w:t>
      </w:r>
      <w:sdt>
        <w:sdtPr>
          <w:id w:val="2196378"/>
          <w:citation/>
        </w:sdtPr>
        <w:sdtContent>
          <w:r w:rsidR="000A3B00">
            <w:fldChar w:fldCharType="begin"/>
          </w:r>
          <w:r w:rsidR="00192B53">
            <w:instrText xml:space="preserve"> CITATION Goo111 \l 1045 </w:instrText>
          </w:r>
          <w:r w:rsidR="000A3B00">
            <w:fldChar w:fldCharType="separate"/>
          </w:r>
          <w:r w:rsidR="00361C13">
            <w:rPr>
              <w:noProof/>
            </w:rPr>
            <w:t xml:space="preserve"> [18]</w:t>
          </w:r>
          <w:r w:rsidR="000A3B00">
            <w:fldChar w:fldCharType="end"/>
          </w:r>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21" w:name="_Toc302929351"/>
      <w:r>
        <w:lastRenderedPageBreak/>
        <w:t>Implementacja projektu</w:t>
      </w:r>
      <w:bookmarkEnd w:id="21"/>
    </w:p>
    <w:p w:rsidR="00465A01" w:rsidRDefault="0082106B" w:rsidP="00465A01">
      <w:pPr>
        <w:pStyle w:val="Nagwek2"/>
      </w:pPr>
      <w:bookmarkStart w:id="22" w:name="_Toc302929352"/>
      <w:r>
        <w:t xml:space="preserve">Baza </w:t>
      </w:r>
      <w:r w:rsidR="00465A01">
        <w:t>danych</w:t>
      </w:r>
      <w:bookmarkEnd w:id="22"/>
    </w:p>
    <w:p w:rsidR="00192B53" w:rsidRDefault="00062358" w:rsidP="00192B53">
      <w:pPr>
        <w:pStyle w:val="Nagwek3"/>
      </w:pPr>
      <w:r>
        <w:t xml:space="preserve"> </w:t>
      </w:r>
      <w:bookmarkStart w:id="23" w:name="_Toc302929353"/>
      <w:r>
        <w:t>Cel powstania</w:t>
      </w:r>
      <w:bookmarkEnd w:id="23"/>
    </w:p>
    <w:p w:rsidR="00062358" w:rsidRDefault="00E35B76" w:rsidP="0082106B">
      <w:pPr>
        <w:pStyle w:val="NormalnyIn"/>
        <w:ind w:firstLine="0"/>
      </w:pPr>
      <w:r>
        <w:t>Baza danych jest podstawowym elementem opracowanego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192B53" w:rsidRDefault="00062358" w:rsidP="00192B53">
      <w:pPr>
        <w:pStyle w:val="Nagwek3"/>
      </w:pPr>
      <w:bookmarkStart w:id="24" w:name="_Toc302929354"/>
      <w:r>
        <w:t>Szczegóły implementacji</w:t>
      </w:r>
      <w:bookmarkEnd w:id="24"/>
      <w:r w:rsidR="0074625B">
        <w:t xml:space="preserve"> </w:t>
      </w:r>
    </w:p>
    <w:p w:rsidR="00192B53" w:rsidRDefault="00062358" w:rsidP="00192B53">
      <w:pPr>
        <w:pStyle w:val="NormalnyIn"/>
        <w:ind w:firstLine="0"/>
      </w:pPr>
      <w:r>
        <w:t xml:space="preserve">Baza została </w:t>
      </w:r>
      <w:r w:rsidR="00E35B76">
        <w:t xml:space="preserve">stworzona w języku SQL na serwerze Oracle 10g Express </w:t>
      </w:r>
      <w:proofErr w:type="spellStart"/>
      <w:r w:rsidR="00E35B76">
        <w:t>Edition</w:t>
      </w:r>
      <w:proofErr w:type="spellEnd"/>
      <w:r w:rsidR="00131EC8">
        <w:t xml:space="preserve"> w oparciu o relacyjny model danych</w:t>
      </w:r>
      <w:r w:rsidR="00E35B76">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r w:rsidR="000A3B00">
            <w:fldChar w:fldCharType="begin"/>
          </w:r>
          <w:r w:rsidR="00192B53">
            <w:instrText xml:space="preserve"> CITATION EdgarFrankCodd \l 1045 </w:instrText>
          </w:r>
          <w:r w:rsidR="000A3B00">
            <w:fldChar w:fldCharType="separate"/>
          </w:r>
          <w:r w:rsidR="00361C13">
            <w:rPr>
              <w:noProof/>
            </w:rPr>
            <w:t>[19]</w:t>
          </w:r>
          <w:r w:rsidR="000A3B00">
            <w:fldChar w:fldCharType="end"/>
          </w:r>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r w:rsidR="000B2C9A">
        <w:t xml:space="preserve">one </w:t>
      </w:r>
      <w:r w:rsidR="007C6995">
        <w:t xml:space="preserve">zbiorem rekordów o ustalonej i identycznej strukturze wewnętrznej. Każda z nich posiada nazwę, nagłówek oraz zbiór atrybutów, zawartością relacji </w:t>
      </w:r>
      <w:r w:rsidR="007062B9">
        <w:t xml:space="preserve">są </w:t>
      </w:r>
      <w:r w:rsidR="007C6995">
        <w:t>z kolei</w:t>
      </w:r>
      <w:r w:rsidR="009E1A64">
        <w:t xml:space="preserve"> </w:t>
      </w:r>
      <w:r w:rsidR="007C6995">
        <w:t>kro</w:t>
      </w:r>
      <w:r w:rsidR="00C16F70">
        <w:t>t</w:t>
      </w:r>
      <w:r w:rsidR="007C6995">
        <w:t>ki. Krotka jest jednoznacznie identyfikowana przez klucz główny</w:t>
      </w:r>
      <w:r w:rsidR="002E061E">
        <w:t xml:space="preserve"> (ang. </w:t>
      </w:r>
      <w:proofErr w:type="spellStart"/>
      <w:r w:rsidR="00192B53" w:rsidRPr="00192B53">
        <w:rPr>
          <w:i/>
        </w:rPr>
        <w:t>Primary</w:t>
      </w:r>
      <w:proofErr w:type="spellEnd"/>
      <w:r w:rsidR="00192B53" w:rsidRPr="00192B53">
        <w:rPr>
          <w:i/>
        </w:rPr>
        <w:t xml:space="preserve"> </w:t>
      </w:r>
      <w:proofErr w:type="spellStart"/>
      <w:r w:rsidR="00192B53" w:rsidRPr="00192B53">
        <w:rPr>
          <w:i/>
        </w:rPr>
        <w:t>Key</w:t>
      </w:r>
      <w:proofErr w:type="spellEnd"/>
      <w:r w:rsidR="002E061E">
        <w:t xml:space="preserve">) </w:t>
      </w:r>
      <w:r w:rsidR="007C6995">
        <w:t xml:space="preserve"> będący unikatową wartością.</w:t>
      </w:r>
    </w:p>
    <w:p w:rsidR="007C6995" w:rsidRDefault="002119B5" w:rsidP="00847CA5">
      <w:pPr>
        <w:pStyle w:val="NormalnyIn"/>
      </w:pPr>
      <w:r>
        <w:t xml:space="preserve">Ważnym elementem przedstawianego modelu jest klucz obcy (ang. </w:t>
      </w:r>
      <w:r w:rsidR="00192B53" w:rsidRPr="00192B53">
        <w:rPr>
          <w:i/>
        </w:rPr>
        <w:t xml:space="preserve">Foreign </w:t>
      </w:r>
      <w:proofErr w:type="spellStart"/>
      <w:r w:rsidR="00192B53" w:rsidRPr="00192B53">
        <w:rPr>
          <w:i/>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Językiem służącym do tworzenia zapytań oraz struktury bazy danych jest</w:t>
      </w:r>
      <w:r w:rsidR="005B5361">
        <w:t xml:space="preserve"> SQL.</w:t>
      </w:r>
    </w:p>
    <w:p w:rsidR="00465A01" w:rsidRDefault="00E35B76" w:rsidP="00847CA5">
      <w:pPr>
        <w:pStyle w:val="NormalnyIn"/>
      </w:pPr>
      <w:r>
        <w:t>Dzięki zaawansowanym możliwościom bazy danych Oracle</w:t>
      </w:r>
      <w:r w:rsidR="00C16F70">
        <w:t>,</w:t>
      </w:r>
      <w:r>
        <w:t xml:space="preserve"> </w:t>
      </w:r>
      <w:r w:rsidR="00FA15C0">
        <w:t xml:space="preserve">stworzone zostały </w:t>
      </w:r>
      <w:r>
        <w:t xml:space="preserve">mechanizmy zabezpieczające bazę przed wprowadzeniem błędnych danych, danych niezgodnych z przyjętymi założeniami oraz powtarzających się rekordów. </w:t>
      </w:r>
    </w:p>
    <w:p w:rsidR="00E35B76" w:rsidRDefault="00847CA5" w:rsidP="00847CA5">
      <w:pPr>
        <w:pStyle w:val="NormalnyIn"/>
      </w:pPr>
      <w:r>
        <w:tab/>
        <w:t xml:space="preserve"> </w:t>
      </w:r>
    </w:p>
    <w:p w:rsidR="007D7D64" w:rsidRDefault="007D7D64" w:rsidP="00847CA5">
      <w:pPr>
        <w:pStyle w:val="NormalnyIn"/>
      </w:pPr>
    </w:p>
    <w:p w:rsidR="007D7D64" w:rsidRDefault="007D7D64" w:rsidP="00847CA5">
      <w:pPr>
        <w:pStyle w:val="NormalnyIn"/>
      </w:pPr>
    </w:p>
    <w:p w:rsidR="002C5795" w:rsidRDefault="00134211" w:rsidP="006B537E">
      <w:pPr>
        <w:keepNext/>
        <w:ind w:left="-1440"/>
        <w:jc w:val="center"/>
      </w:pPr>
      <w:r>
        <w:rPr>
          <w:noProof/>
          <w:lang w:eastAsia="pl-PL"/>
        </w:rPr>
        <w:lastRenderedPageBreak/>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192B53" w:rsidRDefault="002C5795"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25" w:name="_Toc302929355"/>
      <w:r>
        <w:lastRenderedPageBreak/>
        <w:t>Opis tabel</w:t>
      </w:r>
      <w:bookmarkEnd w:id="25"/>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192B53" w:rsidRPr="00192B53">
        <w:rPr>
          <w:i/>
        </w:rPr>
        <w:t>Secure</w:t>
      </w:r>
      <w:proofErr w:type="spellEnd"/>
      <w:r w:rsidR="00192B53" w:rsidRPr="00192B53">
        <w:rPr>
          <w:i/>
        </w:rPr>
        <w:t xml:space="preserve"> </w:t>
      </w:r>
      <w:proofErr w:type="spellStart"/>
      <w:r w:rsidR="00192B53" w:rsidRPr="00192B53">
        <w:rPr>
          <w:i/>
        </w:rPr>
        <w:t>Hash</w:t>
      </w:r>
      <w:proofErr w:type="spellEnd"/>
      <w:r w:rsidR="00192B53" w:rsidRPr="00192B53">
        <w:rPr>
          <w:i/>
        </w:rPr>
        <w:t xml:space="preserve"> </w:t>
      </w:r>
      <w:proofErr w:type="spellStart"/>
      <w:r w:rsidR="00192B53" w:rsidRPr="00192B53">
        <w:rPr>
          <w:i/>
        </w:rPr>
        <w:t>Algorithm</w:t>
      </w:r>
      <w:proofErr w:type="spellEnd"/>
      <w:r w:rsidR="000E7F93">
        <w:t>)</w:t>
      </w:r>
      <w:r w:rsidR="00752657">
        <w:t xml:space="preserve">, datę zarejestrowania oraz </w:t>
      </w:r>
      <w:r w:rsidR="00FA15C0">
        <w:t>status użytko</w:t>
      </w:r>
      <w:r w:rsidR="00DE767A">
        <w:t>w</w:t>
      </w:r>
      <w:r w:rsidR="00FA15C0">
        <w:t>nika</w:t>
      </w:r>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lą przechowującą informacje szczegółowe na temat pracowników zarejestrowanych w systemie. Zawiera 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r w:rsidR="00906073">
        <w:t>znacznika przypisany do danej</w:t>
      </w:r>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r w:rsidR="00B8503E">
        <w:t>znacznika</w:t>
      </w:r>
      <w:r>
        <w:t xml:space="preserve">, nazwę lokalizacji oraz numer seryjny </w:t>
      </w:r>
      <w:r w:rsidR="008B040E">
        <w:t>urządzenia</w:t>
      </w:r>
      <w:r>
        <w:t xml:space="preserve">. </w:t>
      </w:r>
      <w:r w:rsidR="006C2DB7">
        <w:t xml:space="preserve">Każda lokalizacja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 xml:space="preserve">y kontrahent </w:t>
      </w:r>
      <w:r w:rsidR="008B040E">
        <w:t>jest jednoznacznie określony</w:t>
      </w:r>
      <w:r>
        <w:t xml:space="preserve"> za pomocą numeru NIP. </w:t>
      </w:r>
    </w:p>
    <w:p w:rsidR="00E35B76" w:rsidRDefault="00134211" w:rsidP="0082106B">
      <w:pPr>
        <w:pStyle w:val="Nagwek3"/>
      </w:pPr>
      <w:bookmarkStart w:id="26" w:name="_Toc302929356"/>
      <w:r>
        <w:t>Integralność danych</w:t>
      </w:r>
      <w:bookmarkEnd w:id="26"/>
    </w:p>
    <w:p w:rsidR="0019095B" w:rsidRDefault="00134211" w:rsidP="0082106B">
      <w:pPr>
        <w:pStyle w:val="NormalnyIn"/>
        <w:ind w:firstLine="0"/>
      </w:pPr>
      <w:r>
        <w:t>W celu zapewnienia spójności i integralności danych przechowywanych w baz</w:t>
      </w:r>
      <w:r w:rsidR="0019095B">
        <w:t xml:space="preserve">ie </w:t>
      </w:r>
      <w:r w:rsidR="00FA15C0">
        <w:t xml:space="preserve">został zaimplementowany </w:t>
      </w:r>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r w:rsidR="00FA15C0">
        <w:t xml:space="preserve">dokonuje się sprawdzenia </w:t>
      </w:r>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Lista używanych statusów obiektów</w:t>
      </w:r>
    </w:p>
    <w:p w:rsidR="00CF256A" w:rsidRPr="00073C2B" w:rsidRDefault="001955C6" w:rsidP="00CF256A">
      <w:pPr>
        <w:pStyle w:val="NormalnyIn"/>
      </w:pPr>
      <w:r w:rsidRPr="00073C2B">
        <w:t>Dodatkow</w:t>
      </w:r>
      <w:r w:rsidR="00FA15C0">
        <w:t>y</w:t>
      </w:r>
      <w:r w:rsidRPr="00073C2B">
        <w:t xml:space="preserve"> 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proofErr w:type="spellEnd"/>
      <w:r w:rsidR="009A7986" w:rsidRPr="00073C2B">
        <w:t xml:space="preserve">. </w:t>
      </w:r>
    </w:p>
    <w:p w:rsidR="00CF256A" w:rsidRPr="00073C2B" w:rsidRDefault="00CF256A" w:rsidP="00CF256A">
      <w:pPr>
        <w:pStyle w:val="NormalnyIn"/>
      </w:pPr>
      <w:r w:rsidRPr="00073C2B">
        <w:t>Poniż</w:t>
      </w:r>
      <w:r>
        <w:t>sze</w:t>
      </w:r>
      <w:r w:rsidRPr="00073C2B">
        <w:t xml:space="preserve"> </w:t>
      </w:r>
      <w:r w:rsidR="002F2A44">
        <w:t>tabele</w:t>
      </w:r>
      <w:r w:rsidRPr="00073C2B">
        <w:t xml:space="preserve"> pokazuj</w:t>
      </w:r>
      <w:r>
        <w:t>ą</w:t>
      </w:r>
      <w:r w:rsidRPr="00073C2B">
        <w:t xml:space="preserve"> jakie sytuacje nie mogą mieć </w:t>
      </w:r>
      <w:r>
        <w:t>miejsca w bazie danych</w:t>
      </w:r>
      <w:r w:rsidRPr="00073C2B">
        <w:t>:</w:t>
      </w:r>
    </w:p>
    <w:p w:rsidR="00CF256A" w:rsidRDefault="00CF256A" w:rsidP="00CF256A"/>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trPr>
        <w:tc>
          <w:tcPr>
            <w:cnfStyle w:val="001000000000"/>
            <w:tcW w:w="907" w:type="dxa"/>
          </w:tcPr>
          <w:p w:rsidR="00961FCA" w:rsidRDefault="00961FCA" w:rsidP="00961FCA">
            <w:pPr>
              <w:jc w:val="center"/>
            </w:pPr>
            <w:proofErr w:type="spellStart"/>
            <w:r>
              <w:t>TAG_ID</w:t>
            </w:r>
            <w:proofErr w:type="spellEnd"/>
          </w:p>
        </w:tc>
        <w:tc>
          <w:tcPr>
            <w:tcW w:w="2654" w:type="dxa"/>
          </w:tcPr>
          <w:p w:rsidR="00961FCA" w:rsidRDefault="00961FCA" w:rsidP="00CF256A">
            <w:pPr>
              <w:cnfStyle w:val="100000000000"/>
            </w:pPr>
            <w:r>
              <w:t>STATUS</w:t>
            </w:r>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100000"/>
            </w:pPr>
            <w:proofErr w:type="spellStart"/>
            <w:r>
              <w:t>EVENT_STATUS_CREATED</w:t>
            </w:r>
            <w:proofErr w:type="spellEnd"/>
          </w:p>
        </w:tc>
      </w:tr>
      <w:tr w:rsidR="00961FCA" w:rsidTr="00961FCA">
        <w:trPr>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000000"/>
            </w:pPr>
            <w:proofErr w:type="spellStart"/>
            <w:r>
              <w:t>EVENT_STATUS_STARTED</w:t>
            </w:r>
            <w:proofErr w:type="spellEnd"/>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961FCA" w:rsidRDefault="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2</w:t>
      </w:r>
      <w:r w:rsidR="000A3B00">
        <w:fldChar w:fldCharType="end"/>
      </w:r>
      <w:r>
        <w:t xml:space="preserve"> Przedstawia sytuację poprawną</w:t>
      </w:r>
    </w:p>
    <w:p w:rsidR="00961FCA" w:rsidRDefault="006F68EA" w:rsidP="00961FCA">
      <w:pPr>
        <w:pStyle w:val="Legenda"/>
        <w:jc w:val="both"/>
      </w:pPr>
      <w:r>
        <w:t xml:space="preserve">     </w:t>
      </w:r>
      <w:r w:rsidR="00CF256A">
        <w:tab/>
      </w:r>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3</w:t>
      </w:r>
      <w:r w:rsidR="000A3B00">
        <w:fldChar w:fldCharType="end"/>
      </w:r>
      <w:r>
        <w:t xml:space="preserve"> Przedstawia sytuację niepoprawną</w:t>
      </w:r>
    </w:p>
    <w:p w:rsidR="00D3271A" w:rsidRDefault="00D3271A">
      <w:pPr>
        <w:jc w:val="left"/>
      </w:pPr>
      <w:r>
        <w:br w:type="page"/>
      </w:r>
    </w:p>
    <w:p w:rsidR="00CF256A" w:rsidRDefault="00CF256A" w:rsidP="00CF256A"/>
    <w:p w:rsidR="00192B53" w:rsidRDefault="00C271CD" w:rsidP="00192B53">
      <w:pPr>
        <w:jc w:val="left"/>
      </w:pPr>
      <w:r w:rsidRPr="00C271CD">
        <w:t xml:space="preserve">Poniżej </w:t>
      </w:r>
      <w:r w:rsidR="00FA15C0">
        <w:t>znajduje się</w:t>
      </w:r>
      <w:r w:rsidR="00FA15C0" w:rsidRPr="00C271CD">
        <w:t xml:space="preserve"> </w:t>
      </w:r>
      <w:r w:rsidRPr="00C271CD">
        <w:t xml:space="preserve">kod źródłowy SQL tworzący opisany przed chwilą mechanizm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event_created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'EVENT_STATUS_CREATED'THEN </w:t>
      </w:r>
      <w:proofErr w:type="spellStart"/>
      <w:r w:rsidRPr="00192B53">
        <w:rPr>
          <w:rFonts w:ascii="Courier New" w:hAnsi="Courier New" w:cs="Courier New"/>
          <w:sz w:val="20"/>
          <w:szCs w:val="20"/>
          <w:lang w:val="en-US"/>
        </w:rPr>
        <w:t>tag_id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ELSE NULL</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END)</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w:t>
      </w:r>
    </w:p>
    <w:p w:rsidR="00C271CD" w:rsidRPr="00FA15C0" w:rsidRDefault="00C271CD" w:rsidP="00C271CD">
      <w:pPr>
        <w:pStyle w:val="NormalnyIn"/>
        <w:rPr>
          <w:rFonts w:ascii="Courier New" w:hAnsi="Courier New" w:cs="Courier New"/>
          <w:sz w:val="20"/>
          <w:szCs w:val="20"/>
          <w:lang w:val="en-US"/>
        </w:rPr>
      </w:pP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event_started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'EVENT_STATUS_STARTED' THEN </w:t>
      </w:r>
      <w:proofErr w:type="spellStart"/>
      <w:r w:rsidRPr="00192B53">
        <w:rPr>
          <w:rFonts w:ascii="Courier New" w:hAnsi="Courier New" w:cs="Courier New"/>
          <w:sz w:val="20"/>
          <w:szCs w:val="20"/>
          <w:lang w:val="en-US"/>
        </w:rPr>
        <w:t>tag_id</w:t>
      </w:r>
      <w:proofErr w:type="spellEnd"/>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lang w:val="en-US"/>
        </w:rPr>
        <w:t xml:space="preserve">                </w:t>
      </w:r>
      <w:r w:rsidRPr="00192B53">
        <w:rPr>
          <w:rFonts w:ascii="Courier New" w:hAnsi="Courier New" w:cs="Courier New"/>
          <w:sz w:val="20"/>
          <w:szCs w:val="20"/>
        </w:rPr>
        <w:t>ELSE NULL</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END)</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w:t>
      </w:r>
    </w:p>
    <w:p w:rsidR="00073C2B" w:rsidRDefault="004F7659" w:rsidP="004F7659">
      <w:pPr>
        <w:pStyle w:val="Legenda"/>
      </w:pPr>
      <w:r w:rsidRPr="004F7659">
        <w:t xml:space="preserve">Kod źródłowy </w:t>
      </w:r>
      <w:r>
        <w:t>5.1 Zapewnienie poprawności magazynowanych zdarzeń</w:t>
      </w:r>
    </w:p>
    <w:p w:rsidR="00886D6A" w:rsidRPr="00886D6A" w:rsidRDefault="00886D6A" w:rsidP="00886D6A">
      <w:pPr>
        <w:rPr>
          <w:lang w:eastAsia="pl-PL"/>
        </w:rPr>
      </w:pPr>
    </w:p>
    <w:p w:rsidR="00E35B76" w:rsidRPr="009A7986" w:rsidRDefault="00073C2B" w:rsidP="005C08E1">
      <w:pPr>
        <w:pStyle w:val="Nagwek3"/>
      </w:pPr>
      <w:bookmarkStart w:id="27" w:name="_Toc302929357"/>
      <w:r>
        <w:t>Wyzwalacze i sekwencje</w:t>
      </w:r>
      <w:bookmarkEnd w:id="27"/>
    </w:p>
    <w:p w:rsidR="00073C2B" w:rsidRDefault="00073C2B" w:rsidP="0082106B">
      <w:pPr>
        <w:pStyle w:val="NormalnyIn"/>
        <w:ind w:firstLine="0"/>
      </w:pPr>
      <w:r>
        <w:t>W celu zapewnienia unikalności kluczy głównych dla każdej tabeli</w:t>
      </w:r>
      <w:r w:rsidR="00FA15C0">
        <w:t xml:space="preserve"> został stworzony</w:t>
      </w:r>
      <w:r>
        <w:t xml:space="preserve"> wyzwalacz (ang. </w:t>
      </w:r>
      <w:proofErr w:type="spellStart"/>
      <w:r w:rsidR="00192B53" w:rsidRPr="00192B53">
        <w:rPr>
          <w:i/>
        </w:rPr>
        <w:t>Trigger</w:t>
      </w:r>
      <w:proofErr w:type="spellEnd"/>
      <w:r>
        <w:t xml:space="preserve"> ) oraz sekwencję które mają na celu zadbanie o generowanie pól ID. </w:t>
      </w:r>
    </w:p>
    <w:p w:rsidR="00073C2B" w:rsidRDefault="00073C2B" w:rsidP="00073C2B">
      <w:pPr>
        <w:pStyle w:val="NormalnyIn"/>
      </w:pPr>
      <w:r>
        <w:t xml:space="preserve">Poniżej </w:t>
      </w:r>
      <w:r w:rsidR="00FA15C0">
        <w:t xml:space="preserve">znajduje się </w:t>
      </w:r>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sequence </w:t>
      </w:r>
      <w:proofErr w:type="spellStart"/>
      <w:r w:rsidRPr="00192B53">
        <w:rPr>
          <w:rFonts w:ascii="Courier New" w:hAnsi="Courier New" w:cs="Courier New"/>
          <w:sz w:val="20"/>
          <w:szCs w:val="20"/>
          <w:lang w:val="en-US"/>
        </w:rPr>
        <w:t>events_id_seq</w:t>
      </w:r>
      <w:proofErr w:type="spellEnd"/>
      <w:r w:rsidRPr="00192B53">
        <w:rPr>
          <w:rFonts w:ascii="Courier New" w:hAnsi="Courier New" w:cs="Courier New"/>
          <w:sz w:val="20"/>
          <w:szCs w:val="20"/>
          <w:lang w:val="en-US"/>
        </w:rPr>
        <w:t xml:space="preserve"> start with 1 increment by 1;</w:t>
      </w:r>
    </w:p>
    <w:p w:rsidR="00073C2B" w:rsidRPr="00FA15C0" w:rsidRDefault="00073C2B" w:rsidP="00073C2B">
      <w:pPr>
        <w:pStyle w:val="NormalnyIn"/>
        <w:rPr>
          <w:rFonts w:ascii="Courier New" w:hAnsi="Courier New" w:cs="Courier New"/>
          <w:sz w:val="20"/>
          <w:szCs w:val="20"/>
          <w:lang w:val="en-US"/>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or replace trigger </w:t>
      </w:r>
      <w:proofErr w:type="spellStart"/>
      <w:r w:rsidRPr="00192B53">
        <w:rPr>
          <w:rFonts w:ascii="Courier New" w:hAnsi="Courier New" w:cs="Courier New"/>
          <w:sz w:val="20"/>
          <w:szCs w:val="20"/>
          <w:lang w:val="en-US"/>
        </w:rPr>
        <w:t>events_insert</w:t>
      </w:r>
      <w:proofErr w:type="spellEnd"/>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before insert on events</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for each row</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begin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if :new.id is null then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select </w:t>
      </w:r>
      <w:proofErr w:type="spellStart"/>
      <w:r w:rsidRPr="00192B53">
        <w:rPr>
          <w:rFonts w:ascii="Courier New" w:hAnsi="Courier New" w:cs="Courier New"/>
          <w:sz w:val="20"/>
          <w:szCs w:val="20"/>
          <w:lang w:val="en-US"/>
        </w:rPr>
        <w:t>events_id_seq.nextval</w:t>
      </w:r>
      <w:proofErr w:type="spellEnd"/>
      <w:r w:rsidRPr="00192B53">
        <w:rPr>
          <w:rFonts w:ascii="Courier New" w:hAnsi="Courier New" w:cs="Courier New"/>
          <w:sz w:val="20"/>
          <w:szCs w:val="20"/>
          <w:lang w:val="en-US"/>
        </w:rPr>
        <w:t xml:space="preserve"> into :new.id from dual;</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 xml:space="preserve"> </w:t>
      </w:r>
      <w:proofErr w:type="spellStart"/>
      <w:r w:rsidRPr="00192B53">
        <w:rPr>
          <w:rFonts w:ascii="Courier New" w:hAnsi="Courier New" w:cs="Courier New"/>
          <w:sz w:val="20"/>
          <w:szCs w:val="20"/>
        </w:rPr>
        <w:t>if</w:t>
      </w:r>
      <w:proofErr w:type="spellEnd"/>
      <w:r w:rsidRPr="00192B53">
        <w:rPr>
          <w:rFonts w:ascii="Courier New" w:hAnsi="Courier New" w:cs="Courier New"/>
          <w:sz w:val="20"/>
          <w:szCs w:val="20"/>
        </w:rPr>
        <w:t>;</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28" w:name="_Toc302929358"/>
      <w:r w:rsidRPr="00263D19">
        <w:lastRenderedPageBreak/>
        <w:t>Opis usługi sieciowej – Web Service</w:t>
      </w:r>
      <w:bookmarkEnd w:id="28"/>
    </w:p>
    <w:p w:rsidR="00EA1D0C" w:rsidRDefault="00EA1D0C" w:rsidP="00EA1D0C">
      <w:pPr>
        <w:pStyle w:val="Nagwek3"/>
      </w:pPr>
      <w:bookmarkStart w:id="29" w:name="_Toc302929359"/>
      <w:r>
        <w:t>Cel powstania</w:t>
      </w:r>
      <w:bookmarkEnd w:id="29"/>
    </w:p>
    <w:p w:rsidR="00EA1D0C" w:rsidRPr="00F039EA" w:rsidRDefault="00F039EA" w:rsidP="00F039EA">
      <w:pPr>
        <w:pStyle w:val="NormalnyIn"/>
        <w:ind w:firstLine="0"/>
      </w:pPr>
      <w:r w:rsidRPr="00F039EA">
        <w:t xml:space="preserve">Usługa sieciowa jest elementem zapewniającym komunikację pomiędzy </w:t>
      </w:r>
      <w:r w:rsidR="00B6661E" w:rsidRPr="00F039EA">
        <w:t xml:space="preserve">zainstalowanymi na telefonach komórkowych </w:t>
      </w:r>
      <w:r w:rsidRPr="00F039EA">
        <w:t xml:space="preserve">aplikacjami mobilnymi a bazą danych i </w:t>
      </w:r>
      <w:r w:rsidR="00FA15C0">
        <w:t>pozostałymi kom</w:t>
      </w:r>
      <w:r w:rsidR="00F35C3D">
        <w:t>p</w:t>
      </w:r>
      <w:r w:rsidR="00FA15C0">
        <w:t>onentami</w:t>
      </w:r>
      <w:r w:rsidRPr="00F039EA">
        <w:t xml:space="preserve"> systemu. </w:t>
      </w:r>
    </w:p>
    <w:p w:rsidR="00EA1D0C" w:rsidRPr="00EA1D0C" w:rsidRDefault="00EA1D0C" w:rsidP="00EA1D0C">
      <w:pPr>
        <w:pStyle w:val="Nagwek3"/>
      </w:pPr>
      <w:bookmarkStart w:id="30" w:name="_Toc302929360"/>
      <w:r>
        <w:t>Szczegóły implementacyjne</w:t>
      </w:r>
      <w:bookmarkEnd w:id="30"/>
    </w:p>
    <w:p w:rsidR="00764D0D" w:rsidRDefault="00764D0D" w:rsidP="0082106B">
      <w:pPr>
        <w:pStyle w:val="NormalnyIn"/>
        <w:ind w:firstLine="0"/>
      </w:pPr>
      <w:r>
        <w:t>Stworzona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r w:rsidR="00B6661E">
        <w:t>e</w:t>
      </w:r>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r w:rsidR="00B6661E">
        <w:t xml:space="preserve">aplikację </w:t>
      </w:r>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r w:rsidR="00B6661E">
        <w:t>znacznika</w:t>
      </w:r>
    </w:p>
    <w:p w:rsidR="006C7C39" w:rsidRDefault="00AC343C" w:rsidP="00764D0D">
      <w:pPr>
        <w:pStyle w:val="NormalnyIn"/>
      </w:pPr>
      <w:r>
        <w:t xml:space="preserve">Zaimplementowane rozwiązanie składa się z szeregu klas </w:t>
      </w:r>
      <w:r w:rsidR="006C7C39">
        <w:t xml:space="preserve">zgromadzonych w 5 modułach </w:t>
      </w:r>
      <w:r>
        <w:t xml:space="preserve">zapewniających poprawne działanie powyższych funkcji.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192B53" w:rsidRPr="00192B53">
        <w:rPr>
          <w:i/>
        </w:rPr>
        <w:t xml:space="preserve">Data Access </w:t>
      </w:r>
      <w:proofErr w:type="spellStart"/>
      <w:r w:rsidR="00192B53" w:rsidRPr="00192B53">
        <w:rPr>
          <w:i/>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192B53" w:rsidRDefault="00C6569D" w:rsidP="00192B53">
      <w:pPr>
        <w:pStyle w:val="NormalnyIn"/>
      </w:pPr>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t>
      </w:r>
      <w:r w:rsidR="009A3738">
        <w:t>Przedstawiono</w:t>
      </w:r>
      <w:r>
        <w:t xml:space="preserve"> na nim w jaki sposób nazwy </w:t>
      </w:r>
      <w:r w:rsidR="00FA15C0">
        <w:t>zmiennych</w:t>
      </w:r>
      <w:r>
        <w:t>, oraz ich typy są mapowane na nazwy kol</w:t>
      </w:r>
      <w:r w:rsidR="00D3271A">
        <w:t>umn z encji bazy danych. Kolejnym</w:t>
      </w:r>
      <w:r>
        <w:t xml:space="preserve"> istotnym elementem tego pliku jest </w:t>
      </w:r>
      <w:r>
        <w:lastRenderedPageBreak/>
        <w:t xml:space="preserve">zaznaczenie 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p>
    <w:p w:rsidR="00F039EA" w:rsidRDefault="00F039EA" w:rsidP="00F039EA">
      <w:pPr>
        <w:pStyle w:val="NormalnyIn"/>
        <w:ind w:firstLine="0"/>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&lt;?xml version=</w:t>
      </w:r>
      <w:r w:rsidRPr="00192B53">
        <w:rPr>
          <w:rFonts w:ascii="Courier New" w:hAnsi="Courier New" w:cs="Courier New"/>
          <w:i/>
          <w:iCs/>
          <w:sz w:val="20"/>
          <w:szCs w:val="20"/>
          <w:lang w:val="en-US" w:eastAsia="pl-PL"/>
        </w:rPr>
        <w:t>"1.0"</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&lt;!DOCTYPE hibernate-mapping PUBLIC "-//Hibernate/Hibernate Mapping DTD 3.0//EN"</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"http://hibernate.sourceforge.net/hibernate-mapping-3.0.dtd"&gt;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&lt;!-- Generated 2011-06-22 19:16:38 by </w:t>
      </w:r>
      <w:r w:rsidRPr="00192B53">
        <w:rPr>
          <w:rFonts w:ascii="Courier New" w:hAnsi="Courier New" w:cs="Courier New"/>
          <w:sz w:val="20"/>
          <w:szCs w:val="20"/>
          <w:u w:val="single"/>
          <w:lang w:val="en-US" w:eastAsia="pl-PL"/>
        </w:rPr>
        <w:t>Hibernate</w:t>
      </w:r>
      <w:r w:rsidRPr="00192B53">
        <w:rPr>
          <w:rFonts w:ascii="Courier New" w:hAnsi="Courier New" w:cs="Courier New"/>
          <w:sz w:val="20"/>
          <w:szCs w:val="20"/>
          <w:lang w:val="en-US" w:eastAsia="pl-PL"/>
        </w:rPr>
        <w:t xml:space="preserve"> Tools 3.4.0.CR1 --&gt;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db.entity.CUsers</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table=</w:t>
      </w:r>
      <w:r w:rsidRPr="00192B53">
        <w:rPr>
          <w:rFonts w:ascii="Courier New" w:hAnsi="Courier New" w:cs="Courier New"/>
          <w:i/>
          <w:iCs/>
          <w:sz w:val="20"/>
          <w:szCs w:val="20"/>
          <w:lang w:val="en-US" w:eastAsia="pl-PL"/>
        </w:rPr>
        <w:t>"USERS"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 name=</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"long"</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 class=</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roofErr w:type="spellStart"/>
      <w:r w:rsidRPr="00192B53">
        <w:rPr>
          <w:rFonts w:ascii="Courier New" w:hAnsi="Courier New" w:cs="Courier New"/>
          <w:sz w:val="20"/>
          <w:szCs w:val="20"/>
          <w:lang w:val="en-US" w:eastAsia="pl-PL"/>
        </w:rPr>
        <w:t>users_id_seq</w:t>
      </w:r>
      <w:proofErr w:type="spellEnd"/>
      <w:r w:rsidRPr="00192B53">
        <w:rPr>
          <w:rFonts w:ascii="Courier New" w:hAnsi="Courier New" w:cs="Courier New"/>
          <w:sz w:val="20"/>
          <w:szCs w:val="20"/>
          <w:lang w:val="en-US" w:eastAsia="pl-PL"/>
        </w:rPr>
        <w:t>&lt;/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userName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"USER_NAME"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userPassword</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"USER_PASS"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creationDate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java.sql.Timestamp</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"USER_CREATION_DATE"</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generated=</w:t>
      </w:r>
      <w:r w:rsidRPr="00192B53">
        <w:rPr>
          <w:rFonts w:ascii="Courier New" w:hAnsi="Courier New" w:cs="Courier New"/>
          <w:i/>
          <w:iCs/>
          <w:sz w:val="20"/>
          <w:szCs w:val="20"/>
          <w:lang w:val="en-US" w:eastAsia="pl-PL"/>
        </w:rPr>
        <w:t>"never"</w:t>
      </w:r>
      <w:r w:rsidRPr="00192B53">
        <w:rPr>
          <w:rFonts w:ascii="Courier New" w:hAnsi="Courier New" w:cs="Courier New"/>
          <w:sz w:val="20"/>
          <w:szCs w:val="20"/>
          <w:lang w:val="en-US" w:eastAsia="pl-PL"/>
        </w:rPr>
        <w:t xml:space="preserve"> lazy=</w:t>
      </w:r>
      <w:r w:rsidRPr="00192B53">
        <w:rPr>
          <w:rFonts w:ascii="Courier New" w:hAnsi="Courier New" w:cs="Courier New"/>
          <w:i/>
          <w:iCs/>
          <w:sz w:val="20"/>
          <w:szCs w:val="20"/>
          <w:lang w:val="en-US" w:eastAsia="pl-PL"/>
        </w:rPr>
        <w:t>"false"</w:t>
      </w:r>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isActive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java.lang.Character</w:t>
      </w:r>
      <w:proofErr w:type="spellEnd"/>
      <w:r w:rsidRPr="00192B53">
        <w:rPr>
          <w:rFonts w:ascii="Courier New" w:hAnsi="Courier New" w:cs="Courier New"/>
          <w:i/>
          <w:iCs/>
          <w:sz w:val="20"/>
          <w:szCs w:val="20"/>
          <w:lang w:val="en-US" w:eastAsia="pl-PL"/>
        </w:rPr>
        <w:t>" column="ACTIVE"</w:t>
      </w:r>
      <w:r w:rsidRPr="00192B53">
        <w:rPr>
          <w:rFonts w:ascii="Courier New" w:hAnsi="Courier New" w:cs="Courier New"/>
          <w:sz w:val="20"/>
          <w:szCs w:val="20"/>
          <w:lang w:val="en-US" w:eastAsia="pl-PL"/>
        </w:rPr>
        <w:t xml:space="preserve"> </w:t>
      </w:r>
      <w:proofErr w:type="spellStart"/>
      <w:r w:rsidRPr="00192B53">
        <w:rPr>
          <w:rFonts w:ascii="Courier New" w:hAnsi="Courier New" w:cs="Courier New"/>
          <w:sz w:val="20"/>
          <w:szCs w:val="20"/>
          <w:lang w:val="en-US" w:eastAsia="pl-PL"/>
        </w:rPr>
        <w:t>sql</w:t>
      </w:r>
      <w:proofErr w:type="spellEnd"/>
      <w:r w:rsidRPr="00192B53">
        <w:rPr>
          <w:rFonts w:ascii="Courier New" w:hAnsi="Courier New" w:cs="Courier New"/>
          <w:sz w:val="20"/>
          <w:szCs w:val="20"/>
          <w:lang w:val="en-US" w:eastAsia="pl-PL"/>
        </w:rPr>
        <w:t>-type=</w:t>
      </w:r>
      <w:r w:rsidRPr="00192B53">
        <w:rPr>
          <w:rFonts w:ascii="Courier New" w:hAnsi="Courier New" w:cs="Courier New"/>
          <w:i/>
          <w:iCs/>
          <w:sz w:val="20"/>
          <w:szCs w:val="20"/>
          <w:lang w:val="en-US" w:eastAsia="pl-PL"/>
        </w:rPr>
        <w:t>"CHAR"</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3F4346" w:rsidRPr="003F4346" w:rsidRDefault="003F4346" w:rsidP="003F4346">
      <w:pPr>
        <w:rPr>
          <w:lang w:val="en-US" w:eastAsia="pl-PL"/>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rsidRPr="008F1060">
        <w:rPr>
          <w:rFonts w:ascii="Courier New" w:hAnsi="Courier New" w:cs="Courier New"/>
          <w:sz w:val="20"/>
          <w:szCs w:val="20"/>
        </w:rPr>
        <w:t>Request</w:t>
      </w:r>
      <w:proofErr w:type="spellEnd"/>
      <w:r>
        <w:t xml:space="preserve"> oraz </w:t>
      </w:r>
      <w:proofErr w:type="spellStart"/>
      <w:r w:rsidRPr="008F1060">
        <w:rPr>
          <w:rFonts w:ascii="Courier New" w:hAnsi="Courier New" w:cs="Courier New"/>
          <w:sz w:val="20"/>
          <w:szCs w:val="20"/>
        </w:rP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192B53" w:rsidRPr="00192B53">
        <w:rPr>
          <w:rFonts w:ascii="Courier New" w:hAnsi="Courier New" w:cs="Courier New"/>
          <w:sz w:val="20"/>
          <w:szCs w:val="20"/>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r w:rsidR="00B6661E">
        <w:t>ń</w:t>
      </w:r>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r w:rsidR="00FA15C0">
        <w:t xml:space="preserve">zostanie opisana </w:t>
      </w:r>
      <w:r>
        <w:t>każd</w:t>
      </w:r>
      <w:r w:rsidR="00FA15C0">
        <w:t>a</w:t>
      </w:r>
      <w:r>
        <w:t xml:space="preserve"> z wyżej wymienionych </w:t>
      </w:r>
      <w:r w:rsidR="00B6661E">
        <w:t xml:space="preserve">funkcji </w:t>
      </w:r>
      <w:r>
        <w:t xml:space="preserve">a także </w:t>
      </w:r>
      <w:r w:rsidR="00FA15C0">
        <w:t xml:space="preserve">będą zaprezentowane </w:t>
      </w:r>
      <w:r>
        <w:t xml:space="preserve">przypadki wykorzystania ich w aplikacji. Zostaną także przedstawione algorytmy obsługujące nadchodzące zgłoszenia. </w:t>
      </w:r>
    </w:p>
    <w:p w:rsidR="00F039EA" w:rsidRDefault="00F039EA" w:rsidP="00F039EA">
      <w:pPr>
        <w:pStyle w:val="NormalnyIn"/>
      </w:pPr>
      <w:r>
        <w:tab/>
      </w:r>
    </w:p>
    <w:p w:rsidR="005C08E1" w:rsidRDefault="005C08E1">
      <w:pPr>
        <w:jc w:val="left"/>
        <w:rPr>
          <w:rFonts w:ascii="Times New Roman" w:eastAsiaTheme="majorEastAsia" w:hAnsi="Times New Roman" w:cstheme="majorBidi"/>
          <w:b/>
          <w:bCs/>
          <w:sz w:val="24"/>
          <w:szCs w:val="24"/>
          <w:lang w:eastAsia="pl-PL"/>
        </w:rPr>
      </w:pPr>
    </w:p>
    <w:p w:rsidR="00764D0D" w:rsidRDefault="00764D0D" w:rsidP="0082106B">
      <w:pPr>
        <w:pStyle w:val="Nagwek3"/>
      </w:pPr>
      <w:bookmarkStart w:id="31" w:name="_Toc302929361"/>
      <w:r>
        <w:lastRenderedPageBreak/>
        <w:t xml:space="preserve">Mechanizm </w:t>
      </w:r>
      <w:r w:rsidR="00223E9B">
        <w:t>u</w:t>
      </w:r>
      <w:r>
        <w:t>wierzytelnienia</w:t>
      </w:r>
      <w:bookmarkEnd w:id="31"/>
    </w:p>
    <w:p w:rsidR="00764D0D" w:rsidRDefault="00764D0D" w:rsidP="0082106B">
      <w:pPr>
        <w:pStyle w:val="NormalnyIn"/>
        <w:ind w:firstLine="0"/>
      </w:pPr>
      <w:r>
        <w:t>Mechanizm uwierzytelnienia opiera się na wys</w:t>
      </w:r>
      <w:r w:rsidR="008F1060">
        <w:t>łaniu zapytania przez aplikację</w:t>
      </w:r>
      <w:r>
        <w:t xml:space="preserve">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nfcTimeControl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auth</w:t>
      </w:r>
      <w:proofErr w:type="spellEnd"/>
      <w:r w:rsidRPr="00A83708">
        <w:t xml:space="preserve"> które</w:t>
      </w:r>
      <w:r>
        <w:t xml:space="preserve"> zawiera login, hasło, numer IMEI telefonu </w:t>
      </w:r>
      <w:r w:rsidR="00FE2166">
        <w:t xml:space="preserve">komórkowego </w:t>
      </w:r>
      <w:r>
        <w:t>oraz numer IMSI będący identyfikatorem karty SIM włożonej do aparatu.</w:t>
      </w:r>
    </w:p>
    <w:p w:rsidR="00FE2166" w:rsidRDefault="00764D0D" w:rsidP="00FE2166">
      <w:pPr>
        <w:pStyle w:val="NormalnyIn"/>
      </w:pPr>
      <w:r>
        <w:t>Przesłane dane pozwalają 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 wykraczający ponad sprawdzenie jedynie poprawności nazwy użytkownika oraz hasła</w:t>
      </w:r>
      <w:r w:rsidR="00947535">
        <w:t>,</w:t>
      </w:r>
      <w:r>
        <w:t xml:space="preserve"> </w:t>
      </w:r>
      <w:r w:rsidR="009A3738">
        <w:t xml:space="preserve">chcemy </w:t>
      </w:r>
      <w:r>
        <w:t xml:space="preserve">mieć pewność, że dane zdarzenie jest obsługiwane konkretnie przez pracownika będącego właścicielem telefonu. </w:t>
      </w:r>
      <w:r w:rsidR="00B6661E">
        <w:t>Numery IMEI oraz IMSI są sprawdzane ze względu na chęć zabezpieczenia się przed możliwością zamiany aparatów, czy też karty SIM pomiędzy pracownikami mobilnymi.</w:t>
      </w:r>
    </w:p>
    <w:p w:rsidR="00764D0D" w:rsidRDefault="00FE2166" w:rsidP="0082106B">
      <w:pPr>
        <w:pStyle w:val="Nagwek3"/>
      </w:pPr>
      <w:bookmarkStart w:id="32" w:name="_Toc302929362"/>
      <w:r>
        <w:t>Mechanizm sprawdzania statusu zdarzenia</w:t>
      </w:r>
      <w:bookmarkEnd w:id="32"/>
    </w:p>
    <w:p w:rsidR="00FE2166" w:rsidRDefault="00947535" w:rsidP="0082106B">
      <w:pPr>
        <w:pStyle w:val="NormalnyIn"/>
        <w:ind w:firstLine="0"/>
      </w:pPr>
      <w:r>
        <w:t>Z</w:t>
      </w:r>
      <w:r w:rsidR="00764D0D">
        <w:t>aimplementowany</w:t>
      </w:r>
      <w:r>
        <w:t xml:space="preserve"> został</w:t>
      </w:r>
      <w:r w:rsidR="00764D0D">
        <w:t xml:space="preserve"> mechanizm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 na zabezpieczenie aplikacji przed błędnym działaniem i potraktowaniu zgłoszenia będącego de fac</w:t>
      </w:r>
      <w:r w:rsidR="004C6799">
        <w:t>t</w:t>
      </w:r>
      <w:r w:rsidR="00FE2166">
        <w:t xml:space="preserve">o zamknięciem już istniejącego jako nowe. </w:t>
      </w:r>
    </w:p>
    <w:p w:rsidR="00AC343C" w:rsidRDefault="007E0A32" w:rsidP="00FE2166">
      <w:pPr>
        <w:pStyle w:val="NormalnyIn"/>
      </w:pPr>
      <w:r>
        <w:t>Przyczyną jego powstania jest fakt iż dane aplikacji mobilnej mogą zostać wyczyszczone przez pracownika z poziomu systemu operacyjnego telefonu lub podczas zmiany urządzenia, co mogłoby spowodować nieprawidłowe działanie systemu.</w:t>
      </w:r>
      <w:r w:rsidDel="007E0A32">
        <w:t xml:space="preserve"> </w:t>
      </w:r>
      <w:r w:rsidR="00AC343C">
        <w:t>Dzięki wyżej wymienionemu mechanizmowi</w:t>
      </w:r>
      <w:r w:rsidR="00947535">
        <w:t>,</w:t>
      </w:r>
      <w:r w:rsidR="00AC343C">
        <w:t xml:space="preserve"> telefon automatycznie uzupełnia</w:t>
      </w:r>
      <w:r>
        <w:t xml:space="preserve"> informacje</w:t>
      </w:r>
      <w:r w:rsidR="00AC343C">
        <w:t xml:space="preserve"> potrzebne mu do dalszego funkcjonowania.</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192B53" w:rsidRPr="00192B53">
        <w:rPr>
          <w:rFonts w:ascii="Courier New" w:hAnsi="Courier New" w:cs="Courier New"/>
          <w:sz w:val="20"/>
          <w:szCs w:val="20"/>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33" w:name="_Toc302929363"/>
      <w:r>
        <w:lastRenderedPageBreak/>
        <w:t>Rejestracja nowego zdarzenia</w:t>
      </w:r>
      <w:bookmarkEnd w:id="33"/>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r w:rsidR="00FA15C0">
        <w:t xml:space="preserve">funkcją </w:t>
      </w:r>
      <w:r w:rsidR="00764D0D">
        <w:t>systemu.</w:t>
      </w:r>
      <w:r>
        <w:t xml:space="preserve"> Usługa sieciowa nasłuchuje na adresie </w:t>
      </w:r>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nfcTimeControl</w:t>
      </w:r>
      <w:proofErr w:type="spellEnd"/>
      <w:r w:rsidR="00192B53" w:rsidRPr="00192B53">
        <w:rPr>
          <w:rFonts w:ascii="Courier New" w:hAnsi="Courier New" w:cs="Courier New"/>
          <w:sz w:val="20"/>
          <w:szCs w:val="20"/>
        </w:rPr>
        <w:t>/service/</w:t>
      </w:r>
      <w:proofErr w:type="spellStart"/>
      <w:r w:rsidR="00192B53" w:rsidRPr="00192B53">
        <w:rPr>
          <w:rFonts w:ascii="Courier New" w:hAnsi="Courier New" w:cs="Courier New"/>
          <w:sz w:val="20"/>
          <w:szCs w:val="20"/>
        </w:rPr>
        <w:t>reg</w:t>
      </w:r>
      <w:proofErr w:type="spellEnd"/>
      <w:r>
        <w:t xml:space="preserve"> </w:t>
      </w:r>
      <w:r w:rsidR="00FA15C0">
        <w:t>zgłoszeń przychodzących od</w:t>
      </w:r>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r w:rsidR="009731EF">
        <w:t>, takie jak identyfikator znacznika oraz data utworzenia zgłoszenia,</w:t>
      </w:r>
      <w:r>
        <w:t xml:space="preserve"> na temat rozpoczętego czy też zakończonego zdarzenia. Dzięki </w:t>
      </w:r>
      <w:r w:rsidR="009731EF">
        <w:t>nim</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r w:rsidR="00B6661E">
        <w:t>k</w:t>
      </w:r>
      <w:r w:rsidR="005C1791">
        <w:t xml:space="preserve">a zajmującego się zdarzeniem, datę utworzenia oraz identyfikator </w:t>
      </w:r>
      <w:r w:rsidR="00B6661E">
        <w:t>znacznika</w:t>
      </w:r>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7"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 xml:space="preserve">Na </w:t>
      </w:r>
      <w:r w:rsidR="009A3738">
        <w:t>powyższym schemacie</w:t>
      </w:r>
      <w:r w:rsidR="00947535">
        <w:t>,</w:t>
      </w:r>
      <w:r>
        <w:t xml:space="preserve"> </w:t>
      </w:r>
      <w:r w:rsidR="009A3738">
        <w:t>widać</w:t>
      </w:r>
      <w:r>
        <w:t xml:space="preserve">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r w:rsidR="00B6661E">
        <w:t xml:space="preserve">znacznika </w:t>
      </w:r>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r w:rsidR="00B6661E">
        <w:t xml:space="preserve">znacznika </w:t>
      </w:r>
      <w:r w:rsidR="00064EA2">
        <w:t>w bazie</w:t>
      </w:r>
      <w:r w:rsidR="001B3156">
        <w:t>.</w:t>
      </w:r>
      <w:r w:rsidR="00064EA2">
        <w:t xml:space="preserve"> </w:t>
      </w:r>
      <w:r w:rsidR="001B3156">
        <w:t xml:space="preserve">W przeciwnym razie aplikacja sprawdzi najpierw czy istnieją zdarzenia o statusie „utworzone” dla danego </w:t>
      </w:r>
      <w:r w:rsidR="00B6661E">
        <w:t>znacznika</w:t>
      </w:r>
      <w:r w:rsidR="001B3156">
        <w:t xml:space="preserve">, lub też utworzy nowe zdarzenie. </w:t>
      </w:r>
    </w:p>
    <w:p w:rsidR="005C1791" w:rsidRDefault="001B3156" w:rsidP="00764D0D">
      <w:pPr>
        <w:pStyle w:val="NormalnyIn"/>
      </w:pPr>
      <w:r>
        <w:t xml:space="preserve">Każdy krok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r w:rsidR="00B6661E">
        <w:t>po</w:t>
      </w:r>
      <w:r>
        <w:t xml:space="preserve">przez panel administracyjny oraz token.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8"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34" w:name="_Toc302929364"/>
      <w:r>
        <w:lastRenderedPageBreak/>
        <w:t>W</w:t>
      </w:r>
      <w:r w:rsidR="00E27E90">
        <w:t>prowadzanie nowej lokalizacji i znacznika</w:t>
      </w:r>
      <w:bookmarkEnd w:id="34"/>
      <w:r w:rsidR="00E27E90">
        <w:t xml:space="preserve"> </w:t>
      </w:r>
    </w:p>
    <w:p w:rsidR="00211B4B" w:rsidRDefault="00764D0D" w:rsidP="0082106B">
      <w:pPr>
        <w:pStyle w:val="NormalnyIn"/>
        <w:ind w:firstLine="0"/>
      </w:pPr>
      <w:r>
        <w:t>Funkcj</w:t>
      </w:r>
      <w:r w:rsidR="00AB2B44">
        <w:t>a</w:t>
      </w:r>
      <w:r>
        <w:t xml:space="preserve"> </w:t>
      </w:r>
      <w:r w:rsidR="00211B4B">
        <w:t xml:space="preserve">rejestracji nowej lokalizacji jest </w:t>
      </w:r>
      <w:r w:rsidR="00AB2B44">
        <w:t xml:space="preserve">przeznaczona </w:t>
      </w:r>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 xml:space="preserve">Mechanizm ten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r w:rsidR="00AB2B44">
        <w:t xml:space="preserve">lokalizację </w:t>
      </w:r>
      <w:r w:rsidR="004C045B">
        <w:t xml:space="preserve">wprowadzenie podstawowych danych do zapisania jej w systemie. </w:t>
      </w:r>
    </w:p>
    <w:p w:rsidR="00764D0D" w:rsidRDefault="00764D0D" w:rsidP="00764D0D">
      <w:pPr>
        <w:pStyle w:val="NormalnyIn"/>
      </w:pPr>
      <w:r>
        <w:t>Tak jak w poprzednich przypadkach</w:t>
      </w:r>
      <w:r w:rsidR="00FE1FE4">
        <w:t>,</w:t>
      </w:r>
      <w:r>
        <w:t xml:space="preserve"> </w:t>
      </w:r>
      <w:r w:rsidR="00B147A9">
        <w:t xml:space="preserve">usługa sieciowa </w:t>
      </w:r>
      <w:r>
        <w:t xml:space="preserve">obsługuje zgłoszenia przychodzące na adres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nfcTimeContorl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admin</w:t>
      </w:r>
      <w:proofErr w:type="spellEnd"/>
      <w:r w:rsidR="00B147A9">
        <w:t>. Każ</w:t>
      </w:r>
      <w:r w:rsidR="00FF1A62">
        <w:t>de zgłoszenie zawiera informacje</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r w:rsidR="00AB2B44">
        <w:t xml:space="preserve">NIP </w:t>
      </w:r>
      <w:r w:rsidR="00B147A9">
        <w:t xml:space="preserve">i nazwę firmy do której należy dana lokalizacja. </w:t>
      </w:r>
      <w:r w:rsidR="007E0A32">
        <w:t>Ponieważ w sposób jednoznaczny identyfikuje on firmę, Numer Identyfikacji Podatkowej jest w systemie stosowany jako unikatowy identyfikator kontrahenta.</w:t>
      </w:r>
    </w:p>
    <w:p w:rsidR="00835055" w:rsidRDefault="00835055" w:rsidP="00764D0D">
      <w:pPr>
        <w:pStyle w:val="NormalnyIn"/>
      </w:pPr>
      <w:r>
        <w:t>Na podstawie przesłanych danych</w:t>
      </w:r>
      <w:r w:rsidR="00FE1FE4">
        <w:t>,</w:t>
      </w:r>
      <w:r>
        <w:t xml:space="preserve"> </w:t>
      </w:r>
      <w:r w:rsidR="007E0A32">
        <w:t xml:space="preserve">aplikacja </w:t>
      </w:r>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istnieje w bazie –</w:t>
      </w:r>
      <w:r w:rsidR="00DE3658">
        <w:t xml:space="preserve"> </w:t>
      </w:r>
      <w:r w:rsidR="007E0A32">
        <w:t xml:space="preserve">usługa </w:t>
      </w:r>
      <w:r>
        <w:t xml:space="preserve">odmawia </w:t>
      </w:r>
      <w:r w:rsidR="00AB2B44">
        <w:t xml:space="preserve">jego </w:t>
      </w:r>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19"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4</w:t>
      </w:r>
      <w:r w:rsidR="000A3B00">
        <w:fldChar w:fldCharType="end"/>
      </w:r>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 zostaje potwierdzona tożsamość użytkownika. Następnie system sp</w:t>
      </w:r>
      <w:r w:rsidR="00FE1FE4">
        <w:t xml:space="preserve">rawdzi czy dany </w:t>
      </w:r>
      <w:r w:rsidR="000C1024">
        <w:t xml:space="preserve">znacznik </w:t>
      </w:r>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r w:rsidR="009731EF">
        <w:t xml:space="preserve"> z istniejącą już firmą</w:t>
      </w:r>
      <w:r w:rsidR="000C1024">
        <w:t xml:space="preserve">. W </w:t>
      </w:r>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35" w:name="_Toc302291862"/>
      <w:bookmarkStart w:id="36" w:name="_Toc302929365"/>
      <w:r>
        <w:lastRenderedPageBreak/>
        <w:t xml:space="preserve">Opis </w:t>
      </w:r>
      <w:r w:rsidRPr="008A3B8F">
        <w:t>aplikacji</w:t>
      </w:r>
      <w:r>
        <w:t xml:space="preserve"> klienckiej na telefon komórkowy</w:t>
      </w:r>
      <w:bookmarkEnd w:id="35"/>
      <w:bookmarkEnd w:id="36"/>
    </w:p>
    <w:p w:rsidR="00B138EA" w:rsidRPr="00591542" w:rsidRDefault="00B138EA" w:rsidP="00B138EA">
      <w:pPr>
        <w:pStyle w:val="Nagwek3"/>
      </w:pPr>
      <w:bookmarkStart w:id="37" w:name="_Toc302929366"/>
      <w:r>
        <w:t>Cel powstania</w:t>
      </w:r>
      <w:bookmarkEnd w:id="37"/>
    </w:p>
    <w:p w:rsidR="00B138EA" w:rsidRDefault="009731EF" w:rsidP="00B138EA">
      <w:pPr>
        <w:pStyle w:val="NormalnyIn"/>
        <w:ind w:firstLine="0"/>
      </w:pPr>
      <w:r>
        <w:t>A</w:t>
      </w:r>
      <w:r w:rsidR="00B138EA">
        <w:t>plikacj</w:t>
      </w:r>
      <w:r>
        <w:t>a</w:t>
      </w:r>
      <w:r w:rsidR="00B138EA">
        <w:t xml:space="preserve"> </w:t>
      </w:r>
      <w:r>
        <w:t xml:space="preserve">kliencka </w:t>
      </w:r>
      <w:r w:rsidR="00B138EA">
        <w:t>pełni funkcję intuicyjnego i prostego w obsłudze interfejsu do systemu monitorowania stanu realizacji zleceń.</w:t>
      </w:r>
    </w:p>
    <w:p w:rsidR="00B138EA" w:rsidRDefault="00B138EA" w:rsidP="00B138EA">
      <w:pPr>
        <w:pStyle w:val="Nagwek3"/>
      </w:pPr>
      <w:bookmarkStart w:id="38" w:name="_Toc302291863"/>
      <w:bookmarkStart w:id="39" w:name="_Toc302929367"/>
      <w:r>
        <w:t>Założenia</w:t>
      </w:r>
      <w:bookmarkEnd w:id="38"/>
      <w:bookmarkEnd w:id="39"/>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r w:rsidR="009731EF">
        <w:t>energo</w:t>
      </w:r>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r w:rsidR="009731EF">
        <w:t xml:space="preserve">ang. </w:t>
      </w:r>
      <w:proofErr w:type="spellStart"/>
      <w:r w:rsidR="00192B53" w:rsidRPr="00192B53">
        <w:rPr>
          <w:i/>
        </w:rPr>
        <w:t>Representational</w:t>
      </w:r>
      <w:proofErr w:type="spellEnd"/>
      <w:r w:rsidR="00192B53" w:rsidRPr="00192B53">
        <w:rPr>
          <w:i/>
        </w:rPr>
        <w:t xml:space="preserve"> State Transfer</w:t>
      </w:r>
      <w:r>
        <w:t xml:space="preserve">) opiera się o zapytania w formie JSON </w:t>
      </w:r>
      <w:r w:rsidRPr="00C30DEC">
        <w:t>(</w:t>
      </w:r>
      <w:r w:rsidR="009731EF">
        <w:t xml:space="preserve">ang. </w:t>
      </w:r>
      <w:proofErr w:type="spellStart"/>
      <w:r w:rsidR="00192B53" w:rsidRPr="00192B53">
        <w:rPr>
          <w:rStyle w:val="apple-style-span"/>
          <w:bCs/>
          <w:i/>
          <w:color w:val="000000"/>
          <w:shd w:val="clear" w:color="auto" w:fill="FFFFFF"/>
        </w:rPr>
        <w:t>JavaScript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Object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formacie JSON. Zaletą tego formatu jest ogólnodostępność i niezależność od języka programowania</w:t>
      </w:r>
      <w:r w:rsidR="00DF1E5E">
        <w:t xml:space="preserve"> </w:t>
      </w:r>
      <w:sdt>
        <w:sdtPr>
          <w:id w:val="6237144"/>
          <w:citation/>
        </w:sdtPr>
        <w:sdtContent>
          <w:r w:rsidR="000A3B00">
            <w:fldChar w:fldCharType="begin"/>
          </w:r>
          <w:r w:rsidR="00192B53">
            <w:instrText xml:space="preserve"> CITATION Cro06 \l 1045 </w:instrText>
          </w:r>
          <w:r w:rsidR="000A3B00">
            <w:fldChar w:fldCharType="separate"/>
          </w:r>
          <w:r w:rsidR="00361C13">
            <w:rPr>
              <w:noProof/>
            </w:rPr>
            <w:t>[15]</w:t>
          </w:r>
          <w:r w:rsidR="000A3B00">
            <w:fldChar w:fldCharType="end"/>
          </w:r>
        </w:sdtContent>
      </w:sdt>
      <w:r>
        <w:t>.</w:t>
      </w:r>
    </w:p>
    <w:p w:rsidR="000C1024" w:rsidRDefault="000C1024" w:rsidP="00B138EA">
      <w:pPr>
        <w:jc w:val="left"/>
      </w:pPr>
    </w:p>
    <w:p w:rsidR="000C1024" w:rsidRDefault="000C1024" w:rsidP="00B138EA">
      <w:pPr>
        <w:jc w:val="left"/>
      </w:pPr>
    </w:p>
    <w:p w:rsidR="000C1024" w:rsidRDefault="000C1024" w:rsidP="00B138EA">
      <w:pPr>
        <w:jc w:val="left"/>
      </w:pPr>
    </w:p>
    <w:p w:rsidR="000C1024" w:rsidRDefault="000C1024" w:rsidP="00B138EA">
      <w:pPr>
        <w:jc w:val="left"/>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40" w:name="_Toc302291864"/>
      <w:bookmarkStart w:id="41" w:name="_Toc302929368"/>
      <w:r>
        <w:lastRenderedPageBreak/>
        <w:t>Komunikacja pomiędzy usługą internetową a użytkownikiem aplikacji</w:t>
      </w:r>
      <w:bookmarkEnd w:id="40"/>
      <w:bookmarkEnd w:id="41"/>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192B53" w:rsidRPr="00192B53">
        <w:rPr>
          <w:rFonts w:ascii="Courier New" w:hAnsi="Courier New" w:cs="Courier New"/>
          <w:sz w:val="20"/>
          <w:szCs w:val="20"/>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42" w:name="_Toc302291865"/>
      <w:bookmarkStart w:id="43" w:name="_Toc302929369"/>
      <w:r>
        <w:t>Tryby uruchomienia</w:t>
      </w:r>
      <w:bookmarkEnd w:id="42"/>
      <w:bookmarkEnd w:id="43"/>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r w:rsidR="00192B53" w:rsidRPr="00192B53">
        <w:rPr>
          <w:i/>
        </w:rPr>
        <w:t>foreground dispatching</w:t>
      </w:r>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192B53" w:rsidRPr="00192B53">
        <w:rPr>
          <w:i/>
        </w:rPr>
        <w:t>SharedPreferences</w:t>
      </w:r>
      <w:proofErr w:type="spellEnd"/>
      <w:r>
        <w:t xml:space="preserve"> dane logowania i jeśli nie może ich znaleźć, oferuje użytkownikowi</w:t>
      </w:r>
      <w:r w:rsidR="000C1024">
        <w:t xml:space="preserve"> możliwość</w:t>
      </w:r>
      <w:r>
        <w:t xml:space="preserve"> </w:t>
      </w:r>
      <w:r w:rsidR="000C1024">
        <w:t xml:space="preserve">wprowadzenia </w:t>
      </w:r>
      <w:r>
        <w:t xml:space="preserve">ich bądź </w:t>
      </w:r>
      <w:r w:rsidR="009731EF">
        <w:t xml:space="preserve">wyjścia z </w:t>
      </w:r>
      <w:r>
        <w:t>aplikacji</w:t>
      </w:r>
      <w:r w:rsidR="002C684C">
        <w:t xml:space="preserve"> </w:t>
      </w:r>
      <w:sdt>
        <w:sdtPr>
          <w:id w:val="1430514"/>
          <w:citation/>
        </w:sdtPr>
        <w:sdtContent>
          <w:r w:rsidR="000A3B00">
            <w:fldChar w:fldCharType="begin"/>
          </w:r>
          <w:r w:rsidR="002C684C">
            <w:instrText xml:space="preserve"> CITATION Goo111 \l 1045 </w:instrText>
          </w:r>
          <w:r w:rsidR="000A3B00">
            <w:fldChar w:fldCharType="separate"/>
          </w:r>
          <w:r w:rsidR="00361C13">
            <w:rPr>
              <w:noProof/>
            </w:rPr>
            <w:t>[18]</w:t>
          </w:r>
          <w:r w:rsidR="000A3B00">
            <w:fldChar w:fldCharType="end"/>
          </w:r>
        </w:sdtContent>
      </w:sdt>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r w:rsidR="009731EF">
        <w:t xml:space="preserve">system </w:t>
      </w:r>
      <w:r>
        <w:t xml:space="preserve">nie </w:t>
      </w:r>
      <w:r w:rsidR="009731EF">
        <w:t xml:space="preserve">utrzymuje sesji </w:t>
      </w:r>
      <w:r>
        <w:t>użytkowników tylko wymi</w:t>
      </w:r>
      <w:r w:rsidR="009731EF">
        <w:t>enia</w:t>
      </w:r>
      <w:r>
        <w:t xml:space="preserve"> zapyta</w:t>
      </w:r>
      <w:r w:rsidR="009731EF">
        <w:t>nia</w:t>
      </w:r>
      <w:r>
        <w:t xml:space="preserve"> i odpowiedzi), w sytuacji zgłoszenia jednego ze statusów braku dostępu</w:t>
      </w:r>
      <w:r w:rsidR="000C1024">
        <w:t>,</w:t>
      </w:r>
      <w:r>
        <w:t xml:space="preserve"> zachodzi </w:t>
      </w:r>
      <w:r w:rsidR="009731EF">
        <w:t>przek</w:t>
      </w:r>
      <w:r w:rsidR="002C684C">
        <w:t>i</w:t>
      </w:r>
      <w:r w:rsidR="009731EF">
        <w:t>erowanie</w:t>
      </w:r>
      <w:r>
        <w:t xml:space="preserve"> do aktywności wprowadzania danych logowania.</w:t>
      </w:r>
    </w:p>
    <w:p w:rsidR="00B138EA" w:rsidRDefault="00B138EA" w:rsidP="00B138EA">
      <w:pPr>
        <w:pStyle w:val="NormalnyIn"/>
        <w:ind w:firstLine="708"/>
      </w:pPr>
      <w:r>
        <w:t xml:space="preserve">Zmiana danych logowania jest dostępna z poziomu menu aplikacji w każdej chwili. Hasło do logowania przechowywane jest w aplikacji </w:t>
      </w:r>
      <w:r w:rsidR="000C1024">
        <w:t xml:space="preserve">tylko </w:t>
      </w:r>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r w:rsidR="00CA1A2C">
        <w:t xml:space="preserve"> </w:t>
      </w:r>
      <w:r>
        <w:t>jest</w:t>
      </w:r>
      <w:r w:rsidR="00CA1A2C">
        <w:t xml:space="preserve"> on</w:t>
      </w:r>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8818CE">
      <w:pPr>
        <w:pStyle w:val="NormalnyIn"/>
        <w:ind w:firstLine="0"/>
      </w:pPr>
      <w:r>
        <w:t xml:space="preserve">Sytuacją odmienną jest zbliżenie telefonu do znacznika w stanie spoczynku (przy wyłączonej aplikacji). </w:t>
      </w:r>
    </w:p>
    <w:p w:rsidR="00B138EA" w:rsidRDefault="00B138EA" w:rsidP="00B138EA">
      <w:pPr>
        <w:pStyle w:val="NormalnyIn"/>
        <w:ind w:firstLine="708"/>
      </w:pPr>
      <w:r>
        <w:t>W sytuacji takiej aplikacja uruchamia się tylko w celu odnotowania zdarzenia i po zakończeniu tego procesu i poinformowaniu użytkownika</w:t>
      </w:r>
      <w:r w:rsidR="000C1024">
        <w:t xml:space="preserve"> o efekcie</w:t>
      </w:r>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r w:rsidR="000C1024">
        <w:t xml:space="preserve"> użytkownika.</w:t>
      </w:r>
    </w:p>
    <w:p w:rsidR="00B138EA" w:rsidRDefault="00B138EA" w:rsidP="00B138EA">
      <w:pPr>
        <w:pStyle w:val="Nagwek3"/>
      </w:pPr>
      <w:bookmarkStart w:id="44" w:name="_Toc302291866"/>
      <w:bookmarkStart w:id="45" w:name="_Toc302929370"/>
      <w:r>
        <w:t>Odczyt znacznika</w:t>
      </w:r>
      <w:bookmarkEnd w:id="44"/>
      <w:bookmarkEnd w:id="45"/>
    </w:p>
    <w:p w:rsidR="00CF256A" w:rsidRDefault="00CF256A" w:rsidP="00B138EA">
      <w:pPr>
        <w:pStyle w:val="NormalnyIn"/>
        <w:ind w:firstLine="0"/>
      </w:pPr>
      <w:r>
        <w:t xml:space="preserve">Standard znaczników typu NFC Forum </w:t>
      </w:r>
      <w:proofErr w:type="spellStart"/>
      <w:r>
        <w:t>Type</w:t>
      </w:r>
      <w:proofErr w:type="spellEnd"/>
      <w:r>
        <w:t xml:space="preserve"> 2 posiada jedynie 384 bitów pamięci dostępnych do przechowywania danych użytkownika</w:t>
      </w:r>
      <w:r w:rsidR="003B78BA">
        <w:t xml:space="preserve"> </w:t>
      </w:r>
      <w:sdt>
        <w:sdtPr>
          <w:id w:val="21443617"/>
          <w:citation/>
        </w:sdtPr>
        <w:sdtContent>
          <w:r w:rsidR="000A3B00">
            <w:fldChar w:fldCharType="begin"/>
          </w:r>
          <w:r w:rsidR="003B78BA">
            <w:instrText xml:space="preserve"> CITATION NFC11 \l 1045 </w:instrText>
          </w:r>
          <w:r w:rsidR="000A3B00">
            <w:fldChar w:fldCharType="separate"/>
          </w:r>
          <w:r w:rsidR="00361C13">
            <w:rPr>
              <w:noProof/>
            </w:rPr>
            <w:t>[20]</w:t>
          </w:r>
          <w:r w:rsidR="000A3B00">
            <w:fldChar w:fldCharType="end"/>
          </w:r>
        </w:sdtContent>
      </w:sdt>
      <w:r>
        <w:t xml:space="preserve">. Po przeprowadzeniu szeregu testów </w:t>
      </w:r>
      <w:r w:rsidR="003153BB">
        <w:t>ustalono</w:t>
      </w:r>
      <w:r>
        <w:t xml:space="preserve">, że </w:t>
      </w:r>
      <w:r w:rsidR="00C97021">
        <w:t>zapis</w:t>
      </w:r>
      <w:r>
        <w:t xml:space="preserve"> szczegółowych danych na znaczniku jest niepo</w:t>
      </w:r>
      <w:r w:rsidR="003B78BA">
        <w:t>ż</w:t>
      </w:r>
      <w:r w:rsidR="003153BB">
        <w:t>ądany</w:t>
      </w:r>
      <w:r>
        <w:t xml:space="preserve"> z punktu widzenia założeń systemu. Chcąc zapewnić pełną integralność danych komplet informacji </w:t>
      </w:r>
      <w:r w:rsidR="00C31EEA">
        <w:t xml:space="preserve">przechowywany jest </w:t>
      </w:r>
      <w:r>
        <w:t xml:space="preserve">w bazie danych. Tym samym </w:t>
      </w:r>
      <w:r w:rsidR="00297EB9">
        <w:t xml:space="preserve">unikając </w:t>
      </w:r>
      <w:r>
        <w:t xml:space="preserve">możliwości ich udostępnienia osobom trzecim. </w:t>
      </w:r>
    </w:p>
    <w:p w:rsidR="00B138EA" w:rsidRDefault="00B138EA" w:rsidP="00B138EA">
      <w:pPr>
        <w:pStyle w:val="NormalnyIn"/>
        <w:ind w:firstLine="708"/>
        <w:rPr>
          <w:b/>
        </w:rPr>
      </w:pPr>
      <w:r>
        <w:t xml:space="preserve">System operacyjny w momencie wykrycia znacznika w obrębie pola elektromagnetycznego wytwarzanego przez telefon pobiera </w:t>
      </w:r>
      <w:r w:rsidR="00CA1A2C">
        <w:t>jego</w:t>
      </w:r>
      <w:r>
        <w:t xml:space="preserve"> unikatowy identyfikator </w:t>
      </w:r>
      <w:r w:rsidR="000C1024">
        <w:t xml:space="preserve">oraz </w:t>
      </w:r>
      <w:r>
        <w:t>wiadomości NDEF i umieszcza w intencji, która w dalszej kolejności przekazywana jest do odpowiedniej aplikacji w celu ich przetworzenia</w:t>
      </w:r>
      <w:sdt>
        <w:sdtPr>
          <w:id w:val="1430512"/>
          <w:citation/>
        </w:sdtPr>
        <w:sdtContent>
          <w:r w:rsidR="000A3B00">
            <w:fldChar w:fldCharType="begin"/>
          </w:r>
          <w:r w:rsidR="003F2DDD">
            <w:instrText xml:space="preserve"> CITATION Goo111 \l 1045 </w:instrText>
          </w:r>
          <w:r w:rsidR="000A3B00">
            <w:fldChar w:fldCharType="separate"/>
          </w:r>
          <w:r w:rsidR="00361C13">
            <w:rPr>
              <w:noProof/>
            </w:rPr>
            <w:t xml:space="preserve"> [18]</w:t>
          </w:r>
          <w:r w:rsidR="000A3B00">
            <w:fldChar w:fldCharType="end"/>
          </w:r>
        </w:sdtContent>
      </w:sdt>
      <w:r>
        <w:t xml:space="preserve">. </w:t>
      </w:r>
      <w:r w:rsidR="00E2652A">
        <w:t>Spośród tych danych a</w:t>
      </w:r>
      <w:r>
        <w:t>plikacj</w:t>
      </w:r>
      <w:r w:rsidR="009731EF">
        <w:t>a</w:t>
      </w:r>
      <w:r>
        <w:t xml:space="preserve"> </w:t>
      </w:r>
      <w:r w:rsidR="00E2652A">
        <w:t>wykorzystuje</w:t>
      </w:r>
      <w:r>
        <w:t xml:space="preserve"> jedynie unikatowy identyfikator znacznika, który przesyłany jest do bazy danych.</w:t>
      </w:r>
    </w:p>
    <w:p w:rsidR="00B138EA" w:rsidRDefault="00B138EA" w:rsidP="00B138EA">
      <w:pPr>
        <w:pStyle w:val="Nagwek3"/>
      </w:pPr>
      <w:bookmarkStart w:id="46" w:name="_Toc302291867"/>
      <w:bookmarkStart w:id="47" w:name="_Toc302929371"/>
      <w:r>
        <w:lastRenderedPageBreak/>
        <w:t>Dobór aplikacji do obsługi znacznika</w:t>
      </w:r>
      <w:bookmarkEnd w:id="46"/>
      <w:bookmarkEnd w:id="47"/>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r w:rsidR="000A3B00">
            <w:fldChar w:fldCharType="begin"/>
          </w:r>
          <w:r w:rsidR="00192B53">
            <w:instrText xml:space="preserve"> CITATION Med11 \l 1045 </w:instrText>
          </w:r>
          <w:r w:rsidR="000A3B00">
            <w:fldChar w:fldCharType="separate"/>
          </w:r>
          <w:r w:rsidR="00361C13">
            <w:rPr>
              <w:noProof/>
            </w:rPr>
            <w:t>[9]</w:t>
          </w:r>
          <w:r w:rsidR="000A3B00">
            <w:fldChar w:fldCharType="end"/>
          </w:r>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8818CE">
      <w:pPr>
        <w:pStyle w:val="NormalnyIn"/>
        <w:ind w:firstLine="0"/>
      </w:pPr>
      <w:r>
        <w:t xml:space="preserve">Pierwszym z nich jest </w:t>
      </w:r>
      <w:proofErr w:type="spellStart"/>
      <w:r w:rsidR="007D4C49">
        <w:t>I</w:t>
      </w:r>
      <w:r>
        <w:t>ntent</w:t>
      </w:r>
      <w:proofErr w:type="spellEnd"/>
      <w:r>
        <w:t xml:space="preserve"> </w:t>
      </w:r>
      <w:proofErr w:type="spellStart"/>
      <w:r>
        <w:t>di</w:t>
      </w:r>
      <w:r w:rsidR="000C1024">
        <w:t>s</w:t>
      </w:r>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3F2DDD">
        <w:t xml:space="preserve"> </w:t>
      </w:r>
      <w:sdt>
        <w:sdtPr>
          <w:id w:val="1429947"/>
          <w:citation/>
        </w:sdtPr>
        <w:sdtContent>
          <w:r w:rsidR="000A3B00">
            <w:fldChar w:fldCharType="begin"/>
          </w:r>
          <w:r w:rsidR="003F2DDD">
            <w:instrText xml:space="preserve"> CITATION Goo11 \l 1045 </w:instrText>
          </w:r>
          <w:r w:rsidR="000A3B00">
            <w:fldChar w:fldCharType="separate"/>
          </w:r>
          <w:r w:rsidR="00361C13">
            <w:rPr>
              <w:noProof/>
            </w:rPr>
            <w:t>[11]</w:t>
          </w:r>
          <w:r w:rsidR="000A3B00">
            <w:fldChar w:fldCharType="end"/>
          </w:r>
        </w:sdtContent>
      </w:sdt>
      <w:r>
        <w:t xml:space="preserve">. Poniżej </w:t>
      </w:r>
      <w:r w:rsidR="004000A1">
        <w:t xml:space="preserve">zostaną przedstawione </w:t>
      </w:r>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192B53" w:rsidRPr="00192B53">
        <w:rPr>
          <w:rFonts w:ascii="Courier New" w:hAnsi="Courier New" w:cs="Courier New"/>
          <w:sz w:val="20"/>
          <w:szCs w:val="20"/>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nieznanego typu. </w:t>
      </w:r>
    </w:p>
    <w:p w:rsidR="009B7F80" w:rsidRDefault="00400359" w:rsidP="00410E8E">
      <w:pPr>
        <w:pStyle w:val="Nagwek4"/>
      </w:pPr>
      <w:r>
        <w:t xml:space="preserve">Foreground </w:t>
      </w:r>
      <w:proofErr w:type="spellStart"/>
      <w:r w:rsidR="000C1024">
        <w:t>dispatch</w:t>
      </w:r>
      <w:proofErr w:type="spellEnd"/>
    </w:p>
    <w:p w:rsidR="00B138EA" w:rsidRDefault="00B138EA" w:rsidP="008818CE">
      <w:pPr>
        <w:pStyle w:val="NormalnyIn"/>
        <w:ind w:firstLine="0"/>
      </w:pPr>
      <w:r>
        <w:t xml:space="preserve">Druga z metod obsługi odczytanego znacznika, tzw. </w:t>
      </w:r>
      <w:r w:rsidR="00410E8E">
        <w:t>F</w:t>
      </w:r>
      <w:r w:rsidR="00400359">
        <w:t xml:space="preserve">oreground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864F9">
        <w:t xml:space="preserve"> </w:t>
      </w:r>
      <w:sdt>
        <w:sdtPr>
          <w:id w:val="2196380"/>
          <w:citation/>
        </w:sdtPr>
        <w:sdtContent>
          <w:r w:rsidR="000A3B00">
            <w:fldChar w:fldCharType="begin"/>
          </w:r>
          <w:r w:rsidR="009864F9">
            <w:instrText xml:space="preserve"> CITATION Goo111 \l 1045 </w:instrText>
          </w:r>
          <w:r w:rsidR="000A3B00">
            <w:fldChar w:fldCharType="separate"/>
          </w:r>
          <w:r w:rsidR="00361C13">
            <w:rPr>
              <w:noProof/>
            </w:rPr>
            <w:t>[18]</w:t>
          </w:r>
          <w:r w:rsidR="000A3B00">
            <w:fldChar w:fldCharType="end"/>
          </w:r>
        </w:sdtContent>
      </w:sdt>
      <w:r>
        <w:t>. Oczywiście znacznik spełniać musi wymogi określone w filtrach typu danych i technologii jego wykonania.</w:t>
      </w:r>
    </w:p>
    <w:p w:rsidR="0016603D" w:rsidRDefault="00B138EA" w:rsidP="00B138EA">
      <w:pPr>
        <w:pStyle w:val="NormalnyIn"/>
      </w:pPr>
      <w:r>
        <w:t>Jak było wspomniane wcześniej, aplikacja kliencka wykorzystuje obie te metody.</w:t>
      </w:r>
      <w:r w:rsidR="0016603D">
        <w:t xml:space="preserve"> </w:t>
      </w:r>
    </w:p>
    <w:p w:rsidR="00192B53" w:rsidRDefault="0016603D" w:rsidP="00192B53">
      <w:pPr>
        <w:pStyle w:val="NormalnyIn"/>
        <w:ind w:firstLine="0"/>
      </w:pPr>
      <w:r>
        <w:t>Diagram poniżej przedstawia uproszczony schemat działania połączonych obu wspomnianych systemów.</w:t>
      </w:r>
    </w:p>
    <w:p w:rsidR="00E92BF5" w:rsidRDefault="00E92BF5">
      <w:pPr>
        <w:pStyle w:val="NormalnyIn"/>
        <w:ind w:firstLine="0"/>
      </w:pPr>
    </w:p>
    <w:p w:rsidR="00E92BF5" w:rsidRDefault="00E92BF5">
      <w:pPr>
        <w:pStyle w:val="NormalnyIn"/>
        <w:ind w:firstLine="0"/>
      </w:pPr>
    </w:p>
    <w:p w:rsidR="00192B53" w:rsidRDefault="000A3B00" w:rsidP="00192B53">
      <w:pPr>
        <w:pStyle w:val="NormalnyIn"/>
        <w:ind w:firstLine="0"/>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C77EC6" w:rsidRDefault="00C77EC6">
                  <w:r>
                    <w:t>Wykryty znacznik NFC</w:t>
                  </w:r>
                </w:p>
              </w:txbxContent>
            </v:textbox>
          </v:roundrect>
        </w:pict>
      </w:r>
    </w:p>
    <w:p w:rsidR="00B138EA" w:rsidRDefault="000A3B00" w:rsidP="00B138EA">
      <w:pPr>
        <w:pStyle w:val="NormalnyIn"/>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0A3B00" w:rsidP="00B138EA">
      <w:pPr>
        <w:pStyle w:val="NormalnyIn"/>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C77EC6" w:rsidRDefault="00C77EC6">
                  <w:r>
                    <w:t xml:space="preserve">Dane ze znacznika przeniesione do intencji jako </w:t>
                  </w:r>
                  <w:proofErr w:type="spellStart"/>
                  <w:r>
                    <w:t>EXTRA_TAG</w:t>
                  </w:r>
                  <w:proofErr w:type="spellEnd"/>
                </w:p>
              </w:txbxContent>
            </v:textbox>
          </v:rect>
        </w:pict>
      </w:r>
    </w:p>
    <w:p w:rsidR="00AE6239" w:rsidRDefault="00AE6239" w:rsidP="00B138EA">
      <w:pPr>
        <w:pStyle w:val="NormalnyIn"/>
      </w:pPr>
    </w:p>
    <w:p w:rsidR="00AE6239" w:rsidRDefault="000A3B00" w:rsidP="00B138EA">
      <w:pPr>
        <w:pStyle w:val="NormalnyIn"/>
      </w:pPr>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p>
    <w:p w:rsidR="00AE6239" w:rsidRDefault="000A3B00" w:rsidP="00B138EA">
      <w:pPr>
        <w:pStyle w:val="NormalnyIn"/>
      </w:pPr>
      <w:r>
        <w:rPr>
          <w:noProof/>
        </w:rPr>
        <w:pict>
          <v:shape id="_x0000_s1107" type="#_x0000_t202" style="position:absolute;left:0;text-align:left;margin-left:287.7pt;margin-top:9.3pt;width:33pt;height:27.75pt;z-index:251703296" filled="f" stroked="f">
            <v:textbox style="mso-next-textbox:#_x0000_s1107">
              <w:txbxContent>
                <w:p w:rsidR="00C77EC6" w:rsidRPr="00B86746" w:rsidRDefault="00C77EC6" w:rsidP="00313F9A">
                  <w:r>
                    <w:t>Tak</w:t>
                  </w:r>
                </w:p>
              </w:txbxContent>
            </v:textbox>
          </v:shape>
        </w:pict>
      </w:r>
      <w:r>
        <w:rPr>
          <w:noProof/>
        </w:rPr>
        <w:pict>
          <v:shape id="_x0000_s1091" type="#_x0000_t202" style="position:absolute;left:0;text-align:left;margin-left:139.95pt;margin-top:16.8pt;width:124.5pt;height:31.5pt;z-index:251688960" filled="f" stroked="f">
            <v:textbox style="mso-next-textbox:#_x0000_s1091">
              <w:txbxContent>
                <w:p w:rsidR="00C77EC6" w:rsidRDefault="00C77EC6" w:rsidP="00192B53">
                  <w:pPr>
                    <w:jc w:val="center"/>
                    <w:rPr>
                      <w:sz w:val="16"/>
                      <w:szCs w:val="16"/>
                    </w:rPr>
                  </w:pPr>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p>
                <w:p w:rsidR="00C77EC6" w:rsidRDefault="00C77EC6" w:rsidP="00192B53">
                  <w:pPr>
                    <w:jc w:val="center"/>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C77EC6" w:rsidRPr="00B86746" w:rsidRDefault="00C77EC6" w:rsidP="00B86746">
                  <w:pPr>
                    <w:rPr>
                      <w:szCs w:val="16"/>
                    </w:rPr>
                  </w:pPr>
                </w:p>
              </w:txbxContent>
            </v:textbox>
          </v:shape>
        </w:pict>
      </w:r>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C77EC6" w:rsidRDefault="00C77EC6" w:rsidP="00192B53">
                  <w:pPr>
                    <w:jc w:val="center"/>
                  </w:pPr>
                  <w:r>
                    <w:t>Przekaż do aktywności pierwszego planu</w:t>
                  </w:r>
                </w:p>
              </w:txbxContent>
            </v:textbox>
          </v:roundrect>
        </w:pict>
      </w:r>
    </w:p>
    <w:p w:rsidR="00AE6239" w:rsidRDefault="000A3B00" w:rsidP="00B138EA">
      <w:pPr>
        <w:pStyle w:val="NormalnyIn"/>
      </w:pPr>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p>
    <w:p w:rsidR="00AE6239" w:rsidRDefault="000A3B00" w:rsidP="00B138EA">
      <w:pPr>
        <w:pStyle w:val="NormalnyIn"/>
      </w:pPr>
      <w:r>
        <w:rPr>
          <w:noProof/>
        </w:rPr>
        <w:pict>
          <v:shape id="_x0000_s1083" type="#_x0000_t202" style="position:absolute;left:0;text-align:left;margin-left:202.95pt;margin-top:15.15pt;width:39.75pt;height:27.75pt;z-index:251683840" filled="f" stroked="f">
            <v:textbox style="mso-next-textbox:#_x0000_s1083">
              <w:txbxContent>
                <w:p w:rsidR="00C77EC6" w:rsidRDefault="00C77EC6" w:rsidP="00B86746">
                  <w:r>
                    <w:t xml:space="preserve">Nie </w:t>
                  </w:r>
                </w:p>
                <w:p w:rsidR="00C77EC6" w:rsidRDefault="00C77EC6" w:rsidP="00B86746"/>
              </w:txbxContent>
            </v:textbox>
          </v:shape>
        </w:pict>
      </w:r>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p>
    <w:p w:rsidR="00AE6239" w:rsidRDefault="00AE6239" w:rsidP="00B138EA">
      <w:pPr>
        <w:pStyle w:val="NormalnyIn"/>
      </w:pPr>
    </w:p>
    <w:p w:rsidR="00AE6239" w:rsidRDefault="000A3B00" w:rsidP="00B138EA">
      <w:pPr>
        <w:pStyle w:val="NormalnyIn"/>
      </w:pPr>
      <w:r>
        <w:rPr>
          <w:noProof/>
        </w:rPr>
        <w:pict>
          <v:shape id="_x0000_s1106" type="#_x0000_t202" style="position:absolute;left:0;text-align:left;margin-left:287.7pt;margin-top:5.25pt;width:33pt;height:27.75pt;z-index:251702272" filled="f" stroked="f">
            <v:textbox style="mso-next-textbox:#_x0000_s1106">
              <w:txbxContent>
                <w:p w:rsidR="00C77EC6" w:rsidRPr="00B86746" w:rsidRDefault="00C77EC6" w:rsidP="00313F9A">
                  <w:r>
                    <w:t>Tak</w:t>
                  </w:r>
                </w:p>
              </w:txbxContent>
            </v:textbox>
          </v:shape>
        </w:pict>
      </w:r>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C77EC6" w:rsidRDefault="00C77EC6" w:rsidP="00192B53">
                  <w:pPr>
                    <w:jc w:val="center"/>
                  </w:pPr>
                  <w:r>
                    <w:t xml:space="preserve">Przekaż do aktywności jako </w:t>
                  </w:r>
                  <w:proofErr w:type="spellStart"/>
                  <w:r>
                    <w:t>ACTION_NDEF_DISCOVERED</w:t>
                  </w:r>
                  <w:proofErr w:type="spellEnd"/>
                </w:p>
              </w:txbxContent>
            </v:textbox>
          </v:roundrect>
        </w:pict>
      </w:r>
      <w:r>
        <w:rPr>
          <w:noProof/>
        </w:rPr>
        <w:pict>
          <v:shape id="_x0000_s1094" type="#_x0000_t202" style="position:absolute;left:0;text-align:left;margin-left:130.2pt;margin-top:5.25pt;width:137.25pt;height:48pt;z-index:251692032" filled="f" stroked="f">
            <v:textbox style="mso-next-textbox:#_x0000_s1094">
              <w:txbxContent>
                <w:p w:rsidR="00C77EC6" w:rsidRDefault="00C77EC6" w:rsidP="00192B53">
                  <w:pPr>
                    <w:jc w:val="center"/>
                    <w:rPr>
                      <w:sz w:val="16"/>
                      <w:szCs w:val="16"/>
                    </w:rPr>
                  </w:pPr>
                  <w:r>
                    <w:rPr>
                      <w:sz w:val="16"/>
                      <w:szCs w:val="16"/>
                    </w:rPr>
                    <w:t>Jakakolwiek</w:t>
                  </w:r>
                </w:p>
                <w:p w:rsidR="00C77EC6" w:rsidRDefault="00C77EC6" w:rsidP="00192B53">
                  <w:pPr>
                    <w:jc w:val="center"/>
                    <w:rPr>
                      <w:sz w:val="16"/>
                      <w:szCs w:val="16"/>
                    </w:rPr>
                  </w:pPr>
                  <w:r>
                    <w:rPr>
                      <w:sz w:val="16"/>
                      <w:szCs w:val="16"/>
                    </w:rPr>
                    <w:t xml:space="preserve">aplikacja obsługuje taką zawartość w </w:t>
                  </w:r>
                  <w:proofErr w:type="spellStart"/>
                  <w:r>
                    <w:rPr>
                      <w:sz w:val="16"/>
                      <w:szCs w:val="16"/>
                    </w:rPr>
                    <w:t>ACTION_NDEF_DISCOVERED</w:t>
                  </w:r>
                  <w:proofErr w:type="spellEnd"/>
                  <w:r>
                    <w:rPr>
                      <w:sz w:val="16"/>
                      <w:szCs w:val="16"/>
                    </w:rPr>
                    <w:t>?</w:t>
                  </w:r>
                </w:p>
                <w:p w:rsidR="00C77EC6" w:rsidRDefault="00C77EC6" w:rsidP="00192B53">
                  <w:pPr>
                    <w:jc w:val="center"/>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C77EC6" w:rsidRPr="00B86746" w:rsidRDefault="00C77EC6" w:rsidP="00B86746">
                  <w:pPr>
                    <w:rPr>
                      <w:szCs w:val="16"/>
                    </w:rPr>
                  </w:pPr>
                </w:p>
              </w:txbxContent>
            </v:textbox>
          </v:shape>
        </w:pict>
      </w:r>
    </w:p>
    <w:p w:rsidR="00AE6239" w:rsidRDefault="000A3B00" w:rsidP="00B138EA">
      <w:pPr>
        <w:pStyle w:val="NormalnyIn"/>
      </w:pPr>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p>
    <w:p w:rsidR="00AE6239" w:rsidRDefault="000A3B00" w:rsidP="00B138EA">
      <w:pPr>
        <w:pStyle w:val="NormalnyIn"/>
      </w:pPr>
      <w:r>
        <w:rPr>
          <w:noProof/>
        </w:rPr>
        <w:pict>
          <v:shape id="_x0000_s1081" type="#_x0000_t202" style="position:absolute;left:0;text-align:left;margin-left:202.95pt;margin-top:12.65pt;width:34.5pt;height:27.75pt;z-index:251681792" filled="f" stroked="f">
            <v:textbox style="mso-next-textbox:#_x0000_s1081">
              <w:txbxContent>
                <w:p w:rsidR="00C77EC6" w:rsidRDefault="00C77EC6">
                  <w:r>
                    <w:t>Nie</w:t>
                  </w:r>
                </w:p>
              </w:txbxContent>
            </v:textbox>
          </v:shape>
        </w:pict>
      </w:r>
    </w:p>
    <w:p w:rsidR="00AE6239" w:rsidRDefault="000A3B00" w:rsidP="00B138EA">
      <w:pPr>
        <w:pStyle w:val="NormalnyIn"/>
      </w:pPr>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C77EC6" w:rsidRPr="00B86746" w:rsidRDefault="00C77EC6"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p>
    <w:p w:rsidR="00AE6239" w:rsidRDefault="000A3B00" w:rsidP="00B138EA">
      <w:pPr>
        <w:pStyle w:val="NormalnyIn"/>
      </w:pPr>
      <w:r>
        <w:rPr>
          <w:noProof/>
        </w:rPr>
        <w:pict>
          <v:shape id="_x0000_s1105" type="#_x0000_t202" style="position:absolute;left:0;text-align:left;margin-left:283.2pt;margin-top:3.5pt;width:33pt;height:27.75pt;z-index:251701248" filled="f" stroked="f">
            <v:textbox style="mso-next-textbox:#_x0000_s1105">
              <w:txbxContent>
                <w:p w:rsidR="00C77EC6" w:rsidRPr="00B86746" w:rsidRDefault="00C77EC6" w:rsidP="00313F9A">
                  <w:r>
                    <w:t>Tak</w:t>
                  </w:r>
                </w:p>
              </w:txbxContent>
            </v:textbox>
          </v:shape>
        </w:pict>
      </w:r>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C77EC6" w:rsidRDefault="00C77EC6" w:rsidP="00192B53">
                  <w:pPr>
                    <w:jc w:val="center"/>
                  </w:pPr>
                  <w:r>
                    <w:t xml:space="preserve">Przekaż do aktywności jako </w:t>
                  </w:r>
                  <w:proofErr w:type="spellStart"/>
                  <w:r>
                    <w:t>ACTION_TECH_DISCOVERED</w:t>
                  </w:r>
                  <w:proofErr w:type="spellEnd"/>
                </w:p>
              </w:txbxContent>
            </v:textbox>
          </v:roundrect>
        </w:pict>
      </w:r>
      <w:r>
        <w:rPr>
          <w:noProof/>
        </w:rPr>
        <w:pict>
          <v:shape id="_x0000_s1100" type="#_x0000_t202" style="position:absolute;left:0;text-align:left;margin-left:121.95pt;margin-top:3.5pt;width:155.25pt;height:47.25pt;z-index:251696128" filled="f" stroked="f">
            <v:textbox style="mso-next-textbox:#_x0000_s1100">
              <w:txbxContent>
                <w:p w:rsidR="00C77EC6" w:rsidRDefault="00C77EC6" w:rsidP="00192B53">
                  <w:pPr>
                    <w:jc w:val="center"/>
                    <w:rPr>
                      <w:sz w:val="16"/>
                      <w:szCs w:val="16"/>
                    </w:rPr>
                  </w:pPr>
                  <w:r>
                    <w:rPr>
                      <w:sz w:val="16"/>
                      <w:szCs w:val="16"/>
                    </w:rPr>
                    <w:t>Jakakolwiek</w:t>
                  </w:r>
                </w:p>
                <w:p w:rsidR="00C77EC6" w:rsidRDefault="00C77EC6" w:rsidP="00192B53">
                  <w:pPr>
                    <w:jc w:val="center"/>
                    <w:rPr>
                      <w:sz w:val="16"/>
                      <w:szCs w:val="16"/>
                    </w:rPr>
                  </w:pPr>
                  <w:r>
                    <w:rPr>
                      <w:sz w:val="16"/>
                      <w:szCs w:val="16"/>
                    </w:rPr>
                    <w:t>aplikacja obsługuje technologię znacznika</w:t>
                  </w:r>
                </w:p>
                <w:p w:rsidR="00C77EC6" w:rsidRDefault="00C77EC6" w:rsidP="00192B53">
                  <w:pPr>
                    <w:jc w:val="center"/>
                    <w:rPr>
                      <w:sz w:val="16"/>
                      <w:szCs w:val="16"/>
                    </w:rPr>
                  </w:pPr>
                  <w:r>
                    <w:rPr>
                      <w:sz w:val="16"/>
                      <w:szCs w:val="16"/>
                    </w:rPr>
                    <w:t xml:space="preserve">w </w:t>
                  </w:r>
                  <w:proofErr w:type="spellStart"/>
                  <w:r>
                    <w:rPr>
                      <w:sz w:val="16"/>
                      <w:szCs w:val="16"/>
                    </w:rPr>
                    <w:t>ACTION_TECH_DISCOVERED</w:t>
                  </w:r>
                  <w:proofErr w:type="spellEnd"/>
                  <w:r>
                    <w:rPr>
                      <w:sz w:val="16"/>
                      <w:szCs w:val="16"/>
                    </w:rPr>
                    <w:t>?</w:t>
                  </w:r>
                </w:p>
                <w:p w:rsidR="00C77EC6" w:rsidRDefault="00C77EC6" w:rsidP="00192B53">
                  <w:pPr>
                    <w:jc w:val="center"/>
                  </w:pPr>
                </w:p>
              </w:txbxContent>
            </v:textbox>
          </v:shape>
        </w:pict>
      </w:r>
    </w:p>
    <w:p w:rsidR="00AE6239" w:rsidRDefault="00AE6239" w:rsidP="00B138EA">
      <w:pPr>
        <w:pStyle w:val="NormalnyIn"/>
      </w:pPr>
    </w:p>
    <w:p w:rsidR="00AE6239" w:rsidRDefault="000A3B00" w:rsidP="00B138EA">
      <w:pPr>
        <w:pStyle w:val="NormalnyIn"/>
      </w:pPr>
      <w:r>
        <w:rPr>
          <w:noProof/>
        </w:rPr>
        <w:pict>
          <v:shape id="_x0000_s1082" type="#_x0000_t202" style="position:absolute;left:0;text-align:left;margin-left:198.45pt;margin-top:9.35pt;width:33.75pt;height:27.75pt;z-index:251682816" filled="f" stroked="f">
            <v:textbox style="mso-next-textbox:#_x0000_s1082">
              <w:txbxContent>
                <w:p w:rsidR="00C77EC6" w:rsidRPr="00B86746" w:rsidRDefault="00C77EC6" w:rsidP="00B86746">
                  <w:r>
                    <w:t xml:space="preserve">Nie </w:t>
                  </w:r>
                </w:p>
              </w:txbxContent>
            </v:textbox>
          </v:shape>
        </w:pict>
      </w:r>
      <w:r w:rsidR="00313F9A">
        <w:tab/>
      </w:r>
    </w:p>
    <w:p w:rsidR="00AE6239" w:rsidRDefault="000A3B00" w:rsidP="00B138EA">
      <w:pPr>
        <w:pStyle w:val="NormalnyIn"/>
      </w:pPr>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C77EC6" w:rsidRDefault="00C77EC6" w:rsidP="00192B53">
                  <w:pPr>
                    <w:jc w:val="center"/>
                  </w:pPr>
                  <w:r>
                    <w:t xml:space="preserve">Przekaż jako </w:t>
                  </w:r>
                  <w:proofErr w:type="spellStart"/>
                  <w:r>
                    <w:t>ACTION_TAG_DISCOVERED</w:t>
                  </w:r>
                  <w:proofErr w:type="spellEnd"/>
                </w:p>
              </w:txbxContent>
            </v:textbox>
          </v:roundrect>
        </w:pict>
      </w:r>
    </w:p>
    <w:p w:rsidR="00AE6239" w:rsidRDefault="00AE6239" w:rsidP="00B138EA">
      <w:pPr>
        <w:pStyle w:val="NormalnyIn"/>
      </w:pPr>
    </w:p>
    <w:p w:rsidR="00AE6239" w:rsidRDefault="00AE6239" w:rsidP="00B138EA">
      <w:pPr>
        <w:pStyle w:val="NormalnyIn"/>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0"/>
                    <a:stretch>
                      <a:fillRect/>
                    </a:stretch>
                  </pic:blipFill>
                  <pic:spPr>
                    <a:xfrm flipH="1">
                      <a:off x="0" y="0"/>
                      <a:ext cx="98946" cy="66383"/>
                    </a:xfrm>
                    <a:prstGeom prst="rect">
                      <a:avLst/>
                    </a:prstGeom>
                  </pic:spPr>
                </pic:pic>
              </a:graphicData>
            </a:graphic>
          </wp:inline>
        </w:drawing>
      </w:r>
    </w:p>
    <w:p w:rsidR="00AE6239" w:rsidRDefault="00BF4F1C" w:rsidP="00BF4F1C">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5</w:t>
      </w:r>
      <w:r w:rsidR="000A3B00">
        <w:fldChar w:fldCharType="end"/>
      </w:r>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48" w:name="_Toc302291868"/>
      <w:bookmarkStart w:id="49" w:name="_Toc302929372"/>
      <w:r>
        <w:t>Wprowadzenie danych i komunikacja z usługą internetową</w:t>
      </w:r>
      <w:bookmarkEnd w:id="48"/>
      <w:bookmarkEnd w:id="49"/>
    </w:p>
    <w:p w:rsidR="00B138EA" w:rsidRDefault="000E4AD5" w:rsidP="00B138EA">
      <w:pPr>
        <w:pStyle w:val="NormalnyIn"/>
        <w:ind w:firstLine="0"/>
      </w:pPr>
      <w:r w:rsidRPr="002714A2">
        <w:t>Weryfikacja autentyczności użytkownika</w:t>
      </w:r>
      <w:r w:rsidR="00192B53" w:rsidRPr="00192B53">
        <w:t xml:space="preserve"> </w:t>
      </w:r>
      <w:r w:rsidRPr="002714A2">
        <w:t>nie może przebiegać z użyciem samej nazwy użytkownika i hasła</w:t>
      </w:r>
      <w:r w:rsidR="00192B53" w:rsidRPr="00192B53">
        <w:t>.</w:t>
      </w:r>
      <w:r w:rsidRPr="002714A2">
        <w:t xml:space="preserve"> </w:t>
      </w:r>
      <w:r w:rsidR="00F659DF">
        <w:t>D</w:t>
      </w:r>
      <w:r w:rsidR="00B138EA">
        <w:t xml:space="preserve">o grupy danych </w:t>
      </w:r>
      <w:r w:rsidR="00F659DF">
        <w:t xml:space="preserve">które celem uwierzytelnienia musi przesłać aplikacja kliencka dodane zostały </w:t>
      </w:r>
      <w:r w:rsidR="00B138EA">
        <w:t>numer IMEI</w:t>
      </w:r>
      <w:r w:rsidR="00FB6215">
        <w:t xml:space="preserve"> (International Mobile </w:t>
      </w:r>
      <w:proofErr w:type="spellStart"/>
      <w:r w:rsidR="00FB6215">
        <w:t>Equipment</w:t>
      </w:r>
      <w:proofErr w:type="spellEnd"/>
      <w:r w:rsidR="00FB6215">
        <w:t xml:space="preserve"> </w:t>
      </w:r>
      <w:proofErr w:type="spellStart"/>
      <w:r w:rsidR="00FB6215">
        <w:t>Identity</w:t>
      </w:r>
      <w:proofErr w:type="spellEnd"/>
      <w:r w:rsidR="00FB6215">
        <w:t>)</w:t>
      </w:r>
      <w:r w:rsidR="00B138EA">
        <w:t xml:space="preserve"> oraz IMSI</w:t>
      </w:r>
      <w:r w:rsidR="00FB6215">
        <w:t xml:space="preserve"> (International Mobile </w:t>
      </w:r>
      <w:proofErr w:type="spellStart"/>
      <w:r w:rsidR="00FB6215">
        <w:t>Subscriber</w:t>
      </w:r>
      <w:proofErr w:type="spellEnd"/>
      <w:r w:rsidR="00FB6215">
        <w:t xml:space="preserve"> </w:t>
      </w:r>
      <w:proofErr w:type="spellStart"/>
      <w:r w:rsidR="00FB6215">
        <w:t>Identity</w:t>
      </w:r>
      <w:proofErr w:type="spellEnd"/>
      <w:r w:rsidR="00FB6215">
        <w:t>)</w:t>
      </w:r>
      <w:r w:rsidR="00F659DF">
        <w:t>.</w:t>
      </w:r>
      <w:r w:rsidR="00B138EA">
        <w:t xml:space="preserve"> </w:t>
      </w:r>
      <w:r w:rsidR="00F659DF">
        <w:t>Dzięki temu</w:t>
      </w:r>
      <w:r w:rsidR="00C67481">
        <w:t xml:space="preserve"> </w:t>
      </w:r>
      <w:r w:rsidR="00F663D1">
        <w:t>aplikacja serwerowa weryfikuje</w:t>
      </w:r>
      <w:r w:rsidR="00B138EA">
        <w:t xml:space="preserve">, </w:t>
      </w:r>
      <w:r w:rsidR="00F663D1">
        <w:t xml:space="preserve">czy </w:t>
      </w:r>
      <w:r w:rsidR="00B138EA">
        <w:t>użytkownik o dan</w:t>
      </w:r>
      <w:r w:rsidR="00F659DF">
        <w:t>ej nazwie użytkownika</w:t>
      </w:r>
      <w:r w:rsidR="00B138EA">
        <w:t xml:space="preserve"> zgłasza swoją aktywność przy pomocy swojego telefonu (numer IMEI) oraz swojej karty SIM (numer IMSI</w:t>
      </w:r>
      <w:r w:rsidR="00F663D1">
        <w:t xml:space="preserve">). To założenie </w:t>
      </w:r>
      <w:r w:rsidR="00B138EA">
        <w:t xml:space="preserve">eliminuje </w:t>
      </w:r>
      <w:r w:rsidR="00F663D1">
        <w:t xml:space="preserve">możliwości oszukania systemu </w:t>
      </w:r>
      <w:r w:rsidR="00B138EA">
        <w:t xml:space="preserve">płynące z wymiany telefonami i danymi autoryzacyjnymi pomiędzy </w:t>
      </w:r>
      <w:r w:rsidR="00F663D1">
        <w:t xml:space="preserve">jego </w:t>
      </w:r>
      <w:r w:rsidR="00B138EA">
        <w:t xml:space="preserve">użytkownikami. </w:t>
      </w:r>
    </w:p>
    <w:p w:rsidR="00F822BC" w:rsidRDefault="00F822BC" w:rsidP="00B138EA">
      <w:pPr>
        <w:pStyle w:val="NormalnyIn"/>
        <w:ind w:firstLine="0"/>
      </w:pPr>
    </w:p>
    <w:p w:rsidR="00F822BC" w:rsidRDefault="00F822BC" w:rsidP="00B138EA">
      <w:pPr>
        <w:pStyle w:val="NormalnyIn"/>
        <w:ind w:firstLine="0"/>
      </w:pPr>
    </w:p>
    <w:p w:rsidR="006424C1" w:rsidRDefault="006424C1" w:rsidP="006424C1">
      <w:pPr>
        <w:pStyle w:val="Legenda"/>
        <w:framePr w:w="9113" w:hSpace="141" w:wrap="around" w:vAnchor="text" w:hAnchor="page" w:x="1585" w:y="4423"/>
      </w:pPr>
      <w:r>
        <w:lastRenderedPageBreak/>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t>.</w:t>
      </w:r>
      <w:r w:rsidR="000A3B00">
        <w:fldChar w:fldCharType="begin"/>
      </w:r>
      <w:r w:rsidR="00192B53">
        <w:instrText xml:space="preserve"> SEQ Tabela_ \* ARABIC \s 1 </w:instrText>
      </w:r>
      <w:r w:rsidR="000A3B00">
        <w:fldChar w:fldCharType="separate"/>
      </w:r>
      <w:r w:rsidR="00D3271A">
        <w:rPr>
          <w:noProof/>
        </w:rPr>
        <w:t>4</w:t>
      </w:r>
      <w:r w:rsidR="000A3B00">
        <w:fldChar w:fldCharType="end"/>
      </w:r>
      <w:r>
        <w:t xml:space="preserve"> Dane brane pod uwagę w procesie uwierzytelnienia</w:t>
      </w:r>
    </w:p>
    <w:p w:rsidR="00F659DF" w:rsidRDefault="00F659DF" w:rsidP="00B138EA">
      <w:pPr>
        <w:pStyle w:val="NormalnyIn"/>
        <w:ind w:firstLine="0"/>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8818CE">
      <w:pPr>
        <w:pStyle w:val="NormalnyIn"/>
        <w:ind w:firstLine="0"/>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RDefault="00B138EA" w:rsidP="00B138EA">
      <w:pPr>
        <w:pStyle w:val="Nagwek3"/>
      </w:pPr>
      <w:bookmarkStart w:id="50" w:name="_Toc302751714"/>
      <w:bookmarkStart w:id="51" w:name="_Toc302754965"/>
      <w:bookmarkStart w:id="52" w:name="_Toc302765155"/>
      <w:bookmarkStart w:id="53" w:name="_Toc302846173"/>
      <w:bookmarkStart w:id="54" w:name="_Toc302856691"/>
      <w:bookmarkStart w:id="55" w:name="_Toc302856863"/>
      <w:bookmarkStart w:id="56" w:name="_Toc302856944"/>
      <w:bookmarkStart w:id="57" w:name="_Toc302857025"/>
      <w:bookmarkStart w:id="58" w:name="_Toc302857105"/>
      <w:bookmarkStart w:id="59" w:name="_Toc302921705"/>
      <w:bookmarkStart w:id="60" w:name="_Toc302291869"/>
      <w:bookmarkStart w:id="61" w:name="_Toc302929373"/>
      <w:bookmarkEnd w:id="50"/>
      <w:bookmarkEnd w:id="51"/>
      <w:bookmarkEnd w:id="52"/>
      <w:bookmarkEnd w:id="53"/>
      <w:bookmarkEnd w:id="54"/>
      <w:bookmarkEnd w:id="55"/>
      <w:bookmarkEnd w:id="56"/>
      <w:bookmarkEnd w:id="57"/>
      <w:bookmarkEnd w:id="58"/>
      <w:bookmarkEnd w:id="59"/>
      <w:r>
        <w:t>Działanie aplikacji</w:t>
      </w:r>
      <w:bookmarkEnd w:id="60"/>
      <w:bookmarkEnd w:id="61"/>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r w:rsidR="009A0228">
        <w:t xml:space="preserve"> „Odświeżanie…” jeśli informacje z serwera jeszcze nie dotarły,</w:t>
      </w:r>
      <w:r>
        <w:t xml:space="preserve"> „W trakcie zlecenia…” lub „Oczekiwanie</w:t>
      </w:r>
      <w:r w:rsidR="009A0228">
        <w:t>…</w:t>
      </w:r>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r w:rsidR="00BA5EEC">
        <w:t xml:space="preserve">jego </w:t>
      </w:r>
      <w:r w:rsidRPr="007941D2">
        <w:t>rozpoczęcia</w:t>
      </w:r>
      <w:r>
        <w:t>. Informację o stanie użytkownika aplikacja pozyskuje w procesie synchronizacji z usługą internetową tuż po uruchomieniu aplikacji.</w:t>
      </w:r>
    </w:p>
    <w:p w:rsidR="004518FD" w:rsidRDefault="004518FD" w:rsidP="00B138EA">
      <w:pPr>
        <w:pStyle w:val="NormalnyIn"/>
        <w:ind w:firstLine="0"/>
      </w:pPr>
    </w:p>
    <w:p w:rsidR="004518FD" w:rsidRDefault="004518FD" w:rsidP="00B138EA">
      <w:pPr>
        <w:pStyle w:val="NormalnyIn"/>
        <w:ind w:firstLine="0"/>
      </w:pPr>
    </w:p>
    <w:p w:rsidR="00E57B2F" w:rsidRDefault="000A3B00" w:rsidP="006936BB">
      <w:pPr>
        <w:pStyle w:val="NormalnyIn"/>
        <w:keepNext/>
        <w:ind w:firstLine="284"/>
      </w:pPr>
      <w:r w:rsidRPr="000A3B00">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C77EC6" w:rsidRPr="00B04F84" w:rsidRDefault="00C77EC6">
                  <w:pPr>
                    <w:rPr>
                      <w:color w:val="FFFFFF" w:themeColor="background1"/>
                    </w:rPr>
                  </w:pPr>
                  <w:r w:rsidRPr="00B04F84">
                    <w:rPr>
                      <w:color w:val="FFFFFF" w:themeColor="background1"/>
                    </w:rPr>
                    <w:t>a)</w:t>
                  </w:r>
                </w:p>
              </w:txbxContent>
            </v:textbox>
          </v:shape>
        </w:pict>
      </w:r>
      <w:r w:rsidRPr="000A3B00">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C77EC6" w:rsidRPr="00B04F84" w:rsidRDefault="00C77EC6" w:rsidP="0067425B">
                  <w:pPr>
                    <w:rPr>
                      <w:color w:val="FFFFFF" w:themeColor="background1"/>
                    </w:rPr>
                  </w:pPr>
                  <w:r w:rsidRPr="00B04F84">
                    <w:rPr>
                      <w:color w:val="FFFFFF" w:themeColor="background1"/>
                    </w:rPr>
                    <w:t>c)</w:t>
                  </w:r>
                </w:p>
              </w:txbxContent>
            </v:textbox>
          </v:shape>
        </w:pict>
      </w:r>
      <w:r w:rsidRPr="000A3B00">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C77EC6" w:rsidRPr="00B04F84" w:rsidRDefault="00C77EC6"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1"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2"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3"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6</w:t>
      </w:r>
      <w:r w:rsidR="000A3B00">
        <w:fldChar w:fldCharType="end"/>
      </w:r>
      <w:r>
        <w:t xml:space="preserve"> a) Ekran logowania</w:t>
      </w:r>
      <w:r w:rsidR="00170665">
        <w:t xml:space="preserve"> aplikacji</w:t>
      </w:r>
      <w:r>
        <w:t xml:space="preserve"> b) Ekran oczekiwania c) Rozpoczęcie zlecenia</w:t>
      </w:r>
    </w:p>
    <w:p w:rsidR="00275BF1" w:rsidRDefault="00B138EA" w:rsidP="00B138EA">
      <w:pPr>
        <w:pStyle w:val="NormalnyIn"/>
        <w:ind w:firstLine="0"/>
      </w:pPr>
      <w:r>
        <w:t>W sytuacji chęci rozpoczęcia zlecenia, użytkownik musi jedynie zbliżyć telefon do znacznika.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0A3B00"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C77EC6" w:rsidRPr="00B04F84" w:rsidRDefault="00C77EC6"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C77EC6" w:rsidRPr="00B04F84" w:rsidRDefault="00C77EC6"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C77EC6" w:rsidRPr="00B04F84" w:rsidRDefault="00C77EC6"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4"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5"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26"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7</w:t>
      </w:r>
      <w:r w:rsidR="000A3B00">
        <w:fldChar w:fldCharType="end"/>
      </w:r>
      <w:r>
        <w:t xml:space="preserve"> a) Ekran statusu</w:t>
      </w:r>
      <w:r>
        <w:rPr>
          <w:noProof/>
        </w:rPr>
        <w:t xml:space="preserve"> b) Kończenie zlecenia c) Błąd związany z próbą rozpoczęcia drugiego zlecenia</w:t>
      </w:r>
    </w:p>
    <w:p w:rsidR="00B138EA" w:rsidRDefault="000734EC" w:rsidP="00B138EA">
      <w:pPr>
        <w:pStyle w:val="NormalnyIn"/>
        <w:ind w:firstLine="0"/>
      </w:pPr>
      <w:r>
        <w:lastRenderedPageBreak/>
        <w:t>Z</w:t>
      </w:r>
      <w:r w:rsidR="00B138EA">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r w:rsidR="004000A1">
        <w:t>zostanie zauważone przez aplikację serwerową i odrzucone z odpowiednim statusem</w:t>
      </w:r>
      <w:r>
        <w:t>. Użytkownik zostanie poinformowany o tym fakcie poprzez stosowne okno dialogowe. Również w sytuacji wystąpienia błędu komunikacji lub wyjątku, użytkownik zostanie o tym poinformowany, a aplikacja powróci do stanu oczekiwania.</w:t>
      </w:r>
    </w:p>
    <w:p w:rsidR="00192B53" w:rsidRDefault="00B138EA" w:rsidP="00192B53">
      <w:pPr>
        <w:pStyle w:val="NormalnyIn"/>
        <w:rPr>
          <w:rFonts w:eastAsiaTheme="majorEastAsia" w:cstheme="majorBidi"/>
          <w:b/>
          <w:bCs/>
          <w:caps/>
          <w:szCs w:val="26"/>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r w:rsidR="00425FBC">
        <w:t xml:space="preserve"> </w:t>
      </w:r>
      <w:r w:rsidR="009F0FC0">
        <w:t xml:space="preserve">ANR </w:t>
      </w:r>
      <w:r w:rsidR="00425FBC">
        <w:t>(</w:t>
      </w:r>
      <w:r w:rsidR="009F0FC0">
        <w:t>ang.</w:t>
      </w:r>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proofErr w:type="spellEnd"/>
      <w:r w:rsidR="00425FBC">
        <w:t>)</w:t>
      </w:r>
      <w:r>
        <w:t>.</w:t>
      </w:r>
      <w:bookmarkStart w:id="62" w:name="_Toc302291871"/>
    </w:p>
    <w:p w:rsidR="00B138EA" w:rsidRDefault="00B138EA" w:rsidP="00B138EA">
      <w:pPr>
        <w:pStyle w:val="Nagwek2"/>
      </w:pPr>
      <w:bookmarkStart w:id="63" w:name="_Toc302929374"/>
      <w:r>
        <w:t>Opis aplikacji administracyjnej na telefon komórkowy</w:t>
      </w:r>
      <w:bookmarkEnd w:id="62"/>
      <w:bookmarkEnd w:id="63"/>
    </w:p>
    <w:p w:rsidR="00B138EA" w:rsidRDefault="00B138EA" w:rsidP="00B138EA">
      <w:pPr>
        <w:pStyle w:val="Nagwek3"/>
      </w:pPr>
      <w:bookmarkStart w:id="64" w:name="_Toc302929375"/>
      <w:r>
        <w:t>Cel powstania</w:t>
      </w:r>
      <w:bookmarkEnd w:id="64"/>
    </w:p>
    <w:p w:rsidR="00B138EA" w:rsidRDefault="00B138EA" w:rsidP="00B138EA">
      <w:pPr>
        <w:pStyle w:val="NormalnyIn"/>
        <w:ind w:firstLine="0"/>
      </w:pPr>
      <w:r>
        <w:t xml:space="preserve">Aplikacja administracyjna używana jest do rejestracji lokalizacji usługowych przez </w:t>
      </w:r>
      <w:r w:rsidR="00E85A6F">
        <w:t xml:space="preserve">operatora lub </w:t>
      </w:r>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65" w:name="_Toc302929376"/>
      <w:r>
        <w:t>Główne założenia</w:t>
      </w:r>
      <w:bookmarkEnd w:id="65"/>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66" w:name="_Toc302929377"/>
      <w:r>
        <w:t>Działanie aplikacji</w:t>
      </w:r>
      <w:bookmarkEnd w:id="66"/>
    </w:p>
    <w:p w:rsidR="00B138EA" w:rsidRDefault="00B138EA" w:rsidP="00B138EA">
      <w:pPr>
        <w:pStyle w:val="NormalnyIn"/>
        <w:ind w:firstLine="0"/>
      </w:pPr>
      <w:r>
        <w:t>Po uruchomieniu aplikacji użytkownik proszony jest o wprowadzenie nazwy użytkownika i hasła. Przy procesie autoryzacji</w:t>
      </w:r>
      <w:r w:rsidR="00E85A6F">
        <w:t>,</w:t>
      </w:r>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r w:rsidR="00E85A6F">
        <w:t>ym uwierzytelnieniu,</w:t>
      </w:r>
      <w:r>
        <w:t xml:space="preserve"> dane użytkownika zostają zapisane w systemie, można je jednak zmienić lub wyczyścić korzystając z menu podręcznego.</w:t>
      </w:r>
    </w:p>
    <w:p w:rsidR="00E85A6F" w:rsidRDefault="00B138EA" w:rsidP="00B138EA">
      <w:pPr>
        <w:pStyle w:val="NormalnyIn"/>
        <w:ind w:firstLine="0"/>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r w:rsidR="00E85A6F">
        <w:t xml:space="preserve">skrótową </w:t>
      </w:r>
      <w:r>
        <w:t xml:space="preserve">nazwę kontrahenta i jego numer NIP. Pola formularza podlegają walidacji, a </w:t>
      </w:r>
      <w:r w:rsidR="00E85A6F">
        <w:t>skrótowa</w:t>
      </w:r>
      <w:r>
        <w:t xml:space="preserve"> nazwa kontrahenta brana jest pod uwagę jedynie w sytuacji w której ma miejsce rejestracja nowego klienta. </w:t>
      </w:r>
    </w:p>
    <w:p w:rsidR="00192B53" w:rsidRDefault="00B138EA" w:rsidP="00192B53">
      <w:pPr>
        <w:pStyle w:val="NormalnyIn"/>
        <w:ind w:firstLine="708"/>
      </w:pPr>
      <w:r>
        <w:t>Jak widać, od użytkownika oczekiwana jest wprowadzenie minimalnej liczby danych. Jest tak, ponieważ wprowadzanie tekstu na telefonie komórkowym może być uciążliwe</w:t>
      </w:r>
      <w:r w:rsidR="00E85A6F">
        <w:t xml:space="preserve">, </w:t>
      </w:r>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r w:rsidR="00E85A6F">
        <w:t xml:space="preserve">operatora </w:t>
      </w:r>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r w:rsidR="004000A1">
        <w:t>nie jest czyszczone</w:t>
      </w:r>
      <w:r>
        <w:t xml:space="preserve"> w jednej sesji działania aplikacji, tylko po jej wyłączeniu i ponownym włączeniu. Dzięki temu proces ten podlega kolejnemu uproszczeniu. Wybranie przycisku „Zapisz</w:t>
      </w:r>
      <w:r w:rsidR="00132F5A">
        <w:t xml:space="preserve"> na </w:t>
      </w:r>
      <w:r w:rsidR="00E85A6F">
        <w:t>znacznik</w:t>
      </w:r>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r w:rsidR="00E85A6F">
        <w:t xml:space="preserve">Foreground </w:t>
      </w:r>
      <w:proofErr w:type="spellStart"/>
      <w:r>
        <w:t>dispatch</w:t>
      </w:r>
      <w:proofErr w:type="spellEnd"/>
      <w:r w:rsidR="00B6632E">
        <w:t xml:space="preserve"> dostrojonego tak, aby reagował tylko na znaczniki typu </w:t>
      </w:r>
      <w:proofErr w:type="spellStart"/>
      <w:r w:rsidR="00B6632E">
        <w:t>Mifare</w:t>
      </w:r>
      <w:proofErr w:type="spellEnd"/>
      <w:r w:rsidR="00B6632E">
        <w:t xml:space="preserve"> </w:t>
      </w:r>
      <w:proofErr w:type="spellStart"/>
      <w:r w:rsidR="00B6632E">
        <w:t>Ultralight</w:t>
      </w:r>
      <w:proofErr w:type="spellEnd"/>
      <w:r w:rsidR="00B6632E">
        <w:t>,</w:t>
      </w:r>
      <w:r>
        <w:t xml:space="preserve"> uzyskuje najwyższy priorytet przy jego obsłu</w:t>
      </w:r>
      <w:r w:rsidR="00075026">
        <w:t>dze</w:t>
      </w:r>
      <w:r w:rsidR="00790646">
        <w:t xml:space="preserve"> </w:t>
      </w:r>
      <w:sdt>
        <w:sdtPr>
          <w:id w:val="1428767"/>
          <w:citation/>
        </w:sdtPr>
        <w:sdtContent>
          <w:r w:rsidR="000A3B00">
            <w:fldChar w:fldCharType="begin"/>
          </w:r>
          <w:r w:rsidR="00790646">
            <w:instrText xml:space="preserve"> CITATION Goo11 \l 1045 </w:instrText>
          </w:r>
          <w:r w:rsidR="000A3B00">
            <w:fldChar w:fldCharType="separate"/>
          </w:r>
          <w:r w:rsidR="00361C13">
            <w:rPr>
              <w:noProof/>
            </w:rPr>
            <w:t>[11]</w:t>
          </w:r>
          <w:r w:rsidR="000A3B00">
            <w:fldChar w:fldCharType="end"/>
          </w:r>
        </w:sdtContent>
      </w:sdt>
      <w:r w:rsidR="00075026">
        <w:t xml:space="preserve">. </w:t>
      </w:r>
    </w:p>
    <w:p w:rsidR="00B138EA" w:rsidRDefault="00B138EA" w:rsidP="006C09EF">
      <w:pPr>
        <w:pStyle w:val="NormalnyIn"/>
        <w:ind w:firstLine="708"/>
      </w:pPr>
      <w:r>
        <w:t xml:space="preserve">W następnym kroku, jeśli użytkownik zbliży znacznik, </w:t>
      </w:r>
      <w:r w:rsidR="00B6632E">
        <w:t xml:space="preserve">aplikacja </w:t>
      </w:r>
      <w:r>
        <w:t>odczytuje jego unikatowy identyfikator, wysyła zap</w:t>
      </w:r>
      <w:r w:rsidR="00860239">
        <w:t>ytanie do usługi internetowej i</w:t>
      </w:r>
      <w:r>
        <w:t xml:space="preserve"> jeśli operacja przebiegnie pomyślnie, </w:t>
      </w:r>
      <w:r w:rsidR="00192B53" w:rsidRPr="00192B53">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r w:rsidR="00DC5CFE">
        <w:t>.</w:t>
      </w:r>
      <w:r w:rsidR="00A55E3E">
        <w:t xml:space="preserve"> </w:t>
      </w:r>
      <w:r w:rsidR="00DC5CFE">
        <w:t>Wniosek taki wynika z faktu, i</w:t>
      </w:r>
      <w:r w:rsidR="00A55E3E">
        <w:t xml:space="preserve">ż </w:t>
      </w:r>
      <w:r w:rsidR="00DC5CFE">
        <w:t>ograniczony rozmiar pamięci znacznika nie pozwalał zapisać kompletu danych, a często nawet jednego długiego pola</w:t>
      </w:r>
      <w:r>
        <w:t>.</w:t>
      </w:r>
      <w:r w:rsidR="00DC5CFE">
        <w:t xml:space="preserve"> Opieranie zatem weryfikacji danych na zawartości znacznika było zawodne</w:t>
      </w:r>
      <w:r>
        <w:t xml:space="preserve"> </w:t>
      </w:r>
      <w:r w:rsidR="006C09EF">
        <w:t>Z tego powodu r</w:t>
      </w:r>
      <w:r w:rsidR="00DC5CFE">
        <w:t>ejestracja kompletu danych odbywa się po stronie usługi internetowej, a</w:t>
      </w:r>
      <w:r>
        <w:t xml:space="preserve"> na znaczniku zapisywana jest tylko nazwa aplikacji.</w:t>
      </w:r>
      <w:r w:rsidR="00DC5CFE">
        <w:t xml:space="preserve"> Zapis ten, choć również wydaje się zbędnym, powodowany jest przyczynami technicznymi. Jak </w:t>
      </w:r>
      <w:r w:rsidR="004000A1">
        <w:t>zostało wspomniane</w:t>
      </w:r>
      <w:r w:rsidR="00DC5CFE">
        <w:t xml:space="preserve"> w rozdziale opisującym aplikację kliencką, system </w:t>
      </w:r>
      <w:r w:rsidR="00192B53" w:rsidRPr="00192B53">
        <w:rPr>
          <w:i/>
        </w:rPr>
        <w:t xml:space="preserve">Foreground </w:t>
      </w:r>
      <w:proofErr w:type="spellStart"/>
      <w:r w:rsidR="00192B53" w:rsidRPr="00192B53">
        <w:rPr>
          <w:i/>
        </w:rPr>
        <w:t>dispatch</w:t>
      </w:r>
      <w:proofErr w:type="spellEnd"/>
      <w:r w:rsidR="00DC5CFE">
        <w:t xml:space="preserve"> pierwszą filtrację aplikacji do obsłużenia znacznika wykonuje na podstawie typu danych przechowywanych przez znacznik. Jedną z możliwości jest określenie typu danych MIME na jaki ma reagować </w:t>
      </w:r>
      <w:r w:rsidR="00DC5CFE">
        <w:lastRenderedPageBreak/>
        <w:t xml:space="preserve">dana aplikacja. Ponieważ typy </w:t>
      </w:r>
      <w:r w:rsidR="005D049A">
        <w:t xml:space="preserve">te </w:t>
      </w:r>
      <w:r w:rsidR="00DC5CFE">
        <w:t xml:space="preserve">można niezwykle łatwo </w:t>
      </w:r>
      <w:r w:rsidR="00846137">
        <w:t>deklarowa</w:t>
      </w:r>
      <w:r w:rsidR="002A7E37">
        <w:t>ć</w:t>
      </w:r>
      <w:r w:rsidR="00DC5CFE">
        <w:t xml:space="preserve">, </w:t>
      </w:r>
      <w:r w:rsidR="005D049A">
        <w:t>na znaczniku</w:t>
      </w:r>
      <w:r w:rsidR="004000A1">
        <w:t xml:space="preserve"> zapisywana jest</w:t>
      </w:r>
      <w:r w:rsidR="005D049A">
        <w:t xml:space="preserve"> nazw</w:t>
      </w:r>
      <w:r w:rsidR="004000A1">
        <w:t>a</w:t>
      </w:r>
      <w:r w:rsidR="005D049A">
        <w:t xml:space="preserve"> aplikacji przy użyciu własnego typu </w:t>
      </w:r>
      <w:proofErr w:type="spellStart"/>
      <w:r w:rsidR="00192B53" w:rsidRPr="00192B53">
        <w:rPr>
          <w:rFonts w:ascii="Courier New" w:hAnsi="Courier New" w:cs="Courier New"/>
          <w:sz w:val="20"/>
          <w:szCs w:val="20"/>
        </w:rPr>
        <w:t>text</w:t>
      </w:r>
      <w:proofErr w:type="spellEnd"/>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vnd.timecontrol</w:t>
      </w:r>
      <w:proofErr w:type="spellEnd"/>
      <w:r w:rsidR="00192B53" w:rsidRPr="00192B53">
        <w:rPr>
          <w:rFonts w:ascii="Courier New" w:hAnsi="Courier New" w:cs="Courier New"/>
          <w:sz w:val="20"/>
          <w:szCs w:val="20"/>
        </w:rPr>
        <w:t>.</w:t>
      </w:r>
    </w:p>
    <w:p w:rsidR="005D049A" w:rsidRPr="005D049A" w:rsidRDefault="005D049A" w:rsidP="00DC5CFE">
      <w:pPr>
        <w:pStyle w:val="NormalnyIn"/>
        <w:ind w:firstLine="708"/>
        <w:rPr>
          <w:b/>
        </w:rPr>
      </w:pPr>
      <w:r>
        <w:t>W efekcie jedyną aplikacją która zgłasza się do obsłużenia tego znacznika jest aplikacja kliencka</w:t>
      </w:r>
      <w:r w:rsidR="004224B1">
        <w:t xml:space="preserve"> prezentowanego systemu</w:t>
      </w:r>
      <w:r>
        <w:t>. Skraca to czas wywołania i powoduje, że użytkownik nie musi ręcznie wybierać aplikacji z listy.</w:t>
      </w:r>
    </w:p>
    <w:p w:rsidR="00B55E03" w:rsidRDefault="000A3B00"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C77EC6" w:rsidRPr="00B04F84" w:rsidRDefault="00C77EC6"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C77EC6" w:rsidRPr="00B04F84" w:rsidRDefault="00C77EC6"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C77EC6" w:rsidRPr="00B04F84" w:rsidRDefault="00C77EC6"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28"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29" cstate="print"/>
                    <a:stretch>
                      <a:fillRect/>
                    </a:stretch>
                  </pic:blipFill>
                  <pic:spPr>
                    <a:xfrm>
                      <a:off x="0" y="0"/>
                      <a:ext cx="1777737" cy="2962894"/>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8</w:t>
      </w:r>
      <w:r>
        <w:fldChar w:fldCharType="end"/>
      </w:r>
      <w:r w:rsidR="00B55E03">
        <w:t xml:space="preserve"> a) Logowanie b) Rejestracja znacznika c) Wprowadzenie błędnych danych</w:t>
      </w:r>
    </w:p>
    <w:p w:rsidR="00B55E03" w:rsidRDefault="00B55E03" w:rsidP="00704592">
      <w:pPr>
        <w:pStyle w:val="NormalnyIn"/>
        <w:ind w:firstLine="0"/>
      </w:pPr>
    </w:p>
    <w:p w:rsidR="00B138EA" w:rsidRDefault="005D049A" w:rsidP="00704592">
      <w:pPr>
        <w:pStyle w:val="NormalnyIn"/>
        <w:ind w:firstLine="0"/>
      </w:pPr>
      <w:r>
        <w:t>Po pomyślnej rejestracji znacznika, za</w:t>
      </w:r>
      <w:r w:rsidR="00B138EA">
        <w:t xml:space="preserve"> pośrednictwem interfejsu użytkownik otrzymuje stosowny komunikat i może kontynuować rejestrację pozostałych urządzeń. W przeciwnym wypadku system powiadamia o niepowodzeniu i jego przyczynie</w:t>
      </w:r>
      <w:r>
        <w:t xml:space="preserve"> oraz</w:t>
      </w:r>
      <w:r w:rsidR="00B138EA">
        <w:t xml:space="preserve"> odsyła do poprzedniego ekranu. </w:t>
      </w:r>
    </w:p>
    <w:p w:rsidR="00B55E03" w:rsidRDefault="000A3B00"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C77EC6" w:rsidRPr="00B04F84" w:rsidRDefault="00C77EC6"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C77EC6" w:rsidRPr="00B04F84" w:rsidRDefault="00C77EC6"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C77EC6" w:rsidRPr="00B04F84" w:rsidRDefault="00C77EC6" w:rsidP="008C37D6">
                  <w:pPr>
                    <w:rPr>
                      <w:color w:val="FFFFFF" w:themeColor="background1"/>
                    </w:rPr>
                  </w:pPr>
                  <w:r w:rsidRPr="00B04F84">
                    <w:rPr>
                      <w:color w:val="FFFFFF" w:themeColor="background1"/>
                    </w:rPr>
                    <w:t>a)</w:t>
                  </w:r>
                </w:p>
              </w:txbxContent>
            </v:textbox>
          </v:shape>
        </w:pict>
      </w:r>
      <w:r w:rsidR="00B55E03">
        <w:rPr>
          <w:noProof/>
          <w:lang w:eastAsia="pl-PL"/>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0"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1"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32" cstate="print"/>
                    <a:stretch>
                      <a:fillRect/>
                    </a:stretch>
                  </pic:blipFill>
                  <pic:spPr>
                    <a:xfrm>
                      <a:off x="0" y="0"/>
                      <a:ext cx="1771283" cy="2952137"/>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9</w:t>
      </w:r>
      <w:r>
        <w:fldChar w:fldCharType="end"/>
      </w:r>
      <w:r w:rsidR="00B55E03">
        <w:t xml:space="preserve"> a) Foreground </w:t>
      </w:r>
      <w:proofErr w:type="spellStart"/>
      <w:r w:rsidR="00B55E03">
        <w:t>dispatch</w:t>
      </w:r>
      <w:proofErr w:type="spellEnd"/>
      <w:r w:rsidR="00B55E03">
        <w:t xml:space="preserve">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67" w:name="_Toc302929378"/>
      <w:r>
        <w:t xml:space="preserve">Opis panelu </w:t>
      </w:r>
      <w:r w:rsidR="00155EC5">
        <w:t>administracyjnego</w:t>
      </w:r>
      <w:bookmarkEnd w:id="67"/>
    </w:p>
    <w:p w:rsidR="001417C4" w:rsidRDefault="001417C4" w:rsidP="001417C4">
      <w:pPr>
        <w:pStyle w:val="Nagwek3"/>
      </w:pPr>
      <w:bookmarkStart w:id="68" w:name="_Toc302929379"/>
      <w:r>
        <w:t>Cel powstania</w:t>
      </w:r>
      <w:bookmarkEnd w:id="68"/>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rozwiązaniem. </w:t>
      </w:r>
    </w:p>
    <w:p w:rsidR="00A83708" w:rsidRPr="00A83708" w:rsidRDefault="00A83708" w:rsidP="00A83708">
      <w:pPr>
        <w:pStyle w:val="NormalnyIn"/>
      </w:pPr>
      <w:r w:rsidRPr="00A83708">
        <w:t>Użytkownik</w:t>
      </w:r>
      <w:r w:rsidR="005D049A">
        <w:t xml:space="preserve">ami </w:t>
      </w:r>
      <w:r w:rsidRPr="00A83708">
        <w:t xml:space="preserve">panelu administracyjnego są osoby zarządzające czasem pracy pracowników mobilnych. Dzięki dostarczonym </w:t>
      </w:r>
      <w:r w:rsidR="005D049A" w:rsidRPr="00A83708">
        <w:t>funkcj</w:t>
      </w:r>
      <w:r w:rsidR="005D049A">
        <w:t>om</w:t>
      </w:r>
      <w:r w:rsidRPr="00A83708">
        <w:t xml:space="preserve">, mogą </w:t>
      </w:r>
      <w:r w:rsidR="005D049A">
        <w:t xml:space="preserve">one </w:t>
      </w:r>
      <w:r w:rsidR="00953631">
        <w:t>bez</w:t>
      </w:r>
      <w:r w:rsidRPr="00A83708">
        <w:t xml:space="preserve">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69" w:name="_Toc302929380"/>
      <w:r>
        <w:t>Szczegóły implementacyjne</w:t>
      </w:r>
      <w:bookmarkEnd w:id="69"/>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rsidR="005D049A">
        <w:t>Enterprise</w:t>
      </w:r>
      <w:proofErr w:type="spellEnd"/>
      <w:r w:rsidR="005D049A">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przypadku</w:t>
      </w:r>
      <w:r w:rsidR="004000A1">
        <w:t xml:space="preserve"> opisywanego systemu</w:t>
      </w:r>
      <w:r w:rsidR="00FE1FE4">
        <w:t>,</w:t>
      </w:r>
      <w:r>
        <w:t xml:space="preserve"> </w:t>
      </w:r>
      <w:r w:rsidR="004000A1">
        <w:t xml:space="preserve">użyty został </w:t>
      </w:r>
      <w:r>
        <w:t>serwer aplikacyjn</w:t>
      </w:r>
      <w:r w:rsidR="004000A1">
        <w:t>y</w:t>
      </w:r>
      <w:r>
        <w:t xml:space="preserve"> Apache </w:t>
      </w:r>
      <w:proofErr w:type="spellStart"/>
      <w:r>
        <w:t>Tomcat</w:t>
      </w:r>
      <w:proofErr w:type="spellEnd"/>
      <w:r>
        <w:t xml:space="preserve"> w wersji 6.0.32. Dzięki niemu </w:t>
      </w:r>
      <w:r w:rsidR="00056909">
        <w:t xml:space="preserve">możliwe było </w:t>
      </w:r>
      <w:r>
        <w:t>stworz</w:t>
      </w:r>
      <w:r w:rsidR="00056909">
        <w:t>enie</w:t>
      </w:r>
      <w:r w:rsidR="00D713C9">
        <w:t xml:space="preserve"> </w:t>
      </w:r>
      <w:r>
        <w:t>warstw</w:t>
      </w:r>
      <w:r w:rsidR="00056909">
        <w:t>y</w:t>
      </w:r>
      <w:r>
        <w:t xml:space="preserve"> prezentacji opart</w:t>
      </w:r>
      <w:r w:rsidR="00056909">
        <w:t>ej</w:t>
      </w:r>
      <w:r>
        <w:t xml:space="preserve"> na stronach JSP współpracujących z bibliotekami JSTL (ang. </w:t>
      </w:r>
      <w:r w:rsidR="00192B53" w:rsidRPr="00192B53">
        <w:rPr>
          <w:i/>
        </w:rPr>
        <w:t xml:space="preserve">Java Standard Tag </w:t>
      </w:r>
      <w:proofErr w:type="spellStart"/>
      <w:r w:rsidR="00192B53" w:rsidRPr="00192B53">
        <w:rPr>
          <w:i/>
        </w:rPr>
        <w:t>Library</w:t>
      </w:r>
      <w:proofErr w:type="spellEnd"/>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5D049A"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rsidR="00192B53" w:rsidRPr="00192B53">
        <w:rPr>
          <w:i/>
        </w:rPr>
        <w:t>Object</w:t>
      </w:r>
      <w:proofErr w:type="spellEnd"/>
      <w:r w:rsidR="00192B53" w:rsidRPr="00192B53">
        <w:rPr>
          <w:i/>
        </w:rPr>
        <w:t xml:space="preserve"> </w:t>
      </w:r>
      <w:proofErr w:type="spellStart"/>
      <w:r w:rsidR="00192B53" w:rsidRPr="00192B53">
        <w:rPr>
          <w:i/>
        </w:rPr>
        <w:t>Relational</w:t>
      </w:r>
      <w:proofErr w:type="spellEnd"/>
      <w:r w:rsidR="00192B53" w:rsidRPr="00192B53">
        <w:rPr>
          <w:i/>
        </w:rPr>
        <w:t xml:space="preserve"> </w:t>
      </w:r>
      <w:proofErr w:type="spellStart"/>
      <w:r w:rsidR="00192B53" w:rsidRPr="00192B53">
        <w:rPr>
          <w:i/>
        </w:rPr>
        <w:t>Mapping</w:t>
      </w:r>
      <w:proofErr w:type="spellEnd"/>
      <w:r>
        <w:t xml:space="preserve"> )</w:t>
      </w:r>
      <w:r w:rsidR="00FE1FE4">
        <w:t>,</w:t>
      </w:r>
      <w:r>
        <w:t xml:space="preserve"> którą dostarcza Hibernate 3. W celu zapewnienia poprawności </w:t>
      </w:r>
      <w:r>
        <w:lastRenderedPageBreak/>
        <w:t>logowania zdarzeń aplikacji oraz ewentualnych w</w:t>
      </w:r>
      <w:r w:rsidR="003D35E5">
        <w:t xml:space="preserve">yjątków zawarty został również </w:t>
      </w:r>
      <w:proofErr w:type="spellStart"/>
      <w:r w:rsidR="003D35E5">
        <w:t>f</w:t>
      </w:r>
      <w:r>
        <w:t>ramework</w:t>
      </w:r>
      <w:proofErr w:type="spellEnd"/>
      <w:r>
        <w:t xml:space="preserve"> </w:t>
      </w:r>
      <w:r w:rsidR="005D049A">
        <w:t>Log4J</w:t>
      </w:r>
      <w:r>
        <w:t xml:space="preserve">. </w:t>
      </w:r>
    </w:p>
    <w:p w:rsidR="00D57AA2" w:rsidRDefault="00D57AA2" w:rsidP="005D049A">
      <w:pPr>
        <w:pStyle w:val="NormalnyIn"/>
      </w:pPr>
      <w:r>
        <w:t xml:space="preserve">Aplikacja webowa implementuje wzorzec MVC – Model Widok Kontroler opisany </w:t>
      </w:r>
      <w:r w:rsidR="00FE1FE4">
        <w:t xml:space="preserve">we </w:t>
      </w:r>
      <w:r>
        <w:t>wcześni</w:t>
      </w:r>
      <w:r w:rsidR="00605F72">
        <w:t xml:space="preserve">ejszej części pracy. Poniżej </w:t>
      </w:r>
      <w:r w:rsidR="00056909">
        <w:t xml:space="preserve">znajduje się </w:t>
      </w:r>
      <w:r>
        <w:t xml:space="preserve">opis struktury stworzonego panelu. </w:t>
      </w:r>
    </w:p>
    <w:p w:rsidR="00192B53" w:rsidRDefault="000C1024" w:rsidP="00192B53">
      <w:pPr>
        <w:pStyle w:val="Nagwek3"/>
      </w:pPr>
      <w:bookmarkStart w:id="70" w:name="_Toc302929381"/>
      <w:r>
        <w:t>Warstwa biznesowa</w:t>
      </w:r>
      <w:bookmarkEnd w:id="70"/>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192B53" w:rsidP="00A83708">
      <w:pPr>
        <w:pStyle w:val="NormalnyIn"/>
        <w:numPr>
          <w:ilvl w:val="0"/>
          <w:numId w:val="16"/>
        </w:numPr>
        <w:rPr>
          <w:i/>
        </w:rPr>
      </w:pPr>
      <w:proofErr w:type="spellStart"/>
      <w:r w:rsidRPr="00192B53">
        <w:rPr>
          <w:i/>
        </w:rPr>
        <w:t>net.nfc.web.controller</w:t>
      </w:r>
      <w:proofErr w:type="spellEnd"/>
    </w:p>
    <w:p w:rsidR="00A83708" w:rsidRPr="00A26295" w:rsidRDefault="00192B53" w:rsidP="00A83708">
      <w:pPr>
        <w:pStyle w:val="NormalnyIn"/>
        <w:numPr>
          <w:ilvl w:val="0"/>
          <w:numId w:val="16"/>
        </w:numPr>
        <w:rPr>
          <w:i/>
        </w:rPr>
      </w:pPr>
      <w:proofErr w:type="spellStart"/>
      <w:r w:rsidRPr="00192B53">
        <w:rPr>
          <w:i/>
        </w:rPr>
        <w:t>net.nfc.web.forms</w:t>
      </w:r>
      <w:proofErr w:type="spellEnd"/>
    </w:p>
    <w:p w:rsidR="00A83708" w:rsidRPr="00A26295" w:rsidRDefault="00192B53" w:rsidP="00A83708">
      <w:pPr>
        <w:pStyle w:val="NormalnyIn"/>
        <w:numPr>
          <w:ilvl w:val="0"/>
          <w:numId w:val="16"/>
        </w:numPr>
        <w:rPr>
          <w:i/>
        </w:rPr>
      </w:pPr>
      <w:proofErr w:type="spellStart"/>
      <w:r w:rsidRPr="00192B53">
        <w:rPr>
          <w:i/>
        </w:rPr>
        <w:t>net.nfc.web.mailservice</w:t>
      </w:r>
      <w:proofErr w:type="spellEnd"/>
    </w:p>
    <w:p w:rsidR="00A83708" w:rsidRPr="00A26295" w:rsidRDefault="00192B53" w:rsidP="00A83708">
      <w:pPr>
        <w:pStyle w:val="NormalnyIn"/>
        <w:numPr>
          <w:ilvl w:val="0"/>
          <w:numId w:val="16"/>
        </w:numPr>
        <w:rPr>
          <w:i/>
        </w:rPr>
      </w:pPr>
      <w:proofErr w:type="spellStart"/>
      <w:r w:rsidRPr="00192B53">
        <w:rPr>
          <w:i/>
        </w:rPr>
        <w:t>net.nfc.web.scheduler</w:t>
      </w:r>
      <w:proofErr w:type="spellEnd"/>
    </w:p>
    <w:p w:rsidR="00A83708" w:rsidRPr="00A26295" w:rsidRDefault="00192B53" w:rsidP="00A83708">
      <w:pPr>
        <w:pStyle w:val="NormalnyIn"/>
        <w:numPr>
          <w:ilvl w:val="0"/>
          <w:numId w:val="16"/>
        </w:numPr>
        <w:rPr>
          <w:i/>
        </w:rPr>
      </w:pPr>
      <w:proofErr w:type="spellStart"/>
      <w:r w:rsidRPr="00192B53">
        <w:rPr>
          <w:i/>
        </w:rPr>
        <w:t>net.nfc.web.service</w:t>
      </w:r>
      <w:proofErr w:type="spellEnd"/>
    </w:p>
    <w:p w:rsidR="00A83708" w:rsidRPr="004E4FC8" w:rsidRDefault="00192B53" w:rsidP="004E4FC8">
      <w:pPr>
        <w:pStyle w:val="NormalnyIn"/>
        <w:numPr>
          <w:ilvl w:val="0"/>
          <w:numId w:val="16"/>
        </w:numPr>
        <w:rPr>
          <w:i/>
        </w:rPr>
      </w:pPr>
      <w:proofErr w:type="spellStart"/>
      <w:r w:rsidRPr="00192B53">
        <w:rPr>
          <w:i/>
        </w:rPr>
        <w:t>net.nfc.web.validator</w:t>
      </w:r>
      <w:proofErr w:type="spellEnd"/>
      <w:r w:rsidR="00A83708" w:rsidRPr="00A83708">
        <w:tab/>
      </w:r>
    </w:p>
    <w:p w:rsidR="00A83708" w:rsidRPr="00A83708" w:rsidRDefault="00192B53" w:rsidP="00A83708">
      <w:pPr>
        <w:pStyle w:val="NormalnyIn"/>
      </w:pPr>
      <w:proofErr w:type="spellStart"/>
      <w:r w:rsidRPr="00192B53">
        <w:rPr>
          <w:i/>
        </w:rPr>
        <w:t>net.nfc.web.controller</w:t>
      </w:r>
      <w:proofErr w:type="spellEnd"/>
      <w:r w:rsidRPr="00192B53">
        <w:rPr>
          <w:i/>
        </w:rPr>
        <w:t xml:space="preserve"> </w:t>
      </w:r>
      <w:r w:rsidR="00A83708"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192B53" w:rsidP="00A83708">
      <w:pPr>
        <w:pStyle w:val="NormalnyIn"/>
      </w:pPr>
      <w:proofErr w:type="spellStart"/>
      <w:r w:rsidRPr="00192B53">
        <w:rPr>
          <w:i/>
        </w:rPr>
        <w:t>net.nfc.web.form</w:t>
      </w:r>
      <w:proofErr w:type="spellEnd"/>
      <w:r w:rsidR="00A83708" w:rsidRPr="00A83708">
        <w:t xml:space="preserve"> grupuje klasy potrzebne do obsługi formularzy wyświetlanych na stronach JSP. </w:t>
      </w:r>
    </w:p>
    <w:p w:rsidR="00A83708" w:rsidRPr="00A83708" w:rsidRDefault="00192B53" w:rsidP="00A83708">
      <w:pPr>
        <w:pStyle w:val="NormalnyIn"/>
      </w:pPr>
      <w:proofErr w:type="spellStart"/>
      <w:r w:rsidRPr="00192B53">
        <w:rPr>
          <w:i/>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192B53" w:rsidP="00A83708">
      <w:pPr>
        <w:pStyle w:val="NormalnyIn"/>
      </w:pPr>
      <w:proofErr w:type="spellStart"/>
      <w:r w:rsidRPr="00192B53">
        <w:rPr>
          <w:i/>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192B53" w:rsidP="00A83708">
      <w:pPr>
        <w:pStyle w:val="NormalnyIn"/>
      </w:pPr>
      <w:proofErr w:type="spellStart"/>
      <w:r w:rsidRPr="00192B53">
        <w:rPr>
          <w:i/>
        </w:rPr>
        <w:t>net.nfc.web.service</w:t>
      </w:r>
      <w:proofErr w:type="spellEnd"/>
      <w:r w:rsidR="00A83708" w:rsidRPr="00A83708">
        <w:t xml:space="preserve"> jest modułem, który znajduję się na granicy pomiędzy warstwą modelu – czyli utrwalania danych, a warstwą biznesową. Jego zadaniem jest przesyłanie </w:t>
      </w:r>
      <w:r w:rsidR="00A83708" w:rsidRPr="00A83708">
        <w:lastRenderedPageBreak/>
        <w:t xml:space="preserve">obiektów do odpowiednich klas DAO (ang. </w:t>
      </w:r>
      <w:r w:rsidR="00A83708" w:rsidRPr="005B5361">
        <w:rPr>
          <w:i/>
        </w:rPr>
        <w:t xml:space="preserve">Data Access </w:t>
      </w:r>
      <w:proofErr w:type="spellStart"/>
      <w:r w:rsidR="00A83708" w:rsidRPr="005B5361">
        <w:rPr>
          <w:i/>
        </w:rPr>
        <w:t>Object</w:t>
      </w:r>
      <w:proofErr w:type="spellEnd"/>
      <w:r w:rsidR="00A83708" w:rsidRPr="00A83708">
        <w:t>) tak, aby te zapisały informacje w bazie danych.</w:t>
      </w:r>
    </w:p>
    <w:p w:rsidR="0031211F" w:rsidRPr="003D6CDA" w:rsidRDefault="00192B53" w:rsidP="00347211">
      <w:pPr>
        <w:pStyle w:val="NormalnyIn"/>
      </w:pPr>
      <w:proofErr w:type="spellStart"/>
      <w:r w:rsidRPr="00192B53">
        <w:rPr>
          <w:i/>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71" w:name="_Toc302929382"/>
      <w:r>
        <w:t xml:space="preserve">Warstwa </w:t>
      </w:r>
      <w:r w:rsidR="00605F72">
        <w:t>modelu</w:t>
      </w:r>
      <w:r>
        <w:t xml:space="preserve"> danych</w:t>
      </w:r>
      <w:bookmarkEnd w:id="71"/>
    </w:p>
    <w:p w:rsidR="0031211F" w:rsidRDefault="0031211F" w:rsidP="008A3B8F">
      <w:pPr>
        <w:pStyle w:val="NormalnyIn"/>
        <w:ind w:firstLine="0"/>
      </w:pPr>
      <w:r>
        <w:t>Warstwa ta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192B53" w:rsidP="00115E84">
      <w:pPr>
        <w:pStyle w:val="NormalnyIn"/>
        <w:numPr>
          <w:ilvl w:val="0"/>
          <w:numId w:val="17"/>
        </w:numPr>
        <w:rPr>
          <w:i/>
        </w:rPr>
      </w:pPr>
      <w:proofErr w:type="spellStart"/>
      <w:r w:rsidRPr="00192B53">
        <w:rPr>
          <w:i/>
        </w:rPr>
        <w:t>net.nfc.db.dao</w:t>
      </w:r>
      <w:proofErr w:type="spellEnd"/>
      <w:r w:rsidRPr="00192B53">
        <w:rPr>
          <w:i/>
        </w:rPr>
        <w:t xml:space="preserve"> </w:t>
      </w:r>
    </w:p>
    <w:p w:rsidR="00CF256A" w:rsidRDefault="00192B53" w:rsidP="00CF256A">
      <w:pPr>
        <w:pStyle w:val="NormalnyIn"/>
        <w:numPr>
          <w:ilvl w:val="0"/>
          <w:numId w:val="17"/>
        </w:numPr>
        <w:rPr>
          <w:i/>
        </w:rPr>
      </w:pPr>
      <w:proofErr w:type="spellStart"/>
      <w:r w:rsidRPr="00192B53">
        <w:rPr>
          <w:i/>
        </w:rPr>
        <w:t>net.nfc.db.entity</w:t>
      </w:r>
      <w:proofErr w:type="spellEnd"/>
    </w:p>
    <w:p w:rsidR="00192B53" w:rsidRPr="00192B53" w:rsidRDefault="00192B53" w:rsidP="00192B53">
      <w:pPr>
        <w:pStyle w:val="NormalnyIn"/>
        <w:ind w:firstLine="0"/>
        <w:rPr>
          <w:i/>
        </w:rPr>
      </w:pPr>
    </w:p>
    <w:p w:rsidR="006240C1" w:rsidRDefault="00115E84" w:rsidP="00171D77">
      <w:pPr>
        <w:pStyle w:val="NormalnyIn"/>
      </w:pPr>
      <w:r>
        <w:t xml:space="preserve">Paczka </w:t>
      </w:r>
      <w:proofErr w:type="spellStart"/>
      <w:r w:rsidR="00192B53" w:rsidRPr="00192B53">
        <w:rPr>
          <w:i/>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FB320D" w:rsidRDefault="006240C1" w:rsidP="00EA1D0C">
      <w:pPr>
        <w:pStyle w:val="NormalnyIn"/>
      </w:pPr>
      <w:r>
        <w:t xml:space="preserve">Moduł </w:t>
      </w:r>
      <w:proofErr w:type="spellStart"/>
      <w:r w:rsidR="00192B53" w:rsidRPr="00192B53">
        <w:rPr>
          <w:i/>
        </w:rPr>
        <w:t>net.nfc.db.entity</w:t>
      </w:r>
      <w:proofErr w:type="spellEnd"/>
      <w:r>
        <w:t xml:space="preserve"> zawiera klasy mapowane </w:t>
      </w:r>
      <w:r w:rsidR="00FB320D">
        <w:t xml:space="preserve">na encje bazy danych. Są to podstawowe obiekty biznesowe reprezentujące np. pracownika, zdarzenie, </w:t>
      </w:r>
      <w:r w:rsidR="00171D77">
        <w:t xml:space="preserve">lokalizację </w:t>
      </w:r>
      <w:r w:rsidR="00FB320D">
        <w:t xml:space="preserve">czy też </w:t>
      </w:r>
      <w:r w:rsidR="00171D77">
        <w:t>kontrahenta</w:t>
      </w:r>
      <w:r w:rsidR="00FB320D">
        <w:t xml:space="preserve">. W paczce tej zawarte są dodatkowo pliki konfiguracyjne </w:t>
      </w:r>
      <w:r w:rsidR="00171D77">
        <w:t>Hibernate</w:t>
      </w:r>
      <w:r w:rsidR="00FB320D">
        <w:t xml:space="preserve">, dzięki którym możliwa jest odpowiednia współpraca aplikacji z bazą danych. </w:t>
      </w:r>
    </w:p>
    <w:p w:rsidR="00FB320D" w:rsidRDefault="00FB320D" w:rsidP="00FB320D">
      <w:pPr>
        <w:pStyle w:val="Nagwek3"/>
      </w:pPr>
      <w:bookmarkStart w:id="72" w:name="_Toc302929383"/>
      <w:r>
        <w:t>Warstwa prezentacji</w:t>
      </w:r>
      <w:bookmarkEnd w:id="72"/>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Została ona wykonana za pomocą stron JSP </w:t>
      </w:r>
      <w:r w:rsidR="00D70899">
        <w:t xml:space="preserve">wraz z użyciem biblioteki JSTL, </w:t>
      </w:r>
      <w:r w:rsidR="00B0224E">
        <w:t>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istotną rolę w kontrolowaniu dostępu pracowników do funkcjonalności systemu. Są w niej zawarte mechanizmy niepozwalające na wyświetlenie bądź też </w:t>
      </w:r>
      <w:r w:rsidR="00171D77">
        <w:t xml:space="preserve">edycję </w:t>
      </w:r>
      <w:r w:rsidR="00605F72">
        <w:t xml:space="preserve">danych bez odpowiednich uprawnień. </w:t>
      </w:r>
    </w:p>
    <w:p w:rsidR="00A83708" w:rsidRDefault="00A83708" w:rsidP="00FB320D">
      <w:pPr>
        <w:pStyle w:val="NormalnyIn"/>
        <w:ind w:firstLine="0"/>
      </w:pPr>
      <w:r w:rsidRPr="00A83708">
        <w:tab/>
        <w:t xml:space="preserve">Podczas jej tworzenia </w:t>
      </w:r>
      <w:r w:rsidR="00056909">
        <w:t>został położony</w:t>
      </w:r>
      <w:r w:rsidR="00056909" w:rsidRPr="00A83708">
        <w:t xml:space="preserve"> </w:t>
      </w:r>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73" w:name="_Toc302929384"/>
      <w:r>
        <w:t>Budowa panelu a</w:t>
      </w:r>
      <w:r w:rsidR="00162DB9">
        <w:t>dministracyjnego</w:t>
      </w:r>
      <w:bookmarkEnd w:id="73"/>
    </w:p>
    <w:p w:rsidR="00A83708" w:rsidRDefault="00162DB9" w:rsidP="00A83708">
      <w:pPr>
        <w:pStyle w:val="NormalnyIn"/>
        <w:ind w:firstLine="0"/>
      </w:pPr>
      <w:r>
        <w:t xml:space="preserve">Panel </w:t>
      </w:r>
      <w:r w:rsidR="00171D77">
        <w:t xml:space="preserve">administracyjny </w:t>
      </w:r>
      <w:r>
        <w:t>został tak stworzony</w:t>
      </w:r>
      <w:r w:rsidR="00FE1FE4">
        <w:t>,</w:t>
      </w:r>
      <w:r>
        <w:t xml:space="preserve"> aby jego obsługa była jak najbardziej intuicyjna dla użytkownika końcowego. Poniżej został zamieszczony schemat obrazujący budowę i </w:t>
      </w:r>
      <w:r w:rsidR="00171D77">
        <w:t xml:space="preserve">funkcje </w:t>
      </w:r>
      <w:r>
        <w:t xml:space="preserve">panelu administracyjnego. </w:t>
      </w:r>
      <w:r w:rsidR="00EA1D0C">
        <w:t xml:space="preserve">Na rysunku </w:t>
      </w:r>
      <w:r w:rsidR="00D70899">
        <w:t xml:space="preserve">przedstawiono mapę serwisu wraz </w:t>
      </w:r>
      <w:r w:rsidR="00EA1D0C">
        <w:t xml:space="preserve">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3"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10</w:t>
      </w:r>
      <w:r w:rsidR="000A3B00">
        <w:fldChar w:fldCharType="end"/>
      </w:r>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74" w:name="_Toc302929385"/>
      <w:r>
        <w:lastRenderedPageBreak/>
        <w:t>Role użytkowników oraz zabezpieczenie portalu</w:t>
      </w:r>
      <w:bookmarkEnd w:id="74"/>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r w:rsidR="00171D77">
        <w:t xml:space="preserve"> jest</w:t>
      </w:r>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w:t>
      </w:r>
      <w:r w:rsidR="009A3738">
        <w:t>na</w:t>
      </w:r>
      <w:r w:rsidR="005817CE">
        <w:t xml:space="preserve">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 może również edytować zdarzenie</w:t>
      </w:r>
      <w:r w:rsidR="009922FB">
        <w:t>,</w:t>
      </w:r>
      <w:r>
        <w:t xml:space="preserve"> którym się zajmował</w:t>
      </w:r>
      <w:r w:rsidR="00171D77">
        <w:t>.</w:t>
      </w:r>
      <w:r>
        <w:t xml:space="preserve"> </w:t>
      </w:r>
      <w:r w:rsidR="00171D77">
        <w:t xml:space="preserve">Modyfikacja taka polega na </w:t>
      </w:r>
      <w:r>
        <w:t>ustawieni</w:t>
      </w:r>
      <w:r w:rsidR="00171D77">
        <w:t>u</w:t>
      </w:r>
      <w:r>
        <w:t xml:space="preserve"> go w statusie </w:t>
      </w:r>
      <w:r w:rsidR="00C64361">
        <w:t>„</w:t>
      </w:r>
      <w:r>
        <w:t>zamknięte</w:t>
      </w:r>
      <w:r w:rsidR="00C64361">
        <w:t>” i</w:t>
      </w:r>
      <w:r>
        <w:t xml:space="preserve"> doda</w:t>
      </w:r>
      <w:r w:rsidR="00C64361">
        <w:t>niu</w:t>
      </w:r>
      <w:r>
        <w:t xml:space="preserve"> opcjonaln</w:t>
      </w:r>
      <w:r w:rsidR="00C64361">
        <w:t>ego,</w:t>
      </w:r>
      <w:r>
        <w:t xml:space="preserve"> dodatkow</w:t>
      </w:r>
      <w:r w:rsidR="00C64361">
        <w:t>ego</w:t>
      </w:r>
      <w:r>
        <w:t xml:space="preserve"> komentarz</w:t>
      </w:r>
      <w:r w:rsidR="00C64361">
        <w:t>a</w:t>
      </w:r>
      <w:r>
        <w:t>.</w:t>
      </w:r>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r w:rsidR="00C64361" w:rsidRPr="00E63891">
        <w:rPr>
          <w:rFonts w:ascii="Courier New" w:hAnsi="Courier New" w:cs="Courier New"/>
          <w:sz w:val="20"/>
          <w:szCs w:val="20"/>
        </w:rPr>
        <w:t>ROLE_</w:t>
      </w:r>
      <w:r w:rsidRPr="00E63891">
        <w:rPr>
          <w:rFonts w:ascii="Courier New" w:hAnsi="Courier New" w:cs="Courier New"/>
          <w:sz w:val="20"/>
          <w:szCs w:val="20"/>
        </w:rPr>
        <w:t>SUPER_USER</w:t>
      </w:r>
      <w:proofErr w:type="spellEnd"/>
      <w:r>
        <w:t xml:space="preserve"> i dodatkowo ma udostępnioną zakładkę „</w:t>
      </w:r>
      <w:r w:rsidR="00C64361">
        <w:t>Administracja</w:t>
      </w:r>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r w:rsidR="00C64361">
        <w:t xml:space="preserve">przywilejem </w:t>
      </w:r>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75" w:name="_Toc302929386"/>
      <w:r>
        <w:lastRenderedPageBreak/>
        <w:t>Opis zakładek</w:t>
      </w:r>
      <w:bookmarkEnd w:id="75"/>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4"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11</w:t>
      </w:r>
      <w:r w:rsidR="000A3B00">
        <w:fldChar w:fldCharType="end"/>
      </w:r>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r w:rsidR="00C64361">
        <w:t>ę</w:t>
      </w:r>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5"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12</w:t>
      </w:r>
      <w:r w:rsidR="000A3B00">
        <w:fldChar w:fldCharType="end"/>
      </w:r>
      <w:r>
        <w:t xml:space="preserve"> Widok zakładki "Zdarzenia"</w:t>
      </w:r>
    </w:p>
    <w:p w:rsidR="0074625B" w:rsidRDefault="00E87AB8" w:rsidP="006F3D30">
      <w:pPr>
        <w:pStyle w:val="NormalnyIn"/>
        <w:ind w:firstLine="708"/>
      </w:pPr>
      <w:r>
        <w:lastRenderedPageBreak/>
        <w:t xml:space="preserve">Każdy wyświetlany na liście wynik jest hiperłączem do zakładki wyświetlającej szczegółowe dane o danej pozycji z możliwością ich edycji. </w:t>
      </w:r>
      <w:r w:rsidR="00CF256A">
        <w:t xml:space="preserve">Operator ma możliwość wyeksportowania szczegółowych danych zdarzenia do pliku PDF. </w:t>
      </w:r>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36"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13</w:t>
      </w:r>
      <w:r w:rsidR="000A3B00">
        <w:fldChar w:fldCharType="end"/>
      </w:r>
      <w:r>
        <w:t xml:space="preserve"> Szczegółowy widok z danymi zdarzenia</w:t>
      </w:r>
    </w:p>
    <w:p w:rsidR="00B975F3" w:rsidRDefault="00B975F3" w:rsidP="00B975F3">
      <w:pPr>
        <w:jc w:val="left"/>
      </w:pPr>
    </w:p>
    <w:p w:rsidR="00E87AB8" w:rsidRDefault="00E87AB8" w:rsidP="008818CE">
      <w:pPr>
        <w:pStyle w:val="NormalnyIn"/>
      </w:pPr>
      <w:r>
        <w:t xml:space="preserve">Zakładka „Lokalizacje” </w:t>
      </w:r>
      <w:r w:rsidR="00056909">
        <w:t xml:space="preserve"> przedstawia </w:t>
      </w:r>
      <w:r w:rsidR="00010A89">
        <w:t>użytkownikowi listę</w:t>
      </w:r>
      <w:r>
        <w:t xml:space="preserve"> wszystkich lokalizacji wprowadzonych do systemu. Pozwala na wgląd do szczegółowych danych o wybran</w:t>
      </w:r>
      <w:r w:rsidR="00010A89">
        <w:t>ej lokalizacji</w:t>
      </w:r>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7"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14</w:t>
      </w:r>
      <w:r w:rsidR="000A3B00">
        <w:fldChar w:fldCharType="end"/>
      </w:r>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t>Po wybraniu pozycji „Urządzenia” z menu</w:t>
      </w:r>
      <w:r w:rsidR="009922FB">
        <w:t>,</w:t>
      </w:r>
      <w:r>
        <w:t xml:space="preserve"> zostaje przedstawiona lista </w:t>
      </w:r>
      <w:r w:rsidR="00010A89">
        <w:t>telefonów</w:t>
      </w:r>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D7506C" w:rsidP="002A3F32">
      <w:pPr>
        <w:pStyle w:val="NormalnyIn"/>
        <w:keepNext/>
        <w:ind w:firstLine="0"/>
        <w:jc w:val="center"/>
      </w:pPr>
      <w:r>
        <w:rPr>
          <w:noProof/>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p>
    <w:p w:rsidR="002A3F32" w:rsidRPr="002A3F32" w:rsidRDefault="002A3F32" w:rsidP="002A3F32">
      <w:pPr>
        <w:pStyle w:val="Legenda"/>
      </w:pPr>
      <w:r w:rsidRPr="002A3F32">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15</w:t>
      </w:r>
      <w:r w:rsidR="000A3B00">
        <w:fldChar w:fldCharType="end"/>
      </w:r>
      <w:r w:rsidRPr="002A3F32">
        <w:t xml:space="preserve"> Widok zakładki "Urządzenia"</w:t>
      </w:r>
    </w:p>
    <w:p w:rsidR="003B21BC" w:rsidRDefault="003B21BC" w:rsidP="002A3F32">
      <w:pPr>
        <w:pStyle w:val="NormalnyIn"/>
        <w:keepNext/>
        <w:ind w:firstLine="0"/>
        <w:jc w:val="center"/>
      </w:pPr>
    </w:p>
    <w:p w:rsidR="002A3F32" w:rsidRDefault="00D7506C" w:rsidP="002A3F32">
      <w:pPr>
        <w:pStyle w:val="NormalnyIn"/>
        <w:keepNext/>
        <w:ind w:firstLine="0"/>
        <w:jc w:val="center"/>
      </w:pPr>
      <w:r>
        <w:rPr>
          <w:noProof/>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16</w:t>
      </w:r>
      <w:r w:rsidR="000A3B00">
        <w:fldChar w:fldCharType="end"/>
      </w:r>
      <w:r>
        <w:t xml:space="preserve"> Szczegółowy widok danych urządzenia</w:t>
      </w:r>
    </w:p>
    <w:p w:rsidR="00192B53" w:rsidRDefault="00192B53" w:rsidP="00192B53">
      <w:pPr>
        <w:pStyle w:val="NormalnyIn"/>
        <w:ind w:firstLine="0"/>
        <w:jc w:val="center"/>
      </w:pPr>
    </w:p>
    <w:p w:rsidR="002A3F32" w:rsidRDefault="00993D3D" w:rsidP="001D24B9">
      <w:pPr>
        <w:pStyle w:val="NormalnyIn"/>
        <w:ind w:firstLine="0"/>
      </w:pPr>
      <w:r>
        <w:lastRenderedPageBreak/>
        <w:t xml:space="preserve">Kolejną pozycją w menu jest wpis „Pracownicy”. </w:t>
      </w:r>
      <w:r w:rsidR="00010A89">
        <w:t xml:space="preserve">Jej </w:t>
      </w:r>
      <w:r>
        <w:t>wybrani</w:t>
      </w:r>
      <w:r w:rsidR="00010A89">
        <w:t>e</w:t>
      </w:r>
      <w:r>
        <w:t xml:space="preserve"> </w:t>
      </w:r>
      <w:r w:rsidR="00010A89">
        <w:t xml:space="preserve">powoduje </w:t>
      </w:r>
      <w:r>
        <w:t>wyświetl</w:t>
      </w:r>
      <w:r w:rsidR="00010A89">
        <w:t>enie</w:t>
      </w:r>
      <w:r>
        <w:t xml:space="preserve"> list</w:t>
      </w:r>
      <w:r w:rsidR="00010A89">
        <w:t>y</w:t>
      </w:r>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r w:rsidR="00010A89">
        <w:t xml:space="preserve">administratora </w:t>
      </w:r>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r w:rsidR="00010A89">
        <w:t>,</w:t>
      </w:r>
      <w:r w:rsidR="00DA44EE">
        <w:t xml:space="preserve"> dodatkowo</w:t>
      </w:r>
      <w:r>
        <w:t xml:space="preserve"> z przyciskiem umożliwiającym ich odłączenie. </w:t>
      </w:r>
    </w:p>
    <w:p w:rsidR="00755865" w:rsidRDefault="00D7506C" w:rsidP="00755865">
      <w:pPr>
        <w:pStyle w:val="NormalnyIn"/>
        <w:keepNext/>
        <w:ind w:firstLine="0"/>
        <w:jc w:val="center"/>
      </w:pPr>
      <w:r>
        <w:rPr>
          <w:noProof/>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p>
    <w:p w:rsidR="00514440" w:rsidRDefault="00755865" w:rsidP="00755865">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17</w:t>
      </w:r>
      <w:r w:rsidR="000A3B00">
        <w:fldChar w:fldCharType="end"/>
      </w:r>
      <w:r>
        <w:t xml:space="preserve"> Widok zakładki „Pracownicy”</w:t>
      </w:r>
    </w:p>
    <w:p w:rsidR="00755865" w:rsidRPr="00755865" w:rsidRDefault="00755865" w:rsidP="00755865">
      <w:pPr>
        <w:rPr>
          <w:lang w:eastAsia="pl-PL"/>
        </w:rPr>
      </w:pPr>
    </w:p>
    <w:p w:rsidR="00C37BBB" w:rsidRDefault="00D7506C" w:rsidP="00C37BBB">
      <w:pPr>
        <w:pStyle w:val="NormalnyIn"/>
        <w:keepNext/>
        <w:ind w:firstLine="0"/>
        <w:jc w:val="center"/>
      </w:pPr>
      <w:r>
        <w:rPr>
          <w:noProof/>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p>
    <w:p w:rsidR="00755865" w:rsidRDefault="00C37BBB" w:rsidP="00C37BBB">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18</w:t>
      </w:r>
      <w:r w:rsidR="000A3B00">
        <w:fldChar w:fldCharType="end"/>
      </w:r>
      <w:r>
        <w:t xml:space="preserve"> Szczegółowy widok danych pracownika</w:t>
      </w:r>
    </w:p>
    <w:p w:rsidR="00192B53" w:rsidRDefault="0094614B" w:rsidP="00192B53">
      <w:pPr>
        <w:pStyle w:val="NormalnyIn"/>
        <w:ind w:firstLine="0"/>
      </w:pPr>
      <w:r>
        <w:lastRenderedPageBreak/>
        <w:t>O</w:t>
      </w:r>
      <w:r w:rsidR="00993D3D">
        <w:t>statnią opcją</w:t>
      </w:r>
      <w:r w:rsidR="00010A89">
        <w:t xml:space="preserve"> </w:t>
      </w:r>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D7506C" w:rsidP="00CF4227">
      <w:pPr>
        <w:pStyle w:val="NormalnyIn"/>
        <w:keepNext/>
        <w:ind w:firstLine="0"/>
        <w:jc w:val="center"/>
      </w:pPr>
      <w:r>
        <w:rPr>
          <w:noProof/>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p>
    <w:p w:rsidR="00192B53" w:rsidRDefault="00CF4227" w:rsidP="00192B53">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19</w:t>
      </w:r>
      <w:r w:rsidR="000A3B00">
        <w:fldChar w:fldCharType="end"/>
      </w:r>
      <w:r w:rsidRPr="00CF4227">
        <w:t xml:space="preserve"> </w:t>
      </w:r>
      <w:r w:rsidR="00192B53" w:rsidRPr="00192B53">
        <w:rPr>
          <w:szCs w:val="16"/>
        </w:rPr>
        <w:t xml:space="preserve">Widok zakładki </w:t>
      </w:r>
      <w:r w:rsidRPr="00CF4227">
        <w:t>„Kontrahenci”</w:t>
      </w:r>
    </w:p>
    <w:p w:rsidR="001D24B9" w:rsidRDefault="001D24B9">
      <w:pPr>
        <w:pStyle w:val="NormalnyIn"/>
        <w:ind w:firstLine="0"/>
      </w:pPr>
    </w:p>
    <w:p w:rsidR="00CF4227" w:rsidRDefault="00D7506C" w:rsidP="00CF4227">
      <w:pPr>
        <w:pStyle w:val="NormalnyIn"/>
        <w:keepNext/>
        <w:ind w:firstLine="0"/>
        <w:jc w:val="center"/>
      </w:pPr>
      <w:r>
        <w:rPr>
          <w:noProof/>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p>
    <w:p w:rsidR="00EC7C9D" w:rsidRPr="00CF4227" w:rsidRDefault="00CF4227" w:rsidP="00CF4227">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20</w:t>
      </w:r>
      <w:r w:rsidR="000A3B00">
        <w:fldChar w:fldCharType="end"/>
      </w:r>
      <w:r w:rsidRPr="00CF4227">
        <w:t xml:space="preserve"> </w:t>
      </w:r>
      <w:r w:rsidR="00192B53" w:rsidRPr="00192B53">
        <w:rPr>
          <w:szCs w:val="16"/>
        </w:rPr>
        <w:t>Szczegółowy widok danych kontrahenta</w:t>
      </w:r>
    </w:p>
    <w:p w:rsidR="001D24B9" w:rsidRPr="001D24B9" w:rsidRDefault="001D24B9" w:rsidP="001D24B9">
      <w:pPr>
        <w:pStyle w:val="NormalnyIn"/>
        <w:ind w:firstLine="360"/>
        <w:jc w:val="center"/>
        <w:rPr>
          <w:i/>
        </w:rPr>
      </w:pPr>
    </w:p>
    <w:p w:rsidR="00192B53" w:rsidRDefault="005D1C5E" w:rsidP="00192B53">
      <w:pPr>
        <w:pStyle w:val="NormalnyIn"/>
        <w:ind w:firstLine="0"/>
      </w:pPr>
      <w:r w:rsidRPr="005D1C5E">
        <w:lastRenderedPageBreak/>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r w:rsidR="00010A89">
        <w:t xml:space="preserve">widnieje </w:t>
      </w:r>
      <w:r w:rsidRPr="005D1C5E">
        <w:t>list</w:t>
      </w:r>
      <w:r w:rsidR="00010A89">
        <w:t>a</w:t>
      </w:r>
      <w:r w:rsidRPr="005D1C5E">
        <w:t xml:space="preserve"> użytkowników oraz informację czy są oni aktywni. Dodatkowo administrator z tego poziomu może nadawać uprawnienia użytkownikom oraz ich </w:t>
      </w:r>
      <w:r w:rsidR="00010A89">
        <w:t>blokować</w:t>
      </w:r>
      <w:r w:rsidRPr="005D1C5E">
        <w:t xml:space="preserve">.  </w:t>
      </w:r>
    </w:p>
    <w:p w:rsidR="003B21BC" w:rsidRDefault="003B21BC" w:rsidP="003B21BC">
      <w:pPr>
        <w:pStyle w:val="NormalnyIn"/>
        <w:ind w:firstLine="360"/>
      </w:pPr>
    </w:p>
    <w:p w:rsidR="008A7972" w:rsidRDefault="00D7506C" w:rsidP="008A7972">
      <w:pPr>
        <w:pStyle w:val="NormalnyIn"/>
        <w:keepNext/>
        <w:ind w:firstLine="0"/>
        <w:jc w:val="center"/>
      </w:pPr>
      <w:r>
        <w:rPr>
          <w:noProof/>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21</w:t>
      </w:r>
      <w:r w:rsidR="000A3B00">
        <w:fldChar w:fldCharType="end"/>
      </w:r>
      <w:r>
        <w:t xml:space="preserve"> </w:t>
      </w:r>
      <w:r w:rsidRPr="00D36802">
        <w:t>Widok zakładki „Administracja”</w:t>
      </w:r>
    </w:p>
    <w:p w:rsidR="008A7972" w:rsidRPr="008A7972" w:rsidRDefault="008A7972" w:rsidP="008A7972">
      <w:pPr>
        <w:rPr>
          <w:lang w:eastAsia="pl-PL"/>
        </w:rPr>
      </w:pPr>
    </w:p>
    <w:p w:rsidR="008A7972" w:rsidRDefault="00D7506C" w:rsidP="008A7972">
      <w:pPr>
        <w:keepNext/>
        <w:jc w:val="center"/>
      </w:pPr>
      <w:r>
        <w:rPr>
          <w:noProof/>
          <w:lang w:eastAsia="pl-PL"/>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22</w:t>
      </w:r>
      <w:r w:rsidR="000A3B00">
        <w:fldChar w:fldCharType="end"/>
      </w:r>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76" w:name="_Toc302929387"/>
      <w:r>
        <w:lastRenderedPageBreak/>
        <w:t>Testy</w:t>
      </w:r>
      <w:r w:rsidR="00B4716F">
        <w:t xml:space="preserve"> Funkcjonalne</w:t>
      </w:r>
      <w:bookmarkEnd w:id="76"/>
    </w:p>
    <w:p w:rsidR="00B4716F" w:rsidRDefault="00B4716F" w:rsidP="00B4716F">
      <w:pPr>
        <w:pStyle w:val="Nagwek2"/>
      </w:pPr>
      <w:bookmarkStart w:id="77" w:name="_Toc302929388"/>
      <w:r>
        <w:t>Wstęp</w:t>
      </w:r>
      <w:bookmarkEnd w:id="77"/>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3B6953" w:rsidRDefault="00266A84" w:rsidP="00C46796">
      <w:pPr>
        <w:pStyle w:val="NormalnyIn"/>
        <w:ind w:firstLine="708"/>
      </w:pPr>
      <w:r>
        <w:t xml:space="preserve">We wszystkich przypadkach </w:t>
      </w:r>
      <w:r w:rsidR="00022CF9">
        <w:t>aplikacje stacjonarne uruchomione były na m</w:t>
      </w:r>
      <w:r w:rsidR="003B6953">
        <w:t>aszyn</w:t>
      </w:r>
      <w:r w:rsidR="00022CF9">
        <w:t>ie</w:t>
      </w:r>
      <w:r w:rsidR="003B6953">
        <w:t xml:space="preserve"> wirtualn</w:t>
      </w:r>
      <w:r w:rsidR="00022CF9">
        <w:t>ej</w:t>
      </w:r>
      <w:r w:rsidR="003B6953">
        <w:t xml:space="preserve"> </w:t>
      </w:r>
      <w:proofErr w:type="spellStart"/>
      <w:r w:rsidR="003B6953">
        <w:t>VirtualBox</w:t>
      </w:r>
      <w:proofErr w:type="spellEnd"/>
      <w:r w:rsidR="003B6953">
        <w:t xml:space="preserve"> z zainstalowanym systemem operacyjnym Linux </w:t>
      </w:r>
      <w:proofErr w:type="spellStart"/>
      <w:r w:rsidR="003B6953">
        <w:t>Ubuntu</w:t>
      </w:r>
      <w:proofErr w:type="spellEnd"/>
      <w:r w:rsidR="003B6953">
        <w:t xml:space="preserve"> </w:t>
      </w:r>
      <w:r w:rsidR="00F3760E">
        <w:t>10.10</w:t>
      </w:r>
      <w:r w:rsidR="00022CF9">
        <w:t xml:space="preserve">. Serwerem aplikacji był Apache </w:t>
      </w:r>
      <w:proofErr w:type="spellStart"/>
      <w:r w:rsidR="00022CF9">
        <w:t>Tomcat</w:t>
      </w:r>
      <w:proofErr w:type="spellEnd"/>
      <w:r w:rsidR="00022CF9">
        <w:t xml:space="preserve"> 6.0.32, a serwerem bazodanowym Oracle 10g XE.</w:t>
      </w:r>
    </w:p>
    <w:p w:rsidR="007611C7" w:rsidRPr="007611C7" w:rsidRDefault="007611C7" w:rsidP="00C46796">
      <w:pPr>
        <w:pStyle w:val="NormalnyIn"/>
        <w:ind w:firstLine="708"/>
      </w:pPr>
      <w:r w:rsidRPr="007611C7">
        <w:t xml:space="preserve">Testy </w:t>
      </w:r>
      <w:r w:rsidR="00DB2C75">
        <w:t xml:space="preserve">aplikacji mobilnych </w:t>
      </w:r>
      <w:r w:rsidRPr="007611C7">
        <w:t xml:space="preserve">realizowano na telefonie Google </w:t>
      </w:r>
      <w:proofErr w:type="spellStart"/>
      <w:r w:rsidRPr="007611C7">
        <w:t>Nexus</w:t>
      </w:r>
      <w:proofErr w:type="spellEnd"/>
      <w:r w:rsidRPr="007611C7">
        <w:t xml:space="preserve"> S</w:t>
      </w:r>
      <w:r>
        <w:t xml:space="preserve"> z fabrycznie zainstalowanym systemem operacyjnym Android </w:t>
      </w:r>
      <w:proofErr w:type="spellStart"/>
      <w:r>
        <w:t>Gingerbread</w:t>
      </w:r>
      <w:proofErr w:type="spellEnd"/>
      <w:r>
        <w:t xml:space="preserve"> 2.3.4. Na telefonie zostały zainstalowane </w:t>
      </w:r>
      <w:r w:rsidR="00A771EF">
        <w:t>trzy</w:t>
      </w:r>
      <w:r>
        <w:t xml:space="preserve"> aplikacje</w:t>
      </w:r>
      <w:r w:rsidR="00D70899">
        <w:rPr>
          <w:rStyle w:val="Odwoanieprzypisudolnego"/>
        </w:rPr>
        <w:footnoteReference w:id="5"/>
      </w:r>
      <w:r>
        <w:t xml:space="preserve"> </w:t>
      </w:r>
      <w:r w:rsidR="00A771EF">
        <w:t xml:space="preserve">innych producentów, również </w:t>
      </w:r>
      <w:r>
        <w:t>obsługujące komunikację NFC</w:t>
      </w:r>
      <w:r w:rsidR="00A771EF">
        <w:t>.</w:t>
      </w:r>
      <w:r>
        <w:t xml:space="preserve"> </w:t>
      </w:r>
      <w:r w:rsidR="00A771EF">
        <w:t xml:space="preserve">Wykonano to w celu sprawdzenia czy prawidłowo działają mechanizmy automatycznego </w:t>
      </w:r>
      <w:r>
        <w:t xml:space="preserve">wywoływania aplikacji klienckiej do </w:t>
      </w:r>
      <w:r w:rsidR="00A771EF">
        <w:t xml:space="preserve">obsługi znaczników </w:t>
      </w:r>
      <w:r>
        <w:t xml:space="preserve">zarejestrowanych </w:t>
      </w:r>
      <w:r w:rsidR="0081373D">
        <w:t>po</w:t>
      </w:r>
      <w:r>
        <w:t>przez aplikację administracyjną.</w:t>
      </w:r>
    </w:p>
    <w:p w:rsidR="007611C7" w:rsidRDefault="00A771EF" w:rsidP="00253546">
      <w:pPr>
        <w:pStyle w:val="NormalnyIn"/>
        <w:ind w:firstLine="708"/>
      </w:pPr>
      <w:r>
        <w:t>P</w:t>
      </w:r>
      <w:r w:rsidR="00C54CEE">
        <w:t xml:space="preserve">odczas testów </w:t>
      </w:r>
      <w:r>
        <w:t xml:space="preserve">używano znaczników typu </w:t>
      </w:r>
      <w:proofErr w:type="spellStart"/>
      <w:r>
        <w:t>Mifare</w:t>
      </w:r>
      <w:proofErr w:type="spellEnd"/>
      <w:r>
        <w:t xml:space="preserve"> </w:t>
      </w:r>
      <w:proofErr w:type="spellStart"/>
      <w:r>
        <w:t>Ultralight</w:t>
      </w:r>
      <w:proofErr w:type="spellEnd"/>
      <w:r>
        <w:t xml:space="preserve"> w postaci </w:t>
      </w:r>
      <w:r w:rsidR="00C54CEE">
        <w:t>miękki</w:t>
      </w:r>
      <w:r>
        <w:t>ch</w:t>
      </w:r>
      <w:r w:rsidR="00C54CEE">
        <w:t xml:space="preserve"> naklej</w:t>
      </w:r>
      <w:r>
        <w:t>ek</w:t>
      </w:r>
      <w:r w:rsidR="00C54CEE">
        <w:t>.</w:t>
      </w:r>
    </w:p>
    <w:p w:rsidR="00C54CEE" w:rsidRDefault="00C54CEE" w:rsidP="00025CCC">
      <w:pPr>
        <w:pStyle w:val="NormalnyIn"/>
        <w:ind w:firstLine="708"/>
      </w:pPr>
      <w:r>
        <w:t>Testy przeprowadzano na urządzeniach biurowych z obudowami z tworzywa sztucznego, głośnikach z obudową drewnianą oraz urządzeniach AGD o obudowach metalowych.</w:t>
      </w:r>
    </w:p>
    <w:p w:rsidR="00C54CEE" w:rsidRDefault="00C54CEE" w:rsidP="00B4716F">
      <w:pPr>
        <w:pStyle w:val="NormalnyIn"/>
        <w:ind w:firstLine="0"/>
      </w:pPr>
    </w:p>
    <w:p w:rsidR="00A5670F" w:rsidRDefault="00BF32D3" w:rsidP="00A5670F">
      <w:pPr>
        <w:pStyle w:val="NormalnyIn"/>
        <w:ind w:firstLine="0"/>
      </w:pPr>
      <w:r>
        <w:t>Na czas testów w systemie u</w:t>
      </w:r>
      <w:r w:rsidR="00A5670F">
        <w:t>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C54CEE" w:rsidRDefault="00A5670F" w:rsidP="00BF0466">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BF0466" w:rsidRDefault="00BF0466" w:rsidP="00B4716F">
      <w:pPr>
        <w:pStyle w:val="NormalnyIn"/>
        <w:ind w:firstLine="0"/>
      </w:pPr>
    </w:p>
    <w:p w:rsidR="00A5670F" w:rsidRDefault="00A5670F" w:rsidP="00B4716F">
      <w:pPr>
        <w:pStyle w:val="NormalnyIn"/>
        <w:ind w:firstLine="0"/>
      </w:pPr>
      <w:r>
        <w:t xml:space="preserve">Poniżej </w:t>
      </w:r>
      <w:r w:rsidR="00FB3FE6">
        <w:t xml:space="preserve">przedstawione jest </w:t>
      </w:r>
      <w:r>
        <w:t xml:space="preserve">sprawozdanie z przebiegu </w:t>
      </w:r>
      <w:r w:rsidR="00F61A31">
        <w:t xml:space="preserve">testów </w:t>
      </w:r>
      <w:r>
        <w:t>z rozróżnieniem</w:t>
      </w:r>
      <w:r w:rsidR="00797697">
        <w:t xml:space="preserve"> na</w:t>
      </w:r>
      <w:r>
        <w:t xml:space="preserve"> poszczegól</w:t>
      </w:r>
      <w:r w:rsidR="00E34FC1">
        <w:t>n</w:t>
      </w:r>
      <w:r w:rsidR="00797697">
        <w:t>e</w:t>
      </w:r>
      <w:r>
        <w:t xml:space="preserve"> wariant</w:t>
      </w:r>
      <w:r w:rsidR="00797697">
        <w:t>y</w:t>
      </w:r>
      <w:r>
        <w:t>.</w:t>
      </w:r>
    </w:p>
    <w:p w:rsidR="002B564E" w:rsidRDefault="002B564E">
      <w:pPr>
        <w:jc w:val="left"/>
        <w:rPr>
          <w:rFonts w:ascii="Times New Roman" w:eastAsiaTheme="majorEastAsia" w:hAnsi="Times New Roman" w:cstheme="majorBidi"/>
          <w:b/>
          <w:bCs/>
          <w:caps/>
          <w:sz w:val="24"/>
          <w:szCs w:val="26"/>
          <w:lang w:eastAsia="pl-PL"/>
        </w:rPr>
      </w:pPr>
      <w:r>
        <w:br w:type="page"/>
      </w:r>
    </w:p>
    <w:p w:rsidR="00266A84" w:rsidRDefault="00266A84" w:rsidP="00266A84">
      <w:pPr>
        <w:pStyle w:val="Nagwek2"/>
      </w:pPr>
      <w:bookmarkStart w:id="78" w:name="_Toc302929389"/>
      <w:r>
        <w:lastRenderedPageBreak/>
        <w:t>Wariant 1</w:t>
      </w:r>
      <w:r w:rsidR="007269B4">
        <w:t xml:space="preserve"> – kontrola dostępu</w:t>
      </w:r>
      <w:bookmarkEnd w:id="78"/>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79" w:name="_Toc302856709"/>
      <w:bookmarkStart w:id="80" w:name="_Toc302856962"/>
      <w:bookmarkStart w:id="81" w:name="_Toc302929390"/>
      <w:r>
        <w:t>Portal administracyjny</w:t>
      </w:r>
      <w:bookmarkEnd w:id="79"/>
      <w:bookmarkEnd w:id="80"/>
      <w:bookmarkEnd w:id="81"/>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w:t>
      </w:r>
      <w:r w:rsidR="00916C8B">
        <w:t xml:space="preserve">ich </w:t>
      </w:r>
      <w:r>
        <w:t xml:space="preserve">pomocy,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3512C4">
      <w:pPr>
        <w:pStyle w:val="NormalnyIn"/>
        <w:ind w:firstLine="0"/>
      </w:pPr>
      <w:r w:rsidRPr="007269B4">
        <w:t xml:space="preserve">Zgodnie z </w:t>
      </w:r>
      <w:r>
        <w:t>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przekierowanie do strony logowania.</w:t>
      </w:r>
    </w:p>
    <w:p w:rsidR="001D42AA" w:rsidRDefault="001D42AA" w:rsidP="001D42AA">
      <w:pPr>
        <w:pStyle w:val="Nagwek3"/>
      </w:pPr>
      <w:bookmarkStart w:id="82" w:name="_Toc302856710"/>
      <w:bookmarkStart w:id="83" w:name="_Toc302856963"/>
      <w:bookmarkStart w:id="84" w:name="_Toc302929391"/>
      <w:r>
        <w:t>Kliencka aplikacja mobilna</w:t>
      </w:r>
      <w:bookmarkEnd w:id="82"/>
      <w:bookmarkEnd w:id="83"/>
      <w:bookmarkEnd w:id="84"/>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FC3088" w:rsidP="00B73B40">
      <w:pPr>
        <w:pStyle w:val="Nagwek3"/>
      </w:pPr>
      <w:bookmarkStart w:id="85" w:name="_Toc302856711"/>
      <w:bookmarkStart w:id="86" w:name="_Toc302856964"/>
      <w:bookmarkStart w:id="87" w:name="_Toc302929392"/>
      <w:r>
        <w:lastRenderedPageBreak/>
        <w:t>Administracyjna</w:t>
      </w:r>
      <w:r w:rsidR="00B73B40">
        <w:t xml:space="preserve"> aplikacja </w:t>
      </w:r>
      <w:bookmarkEnd w:id="85"/>
      <w:bookmarkEnd w:id="86"/>
      <w:r>
        <w:t>mobilna</w:t>
      </w:r>
      <w:bookmarkEnd w:id="87"/>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bookmarkStart w:id="88" w:name="_Toc302856712"/>
      <w:bookmarkStart w:id="89" w:name="_Toc302856965"/>
      <w:bookmarkStart w:id="90" w:name="_Toc302929393"/>
      <w:r>
        <w:t>Podsumowanie</w:t>
      </w:r>
      <w:bookmarkEnd w:id="88"/>
      <w:bookmarkEnd w:id="89"/>
      <w:bookmarkEnd w:id="90"/>
    </w:p>
    <w:p w:rsidR="00100AE4" w:rsidRDefault="000210F2" w:rsidP="003512C4">
      <w:pPr>
        <w:pStyle w:val="NormalnyIn"/>
        <w:ind w:firstLine="0"/>
      </w:pPr>
      <w:r>
        <w:t>Test funkcjonalny kontroli dostępu w systemie został przeprowadzony z wynikiem pozytywnym.</w:t>
      </w:r>
    </w:p>
    <w:p w:rsidR="00100AE4" w:rsidRDefault="00100AE4" w:rsidP="00100AE4">
      <w:pPr>
        <w:pStyle w:val="Nagwek2"/>
      </w:pPr>
      <w:bookmarkStart w:id="91" w:name="_Toc302929394"/>
      <w:bookmarkStart w:id="92" w:name="_Toc302856715"/>
      <w:bookmarkStart w:id="93" w:name="_Toc302856968"/>
      <w:r>
        <w:t>Wariant 2 – Używanie aplikacji mobilnych w obrębie sieci UMTS lub WiFi</w:t>
      </w:r>
      <w:bookmarkEnd w:id="91"/>
    </w:p>
    <w:p w:rsidR="00100AE4" w:rsidRDefault="003512C4" w:rsidP="00100AE4">
      <w:pPr>
        <w:pStyle w:val="NormalnyIn"/>
        <w:ind w:firstLine="0"/>
      </w:pPr>
      <w:r>
        <w:t>Przeprowadzono testy</w:t>
      </w:r>
      <w:r w:rsidR="00100AE4">
        <w:t xml:space="preserve"> działania aplikacji mobilnych w obrębie sieci UMTS</w:t>
      </w:r>
      <w:r w:rsidR="00FF38C9">
        <w:t xml:space="preserve"> i W</w:t>
      </w:r>
      <w:r w:rsidR="00BB4949">
        <w:t>I</w:t>
      </w:r>
      <w:r w:rsidR="00FF38C9">
        <w:t>F</w:t>
      </w:r>
      <w:r w:rsidR="00BB4949">
        <w:t>I</w:t>
      </w:r>
      <w:r w:rsidR="00100AE4">
        <w:t>. Scenariusz zakłada</w:t>
      </w:r>
      <w:r w:rsidR="006636DC">
        <w:t>ł</w:t>
      </w:r>
      <w:r w:rsidR="00100AE4">
        <w:t xml:space="preserve"> korzystanie z kont uprawnionych do użytkowania </w:t>
      </w:r>
      <w:r w:rsidR="00FF38C9">
        <w:t>obu</w:t>
      </w:r>
      <w:r w:rsidR="00100AE4">
        <w:t xml:space="preserve"> aplikacji i poprawne działanie usługi sieciowej przez cały czas trwania testu.</w:t>
      </w:r>
    </w:p>
    <w:p w:rsidR="00100AE4" w:rsidRDefault="00100AE4" w:rsidP="00100AE4">
      <w:pPr>
        <w:pStyle w:val="Nagwek3"/>
      </w:pPr>
      <w:bookmarkStart w:id="94" w:name="_Toc302856714"/>
      <w:bookmarkStart w:id="95" w:name="_Toc302856967"/>
      <w:bookmarkStart w:id="96" w:name="_Toc302929395"/>
      <w:r>
        <w:t>Aplikacja administracyjna</w:t>
      </w:r>
      <w:bookmarkEnd w:id="94"/>
      <w:bookmarkEnd w:id="95"/>
      <w:bookmarkEnd w:id="96"/>
    </w:p>
    <w:p w:rsidR="00100AE4" w:rsidRDefault="00100AE4" w:rsidP="00100AE4">
      <w:pPr>
        <w:pStyle w:val="Nagwek4"/>
      </w:pPr>
      <w:r>
        <w:t>Przebieg</w:t>
      </w:r>
    </w:p>
    <w:p w:rsidR="00100AE4" w:rsidRDefault="00FC5278" w:rsidP="003512C4">
      <w:pPr>
        <w:pStyle w:val="NormalnyIn"/>
        <w:ind w:firstLine="0"/>
      </w:pPr>
      <w:r>
        <w:t>Zalogowano</w:t>
      </w:r>
      <w:r w:rsidR="00100AE4">
        <w:t xml:space="preserve"> do aplikacji administracyjnej przy użyciu konta </w:t>
      </w:r>
      <w:proofErr w:type="spellStart"/>
      <w:r w:rsidR="00100AE4">
        <w:t>testa</w:t>
      </w:r>
      <w:proofErr w:type="spellEnd"/>
      <w:r w:rsidR="00100AE4">
        <w:t xml:space="preserve">. </w:t>
      </w:r>
      <w:r w:rsidR="00916C8B">
        <w:t>Zostały w</w:t>
      </w:r>
      <w:r w:rsidR="00100AE4">
        <w:t>prowadzon</w:t>
      </w:r>
      <w:r w:rsidR="00916C8B">
        <w:t>e</w:t>
      </w:r>
      <w:r w:rsidR="00100AE4">
        <w:t xml:space="preserve"> dane lokalizacji i kontrahenta niewidniejącego jeszcze w bazie. Zgodnie z informacją wyświetloną na ekranie, zbliżono telefon do niezarejestrowanego znacznika umieszczonego na obudowie drukarki z tworzywa sztucznego. Znacznik został zarejestrowany poprawnie, o czym poinformował stosowny komunikat, a sprawdzenie zawartości bazy danych potwierdziło prawidłową rejestrację lokalizacji i nowego kontrahenta.</w:t>
      </w:r>
    </w:p>
    <w:p w:rsidR="00100AE4" w:rsidRDefault="00100AE4" w:rsidP="00100AE4">
      <w:pPr>
        <w:pStyle w:val="NormalnyIn"/>
      </w:pPr>
      <w:r>
        <w:lastRenderedPageBreak/>
        <w:t>Ponowiono próbę rejestracji znacznika przy tych samych danych lokalizacji i kontrahenta oraz po ich modyfikacji. System podwójnie zgłosił błąd spowodowany próbą rejestracji znacznika który widnieje już w bazie danych.</w:t>
      </w:r>
    </w:p>
    <w:p w:rsidR="00261B1A" w:rsidRDefault="00100AE4" w:rsidP="00FF38C9">
      <w:pPr>
        <w:pStyle w:val="NormalnyIn"/>
      </w:pPr>
      <w:r>
        <w:t>Wprowadzono dane nowej lokalizacji i kontrahenta zarejestrowanego już w bazie danych, a następnie przeprowadzono rejestrację nowego znacznika. Proces przebiegł poprawnie, wyświetlony został stosowny komunikat, a zawartość bazy danych potwierdziła powiązanie nowej lokalizacji</w:t>
      </w:r>
      <w:r w:rsidR="00FF38C9">
        <w:t xml:space="preserve"> z istniejącym już kontrahentem</w:t>
      </w:r>
    </w:p>
    <w:p w:rsidR="00261B1A" w:rsidRPr="006A7898" w:rsidRDefault="00261B1A" w:rsidP="002B564E">
      <w:pPr>
        <w:pStyle w:val="NormalnyIn"/>
      </w:pPr>
      <w:r>
        <w:t>Wszystkie trzy testy powtórzono umieszczając znacznik na metalowej</w:t>
      </w:r>
      <w:r w:rsidR="001F4798" w:rsidRPr="001F4798">
        <w:t xml:space="preserve"> </w:t>
      </w:r>
      <w:r w:rsidR="001F4798">
        <w:t>powierzchni obudowy lodówki</w:t>
      </w:r>
      <w:r>
        <w:t>. Czytnik NFC nie był w stanie skomunikować się ze znacznikiem</w:t>
      </w:r>
      <w:r w:rsidR="001F4798">
        <w:t>, z tego powodu rejestracja się nie powiodła.</w:t>
      </w:r>
    </w:p>
    <w:p w:rsidR="00100AE4" w:rsidRDefault="00100AE4" w:rsidP="00100AE4">
      <w:pPr>
        <w:pStyle w:val="Nagwek4"/>
      </w:pPr>
      <w:r>
        <w:t>Rezultat</w:t>
      </w:r>
    </w:p>
    <w:p w:rsidR="00100AE4" w:rsidRPr="00100AE4" w:rsidRDefault="001F4798" w:rsidP="003512C4">
      <w:pPr>
        <w:pStyle w:val="NormalnyIn"/>
        <w:ind w:firstLine="0"/>
      </w:pPr>
      <w:r>
        <w:t>System rejestracji znaczników funkcjonuje prawidłowo w przedstawionych warunkach. Jedyną sytuacją w której rejestracja nie przebiega poprawnie, jest umiejscowienie znacznika na metalowej powierzchni.</w:t>
      </w:r>
    </w:p>
    <w:p w:rsidR="00100AE4" w:rsidRPr="00070B4B" w:rsidRDefault="00100AE4" w:rsidP="00100AE4">
      <w:pPr>
        <w:pStyle w:val="Nagwek3"/>
      </w:pPr>
      <w:bookmarkStart w:id="97" w:name="_Toc302929396"/>
      <w:r>
        <w:t>Aplikacja kliencka</w:t>
      </w:r>
      <w:bookmarkEnd w:id="92"/>
      <w:bookmarkEnd w:id="93"/>
      <w:bookmarkEnd w:id="97"/>
    </w:p>
    <w:p w:rsidR="00100AE4" w:rsidRDefault="00100AE4" w:rsidP="00100AE4">
      <w:pPr>
        <w:pStyle w:val="Nagwek4"/>
      </w:pPr>
      <w:r>
        <w:t>Przebieg</w:t>
      </w:r>
    </w:p>
    <w:p w:rsidR="007611C7" w:rsidRPr="007611C7" w:rsidRDefault="00B42044" w:rsidP="003512C4">
      <w:pPr>
        <w:pStyle w:val="NormalnyIn"/>
        <w:ind w:firstLine="0"/>
      </w:pPr>
      <w:r>
        <w:t>Test przeprowadzono z użyciem trzech znaczników</w:t>
      </w:r>
      <w:r w:rsidR="00916C8B">
        <w:t>, z których dwa były wcześniej zarejestrowane w systemie</w:t>
      </w:r>
      <w:r w:rsidR="0022670D">
        <w:t xml:space="preserve"> i powiązane z lokalizacjami</w:t>
      </w:r>
      <w:r w:rsidR="00304808">
        <w:t xml:space="preserve">. </w:t>
      </w:r>
    </w:p>
    <w:p w:rsidR="007611C7" w:rsidRDefault="007611C7" w:rsidP="007611C7">
      <w:pPr>
        <w:pStyle w:val="NormalnyIn"/>
      </w:pPr>
      <w:r>
        <w:t xml:space="preserve">Zalogowano do aplikacji klienckiej przy użyciu konta </w:t>
      </w:r>
      <w:proofErr w:type="spellStart"/>
      <w:r>
        <w:t>astarski</w:t>
      </w:r>
      <w:proofErr w:type="spellEnd"/>
      <w:r>
        <w:t xml:space="preserve">. </w:t>
      </w:r>
      <w:r w:rsidR="00FA4601">
        <w:t>Na e</w:t>
      </w:r>
      <w:r>
        <w:t>kran</w:t>
      </w:r>
      <w:r w:rsidR="00FA4601">
        <w:t>ie</w:t>
      </w:r>
      <w:r>
        <w:t xml:space="preserve"> </w:t>
      </w:r>
      <w:r w:rsidR="00FA4601">
        <w:t xml:space="preserve">został wyświetlony </w:t>
      </w:r>
      <w:r>
        <w:t xml:space="preserve">status „Oczekiwanie…”. Pozostawiając aplikację uruchomioną, zbliżono telefon do zarejestrowanego znacznika. Użytkownik został poinformowany o rozpoczęciu realizacji zlecenia, a na ekranie zostały wyświetlone </w:t>
      </w:r>
      <w:r w:rsidR="00FA4601">
        <w:t xml:space="preserve">jego </w:t>
      </w:r>
      <w:r>
        <w:t>szczegóły.</w:t>
      </w:r>
    </w:p>
    <w:p w:rsidR="00FA4601" w:rsidRDefault="00FA4601" w:rsidP="007611C7">
      <w:pPr>
        <w:pStyle w:val="NormalnyIn"/>
      </w:pPr>
      <w:r>
        <w:t xml:space="preserve">Poprzez zbliżenie telefonu do drugiego znacznika, podjęta została próba rozpoczęcia drugiego zlecenia </w:t>
      </w:r>
      <w:r w:rsidR="00840CA7">
        <w:t>choć pierwsze nie zostało jeszcze zakończone</w:t>
      </w:r>
      <w:r>
        <w:t>. Użytkownik został poinformowany o błędzie wraz z przedstawieniem prawidłowej przyczyny.</w:t>
      </w:r>
    </w:p>
    <w:p w:rsidR="00FA4601" w:rsidRDefault="00FA4601" w:rsidP="007611C7">
      <w:pPr>
        <w:pStyle w:val="NormalnyIn"/>
      </w:pPr>
      <w:r>
        <w:t xml:space="preserve">Zbliżając telefon do pierwszego znacznika i potwierdzając swoją decyzję w oknie dialogowym, </w:t>
      </w:r>
      <w:r w:rsidR="006460B9">
        <w:t>zakończono</w:t>
      </w:r>
      <w:r>
        <w:t xml:space="preserve"> zlecenie. </w:t>
      </w:r>
      <w:r w:rsidR="00CF3895">
        <w:t>Na e</w:t>
      </w:r>
      <w:r>
        <w:t>kran</w:t>
      </w:r>
      <w:r w:rsidR="00CF3895">
        <w:t>ie</w:t>
      </w:r>
      <w:r>
        <w:t xml:space="preserve"> aplikacji </w:t>
      </w:r>
      <w:r w:rsidR="00843BE1">
        <w:t xml:space="preserve">na powrót został </w:t>
      </w:r>
      <w:r w:rsidR="00CF3895">
        <w:t>wyświetlony status „Oczekiwanie…”</w:t>
      </w:r>
      <w:r w:rsidR="00864AAD">
        <w:t>.</w:t>
      </w:r>
    </w:p>
    <w:p w:rsidR="00345614" w:rsidRDefault="00FA4601" w:rsidP="003B3C8F">
      <w:pPr>
        <w:pStyle w:val="NormalnyIn"/>
      </w:pPr>
      <w:r>
        <w:t>Próba zbliżenia telefonu do niezarejestrowanego znacznika</w:t>
      </w:r>
      <w:r w:rsidR="00CF3895">
        <w:t xml:space="preserve"> zakończyła się błędem </w:t>
      </w:r>
      <w:r w:rsidR="0016023C">
        <w:t>i</w:t>
      </w:r>
      <w:r w:rsidR="00CF3895">
        <w:t xml:space="preserve"> wyświetleniem </w:t>
      </w:r>
      <w:r w:rsidR="00A03BE9">
        <w:t xml:space="preserve">na ekranie </w:t>
      </w:r>
      <w:r w:rsidR="00CF3895">
        <w:t>przyczyny („Znacznik nie zarejestrowany w bazie”).</w:t>
      </w:r>
    </w:p>
    <w:p w:rsidR="00C0269A" w:rsidRDefault="00C0269A">
      <w:pPr>
        <w:jc w:val="left"/>
        <w:rPr>
          <w:rFonts w:ascii="Times New Roman" w:eastAsia="Times New Roman" w:hAnsi="Times New Roman"/>
          <w:sz w:val="24"/>
          <w:szCs w:val="24"/>
          <w:lang w:eastAsia="pl-PL"/>
        </w:rPr>
      </w:pPr>
      <w:r>
        <w:br w:type="page"/>
      </w:r>
    </w:p>
    <w:p w:rsidR="000937B8" w:rsidRDefault="00345614" w:rsidP="003512C4">
      <w:pPr>
        <w:pStyle w:val="NormalnyIn"/>
      </w:pPr>
      <w:r>
        <w:lastRenderedPageBreak/>
        <w:t xml:space="preserve">Wszystkie testy ponowiono w wariancie w którym aplikacja </w:t>
      </w:r>
      <w:r w:rsidR="000937B8">
        <w:t>nie jest włączana przez użytkownika tylko automatycznie</w:t>
      </w:r>
      <w:r w:rsidR="00982922">
        <w:t>,</w:t>
      </w:r>
      <w:r w:rsidR="000937B8">
        <w:t xml:space="preserve"> po </w:t>
      </w:r>
      <w:r w:rsidR="007A7D82">
        <w:t>odczytaniu znacznika</w:t>
      </w:r>
      <w:r>
        <w:t xml:space="preserve">. </w:t>
      </w:r>
    </w:p>
    <w:p w:rsidR="007611C7" w:rsidRDefault="00345614" w:rsidP="003512C4">
      <w:pPr>
        <w:pStyle w:val="NormalnyIn"/>
      </w:pPr>
      <w:r>
        <w:t>Zbliżanie telefonu do znacznika powodowało wywołanie aplikacji klienckiej i taki sam rezultat działania jak w p</w:t>
      </w:r>
      <w:r w:rsidR="002003FE">
        <w:t>rzypadku pierwszej serii testów</w:t>
      </w:r>
      <w:r>
        <w:t>.</w:t>
      </w:r>
    </w:p>
    <w:p w:rsidR="00345614" w:rsidRPr="002B564E" w:rsidRDefault="00345614" w:rsidP="002B564E">
      <w:pPr>
        <w:pStyle w:val="NormalnyIn"/>
      </w:pPr>
      <w:r>
        <w:t>T</w:t>
      </w:r>
      <w:r w:rsidR="00A17196">
        <w:t xml:space="preserve">esty powtórzono </w:t>
      </w:r>
      <w:r w:rsidR="007611C7">
        <w:t>umieszczając znacznik</w:t>
      </w:r>
      <w:r>
        <w:t>i</w:t>
      </w:r>
      <w:r w:rsidR="007611C7">
        <w:t xml:space="preserve"> na metalowej</w:t>
      </w:r>
      <w:r w:rsidR="007611C7" w:rsidRPr="001F4798">
        <w:t xml:space="preserve"> </w:t>
      </w:r>
      <w:r w:rsidR="007611C7">
        <w:t xml:space="preserve">powierzchni obudowy lodówki. Czytnik NFC nie był w stanie skomunikować się ze znacznikiem, z tego powodu rejestracja </w:t>
      </w:r>
      <w:r>
        <w:t xml:space="preserve">aktywności pracownika </w:t>
      </w:r>
      <w:r w:rsidR="008E7F4E">
        <w:t>nie przebiegała pomyślnie</w:t>
      </w:r>
      <w:r>
        <w:t>.</w:t>
      </w:r>
    </w:p>
    <w:p w:rsidR="00100AE4" w:rsidRDefault="00100AE4" w:rsidP="00100AE4">
      <w:pPr>
        <w:pStyle w:val="Nagwek4"/>
      </w:pPr>
      <w:r>
        <w:t>Rezultat</w:t>
      </w:r>
    </w:p>
    <w:p w:rsidR="00345614" w:rsidRPr="00100AE4" w:rsidRDefault="00345614" w:rsidP="003512C4">
      <w:pPr>
        <w:pStyle w:val="NormalnyIn"/>
        <w:ind w:firstLine="0"/>
      </w:pPr>
      <w:bookmarkStart w:id="98" w:name="_Toc302856716"/>
      <w:bookmarkStart w:id="99" w:name="_Toc302856969"/>
      <w:r>
        <w:t>System rejestracji aktywności pracownika funkcjonuje prawidłowo w przedstawionych warunkach. Jedyną sytuacją w której aplikacja</w:t>
      </w:r>
      <w:r w:rsidR="00A17196">
        <w:t xml:space="preserve"> kliencka nie działa poprawnie </w:t>
      </w:r>
      <w:r>
        <w:t>jest umiejscowienie znacznika na metalowej powierzchni.</w:t>
      </w:r>
    </w:p>
    <w:p w:rsidR="00100AE4" w:rsidRDefault="00100AE4" w:rsidP="00100AE4">
      <w:pPr>
        <w:pStyle w:val="Nagwek3"/>
      </w:pPr>
      <w:bookmarkStart w:id="100" w:name="_Toc302929397"/>
      <w:r>
        <w:t>Podsumowanie</w:t>
      </w:r>
      <w:bookmarkEnd w:id="98"/>
      <w:bookmarkEnd w:id="99"/>
      <w:bookmarkEnd w:id="100"/>
    </w:p>
    <w:p w:rsidR="002B29DE" w:rsidRPr="002B29DE" w:rsidRDefault="002B29DE" w:rsidP="003512C4">
      <w:pPr>
        <w:pStyle w:val="NormalnyIn"/>
        <w:ind w:firstLine="0"/>
      </w:pPr>
      <w:r>
        <w:t>Testy wykazały prawidłowe działanie systemu w sytuacji w której znacznik nie jest umieszczony na metalowej powierzchni.</w:t>
      </w:r>
      <w:r w:rsidR="009F2DB9">
        <w:t xml:space="preserve"> Sprawdzona została obsługa błędów wynikających z pomyłki użytkownika przy realizacji rejestracji znaczników i własnej aktywności.</w:t>
      </w:r>
    </w:p>
    <w:p w:rsidR="00100AE4" w:rsidRDefault="00100AE4" w:rsidP="00100AE4">
      <w:pPr>
        <w:pStyle w:val="Nagwek2"/>
      </w:pPr>
      <w:bookmarkStart w:id="101" w:name="_Toc302929398"/>
      <w:r>
        <w:t>Wariant 3 – Symulacja tymczasowych awarii usługi sieciowej</w:t>
      </w:r>
      <w:r w:rsidR="00243128">
        <w:t xml:space="preserve"> lub utraty zasięgu</w:t>
      </w:r>
      <w:bookmarkEnd w:id="101"/>
    </w:p>
    <w:p w:rsidR="00FF38C9" w:rsidRPr="00FF38C9" w:rsidRDefault="00FF38C9" w:rsidP="003512C4">
      <w:pPr>
        <w:pStyle w:val="NormalnyIn"/>
        <w:ind w:firstLine="0"/>
      </w:pPr>
      <w:r>
        <w:t xml:space="preserve">Sprawdzono działanie aplikacji mobilnych w sytuacji awarii usługi sieciowej lub utraty zasięgu. </w:t>
      </w:r>
      <w:r w:rsidR="003B3C8F">
        <w:t>Scenariusz zakłada</w:t>
      </w:r>
      <w:r w:rsidR="008F5ACD">
        <w:t>ł</w:t>
      </w:r>
      <w:r w:rsidR="003B3C8F">
        <w:t xml:space="preserve"> korzystanie z kont uprawnionych do użytkowania obu aplikacji.</w:t>
      </w:r>
    </w:p>
    <w:p w:rsidR="009F2DB9" w:rsidRDefault="009F2DB9" w:rsidP="009F2DB9">
      <w:pPr>
        <w:pStyle w:val="Nagwek3"/>
      </w:pPr>
      <w:bookmarkStart w:id="102" w:name="_Toc302929399"/>
      <w:r>
        <w:t>Aplikacja administracyjna</w:t>
      </w:r>
      <w:bookmarkEnd w:id="102"/>
    </w:p>
    <w:p w:rsidR="009F2DB9" w:rsidRDefault="009F2DB9" w:rsidP="009F2DB9">
      <w:pPr>
        <w:pStyle w:val="Nagwek4"/>
      </w:pPr>
      <w:r>
        <w:t>Przebieg testów</w:t>
      </w:r>
    </w:p>
    <w:p w:rsidR="003B3C8F" w:rsidRDefault="003B3C8F" w:rsidP="00927783">
      <w:pPr>
        <w:pStyle w:val="NormalnyIn"/>
        <w:ind w:firstLine="0"/>
      </w:pPr>
      <w:r>
        <w:t>Tymczasowo wyłączono serwer usługi sieciowej</w:t>
      </w:r>
      <w:r w:rsidR="00927783">
        <w:t>. Przeprowadzono serię testów z wariantu 2.1. We wszystkich przypadkach próby komunikacji z usługą sieciową, użytkownik otrzymywał komunikat o błędzie połączenia z serwerem. Aplikacja powracała do ekranu wprowadzania danych rejestrowanego znacznika.</w:t>
      </w:r>
    </w:p>
    <w:p w:rsidR="00927783" w:rsidRPr="003B3C8F" w:rsidRDefault="00927783" w:rsidP="003B3C8F">
      <w:pPr>
        <w:pStyle w:val="NormalnyIn"/>
      </w:pPr>
      <w:r>
        <w:t>Testy ponowiono w sytuacji braku dostępu do sieci transmisji pakietów. Osiągnięty rezultat był taki sam.</w:t>
      </w:r>
    </w:p>
    <w:p w:rsidR="009F2DB9" w:rsidRDefault="009F2DB9" w:rsidP="009F2DB9">
      <w:pPr>
        <w:pStyle w:val="Nagwek4"/>
      </w:pPr>
      <w:r>
        <w:lastRenderedPageBreak/>
        <w:t>Rezultat</w:t>
      </w:r>
    </w:p>
    <w:p w:rsidR="00927783" w:rsidRPr="00927783" w:rsidRDefault="00927783" w:rsidP="00927783">
      <w:pPr>
        <w:pStyle w:val="NormalnyIn"/>
        <w:ind w:firstLine="0"/>
      </w:pPr>
      <w:r>
        <w:t>Aplikacja administracyjna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3" w:name="_Toc302929400"/>
      <w:r>
        <w:t>Aplikacja kliencka</w:t>
      </w:r>
      <w:bookmarkEnd w:id="103"/>
    </w:p>
    <w:p w:rsidR="009F2DB9" w:rsidRDefault="009F2DB9" w:rsidP="009F2DB9">
      <w:pPr>
        <w:pStyle w:val="Nagwek4"/>
      </w:pPr>
      <w:r>
        <w:t>Przebieg testów</w:t>
      </w:r>
    </w:p>
    <w:p w:rsidR="00927783" w:rsidRDefault="00927783" w:rsidP="00927783">
      <w:pPr>
        <w:pStyle w:val="NormalnyIn"/>
        <w:ind w:firstLine="0"/>
      </w:pPr>
      <w:r>
        <w:t>Tymczasowo wyłączono serwer usługi sieciowej. Przeprowadzono serię testów z wariantu 2.2. We wszystkich przypadkach próby komunikacji z usługą sieciową, użytkownik otrzymywał komunikat o błędzie połączenia z serwerem. Aplikacja powracała do ekranu głównego.</w:t>
      </w:r>
    </w:p>
    <w:p w:rsidR="00927783" w:rsidRPr="00927783" w:rsidRDefault="00927783" w:rsidP="00927783">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kliencka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4" w:name="_Toc302929401"/>
      <w:r>
        <w:t>Podsumowanie</w:t>
      </w:r>
      <w:bookmarkEnd w:id="104"/>
    </w:p>
    <w:p w:rsidR="00D53B95" w:rsidRDefault="00D53B95" w:rsidP="003512C4">
      <w:pPr>
        <w:pStyle w:val="NormalnyIn"/>
        <w:ind w:firstLine="0"/>
      </w:pPr>
      <w:r>
        <w:t>Testy działania aplikacji w warunkach braku dostępu do usługi sieciowej (wywołanego przez jej awarię lub brak dostępu do sieci) wykazały, że obie aplikacje funkcjonują w tej sytuacji stabilnie, jednak zgodnie z założeniami nie zapewniają prawidłowego działania systemu.</w:t>
      </w:r>
    </w:p>
    <w:p w:rsidR="00541E42" w:rsidRDefault="00541E42" w:rsidP="00541E42">
      <w:pPr>
        <w:pStyle w:val="Nagwek2"/>
      </w:pPr>
      <w:bookmarkStart w:id="105" w:name="_Toc302929402"/>
      <w:r>
        <w:t>Testy interfejsu użytkownika aplikacji mobilnych</w:t>
      </w:r>
      <w:bookmarkEnd w:id="105"/>
    </w:p>
    <w:p w:rsidR="003512C4" w:rsidRDefault="00541E42" w:rsidP="003512C4">
      <w:pPr>
        <w:pStyle w:val="NormalnyIn"/>
        <w:ind w:firstLine="0"/>
      </w:pPr>
      <w:r>
        <w:t>W testach interfejsu użytkownika uczestniczyło 10 osób nie związanych z realizacją pracy dyplomowej</w:t>
      </w:r>
      <w:r w:rsidR="00F17335">
        <w:t xml:space="preserve"> w wieku od 23 do 55 lat</w:t>
      </w:r>
      <w:r>
        <w:t>. Cztery spośród nich korzystają na co dzień ze stacjonarnych systemów kontroli czasu pracy. Jedna zawodowo zajmuje się koordynacją czasu pracy pracowników mobilnych. Jedna jest pracownikiem mobilnym.</w:t>
      </w:r>
      <w:r w:rsidR="00341B2B">
        <w:t xml:space="preserve"> </w:t>
      </w:r>
    </w:p>
    <w:p w:rsidR="00F17335" w:rsidRDefault="00341B2B" w:rsidP="00F17335">
      <w:pPr>
        <w:pStyle w:val="NormalnyIn"/>
      </w:pPr>
      <w:r>
        <w:t>Podczas testów stosowane były konta uprawnione do obsługi obu aplikacji.</w:t>
      </w:r>
    </w:p>
    <w:p w:rsidR="00341B2B" w:rsidRDefault="00341B2B" w:rsidP="00341B2B">
      <w:pPr>
        <w:pStyle w:val="Nagwek3"/>
      </w:pPr>
      <w:bookmarkStart w:id="106" w:name="_Toc302929403"/>
      <w:r>
        <w:lastRenderedPageBreak/>
        <w:t>Aplikacja administracyjna</w:t>
      </w:r>
      <w:bookmarkEnd w:id="106"/>
    </w:p>
    <w:p w:rsidR="00341B2B" w:rsidRDefault="007752B5" w:rsidP="007752B5">
      <w:pPr>
        <w:pStyle w:val="Nagwek4"/>
      </w:pPr>
      <w:r>
        <w:t>Przebieg testów</w:t>
      </w:r>
    </w:p>
    <w:p w:rsidR="007752B5" w:rsidRDefault="007752B5" w:rsidP="007752B5">
      <w:pPr>
        <w:pStyle w:val="NormalnyIn"/>
        <w:ind w:firstLine="0"/>
      </w:pPr>
      <w:r>
        <w:t>Testy z udziałem każdej osoby przebiegały niezależnie od siebie. Tester miał za zadanie bez żadnych podpowiedzi co do obsługi aplikacji zarejestrować lokalizację</w:t>
      </w:r>
      <w:r w:rsidR="00A61D8A">
        <w:t>.</w:t>
      </w:r>
    </w:p>
    <w:p w:rsidR="007752B5" w:rsidRDefault="00622722" w:rsidP="007752B5">
      <w:pPr>
        <w:pStyle w:val="NormalnyIn"/>
        <w:ind w:firstLine="0"/>
      </w:pPr>
      <w:r>
        <w:t>Jedyne informacje jakie</w:t>
      </w:r>
      <w:r w:rsidR="007752B5">
        <w:t xml:space="preserve"> otrzymywała każda osoba to:</w:t>
      </w:r>
    </w:p>
    <w:p w:rsidR="007752B5" w:rsidRDefault="0057514E" w:rsidP="006F028A">
      <w:pPr>
        <w:pStyle w:val="NormalnyIn"/>
        <w:numPr>
          <w:ilvl w:val="0"/>
          <w:numId w:val="21"/>
        </w:numPr>
      </w:pPr>
      <w:r>
        <w:t>Które</w:t>
      </w:r>
      <w:r w:rsidR="006F028A">
        <w:t xml:space="preserve"> urządzenie ma zarejestrować</w:t>
      </w:r>
    </w:p>
    <w:p w:rsidR="006F028A" w:rsidRDefault="006F028A" w:rsidP="006F028A">
      <w:pPr>
        <w:pStyle w:val="NormalnyIn"/>
        <w:numPr>
          <w:ilvl w:val="0"/>
          <w:numId w:val="21"/>
        </w:numPr>
      </w:pPr>
      <w:r>
        <w:t>Jakie informacje są niezbędne do rejestracji</w:t>
      </w:r>
    </w:p>
    <w:p w:rsidR="006F028A" w:rsidRPr="007752B5" w:rsidRDefault="006F028A" w:rsidP="006F028A">
      <w:pPr>
        <w:pStyle w:val="NormalnyIn"/>
        <w:numPr>
          <w:ilvl w:val="0"/>
          <w:numId w:val="21"/>
        </w:numPr>
      </w:pPr>
      <w:r>
        <w:t>Dane kontrahenta</w:t>
      </w:r>
    </w:p>
    <w:p w:rsidR="007752B5" w:rsidRPr="007752B5" w:rsidRDefault="007752B5" w:rsidP="007752B5">
      <w:pPr>
        <w:pStyle w:val="Nagwek4"/>
      </w:pPr>
      <w:r>
        <w:t>Rezultat</w:t>
      </w:r>
    </w:p>
    <w:p w:rsidR="00341B2B" w:rsidRDefault="006F028A" w:rsidP="006F028A">
      <w:pPr>
        <w:pStyle w:val="NormalnyIn"/>
        <w:ind w:firstLine="0"/>
        <w:rPr>
          <w:rFonts w:eastAsiaTheme="majorEastAsia" w:cstheme="majorBidi"/>
          <w:b/>
          <w:bCs/>
        </w:rPr>
      </w:pPr>
      <w:r>
        <w:t xml:space="preserve">Żaden tester nie zgłosił zastrzeżeń co do interfejsu użytkownika aplikacji. Niektóre osoby potrzebowały pomocy przy obsłudze dotykowej klawiatury ekranowej systemu Android </w:t>
      </w:r>
      <w:proofErr w:type="spellStart"/>
      <w:r>
        <w:t>Gingerbread</w:t>
      </w:r>
      <w:proofErr w:type="spellEnd"/>
      <w:r>
        <w:t xml:space="preserve"> podczas wprowadzania danych. Wszyscy testerzy zdołali pomyślnie zarejestrować lokalizację w systemie. </w:t>
      </w:r>
    </w:p>
    <w:p w:rsidR="00F17335" w:rsidRDefault="00341B2B" w:rsidP="00F17335">
      <w:pPr>
        <w:pStyle w:val="Nagwek3"/>
      </w:pPr>
      <w:bookmarkStart w:id="107" w:name="_Toc302929404"/>
      <w:r>
        <w:t xml:space="preserve">Aplikacja </w:t>
      </w:r>
      <w:r w:rsidR="00F17335">
        <w:t>klienck</w:t>
      </w:r>
      <w:r>
        <w:t>a</w:t>
      </w:r>
      <w:bookmarkEnd w:id="107"/>
    </w:p>
    <w:p w:rsidR="007752B5" w:rsidRPr="007752B5" w:rsidRDefault="007752B5" w:rsidP="007752B5">
      <w:pPr>
        <w:pStyle w:val="Nagwek4"/>
      </w:pPr>
      <w:r>
        <w:t>Przebieg testów</w:t>
      </w:r>
    </w:p>
    <w:p w:rsidR="00341B2B" w:rsidRDefault="00F17335" w:rsidP="00341B2B">
      <w:pPr>
        <w:pStyle w:val="NormalnyIn"/>
        <w:ind w:firstLine="0"/>
      </w:pPr>
      <w:r>
        <w:t xml:space="preserve">Testy z udziałem każdej osoby przebiegały niezależnie od siebie. Tester miał za zadanie bez żadnych podpowiedzi co do obsługi aplikacji zgłosić rozpoczęcie zlecenia i jego zakończenie. </w:t>
      </w:r>
    </w:p>
    <w:p w:rsidR="00F17335" w:rsidRDefault="00F17335" w:rsidP="003512C4">
      <w:pPr>
        <w:pStyle w:val="NormalnyIn"/>
        <w:ind w:firstLine="0"/>
      </w:pPr>
      <w:r>
        <w:t xml:space="preserve">Jedyne informacje </w:t>
      </w:r>
      <w:r w:rsidR="00235264">
        <w:t>jakie</w:t>
      </w:r>
      <w:r>
        <w:t xml:space="preserve"> otrzymywał</w:t>
      </w:r>
      <w:r w:rsidR="00341B2B">
        <w:t>a każda osoba</w:t>
      </w:r>
      <w:r>
        <w:t xml:space="preserve"> to:</w:t>
      </w:r>
    </w:p>
    <w:p w:rsidR="00F17335" w:rsidRDefault="0080580E" w:rsidP="00F17335">
      <w:pPr>
        <w:pStyle w:val="NormalnyIn"/>
        <w:numPr>
          <w:ilvl w:val="0"/>
          <w:numId w:val="21"/>
        </w:numPr>
      </w:pPr>
      <w:r>
        <w:t>Które</w:t>
      </w:r>
      <w:r w:rsidR="00F17335">
        <w:t xml:space="preserve"> </w:t>
      </w:r>
      <w:r w:rsidR="00F17335" w:rsidRPr="0080580E">
        <w:rPr>
          <w:i/>
        </w:rPr>
        <w:t>urządzenie</w:t>
      </w:r>
      <w:r w:rsidR="00F17335">
        <w:t xml:space="preserve"> ma serwisować</w:t>
      </w:r>
    </w:p>
    <w:p w:rsidR="00F17335" w:rsidRDefault="00F17335" w:rsidP="00F17335">
      <w:pPr>
        <w:pStyle w:val="NormalnyIn"/>
        <w:numPr>
          <w:ilvl w:val="0"/>
          <w:numId w:val="21"/>
        </w:numPr>
      </w:pPr>
      <w:r>
        <w:t xml:space="preserve">W celu wywołania aplikacji należy zbliżyć telefon do </w:t>
      </w:r>
      <w:r w:rsidR="006F028A">
        <w:t>naklejki na obudowie urządzenia</w:t>
      </w:r>
    </w:p>
    <w:p w:rsidR="007752B5" w:rsidRPr="00F17335" w:rsidRDefault="007752B5" w:rsidP="007752B5">
      <w:pPr>
        <w:pStyle w:val="Nagwek4"/>
      </w:pPr>
      <w:r>
        <w:t>Rezultat</w:t>
      </w:r>
    </w:p>
    <w:p w:rsidR="00F17335" w:rsidRDefault="003512C4" w:rsidP="003512C4">
      <w:pPr>
        <w:pStyle w:val="NormalnyIn"/>
        <w:ind w:firstLine="0"/>
      </w:pPr>
      <w:r>
        <w:t>Żaden tester nie zgłosił zastrzeżeń co do interfejsu użytkownika i nie potrzebował pomocy przy obsłudze aplikacji</w:t>
      </w:r>
      <w:r w:rsidR="002B564E">
        <w:t>.</w:t>
      </w:r>
      <w:r w:rsidR="006F028A">
        <w:t xml:space="preserve"> Wszyscy testerzy pomyślnie zarejestrowali swoją aktywność w miejscu realizacji zlecenia.</w:t>
      </w:r>
      <w:r w:rsidR="002B564E">
        <w:t xml:space="preserve"> </w:t>
      </w:r>
    </w:p>
    <w:p w:rsidR="00912A76" w:rsidRDefault="00912A76">
      <w:pPr>
        <w:jc w:val="left"/>
        <w:rPr>
          <w:rFonts w:ascii="Times New Roman" w:eastAsiaTheme="majorEastAsia" w:hAnsi="Times New Roman" w:cstheme="majorBidi"/>
          <w:b/>
          <w:bCs/>
          <w:sz w:val="24"/>
          <w:szCs w:val="24"/>
          <w:lang w:eastAsia="pl-PL"/>
        </w:rPr>
      </w:pPr>
      <w:bookmarkStart w:id="108" w:name="_Toc302929405"/>
      <w:r>
        <w:br w:type="page"/>
      </w:r>
    </w:p>
    <w:p w:rsidR="007752B5" w:rsidRDefault="007752B5" w:rsidP="007752B5">
      <w:pPr>
        <w:pStyle w:val="Nagwek3"/>
      </w:pPr>
      <w:r>
        <w:lastRenderedPageBreak/>
        <w:t>Podsumowanie</w:t>
      </w:r>
      <w:bookmarkEnd w:id="108"/>
    </w:p>
    <w:p w:rsidR="007752B5" w:rsidRDefault="00430E2E" w:rsidP="00430E2E">
      <w:pPr>
        <w:pStyle w:val="NormalnyIn"/>
        <w:ind w:firstLine="0"/>
      </w:pPr>
      <w:r>
        <w:t>Test interfejsu przebiegł pomyślnie. Użytkownicy nie zaznajomieni wcześniej z systemem nie mieli problemu z jego obsługą. Jedyne zgłoszone problemy związane były z obsługą dotykowej klawiatury ekranowej i związane były z brakiem wcześniej styczności danej osoby z telefonami o ekranach dotykowych.</w:t>
      </w:r>
    </w:p>
    <w:p w:rsidR="004114A1" w:rsidRPr="007752B5" w:rsidRDefault="004114A1" w:rsidP="00430E2E">
      <w:pPr>
        <w:pStyle w:val="NormalnyIn"/>
        <w:ind w:firstLine="0"/>
      </w:pPr>
      <w:r>
        <w:tab/>
        <w:t>Kompletne rozwiązanie spotkało się z dużym zainteresowaniem i entuzjazmem osoby zajmującej się zawodowo kontrolą czasu pracowników mobilnych.</w:t>
      </w:r>
    </w:p>
    <w:p w:rsidR="00100AE4" w:rsidRDefault="00100AE4" w:rsidP="00100AE4">
      <w:pPr>
        <w:pStyle w:val="Nagwek2"/>
      </w:pPr>
      <w:bookmarkStart w:id="109" w:name="_Toc302929406"/>
      <w:r>
        <w:t>Wpływ aplikacji mobilnych na zużycie baterii telefonu</w:t>
      </w:r>
      <w:bookmarkEnd w:id="109"/>
    </w:p>
    <w:p w:rsidR="00552F99" w:rsidRPr="005A0F7F" w:rsidRDefault="00100AE4" w:rsidP="005A0F7F">
      <w:pPr>
        <w:pStyle w:val="NormalnyIn"/>
        <w:ind w:firstLine="0"/>
      </w:pPr>
      <w:r>
        <w:t>Podczas testów funkcjonalnych stwierdzono, ze ciągłe działanie aplikacji nie ma praktycznie żadnego wpływu na zużycie baterii. To samo tyczy się stale włączonego modułu NFC.</w:t>
      </w:r>
      <w:r w:rsidR="00D53B95">
        <w:t xml:space="preserve"> </w:t>
      </w:r>
      <w:r w:rsidR="004522B5">
        <w:t xml:space="preserve">Wbudowane w system operacyjny Android </w:t>
      </w:r>
      <w:proofErr w:type="spellStart"/>
      <w:r w:rsidR="004522B5">
        <w:t>Gingerbread</w:t>
      </w:r>
      <w:proofErr w:type="spellEnd"/>
      <w:r w:rsidR="004522B5">
        <w:t xml:space="preserve"> narzędzie monitorujące zużycie baterii wykazało, że </w:t>
      </w:r>
      <w:r w:rsidR="00EC2913">
        <w:t xml:space="preserve">jego </w:t>
      </w:r>
      <w:r w:rsidR="004522B5">
        <w:t xml:space="preserve">poziom </w:t>
      </w:r>
      <w:r w:rsidR="00EC2913">
        <w:t xml:space="preserve">w odniesieniu do </w:t>
      </w:r>
      <w:r w:rsidR="00366BBE">
        <w:t xml:space="preserve">wspomnianych </w:t>
      </w:r>
      <w:r w:rsidR="00EC2913">
        <w:t xml:space="preserve">aplikacji </w:t>
      </w:r>
      <w:r w:rsidR="004522B5">
        <w:t>utrzymuje się poniżej jednego procenta.</w:t>
      </w:r>
    </w:p>
    <w:p w:rsidR="001A62DB" w:rsidRDefault="001A62DB" w:rsidP="001A62DB">
      <w:pPr>
        <w:pStyle w:val="Nagwek2"/>
      </w:pPr>
      <w:bookmarkStart w:id="110" w:name="_Toc302929407"/>
      <w:r>
        <w:t>Podsumowanie</w:t>
      </w:r>
      <w:bookmarkEnd w:id="110"/>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w:t>
      </w:r>
      <w:r w:rsidR="00224855">
        <w:t>sieci</w:t>
      </w:r>
      <w:r>
        <w:t xml:space="preserve">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6A7898" w:rsidRDefault="00552F99" w:rsidP="001A62DB">
      <w:pPr>
        <w:pStyle w:val="NormalnyIn"/>
        <w:ind w:firstLine="360"/>
      </w:pPr>
      <w:r>
        <w:t xml:space="preserve">Komunikacja bezstykowa NFC </w:t>
      </w:r>
      <w:r w:rsidR="006A7898">
        <w:t xml:space="preserve">przy użyciu znaczników </w:t>
      </w:r>
      <w:proofErr w:type="spellStart"/>
      <w:r w:rsidR="006A7898">
        <w:t>Mifare</w:t>
      </w:r>
      <w:proofErr w:type="spellEnd"/>
      <w:r w:rsidR="006A7898">
        <w:t xml:space="preserve"> </w:t>
      </w:r>
      <w:proofErr w:type="spellStart"/>
      <w:r w:rsidR="006A7898">
        <w:t>Ultralight</w:t>
      </w:r>
      <w:proofErr w:type="spellEnd"/>
      <w:r w:rsidR="006A7898">
        <w:t xml:space="preserve"> </w:t>
      </w:r>
      <w:r>
        <w:t xml:space="preserve">nie działa prawidłowo gdy znacznik jest umieszczony na </w:t>
      </w:r>
      <w:r w:rsidR="006A7898">
        <w:t>powierzchni</w:t>
      </w:r>
      <w:r w:rsidR="00D43079">
        <w:t>ach metalowych</w:t>
      </w:r>
      <w:r>
        <w:t xml:space="preserve">. </w:t>
      </w:r>
      <w:r w:rsidR="00BB0489">
        <w:t>Powierzchnia ta</w:t>
      </w:r>
      <w:r w:rsidR="00D43079">
        <w:t>ka</w:t>
      </w:r>
      <w:r w:rsidR="00BB0489">
        <w:t xml:space="preserve"> w wyniku odbić zakłóca sygnał radiowy</w:t>
      </w:r>
      <w:r w:rsidR="006A7898">
        <w:t xml:space="preserve">, </w:t>
      </w:r>
      <w:r w:rsidR="00BB0489">
        <w:t xml:space="preserve">przez co </w:t>
      </w:r>
      <w:r w:rsidR="006A7898">
        <w:t>ustanowienie prawidłowego połączenia nie jest możliwe.</w:t>
      </w:r>
    </w:p>
    <w:p w:rsidR="004114A1" w:rsidRDefault="004114A1" w:rsidP="001A62DB">
      <w:pPr>
        <w:pStyle w:val="NormalnyIn"/>
        <w:ind w:firstLine="360"/>
      </w:pPr>
      <w:r>
        <w:t xml:space="preserve">W </w:t>
      </w:r>
      <w:r w:rsidR="00A850CE">
        <w:t>opinii</w:t>
      </w:r>
      <w:r>
        <w:t xml:space="preserve"> testerów system jest intuicyjny i prosty w użytkowaniu</w:t>
      </w:r>
      <w:r w:rsidR="00A850CE">
        <w:t>, a jego obsługa nie absorbuje uwagi użytkownika.</w:t>
      </w:r>
    </w:p>
    <w:p w:rsidR="003F5F4F" w:rsidRDefault="003F5F4F" w:rsidP="001A62DB">
      <w:pPr>
        <w:pStyle w:val="NormalnyIn"/>
        <w:ind w:firstLine="360"/>
      </w:pPr>
      <w:r>
        <w:lastRenderedPageBreak/>
        <w:t>Zarówno aplikacje mobilne przy normalnym użytkowaniu</w:t>
      </w:r>
      <w:r>
        <w:rPr>
          <w:rStyle w:val="Odwoanieprzypisudolnego"/>
        </w:rPr>
        <w:footnoteReference w:id="6"/>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111" w:name="_Toc302929408"/>
      <w:r>
        <w:lastRenderedPageBreak/>
        <w:t>Podsumowanie</w:t>
      </w:r>
      <w:bookmarkEnd w:id="111"/>
    </w:p>
    <w:p w:rsidR="00F112ED" w:rsidRDefault="00F112ED" w:rsidP="00482889">
      <w:pPr>
        <w:pStyle w:val="Nagwek2"/>
      </w:pPr>
      <w:bookmarkStart w:id="112" w:name="_Toc302929409"/>
      <w:r>
        <w:t>Wady i zalety rozwiązania</w:t>
      </w:r>
      <w:bookmarkEnd w:id="112"/>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 xml:space="preserve">Niewątpliwą zaletą zeń płynącą jest niski koszt implementacji, wdrożenia i utrzymania systemu. Efekt ten jest osiągany poprzez wykorzystanie telefonu jako czytnik i tanich znaczników typu </w:t>
      </w:r>
      <w:proofErr w:type="spellStart"/>
      <w:r>
        <w:t>Mifare</w:t>
      </w:r>
      <w:proofErr w:type="spellEnd"/>
      <w:r>
        <w:t xml:space="preserve"> </w:t>
      </w:r>
      <w:proofErr w:type="spellStart"/>
      <w:r>
        <w:t>Ultralight</w:t>
      </w:r>
      <w:proofErr w:type="spellEnd"/>
      <w:r>
        <w:t xml:space="preserve">. Oparcie transmisji danych o sieci pakietowe eliminuje potrzebę budowy dodatkowej infrastruktury na potrzeby identyfikacji znacznika. </w:t>
      </w:r>
    </w:p>
    <w:p w:rsidR="00F112ED" w:rsidRDefault="00F112ED" w:rsidP="00F112ED">
      <w:pPr>
        <w:pStyle w:val="NormalnyIn"/>
        <w:ind w:firstLine="0"/>
      </w:pPr>
      <w:r>
        <w:tab/>
        <w:t xml:space="preserve">Dzięki przyłożeniu dużej wagi do interfejsu użytkownika, korzystanie z systemu jest intuicyjne i nie absorbujące pracownika, co wykazały testy. </w:t>
      </w:r>
    </w:p>
    <w:p w:rsidR="00192B53" w:rsidRDefault="00F112ED" w:rsidP="00192B53">
      <w:pPr>
        <w:pStyle w:val="NormalnyIn"/>
        <w:ind w:firstLine="708"/>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113" w:name="_Toc302929410"/>
      <w:r>
        <w:lastRenderedPageBreak/>
        <w:t>P</w:t>
      </w:r>
      <w:r w:rsidR="00550D2C">
        <w:t>erspektywy rozwoju</w:t>
      </w:r>
      <w:bookmarkEnd w:id="113"/>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4A7A78">
      <w:pPr>
        <w:pStyle w:val="NormalnyIn"/>
        <w:ind w:firstLine="0"/>
      </w:pPr>
      <w:r>
        <w:t>Przykładem możliwych propozycji rozwoju są:</w:t>
      </w:r>
    </w:p>
    <w:p w:rsidR="00550D2C" w:rsidRDefault="00550D2C" w:rsidP="004A7A78">
      <w:pPr>
        <w:pStyle w:val="NormalnyIn"/>
        <w:numPr>
          <w:ilvl w:val="0"/>
          <w:numId w:val="37"/>
        </w:numPr>
        <w:ind w:left="851" w:hanging="567"/>
      </w:pPr>
      <w:r>
        <w:t>Moduł raportowy</w:t>
      </w:r>
      <w:r w:rsidR="007045CA">
        <w:t xml:space="preserve"> – ułatwiający pracodawcy generację raportów na temat czasu reakcji i realizacji powierzonych pracownikom zadań</w:t>
      </w:r>
    </w:p>
    <w:p w:rsidR="00550D2C" w:rsidRDefault="007045CA" w:rsidP="004A7A78">
      <w:pPr>
        <w:pStyle w:val="NormalnyIn"/>
        <w:numPr>
          <w:ilvl w:val="0"/>
          <w:numId w:val="37"/>
        </w:numPr>
        <w:ind w:left="851" w:hanging="567"/>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4A7A78">
      <w:pPr>
        <w:pStyle w:val="NormalnyIn"/>
        <w:numPr>
          <w:ilvl w:val="0"/>
          <w:numId w:val="37"/>
        </w:numPr>
        <w:ind w:left="851" w:hanging="567"/>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4A7A78">
      <w:pPr>
        <w:pStyle w:val="NormalnyIn"/>
        <w:numPr>
          <w:ilvl w:val="0"/>
          <w:numId w:val="37"/>
        </w:numPr>
        <w:ind w:left="851" w:hanging="567"/>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4A7A78">
      <w:pPr>
        <w:pStyle w:val="NormalnyIn"/>
        <w:numPr>
          <w:ilvl w:val="0"/>
          <w:numId w:val="37"/>
        </w:numPr>
        <w:ind w:left="851" w:hanging="567"/>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6E2671" w:rsidRDefault="006E2671" w:rsidP="004A7A78">
      <w:pPr>
        <w:pStyle w:val="NormalnyIn"/>
        <w:numPr>
          <w:ilvl w:val="0"/>
          <w:numId w:val="37"/>
        </w:numPr>
        <w:ind w:left="851" w:hanging="567"/>
      </w:pPr>
      <w:r>
        <w:t xml:space="preserve">Użycie znaczników typu </w:t>
      </w:r>
      <w:proofErr w:type="spellStart"/>
      <w:r>
        <w:t>Label-On-Metal</w:t>
      </w:r>
      <w:proofErr w:type="spellEnd"/>
      <w:r>
        <w:t xml:space="preserve"> w celu umożliwienia poprawnej pracy systemu przy znakowaniu obiektów których obudowy są w całości metalowe.</w:t>
      </w:r>
    </w:p>
    <w:p w:rsidR="00F91767" w:rsidRDefault="00F91767" w:rsidP="004A7A78">
      <w:pPr>
        <w:pStyle w:val="NormalnyIn"/>
        <w:numPr>
          <w:ilvl w:val="0"/>
          <w:numId w:val="37"/>
        </w:numPr>
        <w:ind w:left="851" w:hanging="567"/>
      </w:pPr>
      <w:r>
        <w:t>Stworzenie modułu dostarczającego użytkownikowi aplikacji klienckiej dostępu do informacji na temat historii napraw danego urządzenia lub listy części zamiennych dla danego typu urządzenia.</w:t>
      </w:r>
      <w:r w:rsidR="00A666E0">
        <w:t xml:space="preserve"> </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14" w:name="_Toc302929411"/>
      <w:r>
        <w:lastRenderedPageBreak/>
        <w:t>Wnioski</w:t>
      </w:r>
      <w:bookmarkEnd w:id="114"/>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r w:rsidR="00F57DF9">
        <w:t>Jest również przykładem na to, że technologia NFC, która tworzona jest głównie z myślą o zbliżeniowych formach płatności i zastosowaniach marketingowych, może zostać wykorzystana również w innych dziedzinach życia.</w:t>
      </w:r>
    </w:p>
    <w:p w:rsidR="00BE19AE" w:rsidRDefault="00771AA2" w:rsidP="000A4A9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r w:rsidR="000A4A9E">
        <w:t>Zastosowane technologie pozwoliły osiągnąć bardzo niski koszt wdrożenia i utrzymania, dzięki czemu system może znaleźć zastosowanie w małych i średnich przedsiębiorstwach których profil zakłada zatrudnienie pracowników realizujących zadania w terenie. Proponowane rozwiązanie pozwala takim firmom efektywniej wykorzystywać dostępne środki i działa dyscyplinująco na pracowników, co ostatecznie zwiększyć może wydajność ich pracy. Jednocześnie,</w:t>
      </w:r>
      <w:r w:rsidR="00E570B6">
        <w:t xml:space="preserve"> dzięki aplikacji portalu administracyjnego,</w:t>
      </w:r>
      <w:r w:rsidR="005969A0">
        <w:t xml:space="preserve"> </w:t>
      </w:r>
      <w:r w:rsidR="000A4A9E">
        <w:t>klarowna prezentacja danych odnoszących się do realnego czasu poświęconego na dane zadanie, umożliwia bardziej pr</w:t>
      </w:r>
      <w:r w:rsidR="00541E42">
        <w:t xml:space="preserve">ecyzyjne ustalenie cen usług, </w:t>
      </w:r>
      <w:r w:rsidR="000A4A9E">
        <w:t>adekwatn</w:t>
      </w:r>
      <w:r w:rsidR="00541E42">
        <w:t>ie do ponoszonych przez pracodawcę koszt</w:t>
      </w:r>
      <w:r w:rsidR="000A4A9E">
        <w:t>ów.</w:t>
      </w:r>
    </w:p>
    <w:p w:rsidR="000A4A9E" w:rsidRDefault="000A4A9E" w:rsidP="000A4A9E">
      <w:pPr>
        <w:pStyle w:val="NormalnyIn"/>
      </w:pPr>
      <w:r>
        <w:t xml:space="preserve">Co prawda do działania systemu nie jest angażowana lokalizacja satelitarna GPS, jednak powiązanie znaczników z </w:t>
      </w:r>
      <w:r w:rsidR="00541E42">
        <w:t xml:space="preserve">fizycznymi </w:t>
      </w:r>
      <w:r>
        <w:t xml:space="preserve">lokalizacjami </w:t>
      </w:r>
      <w:r w:rsidR="00541E42">
        <w:t>urządze</w:t>
      </w:r>
      <w:r w:rsidR="00A850CE">
        <w:t>ń</w:t>
      </w:r>
      <w:r>
        <w:t xml:space="preserve">, pozwala stworzyć mapę aktywności zatrudnionych osób w oparciu o adresy lokalizacji. Działanie takie pozwala monitorować </w:t>
      </w:r>
      <w:r w:rsidR="00541E42">
        <w:t xml:space="preserve">obecną </w:t>
      </w:r>
      <w:r>
        <w:t>lokalizację pracown</w:t>
      </w:r>
      <w:r w:rsidR="00F039C9">
        <w:t>ików nie angażując dodatkowych urządzeń</w:t>
      </w:r>
      <w:r w:rsidR="00CE6EEC">
        <w:t>.</w:t>
      </w:r>
      <w:r>
        <w:t xml:space="preserve"> </w:t>
      </w:r>
      <w:r w:rsidR="00CE6EEC">
        <w:t>W</w:t>
      </w:r>
      <w:r>
        <w:t xml:space="preserve"> konsekwencji </w:t>
      </w:r>
      <w:r w:rsidR="00BD266E">
        <w:t>daje możliwość lepszego zarządzania</w:t>
      </w:r>
      <w:r>
        <w:t xml:space="preserve"> do</w:t>
      </w:r>
      <w:r w:rsidR="00541E42">
        <w:t>borem zadań tak, aby minimalizować dystanse jakie każdy pracownik musi pokonać pomiędzy punktami realizacji kolejnych zleceń. W efekcie pracodawca uzyskuje kolejne oszczędności opierające się na kosztach transportu i poprawia jakość obsługi klienta, zapewniając krótszy czas oczekiwania na usługę.</w:t>
      </w:r>
    </w:p>
    <w:p w:rsidR="0049530C" w:rsidRDefault="00BE19AE" w:rsidP="00BE19AE">
      <w:pPr>
        <w:pStyle w:val="NormalnyIn"/>
      </w:pPr>
      <w:r>
        <w:t xml:space="preserve">Jak wykazały testy, interfejs aplikacji zapewnia niemal całkowitą </w:t>
      </w:r>
      <w:r w:rsidR="0046196C">
        <w:t>transparentność</w:t>
      </w:r>
      <w:r>
        <w:t xml:space="preserve"> systemu dla użytkownika</w:t>
      </w:r>
      <w:r w:rsidR="00556A6C">
        <w:t xml:space="preserve"> i jego użytkowanie nie przeszkadza w realizacji obowiązków.</w:t>
      </w:r>
    </w:p>
    <w:p w:rsidR="00A850CE" w:rsidRDefault="006300ED" w:rsidP="00556A6C">
      <w:pPr>
        <w:pStyle w:val="NormalnyIn"/>
      </w:pPr>
      <w:r w:rsidRPr="006300ED">
        <w:t xml:space="preserve">Wykorzystanie </w:t>
      </w:r>
      <w:r>
        <w:t>telefonu</w:t>
      </w:r>
      <w:r w:rsidR="00C617F3">
        <w:t xml:space="preserve"> wyposażonego w moduł NFC</w:t>
      </w:r>
      <w:r>
        <w:t xml:space="preserve"> w roli czytnika zbliżenioweg</w:t>
      </w:r>
      <w:r w:rsidR="00E94A87">
        <w:t>o</w:t>
      </w:r>
      <w:r w:rsidR="00C617F3">
        <w:t>,</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xml:space="preserve">. </w:t>
      </w:r>
    </w:p>
    <w:p w:rsidR="00556A6C" w:rsidRDefault="00BE19AE" w:rsidP="00556A6C">
      <w:pPr>
        <w:pStyle w:val="NormalnyIn"/>
      </w:pPr>
      <w:r>
        <w:lastRenderedPageBreak/>
        <w:t>Zastąpienie</w:t>
      </w:r>
      <w:r w:rsidR="00CC1AB2">
        <w:t xml:space="preserve"> tanimi,</w:t>
      </w:r>
      <w:r>
        <w:t xml:space="preserve"> pasywnymi znacznikami </w:t>
      </w:r>
      <w:proofErr w:type="spellStart"/>
      <w:r>
        <w:t>Mifare</w:t>
      </w:r>
      <w:proofErr w:type="spellEnd"/>
      <w:r>
        <w:t xml:space="preserve"> </w:t>
      </w:r>
      <w:proofErr w:type="spellStart"/>
      <w:r>
        <w:t>Ultralight</w:t>
      </w:r>
      <w:proofErr w:type="spellEnd"/>
      <w:r>
        <w:t xml:space="preserve"> kosztownych punktów kontroli, które są </w:t>
      </w:r>
      <w:r w:rsidR="00CC1AB2">
        <w:t xml:space="preserve">zazwyczaj </w:t>
      </w:r>
      <w:r>
        <w:t>wymagającymi zasilania urządzeniami aktywnymi</w:t>
      </w:r>
      <w:r w:rsidR="00411B8A">
        <w:t>,</w:t>
      </w:r>
      <w:r>
        <w:t xml:space="preserve"> </w:t>
      </w:r>
      <w:r w:rsidR="00CC1AB2">
        <w:t xml:space="preserve">zwiększyło niezawodność systemu przy jednoczesnej redukcji </w:t>
      </w:r>
      <w:r w:rsidR="00A850CE">
        <w:t xml:space="preserve">jego </w:t>
      </w:r>
      <w:r w:rsidR="00CC1AB2">
        <w:t>kosztów.</w:t>
      </w:r>
      <w:r w:rsidR="00556A6C">
        <w:t xml:space="preserve"> </w:t>
      </w:r>
    </w:p>
    <w:p w:rsidR="00D869DD" w:rsidRDefault="00BF7AF3" w:rsidP="00556A6C">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r w:rsidR="00A850CE">
        <w:t xml:space="preserve">Ponieważ rozmiar danych transmitowanych pomiędzy serwerem a aplikacją mobilną jest bardzo niewielki </w:t>
      </w:r>
      <w:r w:rsidR="00EF351B">
        <w:rPr>
          <w:rStyle w:val="Odwoanieprzypisudolnego"/>
        </w:rPr>
        <w:footnoteReference w:id="7"/>
      </w:r>
      <w:r w:rsidR="00A850CE">
        <w:t>, odległość pracownika od serwera praktycznie nie wpływa na czas obsługi zgłoszenia.</w:t>
      </w:r>
    </w:p>
    <w:p w:rsidR="00525644" w:rsidRDefault="00556A6C" w:rsidP="00525644">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r w:rsidR="00E570B6">
        <w:t xml:space="preserve"> </w:t>
      </w:r>
    </w:p>
    <w:p w:rsidR="00C33CFE" w:rsidRDefault="00A21B3A" w:rsidP="00C33CFE">
      <w:pPr>
        <w:pStyle w:val="NormalnyIn"/>
      </w:pPr>
      <w:r>
        <w:t>S</w:t>
      </w:r>
      <w:r w:rsidR="00525644">
        <w:t xml:space="preserve">ystem jest </w:t>
      </w:r>
      <w:r>
        <w:t xml:space="preserve">jednak </w:t>
      </w:r>
      <w:r w:rsidR="00525644">
        <w:t xml:space="preserve">wrażliwy na dwie niesprzyjające sytuacje. Pierwszą z nich jest znakowanie urządzeń o metalowych obudowach. </w:t>
      </w:r>
      <w:r w:rsidR="009A17CC">
        <w:t>K</w:t>
      </w:r>
      <w:r w:rsidR="00525644">
        <w:t xml:space="preserve">omunikacja radiowa czytnika NFC </w:t>
      </w:r>
      <w:r w:rsidR="001E4C5E">
        <w:t xml:space="preserve">ze znacznikiem </w:t>
      </w:r>
      <w:r w:rsidR="00525644">
        <w:t xml:space="preserve">ulega </w:t>
      </w:r>
      <w:r w:rsidR="00D93723">
        <w:t xml:space="preserve">wtedy </w:t>
      </w:r>
      <w:r w:rsidR="00525644">
        <w:t>zakłóceniu i zgłoszenie zdarzenia nie jest możliwe. Drugą jest fakt iż p</w:t>
      </w:r>
      <w:r w:rsidR="00556A6C">
        <w:t xml:space="preserve">oprawne działanie systemu jest uzależnione od dostępu użytkownika do sieci transmisji danych pakietowych, przez co staje się niezdatny do użycia w obszarach na których nie jest ona </w:t>
      </w:r>
      <w:r w:rsidR="004C1518">
        <w:t>obecna</w:t>
      </w:r>
      <w:r w:rsidR="00556A6C">
        <w:t>.</w:t>
      </w:r>
      <w:r w:rsidR="00525644">
        <w:t xml:space="preserve"> </w:t>
      </w:r>
    </w:p>
    <w:p w:rsidR="00232A6F" w:rsidRDefault="009C404D" w:rsidP="00525644">
      <w:pPr>
        <w:pStyle w:val="NormalnyIn"/>
      </w:pPr>
      <w:r>
        <w:t>Świadomość tych problemów pozwala na stwierdzenie iż system powinien być implementowany na terenie aglomeracji miejskich, a proces znakowania urządzeń wymaga od użytkownika aplikacji administracyjnej wyszukania obszaru obudowy urządzenia, pozbawionego elementów metalowych.</w:t>
      </w:r>
    </w:p>
    <w:p w:rsidR="00232A6F" w:rsidRDefault="00232A6F" w:rsidP="00525644">
      <w:pPr>
        <w:pStyle w:val="NormalnyIn"/>
      </w:pPr>
      <w:r>
        <w:tab/>
        <w:t>Jak wskazują analizy rynkowe zrealizowane przez firmę Frost &amp; Sullivan, barierą która ogranicza zastosowanie systemów opartych o NFC jest dostępność i upowszechnienie telefonów wspierających tę technologię. Według prognoz przeszkody te zostaną wyeliminowane do roku 2015, w którym to ponad 53% rynku urządzeń typu smartphone wyposażonych będzie w moduły komunikacji bezstykowej</w:t>
      </w:r>
      <w:sdt>
        <w:sdtPr>
          <w:id w:val="11670825"/>
          <w:citation/>
        </w:sdtPr>
        <w:sdtContent>
          <w:fldSimple w:instr=" CITATION Fro11 \l 1045 ">
            <w:r w:rsidR="000A41F8">
              <w:rPr>
                <w:noProof/>
              </w:rPr>
              <w:t xml:space="preserve"> [21]</w:t>
            </w:r>
          </w:fldSimple>
        </w:sdtContent>
      </w:sdt>
      <w:r>
        <w:t xml:space="preserve">. </w:t>
      </w:r>
      <w:r w:rsidR="000A41F8">
        <w:t>Z tego powodu w nadchodzących latach opracowany system może znaleźć zastosowanie komercyjne.</w:t>
      </w:r>
    </w:p>
    <w:p w:rsidR="00232A6F" w:rsidRDefault="00232A6F" w:rsidP="00525644">
      <w:pPr>
        <w:pStyle w:val="NormalnyIn"/>
      </w:pPr>
    </w:p>
    <w:p w:rsidR="00232A6F" w:rsidRDefault="00232A6F" w:rsidP="00525644">
      <w:pPr>
        <w:pStyle w:val="NormalnyIn"/>
      </w:pPr>
    </w:p>
    <w:p w:rsidR="00232A6F" w:rsidRDefault="00232A6F" w:rsidP="00525644">
      <w:pPr>
        <w:pStyle w:val="NormalnyIn"/>
      </w:pPr>
    </w:p>
    <w:p w:rsidR="0056690D" w:rsidRPr="00BF7AF3" w:rsidRDefault="0056690D" w:rsidP="00525644">
      <w:pPr>
        <w:pStyle w:val="NormalnyIn"/>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15" w:name="_Toc302929412" w:displacedByCustomXml="prev"/>
        <w:p w:rsidR="00EC5168" w:rsidRDefault="00EC5168">
          <w:pPr>
            <w:pStyle w:val="Nagwek1"/>
          </w:pPr>
          <w:r>
            <w:t>Bibliografia</w:t>
          </w:r>
          <w:bookmarkEnd w:id="115"/>
        </w:p>
        <w:sdt>
          <w:sdtPr>
            <w:id w:val="111145805"/>
            <w:bibliography/>
          </w:sdtPr>
          <w:sdtContent>
            <w:p w:rsidR="00BC1165" w:rsidRDefault="000A3B00" w:rsidP="00BC1165">
              <w:pPr>
                <w:pStyle w:val="Bibliografia"/>
                <w:rPr>
                  <w:noProof/>
                </w:rPr>
              </w:pPr>
              <w:r>
                <w:fldChar w:fldCharType="begin"/>
              </w:r>
              <w:r w:rsidR="00EC5168" w:rsidRPr="00EC5168">
                <w:rPr>
                  <w:lang w:val="en-US"/>
                </w:rPr>
                <w:instrText xml:space="preserve"> BIBLIOGRAPHY </w:instrText>
              </w:r>
              <w:r>
                <w:fldChar w:fldCharType="separate"/>
              </w:r>
              <w:r w:rsidR="00BC1165" w:rsidRPr="00BC1165">
                <w:rPr>
                  <w:noProof/>
                  <w:lang w:val="en-US"/>
                </w:rPr>
                <w:t xml:space="preserve">[1] </w:t>
              </w:r>
              <w:r w:rsidR="00BC1165" w:rsidRPr="00BC1165">
                <w:rPr>
                  <w:b/>
                  <w:bCs/>
                  <w:noProof/>
                  <w:lang w:val="en-US"/>
                </w:rPr>
                <w:t>StrongLink.</w:t>
              </w:r>
              <w:r w:rsidR="00BC1165" w:rsidRPr="00BC1165">
                <w:rPr>
                  <w:noProof/>
                  <w:lang w:val="en-US"/>
                </w:rPr>
                <w:t xml:space="preserve"> RFID Label SLB01. </w:t>
              </w:r>
              <w:r w:rsidR="00BC1165" w:rsidRPr="00BC1165">
                <w:rPr>
                  <w:i/>
                  <w:iCs/>
                  <w:noProof/>
                  <w:lang w:val="en-US"/>
                </w:rPr>
                <w:t xml:space="preserve">StrongLink. </w:t>
              </w:r>
              <w:r w:rsidR="00BC1165">
                <w:rPr>
                  <w:noProof/>
                </w:rPr>
                <w:t>[Online] Sierpień 2011. [Zacytowano: 28 08 2011.] http://www.stronglink.cn/english/slb01.htm.</w:t>
              </w:r>
            </w:p>
            <w:p w:rsidR="00BC1165" w:rsidRDefault="00BC1165" w:rsidP="00BC1165">
              <w:pPr>
                <w:pStyle w:val="Bibliografia"/>
                <w:rPr>
                  <w:noProof/>
                </w:rPr>
              </w:pPr>
              <w:r w:rsidRPr="00BC1165">
                <w:rPr>
                  <w:noProof/>
                  <w:lang w:val="en-US"/>
                </w:rPr>
                <w:t xml:space="preserve">[2] </w:t>
              </w:r>
              <w:r w:rsidRPr="00BC1165">
                <w:rPr>
                  <w:b/>
                  <w:bCs/>
                  <w:noProof/>
                  <w:lang w:val="en-US"/>
                </w:rPr>
                <w:t>NFC Forum.</w:t>
              </w:r>
              <w:r w:rsidRPr="00BC1165">
                <w:rPr>
                  <w:noProof/>
                  <w:lang w:val="en-US"/>
                </w:rPr>
                <w:t xml:space="preserve"> NFC Forum. </w:t>
              </w:r>
              <w:r w:rsidRPr="00BC1165">
                <w:rPr>
                  <w:i/>
                  <w:iCs/>
                  <w:noProof/>
                  <w:lang w:val="en-US"/>
                </w:rPr>
                <w:t xml:space="preserve">About the Forum. </w:t>
              </w:r>
              <w:r>
                <w:rPr>
                  <w:noProof/>
                </w:rPr>
                <w:t>[Online] 2011. [Zacytowano: 28 Sierpień 2011.] http://www.nfc-forum.org/aboutus/.</w:t>
              </w:r>
            </w:p>
            <w:p w:rsidR="00BC1165" w:rsidRPr="00BC1165" w:rsidRDefault="00BC1165" w:rsidP="00BC1165">
              <w:pPr>
                <w:pStyle w:val="Bibliografia"/>
                <w:rPr>
                  <w:noProof/>
                  <w:lang w:val="en-US"/>
                </w:rPr>
              </w:pPr>
              <w:r w:rsidRPr="00BC1165">
                <w:rPr>
                  <w:noProof/>
                  <w:lang w:val="en-US"/>
                </w:rPr>
                <w:t xml:space="preserve">[3] </w:t>
              </w:r>
              <w:r w:rsidRPr="00BC1165">
                <w:rPr>
                  <w:i/>
                  <w:iCs/>
                  <w:noProof/>
                  <w:lang w:val="en-US"/>
                </w:rPr>
                <w:t xml:space="preserve">Near Field Communication (NFC) Technology and Measurements White Paper. </w:t>
              </w:r>
              <w:r w:rsidRPr="00BC1165">
                <w:rPr>
                  <w:b/>
                  <w:bCs/>
                  <w:noProof/>
                  <w:lang w:val="en-US"/>
                </w:rPr>
                <w:t>Rohde &amp; Shwarz.</w:t>
              </w:r>
              <w:r w:rsidRPr="00BC1165">
                <w:rPr>
                  <w:noProof/>
                  <w:lang w:val="en-US"/>
                </w:rPr>
                <w:t xml:space="preserve"> München : Rohde &amp; Shwarz, 2011.</w:t>
              </w:r>
            </w:p>
            <w:p w:rsidR="00BC1165" w:rsidRPr="00BC1165" w:rsidRDefault="00BC1165" w:rsidP="00BC1165">
              <w:pPr>
                <w:pStyle w:val="Bibliografia"/>
                <w:rPr>
                  <w:noProof/>
                  <w:lang w:val="en-US"/>
                </w:rPr>
              </w:pPr>
              <w:r w:rsidRPr="00BC1165">
                <w:rPr>
                  <w:noProof/>
                  <w:lang w:val="en-US"/>
                </w:rPr>
                <w:t xml:space="preserve">[4] </w:t>
              </w:r>
              <w:r w:rsidRPr="00BC1165">
                <w:rPr>
                  <w:i/>
                  <w:iCs/>
                  <w:noProof/>
                  <w:lang w:val="en-US"/>
                </w:rPr>
                <w:t xml:space="preserve">Near Field Communication in the real world – part II. </w:t>
              </w:r>
              <w:r w:rsidRPr="00BC1165">
                <w:rPr>
                  <w:b/>
                  <w:bCs/>
                  <w:noProof/>
                  <w:lang w:val="en-US"/>
                </w:rPr>
                <w:t>Innovision Research &amp; Technology plc.</w:t>
              </w:r>
              <w:r w:rsidRPr="00BC1165">
                <w:rPr>
                  <w:noProof/>
                  <w:lang w:val="en-US"/>
                </w:rPr>
                <w:t xml:space="preserve"> Cirencester : Innovision Research &amp; Technology plc, 2006.</w:t>
              </w:r>
            </w:p>
            <w:p w:rsidR="00BC1165" w:rsidRPr="00BC1165" w:rsidRDefault="00BC1165" w:rsidP="00BC1165">
              <w:pPr>
                <w:pStyle w:val="Bibliografia"/>
                <w:rPr>
                  <w:noProof/>
                  <w:lang w:val="en-US"/>
                </w:rPr>
              </w:pPr>
              <w:r w:rsidRPr="00BC1165">
                <w:rPr>
                  <w:noProof/>
                  <w:lang w:val="en-US"/>
                </w:rPr>
                <w:t xml:space="preserve">[5] </w:t>
              </w:r>
              <w:r w:rsidRPr="00BC1165">
                <w:rPr>
                  <w:b/>
                  <w:bCs/>
                  <w:noProof/>
                  <w:lang w:val="en-US"/>
                </w:rPr>
                <w:t>NXP Semiconductors.</w:t>
              </w:r>
              <w:r w:rsidRPr="00BC1165">
                <w:rPr>
                  <w:noProof/>
                  <w:lang w:val="en-US"/>
                </w:rPr>
                <w:t xml:space="preserve"> </w:t>
              </w:r>
              <w:r w:rsidRPr="00BC1165">
                <w:rPr>
                  <w:i/>
                  <w:iCs/>
                  <w:noProof/>
                  <w:lang w:val="en-US"/>
                </w:rPr>
                <w:t xml:space="preserve">Mifare Ultralight Features and Hints. </w:t>
              </w:r>
              <w:r w:rsidRPr="00BC1165">
                <w:rPr>
                  <w:noProof/>
                  <w:lang w:val="en-US"/>
                </w:rPr>
                <w:t>Hopewell : NXP Semiconductors, 2006. strony 11-12.</w:t>
              </w:r>
            </w:p>
            <w:p w:rsidR="00BC1165" w:rsidRPr="00BC1165" w:rsidRDefault="00BC1165" w:rsidP="00BC1165">
              <w:pPr>
                <w:pStyle w:val="Bibliografia"/>
                <w:rPr>
                  <w:noProof/>
                  <w:lang w:val="en-US"/>
                </w:rPr>
              </w:pPr>
              <w:r w:rsidRPr="00BC1165">
                <w:rPr>
                  <w:noProof/>
                  <w:lang w:val="en-US"/>
                </w:rPr>
                <w:t xml:space="preserve">[6] —. MF0ICU1. </w:t>
              </w:r>
              <w:r w:rsidRPr="00BC1165">
                <w:rPr>
                  <w:i/>
                  <w:iCs/>
                  <w:noProof/>
                  <w:lang w:val="en-US"/>
                </w:rPr>
                <w:t xml:space="preserve">MIFARE Ultralight contactless single-trip ticket IC. </w:t>
              </w:r>
              <w:r w:rsidRPr="00BC1165">
                <w:rPr>
                  <w:noProof/>
                  <w:lang w:val="en-US"/>
                </w:rPr>
                <w:t>Gratkorn : NXP Semiconductors, 2010.</w:t>
              </w:r>
            </w:p>
            <w:p w:rsidR="00BC1165" w:rsidRPr="00BC1165" w:rsidRDefault="00BC1165" w:rsidP="00BC1165">
              <w:pPr>
                <w:pStyle w:val="Bibliografia"/>
                <w:rPr>
                  <w:noProof/>
                  <w:lang w:val="en-US"/>
                </w:rPr>
              </w:pPr>
              <w:r w:rsidRPr="00BC1165">
                <w:rPr>
                  <w:noProof/>
                  <w:lang w:val="en-US"/>
                </w:rPr>
                <w:t xml:space="preserve">[7] </w:t>
              </w:r>
              <w:r w:rsidRPr="00BC1165">
                <w:rPr>
                  <w:b/>
                  <w:bCs/>
                  <w:noProof/>
                  <w:lang w:val="en-US"/>
                </w:rPr>
                <w:t>Gartner.</w:t>
              </w:r>
              <w:r w:rsidRPr="00BC1165">
                <w:rPr>
                  <w:noProof/>
                  <w:lang w:val="en-US"/>
                </w:rPr>
                <w:t xml:space="preserve"> </w:t>
              </w:r>
              <w:r w:rsidRPr="00BC1165">
                <w:rPr>
                  <w:i/>
                  <w:iCs/>
                  <w:noProof/>
                  <w:lang w:val="en-US"/>
                </w:rPr>
                <w:t xml:space="preserve">Worldwide Smartphone Sales to End Users by Operating System in 2Q11. </w:t>
              </w:r>
              <w:r w:rsidRPr="00BC1165">
                <w:rPr>
                  <w:noProof/>
                  <w:lang w:val="en-US"/>
                </w:rPr>
                <w:t>Stamford : Gartner, 2011.</w:t>
              </w:r>
            </w:p>
            <w:p w:rsidR="00BC1165" w:rsidRDefault="00BC1165" w:rsidP="00BC1165">
              <w:pPr>
                <w:pStyle w:val="Bibliografia"/>
                <w:rPr>
                  <w:noProof/>
                </w:rPr>
              </w:pPr>
              <w:r w:rsidRPr="00BC1165">
                <w:rPr>
                  <w:noProof/>
                  <w:lang w:val="en-US"/>
                </w:rPr>
                <w:t xml:space="preserve">[8] </w:t>
              </w:r>
              <w:r w:rsidRPr="00BC1165">
                <w:rPr>
                  <w:b/>
                  <w:bCs/>
                  <w:noProof/>
                  <w:lang w:val="en-US"/>
                </w:rPr>
                <w:t>Hashimi, Sayed, Komatineni, Satya i MacLean, Dave.</w:t>
              </w:r>
              <w:r w:rsidRPr="00BC1165">
                <w:rPr>
                  <w:noProof/>
                  <w:lang w:val="en-US"/>
                </w:rPr>
                <w:t xml:space="preserve"> </w:t>
              </w:r>
              <w:r w:rsidRPr="00BC1165">
                <w:rPr>
                  <w:i/>
                  <w:iCs/>
                  <w:noProof/>
                  <w:lang w:val="en-US"/>
                </w:rPr>
                <w:t xml:space="preserve">Android 2 Tworzenie aplikacji. </w:t>
              </w:r>
              <w:r>
                <w:rPr>
                  <w:noProof/>
                </w:rPr>
                <w:t>[tłum.] Krzysztof Sawka. Gliwice : Helion, 2010.</w:t>
              </w:r>
            </w:p>
            <w:p w:rsidR="00BC1165" w:rsidRPr="00BC1165" w:rsidRDefault="00BC1165" w:rsidP="00BC1165">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BC1165">
                <w:rPr>
                  <w:noProof/>
                  <w:lang w:val="en-US"/>
                </w:rPr>
                <w:t>Sebastopol : O'Reilly Media, 2011. strony 21-26, 142-154, 396-404.</w:t>
              </w:r>
            </w:p>
            <w:p w:rsidR="00BC1165" w:rsidRPr="00BC1165" w:rsidRDefault="00BC1165" w:rsidP="00BC1165">
              <w:pPr>
                <w:pStyle w:val="Bibliografia"/>
                <w:rPr>
                  <w:noProof/>
                  <w:lang w:val="en-US"/>
                </w:rPr>
              </w:pPr>
              <w:r w:rsidRPr="00BC1165">
                <w:rPr>
                  <w:noProof/>
                  <w:lang w:val="en-US"/>
                </w:rPr>
                <w:t xml:space="preserve">[10] </w:t>
              </w:r>
              <w:r w:rsidRPr="00BC1165">
                <w:rPr>
                  <w:b/>
                  <w:bCs/>
                  <w:noProof/>
                  <w:lang w:val="en-US"/>
                </w:rPr>
                <w:t>Google Inc.</w:t>
              </w:r>
              <w:r w:rsidRPr="00BC1165">
                <w:rPr>
                  <w:noProof/>
                  <w:lang w:val="en-US"/>
                </w:rPr>
                <w:t xml:space="preserve"> Android 2.3.3 Platform. </w:t>
              </w:r>
              <w:r w:rsidRPr="00BC1165">
                <w:rPr>
                  <w:i/>
                  <w:iCs/>
                  <w:noProof/>
                  <w:lang w:val="en-US"/>
                </w:rPr>
                <w:t xml:space="preserve">Android Developers. </w:t>
              </w:r>
              <w:r w:rsidRPr="00BC1165">
                <w:rPr>
                  <w:noProof/>
                  <w:lang w:val="en-US"/>
                </w:rPr>
                <w:t>[Online] Google, Luty 2011. [Zacytowano: 28 Sierpień 2011.] http://developer.android.com/sdk/android-2.3.3.html.</w:t>
              </w:r>
            </w:p>
            <w:p w:rsidR="00BC1165" w:rsidRPr="00BC1165" w:rsidRDefault="00BC1165" w:rsidP="00BC1165">
              <w:pPr>
                <w:pStyle w:val="Bibliografia"/>
                <w:rPr>
                  <w:noProof/>
                  <w:lang w:val="en-US"/>
                </w:rPr>
              </w:pPr>
              <w:r w:rsidRPr="00BC1165">
                <w:rPr>
                  <w:noProof/>
                  <w:lang w:val="en-US"/>
                </w:rPr>
                <w:t xml:space="preserve">[11] —. Near Field Communication. </w:t>
              </w:r>
              <w:r w:rsidRPr="00BC1165">
                <w:rPr>
                  <w:i/>
                  <w:iCs/>
                  <w:noProof/>
                  <w:lang w:val="en-US"/>
                </w:rPr>
                <w:t xml:space="preserve">Android Developers. </w:t>
              </w:r>
              <w:r w:rsidRPr="00BC1165">
                <w:rPr>
                  <w:noProof/>
                  <w:lang w:val="en-US"/>
                </w:rPr>
                <w:t>[Online] 12 Czerwiec 2011. [Zacytowano: 28 Sierpień 2011.] http://developer.android.com/guide/topics/nfc/index.html.</w:t>
              </w:r>
            </w:p>
            <w:p w:rsidR="00BC1165" w:rsidRPr="00BC1165" w:rsidRDefault="00BC1165" w:rsidP="00BC1165">
              <w:pPr>
                <w:pStyle w:val="Bibliografia"/>
                <w:rPr>
                  <w:noProof/>
                  <w:lang w:val="en-US"/>
                </w:rPr>
              </w:pPr>
              <w:r w:rsidRPr="00BC1165">
                <w:rPr>
                  <w:noProof/>
                  <w:lang w:val="en-US"/>
                </w:rPr>
                <w:t xml:space="preserve">[12] </w:t>
              </w:r>
              <w:r w:rsidRPr="00BC1165">
                <w:rPr>
                  <w:b/>
                  <w:bCs/>
                  <w:noProof/>
                  <w:lang w:val="en-US"/>
                </w:rPr>
                <w:t>SpringSource Community.</w:t>
              </w:r>
              <w:r w:rsidRPr="00BC1165">
                <w:rPr>
                  <w:noProof/>
                  <w:lang w:val="en-US"/>
                </w:rPr>
                <w:t xml:space="preserve"> Reference Documentation. [Online] 01 09 2011. http://static.springsource.org/spring/docs/3.1.0.M2/spring-framework-reference/pdf/spring-framework-reference.pdf.</w:t>
              </w:r>
            </w:p>
            <w:p w:rsidR="00BC1165" w:rsidRPr="00BC1165" w:rsidRDefault="00BC1165" w:rsidP="00BC1165">
              <w:pPr>
                <w:pStyle w:val="Bibliografia"/>
                <w:rPr>
                  <w:noProof/>
                  <w:lang w:val="en-US"/>
                </w:rPr>
              </w:pPr>
              <w:r w:rsidRPr="00BC1165">
                <w:rPr>
                  <w:noProof/>
                  <w:lang w:val="en-US"/>
                </w:rPr>
                <w:t xml:space="preserve">[13] </w:t>
              </w:r>
              <w:r w:rsidRPr="00BC1165">
                <w:rPr>
                  <w:b/>
                  <w:bCs/>
                  <w:noProof/>
                  <w:lang w:val="en-US"/>
                </w:rPr>
                <w:t>Naci, Dai, Mandel, Lawrence i Rayman, Arthur.</w:t>
              </w:r>
              <w:r w:rsidRPr="00BC1165">
                <w:rPr>
                  <w:noProof/>
                  <w:lang w:val="en-US"/>
                </w:rPr>
                <w:t xml:space="preserve"> </w:t>
              </w:r>
              <w:r>
                <w:rPr>
                  <w:i/>
                  <w:iCs/>
                  <w:noProof/>
                </w:rPr>
                <w:t xml:space="preserve">Eclipse Web Tools Platform – Tworzenie aplikacji WWW w jezyku JAVA. </w:t>
              </w:r>
              <w:r w:rsidRPr="00BC1165">
                <w:rPr>
                  <w:noProof/>
                  <w:lang w:val="en-US"/>
                </w:rPr>
                <w:t>Gliwice : Helion, 2008.</w:t>
              </w:r>
            </w:p>
            <w:p w:rsidR="00BC1165" w:rsidRDefault="00BC1165" w:rsidP="00BC1165">
              <w:pPr>
                <w:pStyle w:val="Bibliografia"/>
                <w:rPr>
                  <w:noProof/>
                </w:rPr>
              </w:pPr>
              <w:r w:rsidRPr="00BC1165">
                <w:rPr>
                  <w:noProof/>
                  <w:lang w:val="en-US"/>
                </w:rPr>
                <w:t xml:space="preserve">[14] </w:t>
              </w:r>
              <w:r w:rsidRPr="00BC1165">
                <w:rPr>
                  <w:b/>
                  <w:bCs/>
                  <w:noProof/>
                  <w:lang w:val="en-US"/>
                </w:rPr>
                <w:t>Mullins, Craig S.</w:t>
              </w:r>
              <w:r w:rsidRPr="00BC1165">
                <w:rPr>
                  <w:noProof/>
                  <w:lang w:val="en-US"/>
                </w:rPr>
                <w:t xml:space="preserve"> The Database Report – July 2011. </w:t>
              </w:r>
              <w:r w:rsidRPr="00BC1165">
                <w:rPr>
                  <w:i/>
                  <w:iCs/>
                  <w:noProof/>
                  <w:lang w:val="en-US"/>
                </w:rPr>
                <w:t xml:space="preserve">THE DATA ADMINISTRATION NEWSLETTER. </w:t>
              </w:r>
              <w:r>
                <w:rPr>
                  <w:noProof/>
                </w:rPr>
                <w:t>[Online] 1 Lipiec 2011. [Zacytowano: 28 08 2011.] http://www.tdan.com/view-featured-columns/15299.</w:t>
              </w:r>
            </w:p>
            <w:p w:rsidR="00BC1165" w:rsidRPr="00BC1165" w:rsidRDefault="00BC1165" w:rsidP="00BC1165">
              <w:pPr>
                <w:pStyle w:val="Bibliografia"/>
                <w:rPr>
                  <w:noProof/>
                  <w:lang w:val="en-US"/>
                </w:rPr>
              </w:pPr>
              <w:r w:rsidRPr="00BC1165">
                <w:rPr>
                  <w:noProof/>
                  <w:lang w:val="en-US"/>
                </w:rPr>
                <w:t xml:space="preserve">[15] </w:t>
              </w:r>
              <w:r w:rsidRPr="00BC1165">
                <w:rPr>
                  <w:b/>
                  <w:bCs/>
                  <w:noProof/>
                  <w:lang w:val="en-US"/>
                </w:rPr>
                <w:t>Crockford, Douglas.</w:t>
              </w:r>
              <w:r w:rsidRPr="00BC1165">
                <w:rPr>
                  <w:noProof/>
                  <w:lang w:val="en-US"/>
                </w:rPr>
                <w:t xml:space="preserve"> RFC 4627. </w:t>
              </w:r>
              <w:r w:rsidRPr="00BC1165">
                <w:rPr>
                  <w:i/>
                  <w:iCs/>
                  <w:noProof/>
                  <w:lang w:val="en-US"/>
                </w:rPr>
                <w:t xml:space="preserve">The application/json Media Type for JavaScript Object Notation. </w:t>
              </w:r>
              <w:r w:rsidRPr="00BC1165">
                <w:rPr>
                  <w:noProof/>
                  <w:lang w:val="en-US"/>
                </w:rPr>
                <w:t>brak miejsca : Network Working Group, 2006.</w:t>
              </w:r>
            </w:p>
            <w:p w:rsidR="00BC1165" w:rsidRDefault="00BC1165" w:rsidP="00BC1165">
              <w:pPr>
                <w:pStyle w:val="Bibliografia"/>
                <w:rPr>
                  <w:noProof/>
                </w:rPr>
              </w:pPr>
              <w:r w:rsidRPr="00BC1165">
                <w:rPr>
                  <w:noProof/>
                  <w:lang w:val="en-US"/>
                </w:rPr>
                <w:t xml:space="preserve">[16] </w:t>
              </w:r>
              <w:r w:rsidRPr="00BC1165">
                <w:rPr>
                  <w:b/>
                  <w:bCs/>
                  <w:noProof/>
                  <w:lang w:val="en-US"/>
                </w:rPr>
                <w:t>Singh, Inderjeet i Leitch, Joel.</w:t>
              </w:r>
              <w:r w:rsidRPr="00BC1165">
                <w:rPr>
                  <w:noProof/>
                  <w:lang w:val="en-US"/>
                </w:rPr>
                <w:t xml:space="preserve"> Gson User Guide. </w:t>
              </w:r>
              <w:r w:rsidRPr="00BC1165">
                <w:rPr>
                  <w:i/>
                  <w:iCs/>
                  <w:noProof/>
                  <w:lang w:val="en-US"/>
                </w:rPr>
                <w:t xml:space="preserve">gson. </w:t>
              </w:r>
              <w:r w:rsidRPr="00BC1165">
                <w:rPr>
                  <w:noProof/>
                  <w:lang w:val="en-US"/>
                </w:rPr>
                <w:t xml:space="preserve">[Online] Google, 13 Lipiec 2011. </w:t>
              </w:r>
              <w:r>
                <w:rPr>
                  <w:noProof/>
                </w:rPr>
                <w:t>[Zacytowano: 25 Lipiec 2011.] https://sites.google.com/site/gson/gson-user-guide.</w:t>
              </w:r>
            </w:p>
            <w:p w:rsidR="00BC1165" w:rsidRPr="00BC1165" w:rsidRDefault="00BC1165" w:rsidP="00BC1165">
              <w:pPr>
                <w:pStyle w:val="Bibliografia"/>
                <w:rPr>
                  <w:noProof/>
                  <w:lang w:val="en-US"/>
                </w:rPr>
              </w:pPr>
              <w:r w:rsidRPr="00BC1165">
                <w:rPr>
                  <w:noProof/>
                  <w:lang w:val="en-US"/>
                </w:rPr>
                <w:t xml:space="preserve">[17] </w:t>
              </w:r>
              <w:r w:rsidRPr="00BC1165">
                <w:rPr>
                  <w:b/>
                  <w:bCs/>
                  <w:noProof/>
                  <w:lang w:val="en-US"/>
                </w:rPr>
                <w:t>Collins-Sussman, Ben, W. Fitzpatrick, Brian i Pilato, C. Michael.</w:t>
              </w:r>
              <w:r w:rsidRPr="00BC1165">
                <w:rPr>
                  <w:noProof/>
                  <w:lang w:val="en-US"/>
                </w:rPr>
                <w:t xml:space="preserve"> </w:t>
              </w:r>
              <w:r w:rsidRPr="00BC1165">
                <w:rPr>
                  <w:i/>
                  <w:iCs/>
                  <w:noProof/>
                  <w:lang w:val="en-US"/>
                </w:rPr>
                <w:t xml:space="preserve">Version Control with Subversion. </w:t>
              </w:r>
              <w:r w:rsidRPr="00BC1165">
                <w:rPr>
                  <w:noProof/>
                  <w:lang w:val="en-US"/>
                </w:rPr>
                <w:t>Sebastopol CA : O'Reilly Media, 2011.</w:t>
              </w:r>
            </w:p>
            <w:p w:rsidR="00BC1165" w:rsidRDefault="00BC1165" w:rsidP="00BC1165">
              <w:pPr>
                <w:pStyle w:val="Bibliografia"/>
                <w:rPr>
                  <w:noProof/>
                </w:rPr>
              </w:pPr>
              <w:r w:rsidRPr="00BC1165">
                <w:rPr>
                  <w:noProof/>
                  <w:lang w:val="en-US"/>
                </w:rPr>
                <w:t xml:space="preserve">[18] </w:t>
              </w:r>
              <w:r w:rsidRPr="00BC1165">
                <w:rPr>
                  <w:b/>
                  <w:bCs/>
                  <w:noProof/>
                  <w:lang w:val="en-US"/>
                </w:rPr>
                <w:t>Google Inc.</w:t>
              </w:r>
              <w:r w:rsidRPr="00BC1165">
                <w:rPr>
                  <w:noProof/>
                  <w:lang w:val="en-US"/>
                </w:rPr>
                <w:t xml:space="preserve"> Reference. </w:t>
              </w:r>
              <w:r w:rsidRPr="00BC1165">
                <w:rPr>
                  <w:i/>
                  <w:iCs/>
                  <w:noProof/>
                  <w:lang w:val="en-US"/>
                </w:rPr>
                <w:t xml:space="preserve">Android Developers. </w:t>
              </w:r>
              <w:r w:rsidRPr="00BC1165">
                <w:rPr>
                  <w:noProof/>
                  <w:lang w:val="en-US"/>
                </w:rPr>
                <w:t xml:space="preserve">[Online] Google, 24 Sierpień 2011. </w:t>
              </w:r>
              <w:r>
                <w:rPr>
                  <w:noProof/>
                </w:rPr>
                <w:t>[Zacytowano: 28 Sierpień 2011.] http://developer.android.com/reference/android/package-summary.html.</w:t>
              </w:r>
            </w:p>
            <w:p w:rsidR="00BC1165" w:rsidRPr="00BC1165" w:rsidRDefault="00BC1165" w:rsidP="00BC1165">
              <w:pPr>
                <w:pStyle w:val="Bibliografia"/>
                <w:rPr>
                  <w:noProof/>
                  <w:lang w:val="en-US"/>
                </w:rPr>
              </w:pPr>
              <w:r w:rsidRPr="00BC1165">
                <w:rPr>
                  <w:noProof/>
                  <w:lang w:val="en-US"/>
                </w:rPr>
                <w:t xml:space="preserve">[19] </w:t>
              </w:r>
              <w:r w:rsidRPr="00BC1165">
                <w:rPr>
                  <w:b/>
                  <w:bCs/>
                  <w:noProof/>
                  <w:lang w:val="en-US"/>
                </w:rPr>
                <w:t>Codd, Edgar Frank.</w:t>
              </w:r>
              <w:r w:rsidRPr="00BC1165">
                <w:rPr>
                  <w:noProof/>
                  <w:lang w:val="en-US"/>
                </w:rPr>
                <w:t xml:space="preserve"> A Relational Model of Data for Large Shared Data Banks. </w:t>
              </w:r>
              <w:r w:rsidRPr="00BC1165">
                <w:rPr>
                  <w:i/>
                  <w:iCs/>
                  <w:noProof/>
                  <w:lang w:val="en-US"/>
                </w:rPr>
                <w:t xml:space="preserve">Communications of the ACM. </w:t>
              </w:r>
              <w:r w:rsidRPr="00BC1165">
                <w:rPr>
                  <w:noProof/>
                  <w:lang w:val="en-US"/>
                </w:rPr>
                <w:t>1970.</w:t>
              </w:r>
            </w:p>
            <w:p w:rsidR="00BC1165" w:rsidRPr="00BC1165" w:rsidRDefault="00BC1165" w:rsidP="00BC1165">
              <w:pPr>
                <w:pStyle w:val="Bibliografia"/>
                <w:rPr>
                  <w:noProof/>
                  <w:lang w:val="en-US"/>
                </w:rPr>
              </w:pPr>
              <w:r w:rsidRPr="00BC1165">
                <w:rPr>
                  <w:noProof/>
                  <w:lang w:val="en-US"/>
                </w:rPr>
                <w:t xml:space="preserve">[20] </w:t>
              </w:r>
              <w:r w:rsidRPr="00BC1165">
                <w:rPr>
                  <w:b/>
                  <w:bCs/>
                  <w:noProof/>
                  <w:lang w:val="en-US"/>
                </w:rPr>
                <w:t>NFC Forum.</w:t>
              </w:r>
              <w:r w:rsidRPr="00BC1165">
                <w:rPr>
                  <w:noProof/>
                  <w:lang w:val="en-US"/>
                </w:rPr>
                <w:t xml:space="preserve"> T2TOP 1.1. </w:t>
              </w:r>
              <w:r w:rsidRPr="00BC1165">
                <w:rPr>
                  <w:i/>
                  <w:iCs/>
                  <w:noProof/>
                  <w:lang w:val="en-US"/>
                </w:rPr>
                <w:t xml:space="preserve">Type 2 Tag Operation Specification. </w:t>
              </w:r>
              <w:r w:rsidRPr="00BC1165">
                <w:rPr>
                  <w:noProof/>
                  <w:lang w:val="en-US"/>
                </w:rPr>
                <w:t>Wakefield : NFC Forum, 2011. strony 3-6.</w:t>
              </w:r>
            </w:p>
            <w:p w:rsidR="00BC1165" w:rsidRDefault="00BC1165" w:rsidP="00BC1165">
              <w:pPr>
                <w:pStyle w:val="Bibliografia"/>
                <w:rPr>
                  <w:noProof/>
                </w:rPr>
              </w:pPr>
              <w:r w:rsidRPr="00BC1165">
                <w:rPr>
                  <w:noProof/>
                  <w:lang w:val="en-US"/>
                </w:rPr>
                <w:t xml:space="preserve">[21] </w:t>
              </w:r>
              <w:r w:rsidRPr="00BC1165">
                <w:rPr>
                  <w:b/>
                  <w:bCs/>
                  <w:noProof/>
                  <w:lang w:val="en-US"/>
                </w:rPr>
                <w:t>Frost &amp; Sullivan.</w:t>
              </w:r>
              <w:r w:rsidRPr="00BC1165">
                <w:rPr>
                  <w:noProof/>
                  <w:lang w:val="en-US"/>
                </w:rPr>
                <w:t xml:space="preserve"> Frost &amp; Sullivan. </w:t>
              </w:r>
              <w:r w:rsidRPr="00BC1165">
                <w:rPr>
                  <w:i/>
                  <w:iCs/>
                  <w:noProof/>
                  <w:lang w:val="en-US"/>
                </w:rPr>
                <w:t xml:space="preserve">Promised Market for NFC Effectively Commences in 2011 with Commercial Roll out within All Verticals. </w:t>
              </w:r>
              <w:r>
                <w:rPr>
                  <w:noProof/>
                </w:rPr>
                <w:t>[Online] 31 styczeń 2011. [Zacytowano: 04 09 2011.] http://www.frost.com/prod/servlet/press-release.pag?docid=223107191.</w:t>
              </w:r>
            </w:p>
            <w:p w:rsidR="00BC1165" w:rsidRDefault="00BC1165" w:rsidP="00BC1165">
              <w:pPr>
                <w:pStyle w:val="Bibliografia"/>
                <w:rPr>
                  <w:noProof/>
                </w:rPr>
              </w:pPr>
              <w:r w:rsidRPr="00BC1165">
                <w:rPr>
                  <w:noProof/>
                  <w:lang w:val="en-US"/>
                </w:rPr>
                <w:t xml:space="preserve">[22] </w:t>
              </w:r>
              <w:r w:rsidRPr="00BC1165">
                <w:rPr>
                  <w:b/>
                  <w:bCs/>
                  <w:noProof/>
                  <w:lang w:val="en-US"/>
                </w:rPr>
                <w:t>Dave, Minter i Linwood, Jeff.</w:t>
              </w:r>
              <w:r w:rsidRPr="00BC1165">
                <w:rPr>
                  <w:noProof/>
                  <w:lang w:val="en-US"/>
                </w:rPr>
                <w:t xml:space="preserve"> </w:t>
              </w:r>
              <w:r>
                <w:rPr>
                  <w:i/>
                  <w:iCs/>
                  <w:noProof/>
                </w:rPr>
                <w:t xml:space="preserve">Hibernate Od Nowicjusza do Profesjonalisty. </w:t>
              </w:r>
              <w:r>
                <w:rPr>
                  <w:noProof/>
                </w:rPr>
                <w:t>brak miejsca : Power Net, 2007.</w:t>
              </w:r>
            </w:p>
            <w:p w:rsidR="00BC1165" w:rsidRPr="00BC1165" w:rsidRDefault="00BC1165" w:rsidP="00BC1165">
              <w:pPr>
                <w:pStyle w:val="Bibliografia"/>
                <w:rPr>
                  <w:noProof/>
                  <w:lang w:val="en-US"/>
                </w:rPr>
              </w:pPr>
              <w:r w:rsidRPr="00BC1165">
                <w:rPr>
                  <w:noProof/>
                  <w:lang w:val="en-US"/>
                </w:rPr>
                <w:t xml:space="preserve">[23] </w:t>
              </w:r>
              <w:r w:rsidRPr="00BC1165">
                <w:rPr>
                  <w:b/>
                  <w:bCs/>
                  <w:noProof/>
                  <w:lang w:val="en-US"/>
                </w:rPr>
                <w:t>Jason, Price.</w:t>
              </w:r>
              <w:r w:rsidRPr="00BC1165">
                <w:rPr>
                  <w:noProof/>
                  <w:lang w:val="en-US"/>
                </w:rPr>
                <w:t xml:space="preserve"> </w:t>
              </w:r>
              <w:r w:rsidRPr="00BC1165">
                <w:rPr>
                  <w:i/>
                  <w:iCs/>
                  <w:noProof/>
                  <w:lang w:val="en-US"/>
                </w:rPr>
                <w:t xml:space="preserve">Oracle Database 11g i SQL Programowanie. </w:t>
              </w:r>
              <w:r w:rsidRPr="00BC1165">
                <w:rPr>
                  <w:noProof/>
                  <w:lang w:val="en-US"/>
                </w:rPr>
                <w:t>Gliwice : Helion, 2009.</w:t>
              </w:r>
            </w:p>
            <w:p w:rsidR="00BC1165" w:rsidRPr="00BC1165" w:rsidRDefault="00BC1165" w:rsidP="00BC1165">
              <w:pPr>
                <w:pStyle w:val="Bibliografia"/>
                <w:rPr>
                  <w:noProof/>
                  <w:lang w:val="en-US"/>
                </w:rPr>
              </w:pPr>
              <w:r w:rsidRPr="00BC1165">
                <w:rPr>
                  <w:noProof/>
                  <w:lang w:val="en-US"/>
                </w:rPr>
                <w:t xml:space="preserve">[24] </w:t>
              </w:r>
              <w:r w:rsidRPr="00BC1165">
                <w:rPr>
                  <w:b/>
                  <w:bCs/>
                  <w:noProof/>
                  <w:lang w:val="en-US"/>
                </w:rPr>
                <w:t>Marty, Hall, Brown, Larry i Chaikin, Yaakov.</w:t>
              </w:r>
              <w:r w:rsidRPr="00BC1165">
                <w:rPr>
                  <w:noProof/>
                  <w:lang w:val="en-US"/>
                </w:rPr>
                <w:t xml:space="preserve"> </w:t>
              </w:r>
              <w:r w:rsidRPr="00BC1165">
                <w:rPr>
                  <w:i/>
                  <w:iCs/>
                  <w:noProof/>
                  <w:lang w:val="en-US"/>
                </w:rPr>
                <w:t xml:space="preserve">Java Servlets I JavaServer Pages . </w:t>
              </w:r>
              <w:r w:rsidRPr="00BC1165">
                <w:rPr>
                  <w:noProof/>
                  <w:lang w:val="en-US"/>
                </w:rPr>
                <w:t>Gliwice : Helion, 2009. Tom II.</w:t>
              </w:r>
            </w:p>
            <w:p w:rsidR="00BC1165" w:rsidRPr="00BC1165" w:rsidRDefault="00BC1165" w:rsidP="00BC1165">
              <w:pPr>
                <w:pStyle w:val="Bibliografia"/>
                <w:rPr>
                  <w:noProof/>
                  <w:lang w:val="en-US"/>
                </w:rPr>
              </w:pPr>
              <w:r w:rsidRPr="00BC1165">
                <w:rPr>
                  <w:noProof/>
                  <w:lang w:val="en-US"/>
                </w:rPr>
                <w:lastRenderedPageBreak/>
                <w:t xml:space="preserve">[25] </w:t>
              </w:r>
              <w:r w:rsidRPr="00BC1165">
                <w:rPr>
                  <w:b/>
                  <w:bCs/>
                  <w:noProof/>
                  <w:lang w:val="en-US"/>
                </w:rPr>
                <w:t>GlassFish Community.</w:t>
              </w:r>
              <w:r w:rsidRPr="00BC1165">
                <w:rPr>
                  <w:noProof/>
                  <w:lang w:val="en-US"/>
                </w:rPr>
                <w:t xml:space="preserve"> Jersey 1.8 User Guide. [Online] 01 09 2011. http://jersey.java.net/nonav/documentation/latest/index.html.</w:t>
              </w:r>
            </w:p>
            <w:p w:rsidR="00BC1165" w:rsidRPr="00BC1165" w:rsidRDefault="00BC1165" w:rsidP="00BC1165">
              <w:pPr>
                <w:pStyle w:val="Bibliografia"/>
                <w:rPr>
                  <w:noProof/>
                  <w:lang w:val="en-US"/>
                </w:rPr>
              </w:pPr>
              <w:r w:rsidRPr="00BC1165">
                <w:rPr>
                  <w:noProof/>
                  <w:lang w:val="en-US"/>
                </w:rPr>
                <w:t xml:space="preserve">[26] </w:t>
              </w:r>
              <w:r w:rsidRPr="00BC1165">
                <w:rPr>
                  <w:b/>
                  <w:bCs/>
                  <w:noProof/>
                  <w:lang w:val="en-US"/>
                </w:rPr>
                <w:t>SpringSource Community.</w:t>
              </w:r>
              <w:r w:rsidRPr="00BC1165">
                <w:rPr>
                  <w:noProof/>
                  <w:lang w:val="en-US"/>
                </w:rPr>
                <w:t xml:space="preserve"> Spring Security Reference Documentation. [Online] 01 09 2011. http://static.springsource.org/spring-security/site/docs/3.0.x/reference/springsecurity.pdf.</w:t>
              </w:r>
            </w:p>
            <w:p w:rsidR="00EC5168" w:rsidRDefault="000A3B00" w:rsidP="00BC1165">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16" w:name="_Toc302929413"/>
      <w:r w:rsidRPr="00933D3C">
        <w:lastRenderedPageBreak/>
        <w:t>Załącznik</w:t>
      </w:r>
      <w:r w:rsidR="00933D3C">
        <w:t>I</w:t>
      </w:r>
      <w:bookmarkEnd w:id="116"/>
    </w:p>
    <w:p w:rsidR="00933D3C" w:rsidRPr="00933D3C" w:rsidRDefault="00933D3C" w:rsidP="00933D3C">
      <w:pPr>
        <w:pStyle w:val="Nagwek2"/>
        <w:ind w:left="792" w:hanging="792"/>
        <w:rPr>
          <w:rFonts w:eastAsia="Times New Roman"/>
        </w:rPr>
      </w:pPr>
      <w:bookmarkStart w:id="117" w:name="_Toc302330573"/>
      <w:bookmarkStart w:id="118" w:name="_Toc302929414"/>
      <w:r w:rsidRPr="00933D3C">
        <w:rPr>
          <w:rFonts w:eastAsia="Times New Roman"/>
        </w:rPr>
        <w:t>Dodatek A</w:t>
      </w:r>
      <w:bookmarkEnd w:id="117"/>
      <w:bookmarkEnd w:id="11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CD3ABE">
        <w:rPr>
          <w:i/>
        </w:rPr>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CD3ABE">
        <w:rPr>
          <w:i/>
        </w:rPr>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CD3ABE">
        <w:rPr>
          <w:i/>
        </w:rPr>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 xml:space="preserve">Tabela </w:t>
      </w:r>
      <w:r w:rsidRPr="00CD3ABE">
        <w:rPr>
          <w:i/>
        </w:rPr>
        <w:t>devices</w:t>
      </w:r>
      <w:r w:rsidRPr="00933D3C">
        <w:t xml:space="preserve">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CD3ABE" w:rsidRDefault="00933D3C" w:rsidP="00933D3C">
      <w:pPr>
        <w:pStyle w:val="NormalnyIn"/>
      </w:pPr>
      <w:r w:rsidRPr="00CD3ABE">
        <w:t xml:space="preserve">Tabela </w:t>
      </w:r>
      <w:proofErr w:type="spellStart"/>
      <w:r w:rsidRPr="00CD3ABE">
        <w:rPr>
          <w:i/>
        </w:rPr>
        <w:t>events</w:t>
      </w:r>
      <w:proofErr w:type="spellEnd"/>
      <w:r w:rsidR="00CD3ABE" w:rsidRPr="00CD3ABE">
        <w:t xml:space="preserve"> przechowuje informacje na temat zdarzeń obsługiwa</w:t>
      </w:r>
      <w:r w:rsidR="00CD3ABE">
        <w:t>nych przez pracowników</w:t>
      </w:r>
      <w:r w:rsidRPr="00CD3ABE">
        <w:t xml:space="preserv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CD3ABE">
        <w:rPr>
          <w:i/>
        </w:rPr>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 xml:space="preserve">Tabela </w:t>
      </w:r>
      <w:r w:rsidRPr="00CD3ABE">
        <w:rPr>
          <w:i/>
        </w:rPr>
        <w:t>company</w:t>
      </w:r>
      <w:r w:rsidRPr="00933D3C">
        <w:t xml:space="preserve"> przechowuje informacje na temat firm będ</w:t>
      </w:r>
      <w:r w:rsidR="00CD3ABE">
        <w:t>ących właścicielami lokalizacji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97648C">
      <w:footerReference w:type="default" r:id="rId46"/>
      <w:pgSz w:w="11906" w:h="16838" w:code="9"/>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AD0" w:rsidRDefault="00384AD0" w:rsidP="006D1A95">
      <w:r>
        <w:separator/>
      </w:r>
    </w:p>
  </w:endnote>
  <w:endnote w:type="continuationSeparator" w:id="0">
    <w:p w:rsidR="00384AD0" w:rsidRDefault="00384AD0"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58"/>
      <w:docPartObj>
        <w:docPartGallery w:val="Page Numbers (Bottom of Page)"/>
        <w:docPartUnique/>
      </w:docPartObj>
    </w:sdtPr>
    <w:sdtContent>
      <w:p w:rsidR="00C77EC6" w:rsidRDefault="00C77EC6">
        <w:pPr>
          <w:pStyle w:val="Stopka"/>
          <w:jc w:val="right"/>
        </w:pPr>
      </w:p>
    </w:sdtContent>
  </w:sdt>
  <w:p w:rsidR="00C77EC6" w:rsidRDefault="00C77EC6">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61"/>
      <w:docPartObj>
        <w:docPartGallery w:val="Page Numbers (Bottom of Page)"/>
        <w:docPartUnique/>
      </w:docPartObj>
    </w:sdtPr>
    <w:sdtContent>
      <w:p w:rsidR="00C77EC6" w:rsidRDefault="00C77EC6">
        <w:pPr>
          <w:pStyle w:val="Stopka"/>
          <w:jc w:val="right"/>
        </w:pPr>
        <w:fldSimple w:instr=" PAGE   \* MERGEFORMAT ">
          <w:r w:rsidR="00EB68B1">
            <w:rPr>
              <w:noProof/>
            </w:rPr>
            <w:t>8</w:t>
          </w:r>
        </w:fldSimple>
      </w:p>
    </w:sdtContent>
  </w:sdt>
  <w:p w:rsidR="00C77EC6" w:rsidRDefault="00C77EC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AD0" w:rsidRDefault="00384AD0" w:rsidP="006D1A95">
      <w:r>
        <w:separator/>
      </w:r>
    </w:p>
  </w:footnote>
  <w:footnote w:type="continuationSeparator" w:id="0">
    <w:p w:rsidR="00384AD0" w:rsidRDefault="00384AD0" w:rsidP="006D1A95">
      <w:r>
        <w:continuationSeparator/>
      </w:r>
    </w:p>
  </w:footnote>
  <w:footnote w:id="1">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Jest to piąta wersja systemu Android oznaczona numerem 2.3. Główne zmiany które wniosła to poprawki do interfejsu użytkownika, nowa klawiatura ekranowa i wsparcie dla Near Field Communication </w:t>
      </w:r>
      <w:sdt>
        <w:sdtPr>
          <w:rPr>
            <w:rFonts w:ascii="Times New Roman" w:hAnsi="Times New Roman"/>
          </w:rPr>
          <w:id w:val="1982039"/>
          <w:citation/>
        </w:sdtPr>
        <w:sdtContent>
          <w:r w:rsidRPr="0055476E">
            <w:rPr>
              <w:rFonts w:ascii="Times New Roman" w:hAnsi="Times New Roman"/>
            </w:rPr>
            <w:fldChar w:fldCharType="begin"/>
          </w:r>
          <w:r w:rsidRPr="0055476E">
            <w:rPr>
              <w:rFonts w:ascii="Times New Roman" w:hAnsi="Times New Roman"/>
            </w:rPr>
            <w:instrText xml:space="preserve"> CITATION Goo11 \l 1045 </w:instrText>
          </w:r>
          <w:r w:rsidRPr="0055476E">
            <w:rPr>
              <w:rFonts w:ascii="Times New Roman" w:hAnsi="Times New Roman"/>
            </w:rPr>
            <w:fldChar w:fldCharType="separate"/>
          </w:r>
          <w:r w:rsidRPr="0055476E">
            <w:rPr>
              <w:rFonts w:ascii="Times New Roman" w:hAnsi="Times New Roman"/>
              <w:noProof/>
            </w:rPr>
            <w:t>[11]</w:t>
          </w:r>
          <w:r w:rsidRPr="0055476E">
            <w:rPr>
              <w:rFonts w:ascii="Times New Roman" w:hAnsi="Times New Roman"/>
            </w:rPr>
            <w:fldChar w:fldCharType="end"/>
          </w:r>
        </w:sdtContent>
      </w:sdt>
    </w:p>
  </w:footnote>
  <w:footnote w:id="2">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Oprogramowanie rozpowszechniane na zasadach tej licencji jest darmowe, posiada ogólnodostępny kod źródłowy oraz może być modyfikowane. </w:t>
      </w:r>
    </w:p>
  </w:footnote>
  <w:footnote w:id="3">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C77EC6" w:rsidRPr="0055476E" w:rsidRDefault="00C77EC6" w:rsidP="00BF4F1C">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8 znaków, duże i małe litery</w:t>
      </w:r>
    </w:p>
  </w:footnote>
  <w:footnote w:id="5">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Zainstalowane aplikacje: NFC </w:t>
      </w:r>
      <w:proofErr w:type="spellStart"/>
      <w:r w:rsidRPr="0055476E">
        <w:rPr>
          <w:rFonts w:ascii="Times New Roman" w:hAnsi="Times New Roman"/>
        </w:rPr>
        <w:t>TagInfo</w:t>
      </w:r>
      <w:proofErr w:type="spellEnd"/>
      <w:r w:rsidRPr="0055476E">
        <w:rPr>
          <w:rFonts w:ascii="Times New Roman" w:hAnsi="Times New Roman"/>
        </w:rPr>
        <w:t xml:space="preserve">, NXP </w:t>
      </w:r>
      <w:proofErr w:type="spellStart"/>
      <w:r w:rsidRPr="0055476E">
        <w:rPr>
          <w:rFonts w:ascii="Times New Roman" w:hAnsi="Times New Roman"/>
        </w:rPr>
        <w:t>TagWriter</w:t>
      </w:r>
      <w:proofErr w:type="spellEnd"/>
      <w:r w:rsidRPr="0055476E">
        <w:rPr>
          <w:rFonts w:ascii="Times New Roman" w:hAnsi="Times New Roman"/>
        </w:rPr>
        <w:t xml:space="preserve">, NFC Tag </w:t>
      </w:r>
      <w:proofErr w:type="spellStart"/>
      <w:r w:rsidRPr="0055476E">
        <w:rPr>
          <w:rFonts w:ascii="Times New Roman" w:hAnsi="Times New Roman"/>
        </w:rPr>
        <w:t>Writer</w:t>
      </w:r>
      <w:proofErr w:type="spellEnd"/>
      <w:r w:rsidRPr="0055476E">
        <w:rPr>
          <w:rFonts w:ascii="Times New Roman" w:hAnsi="Times New Roman"/>
        </w:rPr>
        <w:t xml:space="preserve"> &amp; </w:t>
      </w:r>
      <w:proofErr w:type="spellStart"/>
      <w:r w:rsidRPr="0055476E">
        <w:rPr>
          <w:rFonts w:ascii="Times New Roman" w:hAnsi="Times New Roman"/>
        </w:rPr>
        <w:t>Reader</w:t>
      </w:r>
      <w:proofErr w:type="spellEnd"/>
      <w:r w:rsidRPr="0055476E">
        <w:rPr>
          <w:rFonts w:ascii="Times New Roman" w:hAnsi="Times New Roman"/>
        </w:rPr>
        <w:t xml:space="preserve"> udostępniona na Android Market</w:t>
      </w:r>
    </w:p>
  </w:footnote>
  <w:footnote w:id="6">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w:t>
      </w:r>
      <w:r w:rsidR="0055476E">
        <w:rPr>
          <w:rFonts w:ascii="Times New Roman" w:hAnsi="Times New Roman"/>
        </w:rPr>
        <w:t xml:space="preserve"> </w:t>
      </w:r>
      <w:r w:rsidRPr="0055476E">
        <w:rPr>
          <w:rFonts w:ascii="Times New Roman" w:hAnsi="Times New Roman"/>
        </w:rPr>
        <w:t>Do trzydziestu zgłoszeń przy jednym naładowaniu baterii</w:t>
      </w:r>
    </w:p>
  </w:footnote>
  <w:footnote w:id="7">
    <w:p w:rsidR="00C77EC6" w:rsidRPr="0055476E" w:rsidRDefault="00C77EC6">
      <w:pPr>
        <w:pStyle w:val="Tekstprzypisudolnego"/>
        <w:rPr>
          <w:rFonts w:ascii="Times New Roman" w:hAnsi="Times New Roman"/>
        </w:rPr>
      </w:pPr>
      <w:r w:rsidRPr="0055476E">
        <w:rPr>
          <w:rStyle w:val="Odwoanieprzypisudolnego"/>
          <w:rFonts w:ascii="Times New Roman" w:hAnsi="Times New Roman"/>
        </w:rPr>
        <w:footnoteRef/>
      </w:r>
      <w:r w:rsidRPr="0055476E">
        <w:rPr>
          <w:rFonts w:ascii="Times New Roman" w:hAnsi="Times New Roman"/>
        </w:rPr>
        <w:t xml:space="preserve"> Zależnie od zawartości, około 1,5 KB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2CFD104B"/>
    <w:multiLevelType w:val="hybridMultilevel"/>
    <w:tmpl w:val="88549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4875014B"/>
    <w:multiLevelType w:val="hybridMultilevel"/>
    <w:tmpl w:val="A3661D5C"/>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2">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9">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3">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1">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
  </w:num>
  <w:num w:numId="3">
    <w:abstractNumId w:val="36"/>
  </w:num>
  <w:num w:numId="4">
    <w:abstractNumId w:val="23"/>
  </w:num>
  <w:num w:numId="5">
    <w:abstractNumId w:val="7"/>
  </w:num>
  <w:num w:numId="6">
    <w:abstractNumId w:val="8"/>
  </w:num>
  <w:num w:numId="7">
    <w:abstractNumId w:val="41"/>
  </w:num>
  <w:num w:numId="8">
    <w:abstractNumId w:val="42"/>
  </w:num>
  <w:num w:numId="9">
    <w:abstractNumId w:val="20"/>
  </w:num>
  <w:num w:numId="10">
    <w:abstractNumId w:val="16"/>
  </w:num>
  <w:num w:numId="11">
    <w:abstractNumId w:val="30"/>
  </w:num>
  <w:num w:numId="12">
    <w:abstractNumId w:val="4"/>
  </w:num>
  <w:num w:numId="13">
    <w:abstractNumId w:val="12"/>
  </w:num>
  <w:num w:numId="14">
    <w:abstractNumId w:val="27"/>
  </w:num>
  <w:num w:numId="15">
    <w:abstractNumId w:val="0"/>
  </w:num>
  <w:num w:numId="16">
    <w:abstractNumId w:val="5"/>
  </w:num>
  <w:num w:numId="17">
    <w:abstractNumId w:val="18"/>
  </w:num>
  <w:num w:numId="18">
    <w:abstractNumId w:val="31"/>
  </w:num>
  <w:num w:numId="19">
    <w:abstractNumId w:val="24"/>
  </w:num>
  <w:num w:numId="20">
    <w:abstractNumId w:val="32"/>
  </w:num>
  <w:num w:numId="21">
    <w:abstractNumId w:val="21"/>
  </w:num>
  <w:num w:numId="22">
    <w:abstractNumId w:val="34"/>
  </w:num>
  <w:num w:numId="23">
    <w:abstractNumId w:val="3"/>
  </w:num>
  <w:num w:numId="24">
    <w:abstractNumId w:val="37"/>
  </w:num>
  <w:num w:numId="25">
    <w:abstractNumId w:val="3"/>
    <w:lvlOverride w:ilvl="0">
      <w:startOverride w:val="1"/>
    </w:lvlOverride>
  </w:num>
  <w:num w:numId="26">
    <w:abstractNumId w:val="43"/>
  </w:num>
  <w:num w:numId="27">
    <w:abstractNumId w:val="33"/>
  </w:num>
  <w:num w:numId="28">
    <w:abstractNumId w:val="25"/>
  </w:num>
  <w:num w:numId="29">
    <w:abstractNumId w:val="6"/>
  </w:num>
  <w:num w:numId="30">
    <w:abstractNumId w:val="22"/>
  </w:num>
  <w:num w:numId="31">
    <w:abstractNumId w:val="10"/>
  </w:num>
  <w:num w:numId="32">
    <w:abstractNumId w:val="19"/>
  </w:num>
  <w:num w:numId="33">
    <w:abstractNumId w:val="9"/>
  </w:num>
  <w:num w:numId="34">
    <w:abstractNumId w:val="35"/>
  </w:num>
  <w:num w:numId="35">
    <w:abstractNumId w:val="13"/>
  </w:num>
  <w:num w:numId="36">
    <w:abstractNumId w:val="38"/>
  </w:num>
  <w:num w:numId="37">
    <w:abstractNumId w:val="11"/>
  </w:num>
  <w:num w:numId="38">
    <w:abstractNumId w:val="29"/>
  </w:num>
  <w:num w:numId="39">
    <w:abstractNumId w:val="40"/>
  </w:num>
  <w:num w:numId="40">
    <w:abstractNumId w:val="17"/>
  </w:num>
  <w:num w:numId="41">
    <w:abstractNumId w:val="39"/>
  </w:num>
  <w:num w:numId="42">
    <w:abstractNumId w:val="2"/>
  </w:num>
  <w:num w:numId="43">
    <w:abstractNumId w:val="14"/>
  </w:num>
  <w:num w:numId="44">
    <w:abstractNumId w:val="28"/>
  </w:num>
  <w:num w:numId="4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9874">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CF9"/>
    <w:rsid w:val="00022D04"/>
    <w:rsid w:val="00025CCC"/>
    <w:rsid w:val="000265F6"/>
    <w:rsid w:val="000343A7"/>
    <w:rsid w:val="00035626"/>
    <w:rsid w:val="00036146"/>
    <w:rsid w:val="000370FC"/>
    <w:rsid w:val="00040A86"/>
    <w:rsid w:val="0004201B"/>
    <w:rsid w:val="0004443A"/>
    <w:rsid w:val="00050AA9"/>
    <w:rsid w:val="000523A1"/>
    <w:rsid w:val="0005352D"/>
    <w:rsid w:val="0005534C"/>
    <w:rsid w:val="00056133"/>
    <w:rsid w:val="00056909"/>
    <w:rsid w:val="0006134D"/>
    <w:rsid w:val="00062358"/>
    <w:rsid w:val="00062823"/>
    <w:rsid w:val="00064EA2"/>
    <w:rsid w:val="00070B31"/>
    <w:rsid w:val="00070B4B"/>
    <w:rsid w:val="00070B67"/>
    <w:rsid w:val="000734EC"/>
    <w:rsid w:val="00073C2B"/>
    <w:rsid w:val="00075026"/>
    <w:rsid w:val="000774CB"/>
    <w:rsid w:val="00087B0C"/>
    <w:rsid w:val="00093091"/>
    <w:rsid w:val="000937B8"/>
    <w:rsid w:val="000A254E"/>
    <w:rsid w:val="000A3B00"/>
    <w:rsid w:val="000A3F56"/>
    <w:rsid w:val="000A41F8"/>
    <w:rsid w:val="000A4A9E"/>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C99"/>
    <w:rsid w:val="000E5F4E"/>
    <w:rsid w:val="000E7F93"/>
    <w:rsid w:val="000F0D16"/>
    <w:rsid w:val="000F366F"/>
    <w:rsid w:val="000F37E5"/>
    <w:rsid w:val="000F47D7"/>
    <w:rsid w:val="00100330"/>
    <w:rsid w:val="00100AE4"/>
    <w:rsid w:val="001037A3"/>
    <w:rsid w:val="00104853"/>
    <w:rsid w:val="0011203F"/>
    <w:rsid w:val="00113908"/>
    <w:rsid w:val="001139BB"/>
    <w:rsid w:val="00115E84"/>
    <w:rsid w:val="001162F5"/>
    <w:rsid w:val="00125841"/>
    <w:rsid w:val="00130DC3"/>
    <w:rsid w:val="00130E4A"/>
    <w:rsid w:val="001311EF"/>
    <w:rsid w:val="00131EC8"/>
    <w:rsid w:val="00132F5A"/>
    <w:rsid w:val="00134211"/>
    <w:rsid w:val="00135903"/>
    <w:rsid w:val="001407C5"/>
    <w:rsid w:val="001417C4"/>
    <w:rsid w:val="00143351"/>
    <w:rsid w:val="00144923"/>
    <w:rsid w:val="00144CF8"/>
    <w:rsid w:val="00152F8E"/>
    <w:rsid w:val="00155EC5"/>
    <w:rsid w:val="0016023C"/>
    <w:rsid w:val="0016081E"/>
    <w:rsid w:val="00162DB9"/>
    <w:rsid w:val="0016300C"/>
    <w:rsid w:val="001644E5"/>
    <w:rsid w:val="0016603D"/>
    <w:rsid w:val="00166C58"/>
    <w:rsid w:val="00170665"/>
    <w:rsid w:val="00171D77"/>
    <w:rsid w:val="00171E7F"/>
    <w:rsid w:val="00173B6A"/>
    <w:rsid w:val="00177626"/>
    <w:rsid w:val="001827AF"/>
    <w:rsid w:val="00182C87"/>
    <w:rsid w:val="00186E8F"/>
    <w:rsid w:val="001870F4"/>
    <w:rsid w:val="001908A5"/>
    <w:rsid w:val="0019095B"/>
    <w:rsid w:val="00192B53"/>
    <w:rsid w:val="001939D9"/>
    <w:rsid w:val="001941B9"/>
    <w:rsid w:val="001955C6"/>
    <w:rsid w:val="00196950"/>
    <w:rsid w:val="001A04B1"/>
    <w:rsid w:val="001A1BC2"/>
    <w:rsid w:val="001A278E"/>
    <w:rsid w:val="001A4852"/>
    <w:rsid w:val="001A62DB"/>
    <w:rsid w:val="001A64DE"/>
    <w:rsid w:val="001A7705"/>
    <w:rsid w:val="001B3156"/>
    <w:rsid w:val="001B60FF"/>
    <w:rsid w:val="001B6D58"/>
    <w:rsid w:val="001C38B6"/>
    <w:rsid w:val="001D24B9"/>
    <w:rsid w:val="001D29BC"/>
    <w:rsid w:val="001D42AA"/>
    <w:rsid w:val="001D673A"/>
    <w:rsid w:val="001E1B28"/>
    <w:rsid w:val="001E4A4E"/>
    <w:rsid w:val="001E4C5E"/>
    <w:rsid w:val="001E4D1A"/>
    <w:rsid w:val="001F0178"/>
    <w:rsid w:val="001F2125"/>
    <w:rsid w:val="001F2E1E"/>
    <w:rsid w:val="001F393E"/>
    <w:rsid w:val="001F4798"/>
    <w:rsid w:val="001F4A28"/>
    <w:rsid w:val="002003FE"/>
    <w:rsid w:val="002119B5"/>
    <w:rsid w:val="00211B4B"/>
    <w:rsid w:val="00211BAA"/>
    <w:rsid w:val="002144A4"/>
    <w:rsid w:val="00217A3E"/>
    <w:rsid w:val="00222A29"/>
    <w:rsid w:val="00223CB7"/>
    <w:rsid w:val="00223E9B"/>
    <w:rsid w:val="00224855"/>
    <w:rsid w:val="0022670D"/>
    <w:rsid w:val="002267BB"/>
    <w:rsid w:val="002324C2"/>
    <w:rsid w:val="00232A6F"/>
    <w:rsid w:val="00232BED"/>
    <w:rsid w:val="00235264"/>
    <w:rsid w:val="00236049"/>
    <w:rsid w:val="00236669"/>
    <w:rsid w:val="00243128"/>
    <w:rsid w:val="002436F7"/>
    <w:rsid w:val="00243FC0"/>
    <w:rsid w:val="00245935"/>
    <w:rsid w:val="00246C42"/>
    <w:rsid w:val="00253546"/>
    <w:rsid w:val="00255736"/>
    <w:rsid w:val="00261B1A"/>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97EB9"/>
    <w:rsid w:val="002A3F32"/>
    <w:rsid w:val="002A4963"/>
    <w:rsid w:val="002A727E"/>
    <w:rsid w:val="002A7E37"/>
    <w:rsid w:val="002B0E83"/>
    <w:rsid w:val="002B1D4C"/>
    <w:rsid w:val="002B29DE"/>
    <w:rsid w:val="002B3EB5"/>
    <w:rsid w:val="002B45BF"/>
    <w:rsid w:val="002B4FAB"/>
    <w:rsid w:val="002B564E"/>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4808"/>
    <w:rsid w:val="003060F4"/>
    <w:rsid w:val="0030698E"/>
    <w:rsid w:val="00307CEA"/>
    <w:rsid w:val="003111A7"/>
    <w:rsid w:val="0031211F"/>
    <w:rsid w:val="00313F9A"/>
    <w:rsid w:val="003140FF"/>
    <w:rsid w:val="003144E4"/>
    <w:rsid w:val="00314A0E"/>
    <w:rsid w:val="003153BB"/>
    <w:rsid w:val="00317A4A"/>
    <w:rsid w:val="003234F2"/>
    <w:rsid w:val="00324558"/>
    <w:rsid w:val="00331D02"/>
    <w:rsid w:val="00332324"/>
    <w:rsid w:val="00336603"/>
    <w:rsid w:val="00341B2B"/>
    <w:rsid w:val="00345614"/>
    <w:rsid w:val="00347211"/>
    <w:rsid w:val="003512C4"/>
    <w:rsid w:val="003604B0"/>
    <w:rsid w:val="00361C13"/>
    <w:rsid w:val="00366BBE"/>
    <w:rsid w:val="003702D4"/>
    <w:rsid w:val="00370D31"/>
    <w:rsid w:val="00377BF0"/>
    <w:rsid w:val="00384AD0"/>
    <w:rsid w:val="0038501C"/>
    <w:rsid w:val="003872DB"/>
    <w:rsid w:val="00392AF7"/>
    <w:rsid w:val="00393286"/>
    <w:rsid w:val="003A5B99"/>
    <w:rsid w:val="003A63D7"/>
    <w:rsid w:val="003B10C3"/>
    <w:rsid w:val="003B21BC"/>
    <w:rsid w:val="003B3068"/>
    <w:rsid w:val="003B3C8F"/>
    <w:rsid w:val="003B3CD4"/>
    <w:rsid w:val="003B6953"/>
    <w:rsid w:val="003B78BA"/>
    <w:rsid w:val="003C02C6"/>
    <w:rsid w:val="003C34C6"/>
    <w:rsid w:val="003C5AEA"/>
    <w:rsid w:val="003C6861"/>
    <w:rsid w:val="003D1A88"/>
    <w:rsid w:val="003D35E5"/>
    <w:rsid w:val="003D4D93"/>
    <w:rsid w:val="003D6CDA"/>
    <w:rsid w:val="003E02C1"/>
    <w:rsid w:val="003E0AAB"/>
    <w:rsid w:val="003E1D17"/>
    <w:rsid w:val="003E2818"/>
    <w:rsid w:val="003E2875"/>
    <w:rsid w:val="003E319E"/>
    <w:rsid w:val="003E35B5"/>
    <w:rsid w:val="003E540B"/>
    <w:rsid w:val="003E65F1"/>
    <w:rsid w:val="003E6747"/>
    <w:rsid w:val="003F0DF0"/>
    <w:rsid w:val="003F136F"/>
    <w:rsid w:val="003F1482"/>
    <w:rsid w:val="003F2DDD"/>
    <w:rsid w:val="003F4346"/>
    <w:rsid w:val="003F4F94"/>
    <w:rsid w:val="003F5F4F"/>
    <w:rsid w:val="003F6E77"/>
    <w:rsid w:val="004000A1"/>
    <w:rsid w:val="00400359"/>
    <w:rsid w:val="00405483"/>
    <w:rsid w:val="00405739"/>
    <w:rsid w:val="00410C7B"/>
    <w:rsid w:val="00410E8E"/>
    <w:rsid w:val="004114A1"/>
    <w:rsid w:val="00411B8A"/>
    <w:rsid w:val="004224B1"/>
    <w:rsid w:val="0042314B"/>
    <w:rsid w:val="00425FBC"/>
    <w:rsid w:val="00426962"/>
    <w:rsid w:val="00426AF7"/>
    <w:rsid w:val="004272B7"/>
    <w:rsid w:val="00430E2E"/>
    <w:rsid w:val="00444C00"/>
    <w:rsid w:val="0044529A"/>
    <w:rsid w:val="00446162"/>
    <w:rsid w:val="004470EB"/>
    <w:rsid w:val="00450780"/>
    <w:rsid w:val="0045107F"/>
    <w:rsid w:val="004518FD"/>
    <w:rsid w:val="00452128"/>
    <w:rsid w:val="004522B5"/>
    <w:rsid w:val="0045473F"/>
    <w:rsid w:val="0046196C"/>
    <w:rsid w:val="00462F44"/>
    <w:rsid w:val="00464812"/>
    <w:rsid w:val="0046588E"/>
    <w:rsid w:val="00465A01"/>
    <w:rsid w:val="00466460"/>
    <w:rsid w:val="004668BF"/>
    <w:rsid w:val="004713AA"/>
    <w:rsid w:val="004727A7"/>
    <w:rsid w:val="00473F80"/>
    <w:rsid w:val="0047406E"/>
    <w:rsid w:val="00477128"/>
    <w:rsid w:val="00477D0F"/>
    <w:rsid w:val="00482889"/>
    <w:rsid w:val="004843B4"/>
    <w:rsid w:val="00490849"/>
    <w:rsid w:val="004948E5"/>
    <w:rsid w:val="0049530C"/>
    <w:rsid w:val="004A1768"/>
    <w:rsid w:val="004A3383"/>
    <w:rsid w:val="004A5B46"/>
    <w:rsid w:val="004A6735"/>
    <w:rsid w:val="004A73A0"/>
    <w:rsid w:val="004A7A78"/>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1089"/>
    <w:rsid w:val="004F4170"/>
    <w:rsid w:val="004F6591"/>
    <w:rsid w:val="004F7659"/>
    <w:rsid w:val="00510DBA"/>
    <w:rsid w:val="00514440"/>
    <w:rsid w:val="00515155"/>
    <w:rsid w:val="005221BC"/>
    <w:rsid w:val="00525644"/>
    <w:rsid w:val="00526127"/>
    <w:rsid w:val="005275C0"/>
    <w:rsid w:val="00532C37"/>
    <w:rsid w:val="005372D0"/>
    <w:rsid w:val="005400D3"/>
    <w:rsid w:val="00541E42"/>
    <w:rsid w:val="00550D2C"/>
    <w:rsid w:val="00551EA6"/>
    <w:rsid w:val="00552F99"/>
    <w:rsid w:val="005541EB"/>
    <w:rsid w:val="00554649"/>
    <w:rsid w:val="0055476E"/>
    <w:rsid w:val="00556477"/>
    <w:rsid w:val="00556A6C"/>
    <w:rsid w:val="005662DC"/>
    <w:rsid w:val="0056690D"/>
    <w:rsid w:val="00567FB4"/>
    <w:rsid w:val="005717C8"/>
    <w:rsid w:val="00571FC1"/>
    <w:rsid w:val="00572132"/>
    <w:rsid w:val="0057246E"/>
    <w:rsid w:val="00574916"/>
    <w:rsid w:val="0057514E"/>
    <w:rsid w:val="005817CE"/>
    <w:rsid w:val="0058204D"/>
    <w:rsid w:val="00592015"/>
    <w:rsid w:val="00592123"/>
    <w:rsid w:val="00594176"/>
    <w:rsid w:val="00594429"/>
    <w:rsid w:val="005947A1"/>
    <w:rsid w:val="00594997"/>
    <w:rsid w:val="0059660E"/>
    <w:rsid w:val="005969A0"/>
    <w:rsid w:val="005A0F7F"/>
    <w:rsid w:val="005A2F71"/>
    <w:rsid w:val="005B3914"/>
    <w:rsid w:val="005B4007"/>
    <w:rsid w:val="005B5361"/>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249F"/>
    <w:rsid w:val="005F34C4"/>
    <w:rsid w:val="005F47FF"/>
    <w:rsid w:val="006032E0"/>
    <w:rsid w:val="00603D55"/>
    <w:rsid w:val="00605F72"/>
    <w:rsid w:val="006069A2"/>
    <w:rsid w:val="00607061"/>
    <w:rsid w:val="0061098B"/>
    <w:rsid w:val="006116B1"/>
    <w:rsid w:val="00611ADF"/>
    <w:rsid w:val="00617AF4"/>
    <w:rsid w:val="006220B7"/>
    <w:rsid w:val="00622722"/>
    <w:rsid w:val="00623EE3"/>
    <w:rsid w:val="006240C1"/>
    <w:rsid w:val="006258FA"/>
    <w:rsid w:val="0062702E"/>
    <w:rsid w:val="006300ED"/>
    <w:rsid w:val="00631DBB"/>
    <w:rsid w:val="00632744"/>
    <w:rsid w:val="006337D3"/>
    <w:rsid w:val="00634974"/>
    <w:rsid w:val="006424C1"/>
    <w:rsid w:val="006437A2"/>
    <w:rsid w:val="006460B9"/>
    <w:rsid w:val="006466B5"/>
    <w:rsid w:val="0065343C"/>
    <w:rsid w:val="00653B99"/>
    <w:rsid w:val="00657702"/>
    <w:rsid w:val="006622F0"/>
    <w:rsid w:val="006636DC"/>
    <w:rsid w:val="006659C7"/>
    <w:rsid w:val="0067425B"/>
    <w:rsid w:val="00674C1E"/>
    <w:rsid w:val="00676162"/>
    <w:rsid w:val="00676EB7"/>
    <w:rsid w:val="00677F7F"/>
    <w:rsid w:val="00682339"/>
    <w:rsid w:val="006833E9"/>
    <w:rsid w:val="00691CA4"/>
    <w:rsid w:val="006936BB"/>
    <w:rsid w:val="00695475"/>
    <w:rsid w:val="006974AC"/>
    <w:rsid w:val="006A6ABC"/>
    <w:rsid w:val="006A7898"/>
    <w:rsid w:val="006B023F"/>
    <w:rsid w:val="006B1A11"/>
    <w:rsid w:val="006B537E"/>
    <w:rsid w:val="006B6E61"/>
    <w:rsid w:val="006C09EF"/>
    <w:rsid w:val="006C133C"/>
    <w:rsid w:val="006C1EE4"/>
    <w:rsid w:val="006C2DB7"/>
    <w:rsid w:val="006C38E3"/>
    <w:rsid w:val="006C4E34"/>
    <w:rsid w:val="006C4FB1"/>
    <w:rsid w:val="006C6D89"/>
    <w:rsid w:val="006C7C39"/>
    <w:rsid w:val="006D1A95"/>
    <w:rsid w:val="006D1FF3"/>
    <w:rsid w:val="006D341B"/>
    <w:rsid w:val="006D50A0"/>
    <w:rsid w:val="006D5932"/>
    <w:rsid w:val="006D6396"/>
    <w:rsid w:val="006E24D2"/>
    <w:rsid w:val="006E2671"/>
    <w:rsid w:val="006E2FB8"/>
    <w:rsid w:val="006F028A"/>
    <w:rsid w:val="006F2B7D"/>
    <w:rsid w:val="006F3469"/>
    <w:rsid w:val="006F3D30"/>
    <w:rsid w:val="006F68EA"/>
    <w:rsid w:val="007005E7"/>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398D"/>
    <w:rsid w:val="00745CEB"/>
    <w:rsid w:val="0074625B"/>
    <w:rsid w:val="00752657"/>
    <w:rsid w:val="00755865"/>
    <w:rsid w:val="0075610F"/>
    <w:rsid w:val="00757104"/>
    <w:rsid w:val="00757A52"/>
    <w:rsid w:val="00757BC0"/>
    <w:rsid w:val="007611C7"/>
    <w:rsid w:val="00764D0D"/>
    <w:rsid w:val="00766C80"/>
    <w:rsid w:val="00770EDB"/>
    <w:rsid w:val="00771AA2"/>
    <w:rsid w:val="007752B5"/>
    <w:rsid w:val="00781A21"/>
    <w:rsid w:val="00782F4B"/>
    <w:rsid w:val="00790646"/>
    <w:rsid w:val="007908D1"/>
    <w:rsid w:val="00791BFD"/>
    <w:rsid w:val="007941D2"/>
    <w:rsid w:val="00796063"/>
    <w:rsid w:val="00796836"/>
    <w:rsid w:val="00797697"/>
    <w:rsid w:val="007A0652"/>
    <w:rsid w:val="007A390E"/>
    <w:rsid w:val="007A5DDC"/>
    <w:rsid w:val="007A6C19"/>
    <w:rsid w:val="007A7D82"/>
    <w:rsid w:val="007B07EE"/>
    <w:rsid w:val="007B0E94"/>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0580E"/>
    <w:rsid w:val="0080769A"/>
    <w:rsid w:val="00810862"/>
    <w:rsid w:val="0081373D"/>
    <w:rsid w:val="00817CC5"/>
    <w:rsid w:val="00820001"/>
    <w:rsid w:val="0082106B"/>
    <w:rsid w:val="00821AE0"/>
    <w:rsid w:val="008223F5"/>
    <w:rsid w:val="0082295D"/>
    <w:rsid w:val="00823282"/>
    <w:rsid w:val="008233F7"/>
    <w:rsid w:val="00825099"/>
    <w:rsid w:val="00830AAF"/>
    <w:rsid w:val="00833FA7"/>
    <w:rsid w:val="00835055"/>
    <w:rsid w:val="00840CA7"/>
    <w:rsid w:val="00842BEC"/>
    <w:rsid w:val="00843BE1"/>
    <w:rsid w:val="0084468B"/>
    <w:rsid w:val="0084599F"/>
    <w:rsid w:val="00846137"/>
    <w:rsid w:val="00847CA5"/>
    <w:rsid w:val="00850F84"/>
    <w:rsid w:val="0085109C"/>
    <w:rsid w:val="00852D0B"/>
    <w:rsid w:val="00853DF0"/>
    <w:rsid w:val="00855971"/>
    <w:rsid w:val="00860239"/>
    <w:rsid w:val="00861077"/>
    <w:rsid w:val="008631F0"/>
    <w:rsid w:val="0086426F"/>
    <w:rsid w:val="00864515"/>
    <w:rsid w:val="00864AAD"/>
    <w:rsid w:val="008650E2"/>
    <w:rsid w:val="0086743E"/>
    <w:rsid w:val="00870FA8"/>
    <w:rsid w:val="00881112"/>
    <w:rsid w:val="008812B2"/>
    <w:rsid w:val="008818CE"/>
    <w:rsid w:val="00883374"/>
    <w:rsid w:val="00886677"/>
    <w:rsid w:val="00886D6A"/>
    <w:rsid w:val="00894F1C"/>
    <w:rsid w:val="008A15B2"/>
    <w:rsid w:val="008A1FE5"/>
    <w:rsid w:val="008A2099"/>
    <w:rsid w:val="008A3B8F"/>
    <w:rsid w:val="008A4F41"/>
    <w:rsid w:val="008A524D"/>
    <w:rsid w:val="008A7972"/>
    <w:rsid w:val="008A7A45"/>
    <w:rsid w:val="008B034B"/>
    <w:rsid w:val="008B040E"/>
    <w:rsid w:val="008B1ABD"/>
    <w:rsid w:val="008B2703"/>
    <w:rsid w:val="008B419C"/>
    <w:rsid w:val="008B638E"/>
    <w:rsid w:val="008B71CE"/>
    <w:rsid w:val="008C18B1"/>
    <w:rsid w:val="008C21D4"/>
    <w:rsid w:val="008C2815"/>
    <w:rsid w:val="008C37D6"/>
    <w:rsid w:val="008C4004"/>
    <w:rsid w:val="008C6440"/>
    <w:rsid w:val="008C7E74"/>
    <w:rsid w:val="008D18DA"/>
    <w:rsid w:val="008D295D"/>
    <w:rsid w:val="008D45FF"/>
    <w:rsid w:val="008D4F3D"/>
    <w:rsid w:val="008D5CEE"/>
    <w:rsid w:val="008D633B"/>
    <w:rsid w:val="008E0A83"/>
    <w:rsid w:val="008E3B8B"/>
    <w:rsid w:val="008E4B35"/>
    <w:rsid w:val="008E69FB"/>
    <w:rsid w:val="008E7F4E"/>
    <w:rsid w:val="008F1060"/>
    <w:rsid w:val="008F409C"/>
    <w:rsid w:val="008F5ACD"/>
    <w:rsid w:val="009001C6"/>
    <w:rsid w:val="00903666"/>
    <w:rsid w:val="00903DDF"/>
    <w:rsid w:val="00906073"/>
    <w:rsid w:val="009072FA"/>
    <w:rsid w:val="00912A76"/>
    <w:rsid w:val="00914243"/>
    <w:rsid w:val="009164B5"/>
    <w:rsid w:val="00916C8B"/>
    <w:rsid w:val="009179B0"/>
    <w:rsid w:val="00920BFF"/>
    <w:rsid w:val="00921871"/>
    <w:rsid w:val="0092207C"/>
    <w:rsid w:val="0092320C"/>
    <w:rsid w:val="00927783"/>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3592"/>
    <w:rsid w:val="00953631"/>
    <w:rsid w:val="00955513"/>
    <w:rsid w:val="00961B2A"/>
    <w:rsid w:val="00961FCA"/>
    <w:rsid w:val="00972842"/>
    <w:rsid w:val="009731EF"/>
    <w:rsid w:val="00974008"/>
    <w:rsid w:val="0097625C"/>
    <w:rsid w:val="0097648C"/>
    <w:rsid w:val="00976700"/>
    <w:rsid w:val="009779D3"/>
    <w:rsid w:val="00982922"/>
    <w:rsid w:val="00982AFB"/>
    <w:rsid w:val="009832E7"/>
    <w:rsid w:val="009833C8"/>
    <w:rsid w:val="009864F9"/>
    <w:rsid w:val="00986D49"/>
    <w:rsid w:val="009875B8"/>
    <w:rsid w:val="00990883"/>
    <w:rsid w:val="00991598"/>
    <w:rsid w:val="009922FB"/>
    <w:rsid w:val="00993D3D"/>
    <w:rsid w:val="00994639"/>
    <w:rsid w:val="009A0228"/>
    <w:rsid w:val="009A02F6"/>
    <w:rsid w:val="009A1154"/>
    <w:rsid w:val="009A17CC"/>
    <w:rsid w:val="009A3738"/>
    <w:rsid w:val="009A50A6"/>
    <w:rsid w:val="009A7986"/>
    <w:rsid w:val="009B1224"/>
    <w:rsid w:val="009B1674"/>
    <w:rsid w:val="009B2DB9"/>
    <w:rsid w:val="009B32F0"/>
    <w:rsid w:val="009B35F9"/>
    <w:rsid w:val="009B7F80"/>
    <w:rsid w:val="009C3F45"/>
    <w:rsid w:val="009C3FF7"/>
    <w:rsid w:val="009C404D"/>
    <w:rsid w:val="009D3E5C"/>
    <w:rsid w:val="009D4E73"/>
    <w:rsid w:val="009D55B8"/>
    <w:rsid w:val="009D5E9E"/>
    <w:rsid w:val="009E1A64"/>
    <w:rsid w:val="009E2161"/>
    <w:rsid w:val="009F0F70"/>
    <w:rsid w:val="009F0FC0"/>
    <w:rsid w:val="009F1960"/>
    <w:rsid w:val="009F26A5"/>
    <w:rsid w:val="009F2DB9"/>
    <w:rsid w:val="009F4E15"/>
    <w:rsid w:val="009F7362"/>
    <w:rsid w:val="00A0320F"/>
    <w:rsid w:val="00A03BE9"/>
    <w:rsid w:val="00A061EE"/>
    <w:rsid w:val="00A12C87"/>
    <w:rsid w:val="00A1314F"/>
    <w:rsid w:val="00A1713C"/>
    <w:rsid w:val="00A17196"/>
    <w:rsid w:val="00A20039"/>
    <w:rsid w:val="00A20058"/>
    <w:rsid w:val="00A207DD"/>
    <w:rsid w:val="00A21B3A"/>
    <w:rsid w:val="00A220A0"/>
    <w:rsid w:val="00A22725"/>
    <w:rsid w:val="00A253C4"/>
    <w:rsid w:val="00A26295"/>
    <w:rsid w:val="00A360D7"/>
    <w:rsid w:val="00A41140"/>
    <w:rsid w:val="00A4683B"/>
    <w:rsid w:val="00A47D26"/>
    <w:rsid w:val="00A50ACF"/>
    <w:rsid w:val="00A50D88"/>
    <w:rsid w:val="00A51646"/>
    <w:rsid w:val="00A521FE"/>
    <w:rsid w:val="00A542FA"/>
    <w:rsid w:val="00A55E3E"/>
    <w:rsid w:val="00A5670F"/>
    <w:rsid w:val="00A57A76"/>
    <w:rsid w:val="00A60B22"/>
    <w:rsid w:val="00A61500"/>
    <w:rsid w:val="00A61AEE"/>
    <w:rsid w:val="00A61D8A"/>
    <w:rsid w:val="00A620C6"/>
    <w:rsid w:val="00A625E2"/>
    <w:rsid w:val="00A6347F"/>
    <w:rsid w:val="00A63751"/>
    <w:rsid w:val="00A666E0"/>
    <w:rsid w:val="00A6721C"/>
    <w:rsid w:val="00A7066D"/>
    <w:rsid w:val="00A747D0"/>
    <w:rsid w:val="00A76B71"/>
    <w:rsid w:val="00A771EF"/>
    <w:rsid w:val="00A77C6A"/>
    <w:rsid w:val="00A819D8"/>
    <w:rsid w:val="00A83708"/>
    <w:rsid w:val="00A83BD2"/>
    <w:rsid w:val="00A850CE"/>
    <w:rsid w:val="00A90579"/>
    <w:rsid w:val="00A925DE"/>
    <w:rsid w:val="00A93134"/>
    <w:rsid w:val="00A94B0E"/>
    <w:rsid w:val="00AA0B00"/>
    <w:rsid w:val="00AA107D"/>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2044"/>
    <w:rsid w:val="00B4515E"/>
    <w:rsid w:val="00B462AD"/>
    <w:rsid w:val="00B4716F"/>
    <w:rsid w:val="00B47A64"/>
    <w:rsid w:val="00B47F17"/>
    <w:rsid w:val="00B5389E"/>
    <w:rsid w:val="00B5547E"/>
    <w:rsid w:val="00B55E03"/>
    <w:rsid w:val="00B56B16"/>
    <w:rsid w:val="00B57808"/>
    <w:rsid w:val="00B60D1E"/>
    <w:rsid w:val="00B62C48"/>
    <w:rsid w:val="00B640ED"/>
    <w:rsid w:val="00B6512A"/>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0489"/>
    <w:rsid w:val="00BB107A"/>
    <w:rsid w:val="00BB38E2"/>
    <w:rsid w:val="00BB4949"/>
    <w:rsid w:val="00BB6D26"/>
    <w:rsid w:val="00BC1165"/>
    <w:rsid w:val="00BC1195"/>
    <w:rsid w:val="00BC4467"/>
    <w:rsid w:val="00BC4AB2"/>
    <w:rsid w:val="00BC733C"/>
    <w:rsid w:val="00BD03C6"/>
    <w:rsid w:val="00BD0B39"/>
    <w:rsid w:val="00BD266E"/>
    <w:rsid w:val="00BD6A18"/>
    <w:rsid w:val="00BE0993"/>
    <w:rsid w:val="00BE19AE"/>
    <w:rsid w:val="00BE35B2"/>
    <w:rsid w:val="00BE4FBF"/>
    <w:rsid w:val="00BE5232"/>
    <w:rsid w:val="00BF0466"/>
    <w:rsid w:val="00BF0B13"/>
    <w:rsid w:val="00BF0F33"/>
    <w:rsid w:val="00BF1ED6"/>
    <w:rsid w:val="00BF32D3"/>
    <w:rsid w:val="00BF4F1C"/>
    <w:rsid w:val="00BF684D"/>
    <w:rsid w:val="00BF6FDA"/>
    <w:rsid w:val="00BF7AF3"/>
    <w:rsid w:val="00C0269A"/>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1EEA"/>
    <w:rsid w:val="00C33516"/>
    <w:rsid w:val="00C33CFE"/>
    <w:rsid w:val="00C37BBB"/>
    <w:rsid w:val="00C37C2C"/>
    <w:rsid w:val="00C37DF6"/>
    <w:rsid w:val="00C44001"/>
    <w:rsid w:val="00C4448E"/>
    <w:rsid w:val="00C44863"/>
    <w:rsid w:val="00C44AD5"/>
    <w:rsid w:val="00C46796"/>
    <w:rsid w:val="00C50005"/>
    <w:rsid w:val="00C5049D"/>
    <w:rsid w:val="00C537E7"/>
    <w:rsid w:val="00C54CEE"/>
    <w:rsid w:val="00C55CF6"/>
    <w:rsid w:val="00C617F3"/>
    <w:rsid w:val="00C64361"/>
    <w:rsid w:val="00C64733"/>
    <w:rsid w:val="00C64CE4"/>
    <w:rsid w:val="00C64DDF"/>
    <w:rsid w:val="00C6524B"/>
    <w:rsid w:val="00C6562C"/>
    <w:rsid w:val="00C6569D"/>
    <w:rsid w:val="00C6647B"/>
    <w:rsid w:val="00C66935"/>
    <w:rsid w:val="00C67481"/>
    <w:rsid w:val="00C7141F"/>
    <w:rsid w:val="00C7310D"/>
    <w:rsid w:val="00C74E69"/>
    <w:rsid w:val="00C759F9"/>
    <w:rsid w:val="00C768E5"/>
    <w:rsid w:val="00C77EC6"/>
    <w:rsid w:val="00C8050F"/>
    <w:rsid w:val="00C83E16"/>
    <w:rsid w:val="00C8434A"/>
    <w:rsid w:val="00C86D2D"/>
    <w:rsid w:val="00C96310"/>
    <w:rsid w:val="00C96369"/>
    <w:rsid w:val="00C96632"/>
    <w:rsid w:val="00C97021"/>
    <w:rsid w:val="00CA1A2C"/>
    <w:rsid w:val="00CA34B1"/>
    <w:rsid w:val="00CA6A3E"/>
    <w:rsid w:val="00CB27C6"/>
    <w:rsid w:val="00CC0A3B"/>
    <w:rsid w:val="00CC0B41"/>
    <w:rsid w:val="00CC1AB2"/>
    <w:rsid w:val="00CC30DE"/>
    <w:rsid w:val="00CC766F"/>
    <w:rsid w:val="00CD003B"/>
    <w:rsid w:val="00CD08B1"/>
    <w:rsid w:val="00CD3ABE"/>
    <w:rsid w:val="00CD47E7"/>
    <w:rsid w:val="00CD48E8"/>
    <w:rsid w:val="00CE1070"/>
    <w:rsid w:val="00CE2425"/>
    <w:rsid w:val="00CE57C0"/>
    <w:rsid w:val="00CE6EEC"/>
    <w:rsid w:val="00CE7233"/>
    <w:rsid w:val="00CF2066"/>
    <w:rsid w:val="00CF235E"/>
    <w:rsid w:val="00CF256A"/>
    <w:rsid w:val="00CF2DA1"/>
    <w:rsid w:val="00CF3895"/>
    <w:rsid w:val="00CF4227"/>
    <w:rsid w:val="00CF4D79"/>
    <w:rsid w:val="00CF58CE"/>
    <w:rsid w:val="00D01D16"/>
    <w:rsid w:val="00D04494"/>
    <w:rsid w:val="00D07A1D"/>
    <w:rsid w:val="00D105F2"/>
    <w:rsid w:val="00D1092D"/>
    <w:rsid w:val="00D13B5C"/>
    <w:rsid w:val="00D15F0F"/>
    <w:rsid w:val="00D176A1"/>
    <w:rsid w:val="00D17994"/>
    <w:rsid w:val="00D25245"/>
    <w:rsid w:val="00D25B8F"/>
    <w:rsid w:val="00D27EF9"/>
    <w:rsid w:val="00D3271A"/>
    <w:rsid w:val="00D42A48"/>
    <w:rsid w:val="00D43079"/>
    <w:rsid w:val="00D43C8C"/>
    <w:rsid w:val="00D441CC"/>
    <w:rsid w:val="00D45147"/>
    <w:rsid w:val="00D53B95"/>
    <w:rsid w:val="00D57AA2"/>
    <w:rsid w:val="00D60710"/>
    <w:rsid w:val="00D65AAF"/>
    <w:rsid w:val="00D67AFE"/>
    <w:rsid w:val="00D70899"/>
    <w:rsid w:val="00D713C9"/>
    <w:rsid w:val="00D71A32"/>
    <w:rsid w:val="00D720D0"/>
    <w:rsid w:val="00D72407"/>
    <w:rsid w:val="00D7506C"/>
    <w:rsid w:val="00D767C2"/>
    <w:rsid w:val="00D77A38"/>
    <w:rsid w:val="00D77AE2"/>
    <w:rsid w:val="00D80963"/>
    <w:rsid w:val="00D80D64"/>
    <w:rsid w:val="00D869DD"/>
    <w:rsid w:val="00D86DF6"/>
    <w:rsid w:val="00D93723"/>
    <w:rsid w:val="00D95819"/>
    <w:rsid w:val="00D9738B"/>
    <w:rsid w:val="00D97606"/>
    <w:rsid w:val="00DA0773"/>
    <w:rsid w:val="00DA3789"/>
    <w:rsid w:val="00DA44EE"/>
    <w:rsid w:val="00DA4D42"/>
    <w:rsid w:val="00DB0BD4"/>
    <w:rsid w:val="00DB2B27"/>
    <w:rsid w:val="00DB2C75"/>
    <w:rsid w:val="00DC4AF5"/>
    <w:rsid w:val="00DC5CFE"/>
    <w:rsid w:val="00DD09DB"/>
    <w:rsid w:val="00DD17C6"/>
    <w:rsid w:val="00DD2D3A"/>
    <w:rsid w:val="00DD7622"/>
    <w:rsid w:val="00DE063A"/>
    <w:rsid w:val="00DE3658"/>
    <w:rsid w:val="00DE3FCC"/>
    <w:rsid w:val="00DE767A"/>
    <w:rsid w:val="00DF19F3"/>
    <w:rsid w:val="00DF1E5E"/>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0B6"/>
    <w:rsid w:val="00E5793F"/>
    <w:rsid w:val="00E57B2F"/>
    <w:rsid w:val="00E57D6D"/>
    <w:rsid w:val="00E603D8"/>
    <w:rsid w:val="00E612A9"/>
    <w:rsid w:val="00E62150"/>
    <w:rsid w:val="00E62DFC"/>
    <w:rsid w:val="00E63891"/>
    <w:rsid w:val="00E64617"/>
    <w:rsid w:val="00E64AE9"/>
    <w:rsid w:val="00E6580E"/>
    <w:rsid w:val="00E663CD"/>
    <w:rsid w:val="00E66FB0"/>
    <w:rsid w:val="00E674DC"/>
    <w:rsid w:val="00E67B4F"/>
    <w:rsid w:val="00E70A90"/>
    <w:rsid w:val="00E7232E"/>
    <w:rsid w:val="00E76546"/>
    <w:rsid w:val="00E81751"/>
    <w:rsid w:val="00E82368"/>
    <w:rsid w:val="00E82508"/>
    <w:rsid w:val="00E83E2E"/>
    <w:rsid w:val="00E83F6A"/>
    <w:rsid w:val="00E8406B"/>
    <w:rsid w:val="00E85A6F"/>
    <w:rsid w:val="00E87AB8"/>
    <w:rsid w:val="00E92652"/>
    <w:rsid w:val="00E92BF5"/>
    <w:rsid w:val="00E94064"/>
    <w:rsid w:val="00E94A87"/>
    <w:rsid w:val="00E94DDA"/>
    <w:rsid w:val="00EA15D8"/>
    <w:rsid w:val="00EA1D0C"/>
    <w:rsid w:val="00EA3D56"/>
    <w:rsid w:val="00EA5A33"/>
    <w:rsid w:val="00EB47FF"/>
    <w:rsid w:val="00EB68B1"/>
    <w:rsid w:val="00EB73FE"/>
    <w:rsid w:val="00EB7DE7"/>
    <w:rsid w:val="00EC0737"/>
    <w:rsid w:val="00EC16A0"/>
    <w:rsid w:val="00EC25A9"/>
    <w:rsid w:val="00EC2913"/>
    <w:rsid w:val="00EC2E89"/>
    <w:rsid w:val="00EC5168"/>
    <w:rsid w:val="00EC7C9D"/>
    <w:rsid w:val="00ED04F4"/>
    <w:rsid w:val="00ED2A9F"/>
    <w:rsid w:val="00ED5F76"/>
    <w:rsid w:val="00ED6AC8"/>
    <w:rsid w:val="00EE1B52"/>
    <w:rsid w:val="00EE4C0E"/>
    <w:rsid w:val="00EF2B5C"/>
    <w:rsid w:val="00EF2EB1"/>
    <w:rsid w:val="00EF351B"/>
    <w:rsid w:val="00EF56A4"/>
    <w:rsid w:val="00F025EA"/>
    <w:rsid w:val="00F02E9C"/>
    <w:rsid w:val="00F0383D"/>
    <w:rsid w:val="00F039C9"/>
    <w:rsid w:val="00F039EA"/>
    <w:rsid w:val="00F03C26"/>
    <w:rsid w:val="00F04B69"/>
    <w:rsid w:val="00F07080"/>
    <w:rsid w:val="00F112ED"/>
    <w:rsid w:val="00F13AF8"/>
    <w:rsid w:val="00F171A9"/>
    <w:rsid w:val="00F17335"/>
    <w:rsid w:val="00F2347C"/>
    <w:rsid w:val="00F24AF1"/>
    <w:rsid w:val="00F26B7F"/>
    <w:rsid w:val="00F33835"/>
    <w:rsid w:val="00F341AA"/>
    <w:rsid w:val="00F35C3D"/>
    <w:rsid w:val="00F3760E"/>
    <w:rsid w:val="00F376D2"/>
    <w:rsid w:val="00F37C67"/>
    <w:rsid w:val="00F40627"/>
    <w:rsid w:val="00F45DC5"/>
    <w:rsid w:val="00F50FA7"/>
    <w:rsid w:val="00F51941"/>
    <w:rsid w:val="00F55E9D"/>
    <w:rsid w:val="00F57DF9"/>
    <w:rsid w:val="00F61A31"/>
    <w:rsid w:val="00F621DB"/>
    <w:rsid w:val="00F64789"/>
    <w:rsid w:val="00F659DF"/>
    <w:rsid w:val="00F663D1"/>
    <w:rsid w:val="00F67A8C"/>
    <w:rsid w:val="00F822BC"/>
    <w:rsid w:val="00F846D1"/>
    <w:rsid w:val="00F85AD0"/>
    <w:rsid w:val="00F90166"/>
    <w:rsid w:val="00F9025B"/>
    <w:rsid w:val="00F90FFA"/>
    <w:rsid w:val="00F91767"/>
    <w:rsid w:val="00F91BB2"/>
    <w:rsid w:val="00F9275F"/>
    <w:rsid w:val="00F9638C"/>
    <w:rsid w:val="00FA15C0"/>
    <w:rsid w:val="00FA4601"/>
    <w:rsid w:val="00FA6553"/>
    <w:rsid w:val="00FA6E4B"/>
    <w:rsid w:val="00FB1738"/>
    <w:rsid w:val="00FB1D66"/>
    <w:rsid w:val="00FB320D"/>
    <w:rsid w:val="00FB3E52"/>
    <w:rsid w:val="00FB3FE6"/>
    <w:rsid w:val="00FB4354"/>
    <w:rsid w:val="00FB6215"/>
    <w:rsid w:val="00FC00C3"/>
    <w:rsid w:val="00FC0A8C"/>
    <w:rsid w:val="00FC1696"/>
    <w:rsid w:val="00FC209A"/>
    <w:rsid w:val="00FC3088"/>
    <w:rsid w:val="00FC36EC"/>
    <w:rsid w:val="00FC3870"/>
    <w:rsid w:val="00FC5278"/>
    <w:rsid w:val="00FC5679"/>
    <w:rsid w:val="00FC6170"/>
    <w:rsid w:val="00FC62BF"/>
    <w:rsid w:val="00FD0890"/>
    <w:rsid w:val="00FD294D"/>
    <w:rsid w:val="00FD376F"/>
    <w:rsid w:val="00FE1F7D"/>
    <w:rsid w:val="00FE1FE4"/>
    <w:rsid w:val="00FE20C0"/>
    <w:rsid w:val="00FE2166"/>
    <w:rsid w:val="00FE312F"/>
    <w:rsid w:val="00FE3A86"/>
    <w:rsid w:val="00FE449E"/>
    <w:rsid w:val="00FE47B5"/>
    <w:rsid w:val="00FF1A62"/>
    <w:rsid w:val="00FF38C9"/>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9874">
      <o:colormenu v:ext="edit" fillcolor="none [3213]" strokecolor="none"/>
    </o:shapedefaults>
    <o:shapelayout v:ext="edit">
      <o:idmap v:ext="edit" data="1"/>
      <o:rules v:ext="edit">
        <o:r id="V:Rule14" type="connector" idref="#_x0000_s1066"/>
        <o:r id="V:Rule15" type="connector" idref="#_x0000_s1078"/>
        <o:r id="V:Rule16" type="connector" idref="#_x0000_s1079"/>
        <o:r id="V:Rule17" type="connector" idref="#_x0000_s1063"/>
        <o:r id="V:Rule18" type="connector" idref="#_x0000_s1097"/>
        <o:r id="V:Rule19" type="connector" idref="#_x0000_s1065"/>
        <o:r id="V:Rule20" type="connector" idref="#_x0000_s1064"/>
        <o:r id="V:Rule21" type="connector" idref="#_x0000_s1067"/>
        <o:r id="V:Rule22" type="connector" idref="#_x0000_s1076"/>
        <o:r id="V:Rule23" type="connector" idref="#_x0000_s1092"/>
        <o:r id="V:Rule24" type="connector" idref="#_x0000_s1077"/>
        <o:r id="V:Rule25" type="connector" idref="#_x0000_s1098"/>
        <o:r id="V:Rule26"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22</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23</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24</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25</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26</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
    <b:Tag>Fro11</b:Tag>
    <b:SourceType>DocumentFromInternetSite</b:SourceType>
    <b:Guid>{121B20E6-9057-45C2-8CED-4AD8BA1FFAB8}</b:Guid>
    <b:LCID>0</b:LCID>
    <b:Author>
      <b:Author>
        <b:Corporate>Frost &amp; Sullivan</b:Corporate>
      </b:Author>
    </b:Author>
    <b:Title>Frost &amp; Sullivan</b:Title>
    <b:Year>2011</b:Year>
    <b:InternetSiteTitle>Promised Market for NFC Effectively Commences in 2011 with Commercial Roll out within All Verticals</b:InternetSiteTitle>
    <b:Month>styczeń</b:Month>
    <b:Day>31</b:Day>
    <b:YearAccessed>2011</b:YearAccessed>
    <b:MonthAccessed>09</b:MonthAccessed>
    <b:DayAccessed>04</b:DayAccessed>
    <b:URL>http://www.frost.com/prod/servlet/press-release.pag?docid=223107191</b:URL>
    <b:RefOrder>21</b:RefOrder>
  </b:Source>
</b:Sources>
</file>

<file path=customXml/itemProps1.xml><?xml version="1.0" encoding="utf-8"?>
<ds:datastoreItem xmlns:ds="http://schemas.openxmlformats.org/officeDocument/2006/customXml" ds:itemID="{33FFE7B6-03E6-4DAC-8555-FC0CA7A5D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81</Pages>
  <Words>18154</Words>
  <Characters>108929</Characters>
  <Application>Microsoft Office Word</Application>
  <DocSecurity>0</DocSecurity>
  <Lines>907</Lines>
  <Paragraphs>253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499</cp:revision>
  <cp:lastPrinted>2011-09-04T20:23:00Z</cp:lastPrinted>
  <dcterms:created xsi:type="dcterms:W3CDTF">2011-09-02T09:02:00Z</dcterms:created>
  <dcterms:modified xsi:type="dcterms:W3CDTF">2011-09-04T21:41:00Z</dcterms:modified>
</cp:coreProperties>
</file>