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0601" w14:textId="401612DB" w:rsidR="00115631" w:rsidRDefault="00115631" w:rsidP="00106E6A">
      <w:pPr>
        <w:rPr>
          <w:b/>
          <w:bCs/>
        </w:rPr>
      </w:pPr>
      <w:r>
        <w:rPr>
          <w:rFonts w:hint="eastAsia"/>
          <w:b/>
          <w:bCs/>
        </w:rPr>
        <w:t>增加了内容</w:t>
      </w:r>
    </w:p>
    <w:p w14:paraId="3A28089B" w14:textId="20800A47" w:rsidR="00106E6A" w:rsidRPr="00106E6A" w:rsidRDefault="00106E6A" w:rsidP="00106E6A">
      <w:pPr>
        <w:rPr>
          <w:rFonts w:hint="eastAsia"/>
          <w:b/>
          <w:bCs/>
        </w:rPr>
      </w:pPr>
      <w:r w:rsidRPr="00106E6A">
        <w:rPr>
          <w:b/>
          <w:bCs/>
        </w:rPr>
        <w:t>各“临床护理人文关怀促进计划（2026年度）”参与医院：</w:t>
      </w:r>
    </w:p>
    <w:p w14:paraId="2CDEE2C0" w14:textId="77777777" w:rsidR="00106E6A" w:rsidRPr="00106E6A" w:rsidRDefault="00106E6A" w:rsidP="00106E6A">
      <w:pPr>
        <w:rPr>
          <w:rFonts w:hint="eastAsia"/>
        </w:rPr>
      </w:pPr>
      <w:r w:rsidRPr="00106E6A">
        <w:t>为深入贯彻《“健康中国2030”规划纲要》及国家卫生健康领域有关文件精神，落实“临床护理人文关怀促进计划”核心目标，系统发掘、展示并传播临床护理实践中在人文关怀、服务创新、医患互信和团队成长方面的典型成果，中国社会福利基金会·护爱基金拟组织开展“2026年度护理人文创新优秀案例展播征集与传播活动”。现将有关事项通知如下。</w:t>
      </w:r>
    </w:p>
    <w:p w14:paraId="7DAD9B51" w14:textId="77777777" w:rsidR="00106E6A" w:rsidRPr="00106E6A" w:rsidRDefault="00106E6A" w:rsidP="00106E6A">
      <w:pPr>
        <w:rPr>
          <w:rFonts w:hint="eastAsia"/>
        </w:rPr>
      </w:pPr>
      <w:r w:rsidRPr="00106E6A">
        <w:t>01</w:t>
      </w:r>
      <w:r w:rsidRPr="00106E6A">
        <w:rPr>
          <w:b/>
          <w:bCs/>
        </w:rPr>
        <w:t>活动主题</w:t>
      </w:r>
    </w:p>
    <w:p w14:paraId="082C5BC7" w14:textId="77777777" w:rsidR="00106E6A" w:rsidRPr="00106E6A" w:rsidRDefault="00106E6A" w:rsidP="00106E6A">
      <w:pPr>
        <w:rPr>
          <w:rFonts w:hint="eastAsia"/>
          <w:b/>
          <w:bCs/>
        </w:rPr>
      </w:pPr>
      <w:r w:rsidRPr="00106E6A">
        <w:rPr>
          <w:b/>
          <w:bCs/>
        </w:rPr>
        <w:t>护理人文创新优秀案例展播</w:t>
      </w:r>
    </w:p>
    <w:p w14:paraId="28C9A3C2" w14:textId="77777777" w:rsidR="00106E6A" w:rsidRPr="00106E6A" w:rsidRDefault="00106E6A" w:rsidP="00106E6A">
      <w:pPr>
        <w:rPr>
          <w:rFonts w:hint="eastAsia"/>
        </w:rPr>
      </w:pPr>
      <w:r w:rsidRPr="00106E6A">
        <w:t>灯塔之光·温暖照护——</w:t>
      </w:r>
      <w:proofErr w:type="gramStart"/>
      <w:r w:rsidRPr="00106E6A">
        <w:t>2026 用</w:t>
      </w:r>
      <w:proofErr w:type="gramEnd"/>
      <w:r w:rsidRPr="00106E6A">
        <w:t>行动回答护理的温度</w:t>
      </w:r>
    </w:p>
    <w:p w14:paraId="5A9C015F" w14:textId="77777777" w:rsidR="00106E6A" w:rsidRPr="00106E6A" w:rsidRDefault="00106E6A" w:rsidP="00106E6A">
      <w:pPr>
        <w:rPr>
          <w:rFonts w:hint="eastAsia"/>
        </w:rPr>
      </w:pPr>
      <w:r w:rsidRPr="00106E6A">
        <w:t>02</w:t>
      </w:r>
      <w:r w:rsidRPr="00106E6A">
        <w:rPr>
          <w:b/>
          <w:bCs/>
        </w:rPr>
        <w:t>组织机构</w:t>
      </w:r>
    </w:p>
    <w:p w14:paraId="2DED86AF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主办单位：</w:t>
      </w:r>
      <w:r w:rsidRPr="00106E6A">
        <w:t>中国社会福利基金会·护爱基金</w:t>
      </w:r>
    </w:p>
    <w:p w14:paraId="0C54B401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学术指导单位：</w:t>
      </w:r>
      <w:r w:rsidRPr="00106E6A">
        <w:t>项目学术专委会</w:t>
      </w:r>
    </w:p>
    <w:p w14:paraId="288A4855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区域评审单位：</w:t>
      </w:r>
      <w:r w:rsidRPr="00106E6A">
        <w:t>各区域评审专家组</w:t>
      </w:r>
    </w:p>
    <w:p w14:paraId="5C05A0AC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执行单位：</w:t>
      </w:r>
      <w:r w:rsidRPr="00106E6A">
        <w:t>护士加</w:t>
      </w:r>
    </w:p>
    <w:p w14:paraId="5EF1BE60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媒体支持单位：</w:t>
      </w:r>
      <w:r w:rsidRPr="00106E6A">
        <w:t>新华网、腾讯公益、公益时报等（以最终确认名单为准）</w:t>
      </w:r>
    </w:p>
    <w:p w14:paraId="7B21452F" w14:textId="77777777" w:rsidR="00106E6A" w:rsidRPr="00106E6A" w:rsidRDefault="00106E6A" w:rsidP="00106E6A">
      <w:pPr>
        <w:rPr>
          <w:rFonts w:hint="eastAsia"/>
        </w:rPr>
      </w:pPr>
      <w:r w:rsidRPr="00106E6A">
        <w:t>03</w:t>
      </w:r>
      <w:r w:rsidRPr="00106E6A">
        <w:rPr>
          <w:b/>
          <w:bCs/>
        </w:rPr>
        <w:t>参与要求</w:t>
      </w:r>
    </w:p>
    <w:p w14:paraId="466813E2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参与对象：</w:t>
      </w:r>
      <w:r w:rsidRPr="00106E6A">
        <w:t>所有成功报名并参与“临床护理人文关怀促进计划（2026年度）”的医院。以医院组建的心理健康成长小组或科研创新支持小组为申报主体，以小组实际产出的护理人文实践成果参与推荐。</w:t>
      </w:r>
    </w:p>
    <w:p w14:paraId="21CFB007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申报限额：</w:t>
      </w:r>
      <w:r w:rsidRPr="00106E6A">
        <w:t>每院可围绕四个实践维度中的一项，选定1个案例进行推荐；不得跨维度或重复申报。</w:t>
      </w:r>
    </w:p>
    <w:p w14:paraId="37A0B7BD" w14:textId="77777777" w:rsidR="00106E6A" w:rsidRPr="00106E6A" w:rsidRDefault="00106E6A" w:rsidP="00106E6A">
      <w:pPr>
        <w:rPr>
          <w:rFonts w:hint="eastAsia"/>
          <w:b/>
          <w:bCs/>
        </w:rPr>
      </w:pPr>
      <w:r w:rsidRPr="00106E6A">
        <w:rPr>
          <w:b/>
          <w:bCs/>
        </w:rPr>
        <w:t>四个申报维度</w:t>
      </w:r>
    </w:p>
    <w:p w14:paraId="2BB5942B" w14:textId="77777777" w:rsidR="00106E6A" w:rsidRPr="00106E6A" w:rsidRDefault="00106E6A" w:rsidP="00106E6A">
      <w:pPr>
        <w:rPr>
          <w:rFonts w:hint="eastAsia"/>
          <w:b/>
          <w:bCs/>
        </w:rPr>
      </w:pPr>
      <w:r w:rsidRPr="00106E6A">
        <w:rPr>
          <w:b/>
          <w:bCs/>
        </w:rPr>
        <w:t>人文照护实践</w:t>
      </w:r>
    </w:p>
    <w:p w14:paraId="70020C89" w14:textId="77777777" w:rsidR="00106E6A" w:rsidRPr="00106E6A" w:rsidRDefault="00106E6A" w:rsidP="00106E6A">
      <w:pPr>
        <w:rPr>
          <w:rFonts w:hint="eastAsia"/>
        </w:rPr>
      </w:pPr>
      <w:r w:rsidRPr="00106E6A">
        <w:t>聚焦患者、家属及护士的心理支持、情感抚慰、心灵沟通与尊严维护等暖心照护实践。</w:t>
      </w:r>
    </w:p>
    <w:p w14:paraId="19A7D896" w14:textId="77777777" w:rsidR="00106E6A" w:rsidRPr="00106E6A" w:rsidRDefault="00106E6A" w:rsidP="00106E6A">
      <w:pPr>
        <w:rPr>
          <w:rFonts w:hint="eastAsia"/>
          <w:b/>
          <w:bCs/>
        </w:rPr>
      </w:pPr>
      <w:r w:rsidRPr="00106E6A">
        <w:rPr>
          <w:b/>
          <w:bCs/>
        </w:rPr>
        <w:t>服务创新实践</w:t>
      </w:r>
    </w:p>
    <w:p w14:paraId="572CACDC" w14:textId="77777777" w:rsidR="00106E6A" w:rsidRPr="00106E6A" w:rsidRDefault="00106E6A" w:rsidP="00106E6A">
      <w:pPr>
        <w:rPr>
          <w:rFonts w:hint="eastAsia"/>
        </w:rPr>
      </w:pPr>
      <w:r w:rsidRPr="00106E6A">
        <w:t>聚焦护理服务、管理流程、工具应用、健康教育及新技术应用等已落地并取得成效的创新实践。</w:t>
      </w:r>
    </w:p>
    <w:p w14:paraId="67F060DE" w14:textId="77777777" w:rsidR="00106E6A" w:rsidRPr="00106E6A" w:rsidRDefault="00106E6A" w:rsidP="00106E6A">
      <w:pPr>
        <w:rPr>
          <w:rFonts w:hint="eastAsia"/>
          <w:b/>
          <w:bCs/>
        </w:rPr>
      </w:pPr>
      <w:r w:rsidRPr="00106E6A">
        <w:rPr>
          <w:b/>
          <w:bCs/>
        </w:rPr>
        <w:lastRenderedPageBreak/>
        <w:t>和谐医患构建</w:t>
      </w:r>
    </w:p>
    <w:p w14:paraId="0BC10289" w14:textId="77777777" w:rsidR="00106E6A" w:rsidRPr="00106E6A" w:rsidRDefault="00106E6A" w:rsidP="00106E6A">
      <w:pPr>
        <w:rPr>
          <w:rFonts w:hint="eastAsia"/>
        </w:rPr>
      </w:pPr>
      <w:r w:rsidRPr="00106E6A">
        <w:t>聚焦护患沟通、透明告知、风险防控、矛盾预警与化解以及特殊群体沟通等实践。</w:t>
      </w:r>
    </w:p>
    <w:p w14:paraId="068B0C1A" w14:textId="77777777" w:rsidR="00106E6A" w:rsidRPr="00106E6A" w:rsidRDefault="00106E6A" w:rsidP="00106E6A">
      <w:pPr>
        <w:rPr>
          <w:rFonts w:hint="eastAsia"/>
          <w:b/>
          <w:bCs/>
        </w:rPr>
      </w:pPr>
      <w:r w:rsidRPr="00106E6A">
        <w:rPr>
          <w:b/>
          <w:bCs/>
        </w:rPr>
        <w:t>团队人文建设</w:t>
      </w:r>
    </w:p>
    <w:p w14:paraId="1F5BFC1E" w14:textId="77777777" w:rsidR="00106E6A" w:rsidRPr="00106E6A" w:rsidRDefault="00106E6A" w:rsidP="00106E6A">
      <w:pPr>
        <w:rPr>
          <w:rFonts w:hint="eastAsia"/>
        </w:rPr>
      </w:pPr>
      <w:r w:rsidRPr="00106E6A">
        <w:t>聚焦团队凝聚、职业幸福、心理支持、协作效率、能力成长及创新支持机制等实践。</w:t>
      </w:r>
    </w:p>
    <w:p w14:paraId="26E3C6FE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材料要求：</w:t>
      </w:r>
      <w:r w:rsidRPr="00106E6A">
        <w:t>提交《小组案例推荐表》，内容包括基本申报信息、小组简介、案例核心亮点和实践过程；同步提供实践现场图片或视频、服务对象或组员感言、效果数据图表及实践原始记录等支撑材料。</w:t>
      </w:r>
    </w:p>
    <w:p w14:paraId="0B55CBAE" w14:textId="77777777" w:rsidR="00106E6A" w:rsidRPr="00106E6A" w:rsidRDefault="00106E6A" w:rsidP="00106E6A">
      <w:pPr>
        <w:rPr>
          <w:rFonts w:hint="eastAsia"/>
        </w:rPr>
      </w:pPr>
      <w:r w:rsidRPr="00106E6A">
        <w:rPr>
          <w:b/>
          <w:bCs/>
        </w:rPr>
        <w:t>真实性要求：</w:t>
      </w:r>
      <w:r w:rsidRPr="00106E6A">
        <w:t>案例须为申报小组自主开展、已经实际落地并取得真实成效的护理人文实践，不得将设想、计划或未完成项目作为既有成果申报。</w:t>
      </w:r>
    </w:p>
    <w:p w14:paraId="45365F91" w14:textId="77777777" w:rsidR="00DD442A" w:rsidRPr="00106E6A" w:rsidRDefault="00DD442A">
      <w:pPr>
        <w:rPr>
          <w:rFonts w:hint="eastAsia"/>
        </w:rPr>
      </w:pPr>
    </w:p>
    <w:sectPr w:rsidR="00DD442A" w:rsidRPr="00106E6A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D688" w14:textId="77777777" w:rsidR="005C3291" w:rsidRDefault="005C3291" w:rsidP="00106E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AFC2D4" w14:textId="77777777" w:rsidR="005C3291" w:rsidRDefault="005C3291" w:rsidP="00106E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AC4DA" w14:textId="77777777" w:rsidR="005C3291" w:rsidRDefault="005C3291" w:rsidP="00106E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00BC31" w14:textId="77777777" w:rsidR="005C3291" w:rsidRDefault="005C3291" w:rsidP="00106E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2A"/>
    <w:rsid w:val="00106E6A"/>
    <w:rsid w:val="00115631"/>
    <w:rsid w:val="00425231"/>
    <w:rsid w:val="005C3291"/>
    <w:rsid w:val="00A96AFC"/>
    <w:rsid w:val="00DD442A"/>
    <w:rsid w:val="00F5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5AC23"/>
  <w15:chartTrackingRefBased/>
  <w15:docId w15:val="{FBCF7AC2-64DC-4DA9-B680-2C870F4A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4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4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4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4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4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4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4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44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4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4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44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44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44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4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4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4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44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4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4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4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4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4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44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4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44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44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6E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6E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6E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6E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iron57</dc:creator>
  <cp:keywords/>
  <dc:description/>
  <cp:lastModifiedBy>iron57</cp:lastModifiedBy>
  <cp:revision>3</cp:revision>
  <dcterms:created xsi:type="dcterms:W3CDTF">2026-08-15T12:07:00Z</dcterms:created>
  <dcterms:modified xsi:type="dcterms:W3CDTF">2026-08-16T14:18:00Z</dcterms:modified>
</cp:coreProperties>
</file>