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;base64"/>
  <Override PartName="/word/media/rId92.png" ContentType="image/png;base64"/>
  <Override PartName="/word/media/rId37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Distilling</w:t>
      </w:r>
      <w:r>
        <w:t xml:space="preserve"> </w:t>
      </w:r>
      <w:r>
        <w:t xml:space="preserve">The</w:t>
      </w:r>
      <w:r>
        <w:t xml:space="preserve"> </w:t>
      </w:r>
      <w:r>
        <w:t xml:space="preserve">Unit</w:t>
      </w:r>
    </w:p>
    <w:bookmarkStart w:id="24" w:name="prereq-and-basics"/>
    <w:p>
      <w:pPr>
        <w:pStyle w:val="Heading1"/>
      </w:pPr>
      <w:r>
        <w:t xml:space="preserve">Prereq and Basics</w:t>
      </w:r>
    </w:p>
    <w:bookmarkStart w:id="20" w:name="transistor-equivalent-circuit"/>
    <w:p>
      <w:pPr>
        <w:pStyle w:val="Heading2"/>
      </w:pPr>
      <w:r>
        <w:t xml:space="preserve">Transistor Equivalent Circuit</w:t>
      </w:r>
    </w:p>
    <w:bookmarkEnd w:id="20"/>
    <w:bookmarkStart w:id="21" w:name="simple-voltage-amplifier"/>
    <w:p>
      <w:pPr>
        <w:pStyle w:val="Heading2"/>
      </w:pPr>
      <w:r>
        <w:t xml:space="preserve">Simple Voltage Amplifier</w:t>
      </w:r>
    </w:p>
    <w:bookmarkEnd w:id="21"/>
    <w:bookmarkStart w:id="22" w:name="thevenins-theorem"/>
    <w:p>
      <w:pPr>
        <w:pStyle w:val="Heading2"/>
      </w:pPr>
      <w:r>
        <w:t xml:space="preserve">Thevenin's Theorem</w:t>
      </w:r>
    </w:p>
    <w:p>
      <w:pPr>
        <w:pStyle w:val="FirstParagraph"/>
      </w:pPr>
      <w:r>
        <w:t xml:space="preserve">"Any combination of voltage sources and resistors with two terminals can be replaced by a single voltage source and a single series resistor."</w:t>
      </w:r>
      <w:r>
        <w:br/>
      </w:r>
      <w:r>
        <w:t xml:space="preserve">We can find this equivalent by:</w:t>
      </w:r>
    </w:p>
    <w:p>
      <w:pPr>
        <w:numPr>
          <w:ilvl w:val="0"/>
          <w:numId w:val="1001"/>
        </w:numPr>
        <w:pStyle w:val="Compact"/>
      </w:pPr>
      <w:r>
        <w:t xml:space="preserve">Calculate the</w:t>
      </w:r>
      <w:r>
        <w:t xml:space="preserve"> </w:t>
      </w:r>
      <w:r>
        <w:rPr>
          <w:bCs/>
          <w:b/>
        </w:rPr>
        <w:t xml:space="preserve">open circuit voltage</w:t>
      </w:r>
      <w:r>
        <w:t xml:space="preserve"> </w:t>
      </w:r>
      <w:r>
        <w:t xml:space="preserve">and the</w:t>
      </w:r>
      <w:r>
        <w:t xml:space="preserve"> </w:t>
      </w:r>
      <w:r>
        <w:rPr>
          <w:bCs/>
          <w:b/>
        </w:rPr>
        <w:t xml:space="preserve">short-circuit current</w:t>
      </w:r>
      <w:r>
        <w:t xml:space="preserve"> </w:t>
      </w:r>
      <w:r>
        <w:t xml:space="preserve">of Circuit A.</w:t>
      </w:r>
    </w:p>
    <w:p>
      <w:pPr>
        <w:numPr>
          <w:ilvl w:val="0"/>
          <w:numId w:val="1001"/>
        </w:numPr>
        <w:pStyle w:val="Compact"/>
      </w:pPr>
      <w:r>
        <w:t xml:space="preserve">Then calculate Thevenin resistance as:</w:t>
      </w:r>
      <w:r>
        <w:t xml:space="preserve"> </w:t>
      </w:r>
      <w:r>
        <w:br/>
      </w:r>
      <w:r>
        <w:t xml:space="preserve">(Can be done with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only</w:t>
      </w:r>
    </w:p>
    <w:bookmarkEnd w:id="22"/>
    <w:bookmarkStart w:id="23" w:name="amplifiers"/>
    <w:p>
      <w:pPr>
        <w:pStyle w:val="Heading2"/>
      </w:pPr>
      <w:r>
        <w:t xml:space="preserve">Amplifiers</w:t>
      </w:r>
    </w:p>
    <w:p>
      <w:pPr>
        <w:pStyle w:val="FirstParagraph"/>
      </w:pPr>
      <w:r>
        <w:t xml:space="preserve">Signal gain can be achieved and expressed through voltage, current, or power.</w:t>
      </w:r>
      <w:r>
        <w:br/>
      </w:r>
    </w:p>
    <w:p>
      <w:pPr>
        <w:pStyle w:val="BodyText"/>
      </w:pPr>
      <w:r>
        <w:br/>
      </w:r>
      <w:r>
        <w:t xml:space="preserve">Gain is a ratio, expressed as dimensionless, or V/V, A/A etc. Engineers often express gain logarithmically.</w:t>
      </w:r>
    </w:p>
    <w:bookmarkEnd w:id="23"/>
    <w:bookmarkEnd w:id="24"/>
    <w:bookmarkStart w:id="36" w:name="diodes"/>
    <w:p>
      <w:pPr>
        <w:pStyle w:val="Heading1"/>
      </w:pPr>
      <w:r>
        <w:t xml:space="preserve">Diodes</w:t>
      </w:r>
    </w:p>
    <w:p>
      <w:pPr>
        <w:numPr>
          <w:ilvl w:val="0"/>
          <w:numId w:val="1002"/>
        </w:numPr>
        <w:pStyle w:val="Compact"/>
      </w:pPr>
      <w:r>
        <w:t xml:space="preserve">Fabricated using a semiconductor with a P-N Junction</w:t>
      </w:r>
    </w:p>
    <w:p>
      <w:pPr>
        <w:numPr>
          <w:ilvl w:val="0"/>
          <w:numId w:val="1002"/>
        </w:numPr>
        <w:pStyle w:val="Compact"/>
      </w:pPr>
      <w:r>
        <w:t xml:space="preserve">Applications:</w:t>
      </w:r>
      <w:r>
        <w:br/>
      </w:r>
      <w:r>
        <w:t xml:space="preserve">- Power conversion</w:t>
      </w:r>
      <w:r>
        <w:br/>
      </w:r>
      <w:r>
        <w:t xml:space="preserve">- Over voltage protection</w:t>
      </w:r>
      <w:r>
        <w:br/>
      </w:r>
      <w:r>
        <w:t xml:space="preserve">- Detectors</w:t>
      </w:r>
      <w:r>
        <w:br/>
      </w:r>
      <w:r>
        <w:t xml:space="preserve">- Signal Generation</w:t>
      </w:r>
      <w:r>
        <w:br/>
      </w:r>
    </w:p>
    <w:bookmarkStart w:id="25" w:name="shockley-equation"/>
    <w:p>
      <w:pPr>
        <w:pStyle w:val="Heading2"/>
      </w:pPr>
      <w:r>
        <w:t xml:space="preserve">Shockley Equation</w:t>
      </w:r>
    </w:p>
    <w:p>
      <w:pPr>
        <w:pStyle w:val="FirstParagraph"/>
      </w:pPr>
      <w:r>
        <w:br/>
      </w:r>
      <w:r>
        <w:rPr>
          <w:iCs/>
          <w:i/>
        </w:rPr>
        <w:t xml:space="preserve">Shockley Equation (Forward bias)</w:t>
      </w:r>
      <w:r>
        <w:br/>
      </w:r>
    </w:p>
    <w:p>
      <w:pPr>
        <w:pStyle w:val="BodyText"/>
      </w:pPr>
      <w:r>
        <w:rPr>
          <w:bCs/>
          <w:b/>
        </w:rPr>
        <w:t xml:space="preserve">Where:</w:t>
      </w:r>
    </w:p>
    <w:p>
      <w:pPr>
        <w:numPr>
          <w:ilvl w:val="0"/>
          <w:numId w:val="1003"/>
        </w:numPr>
        <w:pStyle w:val="Compact"/>
      </w:pPr>
      <w:r>
        <w:t xml:space="preserve"> </w:t>
      </w:r>
      <w:r>
        <w:t xml:space="preserve">Saturation current. Its value depends on the area of the diode and the temp. Doubling for each</w:t>
      </w:r>
      <w:r>
        <w:t xml:space="preserve"> </w:t>
      </w:r>
      <w:r>
        <w:t xml:space="preserve"> </w:t>
      </w:r>
      <w:r>
        <w:t xml:space="preserve">increase for silicon diodes.</w:t>
      </w:r>
      <w:r>
        <w:t xml:space="preserve"> </w:t>
      </w:r>
      <w:r>
        <w:t xml:space="preserve"> </w:t>
      </w:r>
      <w:r>
        <w:t xml:space="preserve">A at 300K</w:t>
      </w:r>
    </w:p>
    <w:p>
      <w:pPr>
        <w:numPr>
          <w:ilvl w:val="0"/>
          <w:numId w:val="1003"/>
        </w:numPr>
        <w:pStyle w:val="Compact"/>
      </w:pPr>
      <w:r>
        <w:t xml:space="preserve"> </w:t>
      </w:r>
      <w:r>
        <w:t xml:space="preserve">Emission coefficient (ideality factor)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 </w:t>
      </w:r>
      <w:r>
        <w:t xml:space="preserve">Thermal voltage</w:t>
      </w:r>
      <w:r>
        <w:t xml:space="preserve"> </w:t>
      </w:r>
    </w:p>
    <w:p>
      <w:pPr>
        <w:numPr>
          <w:ilvl w:val="1"/>
          <w:numId w:val="1004"/>
        </w:numPr>
        <w:pStyle w:val="Compact"/>
      </w:pPr>
      <w:r>
        <w:t xml:space="preserve">Temperature in K = 273 + Temp in C</w:t>
      </w:r>
    </w:p>
    <w:p>
      <w:pPr>
        <w:numPr>
          <w:ilvl w:val="0"/>
          <w:numId w:val="1003"/>
        </w:numPr>
        <w:pStyle w:val="Compact"/>
      </w:pPr>
      <w:r>
        <w:t xml:space="preserve"> </w:t>
      </w:r>
      <w:r>
        <w:t xml:space="preserve">Joules/Kelvin (</w:t>
      </w:r>
      <w:r>
        <w:rPr>
          <w:bCs/>
          <w:b/>
        </w:rPr>
        <w:t xml:space="preserve">Boltzmann's Constant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 </w:t>
      </w:r>
      <w:r>
        <w:t xml:space="preserve">Coulomb (Charge of an electron)</w:t>
      </w:r>
    </w:p>
    <w:p>
      <w:pPr>
        <w:pStyle w:val="FirstParagraph"/>
      </w:pPr>
      <w:r>
        <w:t xml:space="preserve">There is also an approximate Shockley (for forward bias more than several tenths of a volt)</w:t>
      </w:r>
      <w:r>
        <w:br/>
      </w:r>
    </w:p>
    <w:bookmarkEnd w:id="25"/>
    <w:bookmarkStart w:id="26" w:name="constant-voltage-drop-model"/>
    <w:p>
      <w:pPr>
        <w:pStyle w:val="Heading2"/>
      </w:pPr>
      <w:r>
        <w:t xml:space="preserve">Constant Voltage Drop Model</w:t>
      </w:r>
    </w:p>
    <w:p>
      <w:pPr>
        <w:numPr>
          <w:ilvl w:val="0"/>
          <w:numId w:val="1005"/>
        </w:numPr>
        <w:pStyle w:val="Compact"/>
      </w:pPr>
      <w:r>
        <w:t xml:space="preserve">Only accounts for the forward turn on voltage</w:t>
      </w:r>
    </w:p>
    <w:p>
      <w:pPr>
        <w:numPr>
          <w:ilvl w:val="0"/>
          <w:numId w:val="1005"/>
        </w:numPr>
        <w:pStyle w:val="Compact"/>
      </w:pPr>
      <w:r>
        <w:t xml:space="preserve">Does not account for the slope or reverse breakdown.</w:t>
      </w:r>
      <w:r>
        <w:br/>
      </w:r>
    </w:p>
    <w:p>
      <w:pPr>
        <w:numPr>
          <w:ilvl w:val="0"/>
          <w:numId w:val="1000"/>
        </w:numPr>
        <w:pStyle w:val="Compact"/>
      </w:pPr>
      <w:r>
        <w:br/>
      </w:r>
      <w:r>
        <w:t xml:space="preserve">For silicon diodes, typical</w:t>
      </w:r>
      <w:r>
        <w:t xml:space="preserve"> </w:t>
      </w:r>
    </w:p>
    <w:bookmarkEnd w:id="26"/>
    <w:bookmarkStart w:id="27" w:name="linear-model-not-accurate"/>
    <w:p>
      <w:pPr>
        <w:pStyle w:val="Heading2"/>
      </w:pPr>
      <w:r>
        <w:t xml:space="preserve">Linear Model (Not Accurate)</w:t>
      </w:r>
    </w:p>
    <w:p>
      <w:pPr>
        <w:pStyle w:val="FirstParagraph"/>
      </w:pPr>
      <w:r>
        <w:t xml:space="preserve">We can also model our diode using a simple linear equation. Although this is not a highly accurate model of a diode.</w:t>
      </w:r>
      <w:r>
        <w:br/>
      </w:r>
    </w:p>
    <w:p>
      <w:pPr>
        <w:pStyle w:val="BodyText"/>
      </w:pPr>
      <w:r>
        <w:br/>
      </w:r>
      <w:r>
        <w:t xml:space="preserve">From this we derive:</w:t>
      </w:r>
      <w:r>
        <w:br/>
      </w:r>
    </w:p>
    <w:p>
      <w:pPr>
        <w:pStyle w:val="BodyText"/>
      </w:pPr>
      <w:r>
        <w:t xml:space="preserve">We can improve this using piecewise functions to generalize non-linearity</w:t>
      </w:r>
      <w:r>
        <w:br/>
      </w:r>
    </w:p>
    <w:p>
      <w:pPr>
        <w:pStyle w:val="BodyText"/>
      </w:pPr>
      <w:r>
        <w:br/>
      </w:r>
      <w:r>
        <w:rPr>
          <w:iCs/>
          <w:i/>
        </w:rPr>
        <w:t xml:space="preserve">This is our graphical model. Good for load-line analysis</w:t>
      </w:r>
    </w:p>
    <w:bookmarkEnd w:id="27"/>
    <w:bookmarkStart w:id="32" w:name="analysis"/>
    <w:p>
      <w:pPr>
        <w:pStyle w:val="Heading2"/>
      </w:pPr>
      <w:r>
        <w:t xml:space="preserve">Analysis</w:t>
      </w:r>
    </w:p>
    <w:bookmarkStart w:id="28" w:name="assumed-states"/>
    <w:p>
      <w:pPr>
        <w:pStyle w:val="Heading3"/>
      </w:pPr>
      <w:r>
        <w:t xml:space="preserve">Assumed States</w:t>
      </w:r>
    </w:p>
    <w:p>
      <w:pPr>
        <w:pStyle w:val="FirstParagraph"/>
      </w:pPr>
      <w:r>
        <w:rPr>
          <w:iCs/>
          <w:i/>
        </w:rPr>
        <w:t xml:space="preserve">In a circuit with a number of diodes n</w:t>
      </w:r>
    </w:p>
    <w:p>
      <w:pPr>
        <w:numPr>
          <w:ilvl w:val="0"/>
          <w:numId w:val="1006"/>
        </w:numPr>
        <w:pStyle w:val="Compact"/>
      </w:pPr>
      <w:r>
        <w:t xml:space="preserve">Assume a state for each diode (ON/OFF)(Closed/Open)</w:t>
      </w:r>
    </w:p>
    <w:p>
      <w:pPr>
        <w:numPr>
          <w:ilvl w:val="0"/>
          <w:numId w:val="1006"/>
        </w:numPr>
        <w:pStyle w:val="Compact"/>
      </w:pPr>
      <w:r>
        <w:t xml:space="preserve">n diodes will require</w:t>
      </w:r>
      <w:r>
        <w:t xml:space="preserve"> </w:t>
      </w:r>
      <w:r>
        <w:t xml:space="preserve"> </w:t>
      </w:r>
      <w:r>
        <w:t xml:space="preserve">possible combinations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Calculate currents of ON diodes and voltages of OFF diodes</w:t>
      </w:r>
    </w:p>
    <w:p>
      <w:pPr>
        <w:numPr>
          <w:ilvl w:val="0"/>
          <w:numId w:val="1006"/>
        </w:numPr>
        <w:pStyle w:val="Compact"/>
      </w:pPr>
      <w:r>
        <w:t xml:space="preserve">Check to see of calculations are consistent with assumptions</w:t>
      </w:r>
    </w:p>
    <w:p>
      <w:pPr>
        <w:numPr>
          <w:ilvl w:val="0"/>
          <w:numId w:val="1006"/>
        </w:numPr>
        <w:pStyle w:val="Compact"/>
      </w:pPr>
      <w:r>
        <w:t xml:space="preserve">If yes, assumption works.</w:t>
      </w:r>
      <w:r>
        <w:t xml:space="preserve"> </w:t>
      </w:r>
      <w:r>
        <w:rPr>
          <w:iCs/>
          <w:i/>
        </w:rPr>
        <w:t xml:space="preserve">If no, return to step 1 and make a new assumption</w:t>
      </w:r>
      <w:r>
        <w:t xml:space="preserve">.</w:t>
      </w:r>
    </w:p>
    <w:bookmarkEnd w:id="28"/>
    <w:bookmarkStart w:id="30" w:name="load-line-analysis"/>
    <w:p>
      <w:pPr>
        <w:pStyle w:val="Heading3"/>
      </w:pPr>
      <w:r>
        <w:t xml:space="preserve">Load Line Analysis</w:t>
      </w:r>
    </w:p>
    <w:p>
      <w:pPr>
        <w:pStyle w:val="FirstParagraph"/>
      </w:pPr>
      <w:r>
        <w:t xml:space="preserve">There's no straightforward way to solve the Shockley Equation with Kirchhoff's Voltage Law (</w:t>
      </w:r>
      <w:r>
        <w:t xml:space="preserve">)</w:t>
      </w:r>
      <w:r>
        <w:br/>
      </w:r>
      <w:r>
        <w:t xml:space="preserve">We use load-line analysis graphically. Since</w:t>
      </w:r>
      <w:r>
        <w:t xml:space="preserve"> </w:t>
      </w:r>
      <w:r>
        <w:t xml:space="preserve"> </w:t>
      </w:r>
      <w:r>
        <w:t xml:space="preserve">is upside down here, what this means is that when there is no reverse bias,</w:t>
      </w:r>
      <w:r>
        <w:t xml:space="preserve"> </w:t>
      </w:r>
      <w:r>
        <w:t xml:space="preserve">. When full reverse bias there is no current.</w:t>
      </w:r>
      <w:r>
        <w:br/>
      </w:r>
      <w:r>
        <w:br/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rPr>
          <w:iCs/>
          <w:i/>
        </w:rPr>
        <w:t xml:space="preserve">We also need these to find the operating point:</w:t>
      </w:r>
      <w:r>
        <w:br/>
      </w:r>
      <w:r>
        <w:t xml:space="preserve"> </w:t>
      </w:r>
      <w:r>
        <w:t xml:space="preserve">(constant drop)</w:t>
      </w:r>
      <w:r>
        <w:br/>
      </w:r>
    </w:p>
    <w:bookmarkStart w:id="29" w:name="load-line-analysis-of-complex-circuits"/>
    <w:p>
      <w:pPr>
        <w:pStyle w:val="Heading4"/>
      </w:pPr>
      <w:r>
        <w:t xml:space="preserve">Load Line Analysis of Complex Circuits</w:t>
      </w:r>
    </w:p>
    <w:bookmarkEnd w:id="29"/>
    <w:bookmarkEnd w:id="30"/>
    <w:bookmarkStart w:id="31" w:name="small-signal-analysis-ac-signals"/>
    <w:p>
      <w:pPr>
        <w:pStyle w:val="Heading3"/>
      </w:pPr>
      <w:r>
        <w:t xml:space="preserve">Small Signal Analysis (AC Signals)</w:t>
      </w:r>
    </w:p>
    <w:p>
      <w:pPr>
        <w:numPr>
          <w:ilvl w:val="0"/>
          <w:numId w:val="1007"/>
        </w:numPr>
        <w:pStyle w:val="Compact"/>
      </w:pPr>
      <w:r>
        <w:t xml:space="preserve">We applied</w:t>
      </w:r>
      <w:r>
        <w:t xml:space="preserve"> </w:t>
      </w:r>
      <w:r>
        <w:rPr>
          <w:iCs/>
          <w:i/>
        </w:rPr>
        <w:t xml:space="preserve">DC voltages (or currents) to the diodes and found the operating points (Q point)</w:t>
      </w:r>
    </w:p>
    <w:p>
      <w:pPr>
        <w:numPr>
          <w:ilvl w:val="0"/>
          <w:numId w:val="1007"/>
        </w:numPr>
        <w:pStyle w:val="Compact"/>
      </w:pPr>
      <w:r>
        <w:t xml:space="preserve">Q stands for</w:t>
      </w:r>
      <w:r>
        <w:t xml:space="preserve"> </w:t>
      </w:r>
      <w:r>
        <w:rPr>
          <w:bCs/>
          <w:b/>
        </w:rPr>
        <w:t xml:space="preserve">quiescent</w:t>
      </w:r>
      <w:r>
        <w:t xml:space="preserve"> </w:t>
      </w:r>
      <w:r>
        <w:t xml:space="preserve">i.e. quiet or no-signal point</w:t>
      </w:r>
      <w:r>
        <w:br/>
      </w:r>
    </w:p>
    <w:p>
      <w:pPr>
        <w:numPr>
          <w:ilvl w:val="0"/>
          <w:numId w:val="1000"/>
        </w:numPr>
        <w:pStyle w:val="Compact"/>
      </w:pPr>
      <w:r>
        <w:br/>
      </w:r>
      <w:r>
        <w:t xml:space="preserve">*If the Q point is known (using the nonlinear diode characteristic), the linear AC analysis method can be applied to find the response to small</w:t>
      </w:r>
      <w:r>
        <w:t xml:space="preserve"> </w:t>
      </w:r>
      <w:r>
        <w:rPr>
          <w:bCs/>
          <w:b/>
        </w:rPr>
        <w:t xml:space="preserve">(AC) signals.</w:t>
      </w:r>
      <w:r>
        <w:br/>
      </w:r>
    </w:p>
    <w:p>
      <w:pPr>
        <w:numPr>
          <w:ilvl w:val="0"/>
          <w:numId w:val="1000"/>
        </w:numPr>
        <w:pStyle w:val="Compact"/>
      </w:pPr>
      <w:r>
        <w:br/>
      </w:r>
    </w:p>
    <w:bookmarkEnd w:id="31"/>
    <w:bookmarkEnd w:id="32"/>
    <w:bookmarkStart w:id="33" w:name="zener-diode"/>
    <w:p>
      <w:pPr>
        <w:pStyle w:val="Heading2"/>
      </w:pPr>
      <w:r>
        <w:t xml:space="preserve">Zener Diode</w:t>
      </w:r>
    </w:p>
    <w:p>
      <w:pPr>
        <w:pStyle w:val="FirstParagraph"/>
      </w:pPr>
      <w:r>
        <w:t xml:space="preserve">Zener diodes are designed to work at the reverse breakdown region. These diodes use this as expected behaviour.</w:t>
      </w:r>
      <w:r>
        <w:br/>
      </w:r>
    </w:p>
    <w:p>
      <w:pPr>
        <w:pStyle w:val="BodyText"/>
      </w:pPr>
      <w:r>
        <w:br/>
      </w:r>
      <w:r>
        <w:rPr>
          <w:iCs/>
          <w:i/>
        </w:rPr>
        <w:t xml:space="preserve">Commonly used for voltage regulator circuits - constant output from variable supply.</w:t>
      </w:r>
      <w:r>
        <w:br/>
      </w:r>
      <w:r>
        <w:t xml:space="preserve">5V change in the supply voltage results in only a 0.5V change the regulated output voltage.</w:t>
      </w:r>
    </w:p>
    <w:bookmarkEnd w:id="33"/>
    <w:bookmarkStart w:id="35" w:name="rectifiers-and-regulation"/>
    <w:p>
      <w:pPr>
        <w:pStyle w:val="Heading2"/>
      </w:pPr>
      <w:r>
        <w:t xml:space="preserve">Rectifiers and Regulation</w:t>
      </w:r>
    </w:p>
    <w:bookmarkStart w:id="34" w:name="half-wave"/>
    <w:p>
      <w:pPr>
        <w:pStyle w:val="Heading3"/>
      </w:pPr>
      <w:r>
        <w:t xml:space="preserve">Half Wave</w:t>
      </w:r>
    </w:p>
    <w:p>
      <w:pPr>
        <w:pStyle w:val="FirstParagraph"/>
      </w:pPr>
      <w:r>
        <w:br/>
      </w:r>
      <w:r>
        <w:rPr>
          <w:iCs/>
          <w:i/>
        </w:rPr>
        <w:t xml:space="preserve">We can use the 0.7V drop model or ideal diode model without losing much accuracy because voltage levels &gt;&gt; 0.7V</w:t>
      </w:r>
      <w:r>
        <w:br/>
      </w:r>
      <w:r>
        <w:t xml:space="preserve">We can add a capacitor to smooth the output</w:t>
      </w:r>
      <w:r>
        <w:br/>
      </w:r>
    </w:p>
    <w:p>
      <w:pPr>
        <w:pStyle w:val="BodyText"/>
      </w:pPr>
      <w:r>
        <w:br/>
      </w:r>
      <w:r>
        <w:rPr>
          <w:bCs/>
          <w:b/>
        </w:rPr>
        <w:t xml:space="preserve">Where:</w:t>
      </w:r>
      <w:r>
        <w:br/>
      </w:r>
      <w:r>
        <w:t xml:space="preserve"> </w:t>
      </w:r>
      <w:r>
        <w:t xml:space="preserve">Average load current</w:t>
      </w:r>
      <w:r>
        <w:br/>
      </w:r>
      <w:r>
        <w:t xml:space="preserve"> </w:t>
      </w:r>
      <w:r>
        <w:t xml:space="preserve">Period of AC voltage</w:t>
      </w:r>
      <w:r>
        <w:br/>
      </w:r>
      <w:r>
        <w:t xml:space="preserve"> </w:t>
      </w:r>
      <w:r>
        <w:t xml:space="preserve">Ripple voltage</w:t>
      </w:r>
    </w:p>
    <w:p>
      <w:pPr>
        <w:pStyle w:val="BodyText"/>
      </w:pPr>
      <w:r>
        <w:rPr>
          <w:iCs/>
          <w:i/>
        </w:rPr>
        <w:t xml:space="preserve">Chose diode to withstand Peak Inverse Voltage</w:t>
      </w:r>
      <w:r>
        <w:br/>
      </w:r>
      <w:r>
        <w:br/>
      </w:r>
      <w:r>
        <w:t xml:space="preserve">PIV needs to be less than the breakdown voltage of the diode.</w:t>
      </w:r>
    </w:p>
    <w:bookmarkEnd w:id="34"/>
    <w:bookmarkEnd w:id="35"/>
    <w:bookmarkEnd w:id="36"/>
    <w:bookmarkStart w:id="55" w:name="bjts"/>
    <w:p>
      <w:pPr>
        <w:pStyle w:val="Heading1"/>
      </w:pPr>
      <w:r>
        <w:t xml:space="preserve">BJTs</w:t>
      </w:r>
    </w:p>
    <w:p>
      <w:pPr>
        <w:pStyle w:val="FirstParagraph"/>
      </w:pPr>
      <w:r>
        <w:br/>
      </w:r>
      <w:r>
        <w:t xml:space="preserve">The Arrow shows the current of the controlling pn-Junction</w:t>
      </w:r>
    </w:p>
    <w:p>
      <w:pPr>
        <w:numPr>
          <w:ilvl w:val="0"/>
          <w:numId w:val="1008"/>
        </w:numPr>
        <w:pStyle w:val="Compact"/>
      </w:pPr>
      <w:r>
        <w:t xml:space="preserve">Arrow from Emitter = PNP</w:t>
      </w:r>
    </w:p>
    <w:p>
      <w:pPr>
        <w:numPr>
          <w:ilvl w:val="0"/>
          <w:numId w:val="1008"/>
        </w:numPr>
        <w:pStyle w:val="Compact"/>
      </w:pPr>
      <w:r>
        <w:t xml:space="preserve">Arrow TO Emitter = NPN</w:t>
      </w:r>
    </w:p>
    <w:bookmarkStart w:id="42" w:name="modes-of-operation"/>
    <w:p>
      <w:pPr>
        <w:pStyle w:val="Heading2"/>
      </w:pPr>
      <w:r>
        <w:t xml:space="preserve">Modes of Operation</w:t>
      </w:r>
    </w:p>
    <w:p>
      <w:pPr>
        <w:pStyle w:val="FirstParagraph"/>
      </w:pPr>
      <w:r>
        <w:br/>
      </w:r>
      <w:r>
        <w:rPr>
          <w:iCs/>
          <w:i/>
        </w:rPr>
        <w:t xml:space="preserve">Operating mode depends on DC biasing or large signal voltages and currents: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Active</w:t>
      </w:r>
      <w:r>
        <w:t xml:space="preserve"> </w:t>
      </w:r>
      <w:r>
        <w:t xml:space="preserve">mode - Used for AC amplification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Cutoff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saturation</w:t>
      </w:r>
      <w:r>
        <w:t xml:space="preserve"> </w:t>
      </w:r>
      <w:r>
        <w:t xml:space="preserve">modes - used for switching</w:t>
      </w:r>
    </w:p>
    <w:p>
      <w:pPr>
        <w:numPr>
          <w:ilvl w:val="0"/>
          <w:numId w:val="1009"/>
        </w:numPr>
        <w:pStyle w:val="Compact"/>
      </w:pPr>
      <w:r>
        <w:t xml:space="preserve">BJT is not symmetrical - inverse region is not normally used.</w:t>
      </w:r>
      <w:r>
        <w:br/>
      </w:r>
    </w:p>
    <w:bookmarkStart w:id="40" w:name="active-region"/>
    <w:p>
      <w:pPr>
        <w:pStyle w:val="Heading3"/>
      </w:pPr>
      <w:r>
        <w:t xml:space="preserve">Active Region</w:t>
      </w:r>
    </w:p>
    <w:p>
      <w:pPr>
        <w:pStyle w:val="FirstParagraph"/>
      </w:pPr>
      <w:r>
        <w:br/>
      </w:r>
      <w:r>
        <w:t xml:space="preserve">Using Kirchhoff:</w:t>
      </w:r>
      <w:r>
        <w:br/>
      </w:r>
    </w:p>
    <w:p>
      <w:pPr>
        <w:pStyle w:val="BodyText"/>
      </w:pPr>
      <w:r>
        <w:t xml:space="preserve">We can define:</w:t>
      </w:r>
      <w:r>
        <w:br/>
      </w:r>
    </w:p>
    <w:p>
      <w:pPr>
        <w:pStyle w:val="BodyText"/>
      </w:pPr>
      <w:r>
        <w:t xml:space="preserve">Which Implies:</w:t>
      </w:r>
      <w:r>
        <w:br/>
      </w:r>
    </w:p>
    <w:p>
      <w:pPr>
        <w:pStyle w:val="BodyText"/>
      </w:pPr>
      <w:r>
        <w:t xml:space="preserve">Where:</w:t>
      </w:r>
      <w:r>
        <w:br/>
      </w:r>
      <w:r>
        <w:t xml:space="preserve"> </w:t>
      </w:r>
      <w:r>
        <w:t xml:space="preserve">= Factor of proportionality</w:t>
      </w:r>
      <w:r>
        <w:br/>
      </w:r>
      <w:r>
        <w:t xml:space="preserve"> </w:t>
      </w:r>
      <w:r>
        <w:t xml:space="preserve">Emitter injection efficiency</w:t>
      </w:r>
    </w:p>
    <w:p>
      <w:pPr>
        <w:pStyle w:val="BodyText"/>
      </w:pPr>
      <w:r>
        <w:t xml:space="preserve">Typical values of these include:</w:t>
      </w:r>
      <w:r>
        <w:br/>
      </w:r>
    </w:p>
    <w:p>
      <w:pPr>
        <w:pStyle w:val="BodyText"/>
      </w:pPr>
      <w:r>
        <w:rPr>
          <w:iCs/>
          <w:i/>
        </w:rPr>
        <w:t xml:space="preserve">Some derivation I guess:</w:t>
      </w:r>
      <w:r>
        <w:br/>
      </w:r>
    </w:p>
    <w:p>
      <w:pPr>
        <w:pStyle w:val="BodyText"/>
      </w:pPr>
      <w:r>
        <w:drawing>
          <wp:inline>
            <wp:extent cx="161925" cy="14287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Base-emitter voltage controls the collector current</w:t>
      </w:r>
    </w:p>
    <w:p>
      <w:pPr>
        <w:pStyle w:val="BodyText"/>
      </w:pPr>
      <w:r>
        <w:br/>
      </w:r>
      <w:r>
        <w:rPr>
          <w:iCs/>
          <w:i/>
        </w:rPr>
        <w:t xml:space="preserve">Emitter current is equal to the total current:</w:t>
      </w:r>
      <w:r>
        <w:br/>
      </w:r>
    </w:p>
    <w:p>
      <w:pPr>
        <w:pStyle w:val="BodyText"/>
      </w:pPr>
      <w:r>
        <w:t xml:space="preserve">Using Kirchhoff's Laws and our diode equation:</w:t>
      </w:r>
      <w:r>
        <w:br/>
      </w:r>
      <w:r>
        <w:t xml:space="preserve">Where:</w:t>
      </w:r>
      <w:r>
        <w:br/>
      </w:r>
      <w:r>
        <w:t xml:space="preserve"> </w:t>
      </w:r>
      <w:r>
        <w:t xml:space="preserve">Constant (Saturation Current)</w:t>
      </w:r>
      <w:r>
        <w:br/>
      </w:r>
      <w:r>
        <w:t xml:space="preserve"> </w:t>
      </w:r>
      <w:r>
        <w:t xml:space="preserve">Constant (Thermal Voltage)</w:t>
      </w:r>
    </w:p>
    <w:p>
      <w:pPr>
        <w:pStyle w:val="BodyText"/>
      </w:pPr>
      <w:r>
        <w:t xml:space="preserve">We can determine:</w:t>
      </w:r>
      <w:r>
        <w:br/>
      </w:r>
      <w:r>
        <w:rPr>
          <w:iCs/>
          <w:i/>
        </w:rPr>
        <w:t xml:space="preserve">Base current is much smaller that collector current</w:t>
      </w:r>
    </w:p>
    <w:p>
      <w:pPr>
        <w:pStyle w:val="BodyText"/>
      </w:pPr>
      <w:r>
        <w:t xml:space="preserve">Emitter current is the total current:</w:t>
      </w:r>
      <w:r>
        <w:br/>
      </w:r>
    </w:p>
    <w:bookmarkEnd w:id="40"/>
    <w:bookmarkStart w:id="41" w:name="saturation-region"/>
    <w:p>
      <w:pPr>
        <w:pStyle w:val="Heading3"/>
      </w:pPr>
      <w:r>
        <w:t xml:space="preserve">Saturation Region</w:t>
      </w:r>
    </w:p>
    <w:p>
      <w:pPr>
        <w:pStyle w:val="FirstParagraph"/>
      </w:pPr>
      <w:r>
        <w:br/>
      </w:r>
      <w:r>
        <w:t xml:space="preserve"> </w:t>
      </w:r>
      <w:r>
        <w:t xml:space="preserve">( at saturation) &lt;=</w:t>
      </w:r>
      <w:r>
        <w:t xml:space="preserve"> </w:t>
      </w:r>
      <w:r>
        <w:br/>
      </w:r>
    </w:p>
    <w:bookmarkEnd w:id="41"/>
    <w:bookmarkEnd w:id="42"/>
    <w:bookmarkStart w:id="43" w:name="load-line-analysis-1"/>
    <w:p>
      <w:pPr>
        <w:pStyle w:val="Heading2"/>
      </w:pPr>
      <w:r>
        <w:t xml:space="preserve">Load Line Analysis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t xml:space="preserve">This gives us our operating point that allows that irrespective of AC swing the diode remains in the active region.</w:t>
      </w:r>
    </w:p>
    <w:bookmarkEnd w:id="43"/>
    <w:bookmarkStart w:id="44" w:name="constant-voltage-drop-approximation"/>
    <w:p>
      <w:pPr>
        <w:pStyle w:val="Heading2"/>
      </w:pPr>
      <w:r>
        <w:t xml:space="preserve">Constant Voltage Drop Approximation</w:t>
      </w:r>
    </w:p>
    <w:p>
      <w:pPr>
        <w:pStyle w:val="FirstParagraph"/>
      </w:pPr>
      <w:r>
        <w:t xml:space="preserve">In the active region we can use a constant voltage (base side) and constant current (collector side) approximation</w:t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44"/>
    <w:bookmarkStart w:id="48" w:name="temperature-and-thermal-voltage"/>
    <w:p>
      <w:pPr>
        <w:pStyle w:val="Heading2"/>
      </w:pPr>
      <w:r>
        <w:t xml:space="preserve">Temperature and Thermal Voltage</w:t>
      </w:r>
    </w:p>
    <w:p>
      <w:pPr>
        <w:pStyle w:val="FirstParagraph"/>
      </w:pPr>
      <w:r>
        <w:drawing>
          <wp:inline>
            <wp:extent cx="142875" cy="14287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At a</w:t>
      </w:r>
      <w:r>
        <w:t xml:space="preserve"> </w:t>
      </w:r>
      <w:r>
        <w:rPr>
          <w:bCs/>
          <w:b/>
        </w:rPr>
        <w:t xml:space="preserve">constant current</w:t>
      </w:r>
      <w:r>
        <w:t xml:space="preserve"> </w:t>
      </w:r>
      <w:r>
        <w:t xml:space="preserve">the voltage decreases by approximately</w:t>
      </w:r>
      <w:r>
        <w:t xml:space="preserve"> </w:t>
      </w:r>
      <w:r>
        <w:rPr>
          <w:bCs/>
          <w:b/>
        </w:rPr>
        <w:t xml:space="preserve">2mV</w:t>
      </w:r>
      <w:r>
        <w:t xml:space="preserve"> </w:t>
      </w:r>
      <w:r>
        <w:t xml:space="preserve">for every 1 Degree C increase in temperature. (Same as PN Diode)</w:t>
      </w:r>
    </w:p>
    <w:p>
      <w:pPr>
        <w:pStyle w:val="BodyText"/>
      </w:pPr>
      <w:r>
        <w:t xml:space="preserve">Thermal voltage at room temp is 25mV</w:t>
      </w:r>
    </w:p>
    <w:bookmarkEnd w:id="48"/>
    <w:bookmarkStart w:id="50" w:name="bjt-amplifier-and-dc-biasing"/>
    <w:p>
      <w:pPr>
        <w:pStyle w:val="Heading2"/>
      </w:pPr>
      <w:r>
        <w:t xml:space="preserve">BJT Amplifier and DC Biasing</w:t>
      </w:r>
    </w:p>
    <w:p>
      <w:pPr>
        <w:pStyle w:val="FirstParagraph"/>
      </w:pPr>
      <w:r>
        <w:t xml:space="preserve">We can use</w:t>
      </w:r>
      <w:r>
        <w:t xml:space="preserve"> 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Bias the transistor into active mode</w:t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Small Signal Voltage Gain:</w:t>
      </w:r>
      <w:r>
        <w:br/>
      </w:r>
    </w:p>
    <w:p>
      <w:pPr>
        <w:pStyle w:val="BodyText"/>
      </w:pPr>
      <w:r>
        <w:br/>
      </w:r>
    </w:p>
    <w:p>
      <w:pPr>
        <w:numPr>
          <w:ilvl w:val="0"/>
          <w:numId w:val="1010"/>
        </w:numPr>
        <w:pStyle w:val="Compact"/>
      </w:pPr>
      <w:r>
        <w:t xml:space="preserve">Gain is negative</w:t>
      </w:r>
      <w:r>
        <w:t xml:space="preserve"> </w:t>
      </w:r>
      <w:r>
        <w:rPr>
          <w:bCs/>
          <w:b/>
        </w:rPr>
        <w:t xml:space="preserve">inverting amp</w:t>
      </w:r>
    </w:p>
    <w:p>
      <w:pPr>
        <w:numPr>
          <w:ilvl w:val="0"/>
          <w:numId w:val="1010"/>
        </w:numPr>
        <w:pStyle w:val="Compact"/>
      </w:pPr>
      <w:r>
        <w:t xml:space="preserve">Gain</w:t>
      </w:r>
      <w:r>
        <w:t xml:space="preserve"> </w:t>
      </w:r>
      <w:r>
        <w:rPr>
          <w:bCs/>
          <w:b/>
        </w:rPr>
        <w:t xml:space="preserve">depends on bias point (Q point)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Only valid for small signal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Output current and output voltage</w:t>
      </w:r>
      <w:r>
        <w:br/>
      </w:r>
    </w:p>
    <w:p>
      <w:pPr>
        <w:pStyle w:val="BodyText"/>
      </w:pPr>
      <w:r>
        <w:br/>
      </w:r>
      <w:r>
        <w:rPr>
          <w:bCs/>
          <w:b/>
        </w:rPr>
        <w:t xml:space="preserve">Output current and output voltage after capacitors</w:t>
      </w:r>
      <w:r>
        <w:br/>
      </w:r>
      <w:r>
        <w:rPr>
          <w:iCs/>
          <w:i/>
        </w:rPr>
        <w:t xml:space="preserve">if</w:t>
      </w:r>
      <w:r>
        <w:rPr>
          <w:iCs/>
          <w:i/>
        </w:rPr>
        <w:t xml:space="preserve"> </w:t>
      </w:r>
    </w:p>
    <w:p>
      <w:pPr>
        <w:pStyle w:val="BodyText"/>
      </w:pPr>
    </w:p>
    <w:bookmarkStart w:id="49" w:name="setting-bias-point"/>
    <w:p>
      <w:pPr>
        <w:pStyle w:val="Heading3"/>
      </w:pPr>
      <w:r>
        <w:t xml:space="preserve">Setting Bias Point</w:t>
      </w:r>
    </w:p>
    <w:p>
      <w:pPr>
        <w:pStyle w:val="FirstParagraph"/>
      </w:pPr>
      <w:r>
        <w:rPr>
          <w:iCs/>
          <w:i/>
        </w:rPr>
        <w:t xml:space="preserve">Input circuit</w:t>
      </w:r>
      <w:r>
        <w:br/>
      </w:r>
      <w:r>
        <w:t xml:space="preserve">We bias the circuit assuming 0 small signal voltage</w:t>
      </w:r>
      <w:r>
        <w:br/>
      </w:r>
    </w:p>
    <w:p>
      <w:pPr>
        <w:pStyle w:val="BodyText"/>
      </w:pPr>
      <w:r>
        <w:br/>
      </w:r>
    </w:p>
    <w:bookmarkEnd w:id="49"/>
    <w:bookmarkEnd w:id="50"/>
    <w:bookmarkStart w:id="51" w:name="transconductance"/>
    <w:p>
      <w:pPr>
        <w:pStyle w:val="Heading2"/>
      </w:pPr>
      <w:r>
        <w:t xml:space="preserve">Transconductance</w:t>
      </w:r>
    </w:p>
    <w:p>
      <w:pPr>
        <w:pStyle w:val="FirstParagraph"/>
      </w:pPr>
      <w:r>
        <w:t xml:space="preserve">Transconductance is the ratio of the current flowing through the output and the voltage arising in the input of electrical circuit/devices. Transconductance is calculated using the equation.</w:t>
      </w:r>
    </w:p>
    <w:p>
      <w:pPr>
        <w:pStyle w:val="BodyText"/>
      </w:pPr>
      <w:r>
        <w:rPr>
          <w:bCs/>
          <w:b/>
        </w:rPr>
        <w:t xml:space="preserve">Total = DC + Signal</w:t>
      </w:r>
      <w:r>
        <w:br/>
      </w:r>
    </w:p>
    <w:p>
      <w:pPr>
        <w:pStyle w:val="BodyText"/>
      </w:pPr>
      <w:r>
        <w:br/>
      </w:r>
      <w:r>
        <w:t xml:space="preserve">Where</w:t>
      </w:r>
      <w:r>
        <w:t xml:space="preserve"> </w:t>
      </w:r>
      <w:r>
        <w:t xml:space="preserve"> </w:t>
      </w:r>
      <w:r>
        <w:t xml:space="preserve">is our signal</w:t>
      </w:r>
    </w:p>
    <w:p>
      <w:pPr>
        <w:pStyle w:val="BodyText"/>
      </w:pPr>
    </w:p>
    <w:bookmarkEnd w:id="51"/>
    <w:bookmarkStart w:id="54" w:name="small-signal-ac"/>
    <w:p>
      <w:pPr>
        <w:pStyle w:val="Heading2"/>
      </w:pPr>
      <w:r>
        <w:t xml:space="preserve">Small Signal AC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52" w:name="hybrid-pi-model"/>
    <w:p>
      <w:pPr>
        <w:pStyle w:val="Heading3"/>
      </w:pPr>
      <w:r>
        <w:t xml:space="preserve">Hybrid Pi Model</w:t>
      </w:r>
    </w:p>
    <w:bookmarkEnd w:id="52"/>
    <w:bookmarkStart w:id="53" w:name="t-model"/>
    <w:p>
      <w:pPr>
        <w:pStyle w:val="Heading3"/>
      </w:pPr>
      <w:r>
        <w:t xml:space="preserve">T Model</w:t>
      </w:r>
    </w:p>
    <w:bookmarkEnd w:id="53"/>
    <w:bookmarkEnd w:id="54"/>
    <w:bookmarkEnd w:id="55"/>
    <w:bookmarkStart w:id="66" w:name="mosfets"/>
    <w:p>
      <w:pPr>
        <w:pStyle w:val="Heading1"/>
      </w:pPr>
      <w:r>
        <w:t xml:space="preserve">MOSFETS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Metal Oxide Semiconductor Field Effect Transistor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Metal</w:t>
      </w:r>
      <w:r>
        <w:t xml:space="preserve"> </w:t>
      </w:r>
      <w:r>
        <w:t xml:space="preserve">- Used for the contacts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Oxide</w:t>
      </w:r>
      <w:r>
        <w:t xml:space="preserve"> </w:t>
      </w:r>
      <w:r>
        <w:t xml:space="preserve">- Unlike BJTs, in a MOSFET the gate is separated from the rest of the device with a thin insulating layer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Semiconductor</w:t>
      </w:r>
      <w:r>
        <w:t xml:space="preserve"> </w:t>
      </w:r>
      <w:r>
        <w:t xml:space="preserve">- Commonly fabricated on silicon (Although SiGe can be used)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Field Effect</w:t>
      </w:r>
      <w:r>
        <w:t xml:space="preserve"> </w:t>
      </w:r>
      <w:r>
        <w:t xml:space="preserve">- Applying a voltage between the gate and body terminals creates an electric field which penetrates the oxide and creates an inversion layer at the semiconductor interface.</w:t>
      </w:r>
    </w:p>
    <w:bookmarkStart w:id="56" w:name="device-operation"/>
    <w:p>
      <w:pPr>
        <w:pStyle w:val="Heading2"/>
      </w:pPr>
      <w:r>
        <w:t xml:space="preserve">Device Operation</w:t>
      </w:r>
    </w:p>
    <w:p>
      <w:pPr>
        <w:numPr>
          <w:ilvl w:val="0"/>
          <w:numId w:val="1013"/>
        </w:numPr>
      </w:pPr>
      <w:r>
        <w:t xml:space="preserve">Channel is induced when</w:t>
      </w:r>
      <w:r>
        <w:t xml:space="preserve"> </w:t>
      </w:r>
      <w:r>
        <w:rPr>
          <w:bCs/>
          <w:b/>
        </w:rPr>
        <w:t xml:space="preserve">gate source voltage exceeds the threshold voltage</w:t>
      </w:r>
      <w:r>
        <w:t xml:space="preserve"> </w:t>
      </w:r>
      <w:r>
        <w:t xml:space="preserve">(Given, around 1V)</w:t>
      </w:r>
    </w:p>
    <w:p>
      <w:pPr>
        <w:numPr>
          <w:ilvl w:val="0"/>
          <w:numId w:val="1013"/>
        </w:numPr>
      </w:pPr>
      <w:r>
        <w:t xml:space="preserve">Additional voltage beyond the threshold point is the</w:t>
      </w:r>
      <w:r>
        <w:t xml:space="preserve"> </w:t>
      </w:r>
      <w:r>
        <w:rPr>
          <w:bCs/>
          <w:b/>
        </w:rPr>
        <w:t xml:space="preserve">overdrive</w:t>
      </w:r>
      <w:r>
        <w:br/>
      </w:r>
    </w:p>
    <w:p>
      <w:pPr>
        <w:numPr>
          <w:ilvl w:val="0"/>
          <w:numId w:val="1013"/>
        </w:numPr>
      </w:pPr>
      <w:r>
        <w:t xml:space="preserve">Drain current has a square-law dependence on the overdrive voltage:</w:t>
      </w:r>
      <w:r>
        <w:br/>
      </w:r>
      <w:r>
        <w:t xml:space="preserve">Our threshold voltage remains constant for a given MOSFET</w:t>
      </w:r>
    </w:p>
    <w:p>
      <w:pPr>
        <w:pStyle w:val="FirstParagraph"/>
      </w:pPr>
      <w:r>
        <w:t xml:space="preserve"> </w:t>
      </w:r>
      <w:r>
        <w:t xml:space="preserve">is a constant for a given MOSFET</w:t>
      </w:r>
      <w:r>
        <w:br/>
      </w:r>
    </w:p>
    <w:p>
      <w:pPr>
        <w:pStyle w:val="BodyText"/>
      </w:pPr>
      <w:r>
        <w:rPr>
          <w:bCs/>
          <w:b/>
        </w:rPr>
        <w:t xml:space="preserve">Why is NMOS advantageous</w:t>
      </w:r>
    </w:p>
    <w:p>
      <w:pPr>
        <w:numPr>
          <w:ilvl w:val="0"/>
          <w:numId w:val="1014"/>
        </w:numPr>
        <w:pStyle w:val="Compact"/>
      </w:pPr>
      <w:r>
        <w:t xml:space="preserve">Electron mobility</w:t>
      </w:r>
      <w:r>
        <w:t xml:space="preserve"> </w:t>
      </w:r>
      <w:r>
        <w:t xml:space="preserve"> </w:t>
      </w:r>
      <w:r>
        <w:t xml:space="preserve">is 2-4 times greater than hole mobility</w:t>
      </w:r>
      <w:r>
        <w:t xml:space="preserve"> </w:t>
      </w:r>
      <w:r>
        <w:t xml:space="preserve">.</w:t>
      </w:r>
      <w:r>
        <w:br/>
      </w:r>
    </w:p>
    <w:bookmarkEnd w:id="56"/>
    <w:bookmarkStart w:id="57" w:name="p-channel-mosfet"/>
    <w:p>
      <w:pPr>
        <w:pStyle w:val="Heading2"/>
      </w:pPr>
      <w:r>
        <w:t xml:space="preserve">P-Channel MOSFET</w:t>
      </w:r>
    </w:p>
    <w:p>
      <w:pPr>
        <w:pStyle w:val="FirstParagraph"/>
      </w:pPr>
      <w:r>
        <w:br/>
      </w:r>
    </w:p>
    <w:bookmarkEnd w:id="57"/>
    <w:bookmarkStart w:id="58" w:name="n---channel-mosfets"/>
    <w:p>
      <w:pPr>
        <w:pStyle w:val="Heading2"/>
      </w:pPr>
      <w:r>
        <w:t xml:space="preserve">N - Channel MOSFETS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rPr>
          <w:bCs/>
          <w:b/>
        </w:rPr>
        <w:t xml:space="preserve">Triode Mode when</w:t>
      </w:r>
      <w:r>
        <w:br/>
      </w:r>
    </w:p>
    <w:p>
      <w:pPr>
        <w:pStyle w:val="BodyText"/>
      </w:pPr>
      <w:r>
        <w:rPr>
          <w:bCs/>
          <w:b/>
        </w:rPr>
        <w:t xml:space="preserve">Saturation mode when</w:t>
      </w:r>
      <w:r>
        <w:br/>
      </w:r>
    </w:p>
    <w:p>
      <w:pPr>
        <w:pStyle w:val="BodyText"/>
      </w:pPr>
      <w:r>
        <w:rPr>
          <w:bCs/>
          <w:b/>
        </w:rPr>
        <w:t xml:space="preserve">MOSFETS</w:t>
      </w:r>
      <w:r>
        <w:t xml:space="preserve"> </w:t>
      </w:r>
      <w:r>
        <w:t xml:space="preserve">amplify in Saturation Mode</w:t>
      </w:r>
    </w:p>
    <w:p>
      <w:pPr>
        <w:pStyle w:val="BodyText"/>
      </w:pPr>
      <w:r>
        <w:rPr>
          <w:bCs/>
          <w:b/>
        </w:rPr>
        <w:t xml:space="preserve">BJT</w:t>
      </w:r>
      <w:r>
        <w:t xml:space="preserve"> </w:t>
      </w:r>
      <w:r>
        <w:t xml:space="preserve">Amplify in Active Mode</w:t>
      </w:r>
    </w:p>
    <w:bookmarkEnd w:id="58"/>
    <w:bookmarkStart w:id="59" w:name="voltage-gain"/>
    <w:p>
      <w:pPr>
        <w:pStyle w:val="Heading2"/>
      </w:pPr>
      <w:r>
        <w:t xml:space="preserve">Voltage Gain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In saturation (Q):</w:t>
      </w:r>
      <w:r>
        <w:br/>
      </w:r>
    </w:p>
    <w:p>
      <w:pPr>
        <w:pStyle w:val="BodyText"/>
      </w:pPr>
      <w:r>
        <w:rPr>
          <w:bCs/>
          <w:b/>
        </w:rPr>
        <w:t xml:space="preserve">Gain:</w:t>
      </w:r>
      <w:r>
        <w:br/>
      </w:r>
    </w:p>
    <w:p>
      <w:pPr>
        <w:pStyle w:val="BodyText"/>
      </w:pPr>
      <w:r>
        <w:t xml:space="preserve"> </w:t>
      </w:r>
      <w:r>
        <w:t xml:space="preserve">A max is typically ~10.</w:t>
      </w:r>
    </w:p>
    <w:bookmarkEnd w:id="59"/>
    <w:bookmarkStart w:id="61" w:name="small-signal-analysis"/>
    <w:p>
      <w:pPr>
        <w:pStyle w:val="Heading2"/>
      </w:pPr>
      <w:r>
        <w:t xml:space="preserve">Small Signal Analysis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  <w:r>
        <w:t xml:space="preserve">DC voltages (VGS and VDD) set the bias point (Q) and AC signal vgs is amplified.</w:t>
      </w:r>
    </w:p>
    <w:bookmarkStart w:id="60" w:name="example"/>
    <w:p>
      <w:pPr>
        <w:pStyle w:val="Heading3"/>
      </w:pPr>
      <w:r>
        <w:t xml:space="preserve">Example</w:t>
      </w:r>
    </w:p>
    <w:p>
      <w:pPr>
        <w:pStyle w:val="FirstParagraph"/>
      </w:pPr>
      <w:r>
        <w:br/>
      </w:r>
      <w:r>
        <w:t xml:space="preserve">Consider the amplifier shown,</w:t>
      </w:r>
    </w:p>
    <w:p>
      <w:pPr>
        <w:pStyle w:val="BodyText"/>
      </w:pPr>
      <w:r>
        <w:rPr>
          <w:bCs/>
          <w:b/>
        </w:rPr>
        <w:t xml:space="preserve">Transistor:</w:t>
      </w:r>
      <w:r>
        <w:br/>
      </w:r>
      <w:r>
        <w:br/>
      </w:r>
      <w:r>
        <w:br/>
      </w:r>
      <w:r>
        <w:t xml:space="preserve"> </w:t>
      </w:r>
      <w:r>
        <w:t xml:space="preserve">= 10</w:t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t xml:space="preserve">a) For Vgs = 0 (hence Vds = 0) find Vov I, VDS and Av</w:t>
      </w:r>
      <w:r>
        <w:br/>
      </w:r>
      <w:r>
        <w:t xml:space="preserve">b) DC bias point: what mode?</w:t>
      </w:r>
    </w:p>
    <w:p>
      <w:pPr>
        <w:pStyle w:val="BodyText"/>
      </w:pPr>
      <w:r>
        <w:br/>
      </w:r>
      <w:r>
        <w:t xml:space="preserve">Saturation with VOV = 0.2V and ID = 0.08mA, VDS = 0.4V</w:t>
      </w:r>
      <w:r>
        <w:br/>
      </w:r>
      <w:r>
        <w:t xml:space="preserve">Av = -14</w:t>
      </w:r>
    </w:p>
    <w:p>
      <w:pPr>
        <w:pStyle w:val="BodyText"/>
      </w:pPr>
      <w:r>
        <w:t xml:space="preserve">c) maximum symmetrical swing allowed at the drain? Hence find maximum allowable amplitude of sinusoidal</w:t>
      </w:r>
      <w:r>
        <w:t xml:space="preserve"> </w:t>
      </w:r>
      <w:r>
        <w:br/>
      </w:r>
      <w:r>
        <w:t xml:space="preserve">d) What is the criterion for our gain calculation to be applicable</w:t>
      </w:r>
      <w:r>
        <w:br/>
      </w:r>
    </w:p>
    <w:p>
      <w:pPr>
        <w:pStyle w:val="BodyText"/>
      </w:pPr>
      <w:r>
        <w:t xml:space="preserve"> </w:t>
      </w:r>
      <w:r>
        <w:t xml:space="preserve">hence allowed swing at</w:t>
      </w:r>
      <w:r>
        <w:t xml:space="preserve"> </w:t>
      </w:r>
      <w:r>
        <w:t xml:space="preserve"> </w:t>
      </w:r>
      <w:r>
        <w:t xml:space="preserve">is 0.2V Swing.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60"/>
    <w:bookmarkEnd w:id="61"/>
    <w:bookmarkStart w:id="62" w:name="Xa068be39ada1293ff544fc31e26010f512e008c"/>
    <w:p>
      <w:pPr>
        <w:pStyle w:val="Heading2"/>
      </w:pPr>
      <w:r>
        <w:t xml:space="preserve">Small Signal Approximation - Saturation Region</w:t>
      </w:r>
    </w:p>
    <w:p>
      <w:pPr>
        <w:pStyle w:val="FirstParagraph"/>
      </w:pPr>
      <w:r>
        <w:t xml:space="preserve">Similar technique for linearization as for the exponential diode and the BJT. No need for Taylor Series.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If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br/>
      </w:r>
    </w:p>
    <w:bookmarkEnd w:id="62"/>
    <w:bookmarkStart w:id="65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rPr>
          <w:bCs/>
          <w:b/>
        </w:rPr>
        <w:t xml:space="preserve">Example 1 - nMOSFET</w:t>
      </w:r>
      <w:r>
        <w:br/>
      </w:r>
    </w:p>
    <w:p>
      <w:pPr>
        <w:pStyle w:val="BodyText"/>
      </w:pPr>
      <w:r>
        <w:rPr>
          <w:bCs/>
          <w:b/>
        </w:rPr>
        <w:t xml:space="preserve">Example 2 - nMOSFET</w:t>
      </w:r>
      <w:r>
        <w:br/>
      </w:r>
    </w:p>
    <w:p>
      <w:pPr>
        <w:pStyle w:val="BodyText"/>
      </w:pPr>
      <w:r>
        <w:br/>
      </w:r>
      <w:r>
        <w:t xml:space="preserve"> </w:t>
      </w:r>
      <w:r>
        <w:br/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Example 3</w:t>
      </w:r>
      <w:r>
        <w:br/>
      </w:r>
    </w:p>
    <w:p>
      <w:pPr>
        <w:pStyle w:val="BodyText"/>
      </w:pPr>
      <w:r>
        <w:rPr>
          <w:bCs/>
          <w:b/>
        </w:rPr>
        <w:t xml:space="preserve">Example 4</w:t>
      </w:r>
      <w:r>
        <w:br/>
      </w:r>
    </w:p>
    <w:bookmarkStart w:id="63" w:name="mosfet-long-answer"/>
    <w:p>
      <w:pPr>
        <w:pStyle w:val="Heading3"/>
      </w:pPr>
      <w:r>
        <w:t xml:space="preserve">MOSFET Long Answer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63"/>
    <w:bookmarkStart w:id="64" w:name="example-1"/>
    <w:p>
      <w:pPr>
        <w:pStyle w:val="Heading3"/>
      </w:pPr>
      <w:r>
        <w:t xml:space="preserve">Example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64"/>
    <w:bookmarkEnd w:id="65"/>
    <w:bookmarkEnd w:id="66"/>
    <w:bookmarkStart w:id="81" w:name="power-semiconductors"/>
    <w:p>
      <w:pPr>
        <w:pStyle w:val="Heading1"/>
      </w:pPr>
      <w:r>
        <w:t xml:space="preserve">Power Semiconductors</w:t>
      </w:r>
    </w:p>
    <w:bookmarkStart w:id="71" w:name="power-diodes"/>
    <w:p>
      <w:pPr>
        <w:pStyle w:val="Heading2"/>
      </w:pPr>
      <w:r>
        <w:t xml:space="preserve">Power Diodes</w:t>
      </w:r>
    </w:p>
    <w:p>
      <w:pPr>
        <w:pStyle w:val="FirstParagraph"/>
      </w:pPr>
      <w:r>
        <w:t xml:space="preserve">Power diodes differ from signal diodes in their construction, instead of a simple PN junction, there are extra layers with different doping</w:t>
      </w:r>
      <w:r>
        <w:br/>
      </w:r>
    </w:p>
    <w:bookmarkStart w:id="67" w:name="parameters"/>
    <w:p>
      <w:pPr>
        <w:pStyle w:val="Heading3"/>
      </w:pPr>
      <w:r>
        <w:t xml:space="preserve">Parameters</w:t>
      </w:r>
    </w:p>
    <w:p>
      <w:pPr>
        <w:numPr>
          <w:ilvl w:val="0"/>
          <w:numId w:val="1015"/>
        </w:numPr>
        <w:pStyle w:val="Compact"/>
      </w:pPr>
      <w:r>
        <w:t xml:space="preserve">Diodes have several key parameters, some of which are constant and some which vary with condition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Voltage Rating</w:t>
      </w:r>
      <w:r>
        <w:t xml:space="preserve"> </w:t>
      </w:r>
      <w:r>
        <w:t xml:space="preserve">- Max instantaneous voltage the device can block in the off state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Current Rating</w:t>
      </w:r>
      <w:r>
        <w:t xml:space="preserve"> </w:t>
      </w:r>
      <w:r>
        <w:t xml:space="preserve">- Max instantaneous average or RMS current that it can conduct in the ON state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Switching Speed</w:t>
      </w:r>
      <w:r>
        <w:t xml:space="preserve"> </w:t>
      </w:r>
      <w:r>
        <w:t xml:space="preserve">- Transition speed from on to off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On State Voltage</w:t>
      </w:r>
      <w:r>
        <w:t xml:space="preserve"> </w:t>
      </w:r>
      <w:r>
        <w:t xml:space="preserve">- Voltage dropped across the device when it is conducting</w:t>
      </w:r>
    </w:p>
    <w:bookmarkEnd w:id="67"/>
    <w:bookmarkStart w:id="68" w:name="switching-state"/>
    <w:p>
      <w:pPr>
        <w:pStyle w:val="Heading3"/>
      </w:pPr>
      <w:r>
        <w:t xml:space="preserve">Switching State</w:t>
      </w:r>
    </w:p>
    <w:p>
      <w:pPr>
        <w:numPr>
          <w:ilvl w:val="0"/>
          <w:numId w:val="1016"/>
        </w:numPr>
        <w:pStyle w:val="Compact"/>
      </w:pPr>
      <w:r>
        <w:t xml:space="preserve">Their on and off states controlled by the power circuit</w:t>
      </w:r>
    </w:p>
    <w:p>
      <w:pPr>
        <w:numPr>
          <w:ilvl w:val="0"/>
          <w:numId w:val="1016"/>
        </w:numPr>
        <w:pStyle w:val="Compact"/>
      </w:pPr>
      <w:r>
        <w:t xml:space="preserve">Diode turn-off is not instant, a sudden change in polarity will not immediately stop current</w:t>
      </w:r>
    </w:p>
    <w:p>
      <w:pPr>
        <w:numPr>
          <w:ilvl w:val="0"/>
          <w:numId w:val="1016"/>
        </w:numPr>
        <w:pStyle w:val="Compact"/>
      </w:pPr>
      <w:r>
        <w:t xml:space="preserve">There is an</w:t>
      </w:r>
      <w:r>
        <w:t xml:space="preserve"> </w:t>
      </w:r>
      <w:r>
        <w:rPr>
          <w:bCs/>
          <w:b/>
        </w:rPr>
        <w:t xml:space="preserve">additional charge</w:t>
      </w:r>
      <w:r>
        <w:t xml:space="preserve"> </w:t>
      </w:r>
      <w:r>
        <w:t xml:space="preserve"> </w:t>
      </w:r>
      <w:r>
        <w:t xml:space="preserve">that needs to be supplied to complete turn-off. The diode conducts a</w:t>
      </w:r>
      <w:r>
        <w:t xml:space="preserve"> </w:t>
      </w:r>
      <w:r>
        <w:rPr>
          <w:bCs/>
          <w:b/>
        </w:rPr>
        <w:t xml:space="preserve">negative current for duration</w:t>
      </w:r>
      <w:r>
        <w:t xml:space="preserve"> </w:t>
      </w:r>
      <w:r>
        <w:t xml:space="preserve"> 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Known as</w:t>
      </w:r>
      <w:r>
        <w:t xml:space="preserve"> </w:t>
      </w:r>
      <w:r>
        <w:rPr>
          <w:bCs/>
          <w:b/>
        </w:rPr>
        <w:t xml:space="preserve">Reverse Recovery</w:t>
      </w:r>
    </w:p>
    <w:p>
      <w:pPr>
        <w:numPr>
          <w:ilvl w:val="0"/>
          <w:numId w:val="1016"/>
        </w:numPr>
        <w:pStyle w:val="Compact"/>
      </w:pPr>
      <w:r>
        <w:t xml:space="preserve">Power diodes are classified based on their reverse recovery characteristics. General/Fast-Recovery/Shottky</w:t>
      </w:r>
      <w:r>
        <w:br/>
      </w:r>
    </w:p>
    <w:bookmarkEnd w:id="68"/>
    <w:bookmarkStart w:id="69" w:name="diode-types"/>
    <w:p>
      <w:pPr>
        <w:pStyle w:val="Heading3"/>
      </w:pPr>
      <w:r>
        <w:t xml:space="preserve">Diode Types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General Purpose Diode</w:t>
      </w:r>
    </w:p>
    <w:p>
      <w:pPr>
        <w:numPr>
          <w:ilvl w:val="1"/>
          <w:numId w:val="1018"/>
        </w:numPr>
        <w:pStyle w:val="Compact"/>
      </w:pPr>
      <w:r>
        <w:t xml:space="preserve">Relatively high</w:t>
      </w:r>
      <w:r>
        <w:t xml:space="preserve"> </w:t>
      </w:r>
      <w:r>
        <w:t xml:space="preserve"> </w:t>
      </w:r>
      <w:r>
        <w:t xml:space="preserve">(~25 microseconds)</w:t>
      </w:r>
    </w:p>
    <w:p>
      <w:pPr>
        <w:numPr>
          <w:ilvl w:val="1"/>
          <w:numId w:val="1018"/>
        </w:numPr>
        <w:pStyle w:val="Compact"/>
      </w:pPr>
      <w:r>
        <w:t xml:space="preserve">Good for low frequency applications up to ~1kHz</w:t>
      </w:r>
    </w:p>
    <w:p>
      <w:pPr>
        <w:numPr>
          <w:ilvl w:val="1"/>
          <w:numId w:val="1018"/>
        </w:numPr>
        <w:pStyle w:val="Compact"/>
      </w:pPr>
      <w:r>
        <w:t xml:space="preserve">Typical current ratings 1-1000A, voltage ratings 50V-5kV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Fast Recovery Diodes</w:t>
      </w:r>
    </w:p>
    <w:p>
      <w:pPr>
        <w:numPr>
          <w:ilvl w:val="1"/>
          <w:numId w:val="1019"/>
        </w:numPr>
        <w:pStyle w:val="Compact"/>
      </w:pPr>
      <w:r>
        <w:t xml:space="preserve">Relatively low</w:t>
      </w:r>
      <w:r>
        <w:t xml:space="preserve"> </w:t>
      </w:r>
      <w:r>
        <w:t xml:space="preserve"> </w:t>
      </w:r>
      <w:r>
        <w:t xml:space="preserve">(&lt;5 microseconds)</w:t>
      </w:r>
    </w:p>
    <w:p>
      <w:pPr>
        <w:numPr>
          <w:ilvl w:val="1"/>
          <w:numId w:val="1019"/>
        </w:numPr>
        <w:pStyle w:val="Compact"/>
      </w:pPr>
      <w:r>
        <w:t xml:space="preserve">Good for power conversion systems</w:t>
      </w:r>
    </w:p>
    <w:p>
      <w:pPr>
        <w:numPr>
          <w:ilvl w:val="1"/>
          <w:numId w:val="1019"/>
        </w:numPr>
        <w:pStyle w:val="Compact"/>
      </w:pPr>
      <w:r>
        <w:t xml:space="preserve">Typical current ratings 1-1000A, voltage ratings 50V - 3kV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Schottky Diodes</w:t>
      </w:r>
    </w:p>
    <w:p>
      <w:pPr>
        <w:numPr>
          <w:ilvl w:val="1"/>
          <w:numId w:val="1020"/>
        </w:numPr>
        <w:pStyle w:val="Compact"/>
      </w:pPr>
      <w:r>
        <w:t xml:space="preserve">These have a metal/semiconductor junction rather than PN</w:t>
      </w:r>
    </w:p>
    <w:p>
      <w:pPr>
        <w:numPr>
          <w:ilvl w:val="1"/>
          <w:numId w:val="1020"/>
        </w:numPr>
        <w:pStyle w:val="Compact"/>
      </w:pPr>
      <w:r>
        <w:t xml:space="preserve">Very fast switching (low</w:t>
      </w:r>
      <w:r>
        <w:t xml:space="preserve"> </w:t>
      </w:r>
      <w:r>
        <w:t xml:space="preserve"> </w:t>
      </w:r>
      <w:r>
        <w:t xml:space="preserve">in the nanoseconds)</w:t>
      </w:r>
    </w:p>
    <w:p>
      <w:pPr>
        <w:numPr>
          <w:ilvl w:val="1"/>
          <w:numId w:val="1020"/>
        </w:numPr>
        <w:pStyle w:val="Compact"/>
      </w:pPr>
      <w:r>
        <w:t xml:space="preserve">Typical current ratings 1-300A voltage ratings ~100V</w:t>
      </w:r>
    </w:p>
    <w:bookmarkEnd w:id="69"/>
    <w:bookmarkStart w:id="70" w:name="applications"/>
    <w:p>
      <w:pPr>
        <w:pStyle w:val="Heading3"/>
      </w:pPr>
      <w:r>
        <w:t xml:space="preserve">Applications</w:t>
      </w:r>
    </w:p>
    <w:p>
      <w:pPr>
        <w:numPr>
          <w:ilvl w:val="0"/>
          <w:numId w:val="1021"/>
        </w:numPr>
        <w:pStyle w:val="Compact"/>
      </w:pPr>
      <w:r>
        <w:t xml:space="preserve">Freewheeling diodes/clamp diodes/snubber diodes</w:t>
      </w:r>
    </w:p>
    <w:p>
      <w:pPr>
        <w:numPr>
          <w:ilvl w:val="0"/>
          <w:numId w:val="1021"/>
        </w:numPr>
        <w:pStyle w:val="Compact"/>
      </w:pPr>
      <w:r>
        <w:t xml:space="preserve">AC/DC conversion/rectification - Changing between alternating and direct current</w:t>
      </w:r>
    </w:p>
    <w:p>
      <w:pPr>
        <w:numPr>
          <w:ilvl w:val="0"/>
          <w:numId w:val="1021"/>
        </w:numPr>
        <w:pStyle w:val="Compact"/>
      </w:pPr>
      <w:r>
        <w:t xml:space="preserve">Battery Charging</w:t>
      </w:r>
    </w:p>
    <w:bookmarkEnd w:id="70"/>
    <w:bookmarkEnd w:id="71"/>
    <w:bookmarkStart w:id="73" w:name="power-bjts"/>
    <w:p>
      <w:pPr>
        <w:pStyle w:val="Heading2"/>
      </w:pPr>
      <w:r>
        <w:t xml:space="preserve">Power BJTs</w:t>
      </w:r>
    </w:p>
    <w:p>
      <w:pPr>
        <w:numPr>
          <w:ilvl w:val="0"/>
          <w:numId w:val="1022"/>
        </w:numPr>
        <w:pStyle w:val="Compact"/>
      </w:pPr>
      <w:r>
        <w:t xml:space="preserve">BJTs can be used for amplifiers and switches</w:t>
      </w:r>
    </w:p>
    <w:p>
      <w:pPr>
        <w:numPr>
          <w:ilvl w:val="0"/>
          <w:numId w:val="1022"/>
        </w:numPr>
        <w:pStyle w:val="Compact"/>
      </w:pPr>
      <w:r>
        <w:t xml:space="preserve">For</w:t>
      </w:r>
      <w:r>
        <w:t xml:space="preserve"> </w:t>
      </w:r>
      <w:r>
        <w:rPr>
          <w:bCs/>
          <w:b/>
        </w:rPr>
        <w:t xml:space="preserve">power switching</w:t>
      </w:r>
      <w:r>
        <w:t xml:space="preserve"> </w:t>
      </w:r>
      <w:r>
        <w:t xml:space="preserve">applications the</w:t>
      </w:r>
      <w:r>
        <w:t xml:space="preserve"> </w:t>
      </w:r>
      <w:r>
        <w:rPr>
          <w:bCs/>
          <w:b/>
        </w:rPr>
        <w:t xml:space="preserve">cut-off and saturation regions</w:t>
      </w:r>
      <w:r>
        <w:t xml:space="preserve"> </w:t>
      </w:r>
      <w:r>
        <w:t xml:space="preserve">are used</w:t>
      </w:r>
    </w:p>
    <w:p>
      <w:pPr>
        <w:numPr>
          <w:ilvl w:val="0"/>
          <w:numId w:val="1022"/>
        </w:numPr>
        <w:pStyle w:val="Compact"/>
      </w:pPr>
      <w:r>
        <w:t xml:space="preserve">Similar to power diodes</w:t>
      </w:r>
      <w:r>
        <w:t xml:space="preserve"> </w:t>
      </w:r>
      <w:r>
        <w:rPr>
          <w:bCs/>
          <w:b/>
        </w:rPr>
        <w:t xml:space="preserve">high power rated BJTs have an additional n-region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Generally superseded by other tech. Cheaper than MOSFETs</w:t>
      </w:r>
    </w:p>
    <w:p>
      <w:pPr>
        <w:numPr>
          <w:ilvl w:val="0"/>
          <w:numId w:val="1022"/>
        </w:numPr>
        <w:pStyle w:val="Compact"/>
      </w:pPr>
      <w:r>
        <w:t xml:space="preserve">Used in output stages of audio amps, touch sensitive switches, computer controlled relays, low power AC/DC supplies</w:t>
      </w:r>
    </w:p>
    <w:bookmarkStart w:id="72" w:name="circuit-configs"/>
    <w:p>
      <w:pPr>
        <w:pStyle w:val="Heading3"/>
      </w:pPr>
      <w:r>
        <w:t xml:space="preserve">Circuit Configs</w:t>
      </w:r>
    </w:p>
    <w:p>
      <w:pPr>
        <w:numPr>
          <w:ilvl w:val="0"/>
          <w:numId w:val="1023"/>
        </w:numPr>
        <w:pStyle w:val="Compact"/>
      </w:pPr>
      <w:r>
        <w:t xml:space="preserve">Usually used in the common emitter configuration</w:t>
      </w:r>
    </w:p>
    <w:p>
      <w:pPr>
        <w:numPr>
          <w:ilvl w:val="0"/>
          <w:numId w:val="1023"/>
        </w:numPr>
        <w:pStyle w:val="Compact"/>
      </w:pPr>
      <w:r>
        <w:t xml:space="preserve">To handle higher switching currents a darlington pair/triple darlington config can be used.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This config can be generally treated just like a single transistor but with</w:t>
      </w:r>
      <w:r>
        <w:br/>
      </w:r>
    </w:p>
    <w:p>
      <w:pPr>
        <w:pStyle w:val="FirstParagraph"/>
      </w:pPr>
      <w:r>
        <w:t xml:space="preserve">Voltage drop also increases</w:t>
      </w:r>
      <w:r>
        <w:br/>
      </w:r>
    </w:p>
    <w:bookmarkEnd w:id="72"/>
    <w:bookmarkEnd w:id="73"/>
    <w:bookmarkStart w:id="75" w:name="power-mosfets"/>
    <w:p>
      <w:pPr>
        <w:pStyle w:val="Heading2"/>
      </w:pPr>
      <w:r>
        <w:t xml:space="preserve">Power MOSFETs</w:t>
      </w:r>
    </w:p>
    <w:p>
      <w:pPr>
        <w:numPr>
          <w:ilvl w:val="0"/>
          <w:numId w:val="1024"/>
        </w:numPr>
        <w:pStyle w:val="Compact"/>
      </w:pPr>
      <w:r>
        <w:t xml:space="preserve">Power MOSFETs are the most common power semiconductor</w:t>
      </w:r>
    </w:p>
    <w:p>
      <w:pPr>
        <w:numPr>
          <w:ilvl w:val="0"/>
          <w:numId w:val="1024"/>
        </w:numPr>
        <w:pStyle w:val="Compact"/>
      </w:pPr>
      <w:r>
        <w:t xml:space="preserve">Power MOSFETs are designed to handle higher power levels</w:t>
      </w:r>
    </w:p>
    <w:p>
      <w:pPr>
        <w:numPr>
          <w:ilvl w:val="0"/>
          <w:numId w:val="1024"/>
        </w:numPr>
        <w:pStyle w:val="Compact"/>
      </w:pPr>
      <w:r>
        <w:t xml:space="preserve">High switching speed</w:t>
      </w:r>
    </w:p>
    <w:p>
      <w:pPr>
        <w:numPr>
          <w:ilvl w:val="0"/>
          <w:numId w:val="1024"/>
        </w:numPr>
        <w:pStyle w:val="Compact"/>
      </w:pPr>
      <w:r>
        <w:t xml:space="preserve">Good low voltage efficiency</w:t>
      </w:r>
    </w:p>
    <w:p>
      <w:pPr>
        <w:numPr>
          <w:ilvl w:val="0"/>
          <w:numId w:val="1024"/>
        </w:numPr>
        <w:pStyle w:val="Compact"/>
      </w:pPr>
      <w:r>
        <w:t xml:space="preserve">Often low gain</w:t>
      </w:r>
    </w:p>
    <w:p>
      <w:pPr>
        <w:numPr>
          <w:ilvl w:val="0"/>
          <w:numId w:val="1024"/>
        </w:numPr>
        <w:pStyle w:val="Compact"/>
      </w:pPr>
      <w:r>
        <w:t xml:space="preserve">Commonly used for "low voltage" switching (&lt;200V)</w:t>
      </w:r>
    </w:p>
    <w:bookmarkStart w:id="74" w:name="structure"/>
    <w:p>
      <w:pPr>
        <w:pStyle w:val="Heading3"/>
      </w:pPr>
      <w:r>
        <w:t xml:space="preserve">Structure</w:t>
      </w:r>
    </w:p>
    <w:p>
      <w:pPr>
        <w:numPr>
          <w:ilvl w:val="0"/>
          <w:numId w:val="1025"/>
        </w:numPr>
      </w:pPr>
      <w:r>
        <w:t xml:space="preserve">Made using silicon and fabricated as a vertical diffused MOS structure</w:t>
      </w:r>
    </w:p>
    <w:p>
      <w:pPr>
        <w:numPr>
          <w:ilvl w:val="0"/>
          <w:numId w:val="1025"/>
        </w:numPr>
      </w:pPr>
      <w:r>
        <w:t xml:space="preserve">Source is above the drain, current flow is primarily vertical</w:t>
      </w:r>
    </w:p>
    <w:p>
      <w:pPr>
        <w:numPr>
          <w:ilvl w:val="0"/>
          <w:numId w:val="1025"/>
        </w:numPr>
      </w:pPr>
      <w:r>
        <w:t xml:space="preserve">Vertical structure means that the</w:t>
      </w:r>
      <w:r>
        <w:t xml:space="preserve"> </w:t>
      </w:r>
      <w:r>
        <w:rPr>
          <w:iCs/>
          <w:i/>
        </w:rPr>
        <w:t xml:space="preserve">voltage rating depends on the doping and thickness of the N+ Layers</w:t>
      </w:r>
      <w:r>
        <w:t xml:space="preserve"> </w:t>
      </w:r>
      <w:r>
        <w:t xml:space="preserve">whilst the</w:t>
      </w:r>
      <w:r>
        <w:t xml:space="preserve"> </w:t>
      </w:r>
      <w:r>
        <w:rPr>
          <w:bCs/>
          <w:b/>
        </w:rPr>
        <w:t xml:space="preserve">current depends on the channel width.</w:t>
      </w:r>
    </w:p>
    <w:p>
      <w:pPr>
        <w:numPr>
          <w:ilvl w:val="0"/>
          <w:numId w:val="1025"/>
        </w:numPr>
      </w:pPr>
      <w:r>
        <w:t xml:space="preserve">This design allows for</w:t>
      </w:r>
      <w:r>
        <w:t xml:space="preserve"> </w:t>
      </w:r>
      <w:r>
        <w:rPr>
          <w:bCs/>
          <w:b/>
        </w:rPr>
        <w:t xml:space="preserve">higher currents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power ratings</w:t>
      </w:r>
      <w:r>
        <w:t xml:space="preserve"> </w:t>
      </w:r>
      <w:r>
        <w:t xml:space="preserve">than the traditional lateral MOSFET.</w:t>
      </w:r>
    </w:p>
    <w:p>
      <w:pPr>
        <w:numPr>
          <w:ilvl w:val="0"/>
          <w:numId w:val="1025"/>
        </w:numPr>
      </w:pPr>
      <w:r>
        <w:t xml:space="preserve">Typically up to 200V</w:t>
      </w:r>
    </w:p>
    <w:p>
      <w:pPr>
        <w:numPr>
          <w:ilvl w:val="0"/>
          <w:numId w:val="1025"/>
        </w:numPr>
      </w:pPr>
      <w:r>
        <w:t xml:space="preserve">Current to ~100A</w:t>
      </w:r>
    </w:p>
    <w:p>
      <w:pPr>
        <w:numPr>
          <w:ilvl w:val="0"/>
          <w:numId w:val="1025"/>
        </w:numPr>
      </w:pPr>
      <w:r>
        <w:t xml:space="preserve">Frequencies in excess of 100kHz</w:t>
      </w:r>
    </w:p>
    <w:p>
      <w:pPr>
        <w:numPr>
          <w:ilvl w:val="0"/>
          <w:numId w:val="1025"/>
        </w:numPr>
      </w:pPr>
      <w:r>
        <w:t xml:space="preserve">Used for high power switching</w:t>
      </w:r>
    </w:p>
    <w:p>
      <w:pPr>
        <w:numPr>
          <w:ilvl w:val="0"/>
          <w:numId w:val="1025"/>
        </w:numPr>
      </w:pPr>
      <w:r>
        <w:t xml:space="preserve">Applications include</w:t>
      </w:r>
    </w:p>
    <w:p>
      <w:pPr>
        <w:numPr>
          <w:ilvl w:val="1"/>
          <w:numId w:val="1026"/>
        </w:numPr>
        <w:pStyle w:val="Compact"/>
      </w:pPr>
      <w:r>
        <w:t xml:space="preserve">Power supplies DC-DC converters, low voltage motor controllers, vehicle electronics</w:t>
      </w:r>
    </w:p>
    <w:bookmarkEnd w:id="74"/>
    <w:bookmarkEnd w:id="75"/>
    <w:bookmarkStart w:id="77" w:name="igbt-insulated-gate-bipolar-transistor"/>
    <w:p>
      <w:pPr>
        <w:pStyle w:val="Heading2"/>
      </w:pPr>
      <w:r>
        <w:t xml:space="preserve">IGBT (Insulated Gate Bipolar Transistor)</w:t>
      </w:r>
    </w:p>
    <w:p>
      <w:pPr>
        <w:numPr>
          <w:ilvl w:val="0"/>
          <w:numId w:val="1027"/>
        </w:numPr>
        <w:pStyle w:val="Compact"/>
      </w:pPr>
      <w:r>
        <w:t xml:space="preserve">Combine the ease of control of a MOSFET even at higher voltages (&gt;200V)</w:t>
      </w:r>
    </w:p>
    <w:p>
      <w:pPr>
        <w:numPr>
          <w:ilvl w:val="0"/>
          <w:numId w:val="1027"/>
        </w:numPr>
        <w:pStyle w:val="Compact"/>
      </w:pPr>
      <w:r>
        <w:t xml:space="preserve">Circuit symbol is similar to BJT but with an extra line</w:t>
      </w:r>
      <w:r>
        <w:br/>
      </w:r>
    </w:p>
    <w:bookmarkStart w:id="76" w:name="parameters-1"/>
    <w:p>
      <w:pPr>
        <w:pStyle w:val="Heading3"/>
      </w:pPr>
      <w:r>
        <w:t xml:space="preserve">Parameters</w:t>
      </w:r>
    </w:p>
    <w:p>
      <w:pPr>
        <w:numPr>
          <w:ilvl w:val="0"/>
          <w:numId w:val="1028"/>
        </w:numPr>
        <w:pStyle w:val="Compact"/>
      </w:pPr>
      <w:r>
        <w:t xml:space="preserve">Voltage ratings up to ~5kV and current ratings up to ~2000A</w:t>
      </w:r>
    </w:p>
    <w:p>
      <w:pPr>
        <w:numPr>
          <w:ilvl w:val="0"/>
          <w:numId w:val="1028"/>
        </w:numPr>
        <w:pStyle w:val="Compact"/>
      </w:pPr>
      <w:r>
        <w:t xml:space="preserve">Most commercial designs do not block reverse polarity voltages</w:t>
      </w:r>
    </w:p>
    <w:p>
      <w:pPr>
        <w:numPr>
          <w:ilvl w:val="0"/>
          <w:numId w:val="1028"/>
        </w:numPr>
        <w:pStyle w:val="Compact"/>
      </w:pPr>
      <w:r>
        <w:t xml:space="preserve">Typically used for converters over a wide power range (1kW up to &gt;1MW)</w:t>
      </w:r>
    </w:p>
    <w:p>
      <w:pPr>
        <w:numPr>
          <w:ilvl w:val="0"/>
          <w:numId w:val="1028"/>
        </w:numPr>
        <w:pStyle w:val="Compact"/>
      </w:pPr>
      <w:r>
        <w:t xml:space="preserve">Used in motor drive circuits, UPS, induction cooktops</w:t>
      </w:r>
    </w:p>
    <w:bookmarkEnd w:id="76"/>
    <w:bookmarkEnd w:id="77"/>
    <w:bookmarkStart w:id="80" w:name="thyristors"/>
    <w:p>
      <w:pPr>
        <w:pStyle w:val="Heading2"/>
      </w:pPr>
      <w:r>
        <w:t xml:space="preserve">Thyristors</w:t>
      </w:r>
    </w:p>
    <w:p>
      <w:pPr>
        <w:numPr>
          <w:ilvl w:val="0"/>
          <w:numId w:val="1029"/>
        </w:numPr>
        <w:pStyle w:val="Compact"/>
      </w:pPr>
      <w:r>
        <w:t xml:space="preserve">Four layer semiconductor devices with alternating doping region e.g. PNPN</w:t>
      </w:r>
    </w:p>
    <w:p>
      <w:pPr>
        <w:numPr>
          <w:ilvl w:val="0"/>
          <w:numId w:val="1029"/>
        </w:numPr>
        <w:pStyle w:val="Compact"/>
      </w:pPr>
      <w:r>
        <w:t xml:space="preserve">Essentially a semi-controllable diode</w:t>
      </w:r>
    </w:p>
    <w:p>
      <w:pPr>
        <w:numPr>
          <w:ilvl w:val="0"/>
          <w:numId w:val="1029"/>
        </w:numPr>
        <w:pStyle w:val="Compact"/>
      </w:pPr>
      <w:r>
        <w:t xml:space="preserve">Three electrodes, anode cathode and gate.</w:t>
      </w:r>
    </w:p>
    <w:p>
      <w:pPr>
        <w:numPr>
          <w:ilvl w:val="0"/>
          <w:numId w:val="1029"/>
        </w:numPr>
        <w:pStyle w:val="Compact"/>
      </w:pPr>
      <w:r>
        <w:t xml:space="preserve">Various types of thyristors are available. Most common is the</w:t>
      </w:r>
      <w:r>
        <w:t xml:space="preserve"> </w:t>
      </w:r>
      <w:r>
        <w:rPr>
          <w:bCs/>
          <w:b/>
        </w:rPr>
        <w:t xml:space="preserve">Silicon Controlled Rectifier</w:t>
      </w:r>
      <w:r>
        <w:t xml:space="preserve"> </w:t>
      </w:r>
      <w:r>
        <w:t xml:space="preserve">(SCR)</w:t>
      </w:r>
    </w:p>
    <w:p>
      <w:pPr>
        <w:numPr>
          <w:ilvl w:val="0"/>
          <w:numId w:val="1029"/>
        </w:numPr>
        <w:pStyle w:val="Compact"/>
      </w:pPr>
      <w:r>
        <w:t xml:space="preserve">Work as a</w:t>
      </w:r>
      <w:r>
        <w:t xml:space="preserve"> </w:t>
      </w:r>
      <w:r>
        <w:rPr>
          <w:bCs/>
          <w:b/>
        </w:rPr>
        <w:t xml:space="preserve">bistable switch</w:t>
      </w:r>
      <w:r>
        <w:t xml:space="preserve">,</w:t>
      </w:r>
      <w:r>
        <w:t xml:space="preserve"> </w:t>
      </w:r>
      <w:r>
        <w:rPr>
          <w:bCs/>
          <w:b/>
        </w:rPr>
        <w:t xml:space="preserve">conducting when there is a current trigger at the gate</w:t>
      </w:r>
      <w:r>
        <w:t xml:space="preserve">,</w:t>
      </w:r>
      <w:r>
        <w:t xml:space="preserve"> </w:t>
      </w:r>
      <w:r>
        <w:rPr>
          <w:iCs/>
          <w:i/>
        </w:rPr>
        <w:t xml:space="preserve">they keep conducting until a reverse bias is applied.</w:t>
      </w:r>
    </w:p>
    <w:p>
      <w:pPr>
        <w:numPr>
          <w:ilvl w:val="0"/>
          <w:numId w:val="1029"/>
        </w:numPr>
        <w:pStyle w:val="Compact"/>
      </w:pPr>
      <w:r>
        <w:rPr>
          <w:iCs/>
          <w:i/>
        </w:rPr>
        <w:t xml:space="preserve">Only a short pulse is needed to turn diode on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SCR is the most common type of Thyristor</w:t>
      </w:r>
    </w:p>
    <w:p>
      <w:pPr>
        <w:numPr>
          <w:ilvl w:val="0"/>
          <w:numId w:val="1029"/>
        </w:numPr>
        <w:pStyle w:val="Compact"/>
      </w:pPr>
      <w:r>
        <w:t xml:space="preserve">Like a modified diode, SCRs are unidirectional they only conduct current in one direction</w:t>
      </w:r>
    </w:p>
    <w:p>
      <w:pPr>
        <w:pStyle w:val="FirstParagraph"/>
      </w:pPr>
      <w:r>
        <w:rPr>
          <w:bCs/>
          <w:b/>
        </w:rPr>
        <w:t xml:space="preserve">Modes of Operations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Forward Blocking Mode</w:t>
      </w:r>
      <w:r>
        <w:t xml:space="preserve"> </w:t>
      </w:r>
      <w:r>
        <w:t xml:space="preserve">- Anode has +ve voltage and cathode has -ve, gate held at a zero potential, only a small leakage current flows from A to C.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Forward Conduction Mode</w:t>
      </w:r>
      <w:r>
        <w:t xml:space="preserve"> </w:t>
      </w:r>
      <w:r>
        <w:t xml:space="preserve">- As above but potential between anode and cathode is now increased beyond breakdown,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a positive pulse is sent to the gate that is now in the ON state.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Reverse Blocking Mode</w:t>
      </w:r>
      <w:r>
        <w:t xml:space="preserve"> </w:t>
      </w:r>
      <w:r>
        <w:t xml:space="preserve">- Anode has</w:t>
      </w:r>
      <w:r>
        <w:t xml:space="preserve"> </w:t>
      </w:r>
      <w:r>
        <w:rPr>
          <w:bCs/>
          <w:b/>
        </w:rPr>
        <w:t xml:space="preserve">-ve voltage and cathode has +ve behaves</w:t>
      </w:r>
      <w:r>
        <w:t xml:space="preserve"> </w:t>
      </w:r>
      <w:r>
        <w:t xml:space="preserve">like t</w:t>
      </w:r>
      <w:r>
        <w:rPr>
          <w:bCs/>
          <w:b/>
        </w:rPr>
        <w:t xml:space="preserve">wo diodes in series</w:t>
      </w:r>
      <w:r>
        <w:t xml:space="preserve">, only a small leakage current flows.</w:t>
      </w:r>
      <w:r>
        <w:br/>
      </w:r>
      <w:r>
        <w:t xml:space="preserve">SCRs are typically used in medium-high voltage control (power regulator light dimmer)</w:t>
      </w:r>
    </w:p>
    <w:bookmarkStart w:id="78" w:name="gate-turn-off-thyristors-gto"/>
    <w:p>
      <w:pPr>
        <w:pStyle w:val="Heading3"/>
      </w:pPr>
      <w:r>
        <w:t xml:space="preserve">Gate Turn Off Thyristors (GTO)</w:t>
      </w:r>
    </w:p>
    <w:p>
      <w:pPr>
        <w:numPr>
          <w:ilvl w:val="0"/>
          <w:numId w:val="1031"/>
        </w:numPr>
        <w:pStyle w:val="Compact"/>
      </w:pPr>
      <w:r>
        <w:t xml:space="preserve">Provides additional control</w:t>
      </w:r>
    </w:p>
    <w:p>
      <w:pPr>
        <w:numPr>
          <w:ilvl w:val="0"/>
          <w:numId w:val="1031"/>
        </w:numPr>
        <w:pStyle w:val="Compact"/>
      </w:pPr>
      <w:r>
        <w:t xml:space="preserve">GTO the gate can be used to turn off the device (unlike with a regular SCR)</w:t>
      </w:r>
    </w:p>
    <w:p>
      <w:pPr>
        <w:numPr>
          <w:ilvl w:val="0"/>
          <w:numId w:val="1031"/>
        </w:numPr>
        <w:pStyle w:val="Compact"/>
      </w:pPr>
      <w:r>
        <w:t xml:space="preserve">Requires a negative signal at the gate to turn-off</w:t>
      </w:r>
    </w:p>
    <w:p>
      <w:pPr>
        <w:numPr>
          <w:ilvl w:val="0"/>
          <w:numId w:val="1031"/>
        </w:numPr>
        <w:pStyle w:val="Compact"/>
      </w:pPr>
      <w:r>
        <w:t xml:space="preserve">Has the drawback of long switch off times, use for low switching speed (up to 1kHz) - can use a Snubber Circuit to reduce turn off time.</w:t>
      </w:r>
    </w:p>
    <w:p>
      <w:pPr>
        <w:numPr>
          <w:ilvl w:val="0"/>
          <w:numId w:val="1031"/>
        </w:numPr>
        <w:pStyle w:val="Compact"/>
      </w:pPr>
      <w:r>
        <w:t xml:space="preserve">Applications include high speed motor drives and high power inverters</w:t>
      </w:r>
      <w:r>
        <w:br/>
      </w:r>
    </w:p>
    <w:bookmarkEnd w:id="78"/>
    <w:bookmarkStart w:id="79" w:name="mos-controlled-thyristors-mct"/>
    <w:p>
      <w:pPr>
        <w:pStyle w:val="Heading3"/>
      </w:pPr>
      <w:r>
        <w:t xml:space="preserve">MOS Controlled Thyristors (MCT)</w:t>
      </w:r>
    </w:p>
    <w:p>
      <w:pPr>
        <w:numPr>
          <w:ilvl w:val="0"/>
          <w:numId w:val="1032"/>
        </w:numPr>
        <w:pStyle w:val="Compact"/>
      </w:pPr>
      <w:r>
        <w:t xml:space="preserve">Essentially consisting of a thyristor with two MOSFETs built into the gate</w:t>
      </w:r>
    </w:p>
    <w:p>
      <w:pPr>
        <w:numPr>
          <w:ilvl w:val="0"/>
          <w:numId w:val="1032"/>
        </w:numPr>
        <w:pStyle w:val="Compact"/>
      </w:pPr>
      <w:r>
        <w:t xml:space="preserve">These MOSFETs are used to turn the gate on and off</w:t>
      </w:r>
    </w:p>
    <w:p>
      <w:pPr>
        <w:numPr>
          <w:ilvl w:val="0"/>
          <w:numId w:val="1032"/>
        </w:numPr>
        <w:pStyle w:val="Compact"/>
      </w:pPr>
      <w:r>
        <w:t xml:space="preserve">A negative pulse (relative to anode) turns the device on</w:t>
      </w:r>
      <w:r>
        <w:br/>
      </w:r>
    </w:p>
    <w:p>
      <w:pPr>
        <w:numPr>
          <w:ilvl w:val="0"/>
          <w:numId w:val="1000"/>
        </w:numPr>
        <w:pStyle w:val="Compact"/>
      </w:pPr>
      <w:r>
        <w:br/>
      </w:r>
    </w:p>
    <w:p>
      <w:pPr>
        <w:numPr>
          <w:ilvl w:val="0"/>
          <w:numId w:val="1000"/>
        </w:numPr>
        <w:pStyle w:val="Compact"/>
      </w:pPr>
      <w:r>
        <w:br/>
      </w:r>
      <w:r>
        <w:t xml:space="preserve">MCTs offer</w:t>
      </w:r>
    </w:p>
    <w:p>
      <w:pPr>
        <w:numPr>
          <w:ilvl w:val="0"/>
          <w:numId w:val="1032"/>
        </w:numPr>
        <w:pStyle w:val="Compact"/>
      </w:pPr>
      <w:r>
        <w:t xml:space="preserve">Low forward conduction loss</w:t>
      </w:r>
    </w:p>
    <w:p>
      <w:pPr>
        <w:numPr>
          <w:ilvl w:val="0"/>
          <w:numId w:val="1032"/>
        </w:numPr>
        <w:pStyle w:val="Compact"/>
      </w:pPr>
      <w:r>
        <w:t xml:space="preserve">Fast switching</w:t>
      </w:r>
    </w:p>
    <w:p>
      <w:pPr>
        <w:numPr>
          <w:ilvl w:val="0"/>
          <w:numId w:val="1032"/>
        </w:numPr>
        <w:pStyle w:val="Compact"/>
      </w:pPr>
      <w:r>
        <w:t xml:space="preserve">High input impedance at gate</w:t>
      </w:r>
    </w:p>
    <w:bookmarkEnd w:id="79"/>
    <w:bookmarkEnd w:id="80"/>
    <w:bookmarkEnd w:id="81"/>
    <w:bookmarkStart w:id="106" w:name="ac-circuits-and-power-factor-correction"/>
    <w:p>
      <w:pPr>
        <w:pStyle w:val="Heading1"/>
      </w:pPr>
      <w:r>
        <w:t xml:space="preserve">AC Circuits and Power Factor Correction</w:t>
      </w:r>
    </w:p>
    <w:p>
      <w:pPr>
        <w:pStyle w:val="FirstParagraph"/>
      </w:pPr>
      <w:r>
        <w:br/>
      </w:r>
      <w:r>
        <w:t xml:space="preserve">Kirchoff Current and Voltage Laws (KCL and KVL) - quick example</w:t>
      </w:r>
      <w:r>
        <w:br/>
      </w:r>
    </w:p>
    <w:p>
      <w:pPr>
        <w:pStyle w:val="BodyText"/>
      </w:pPr>
      <w:r>
        <w:br/>
      </w:r>
      <w:r>
        <w:rPr>
          <w:bCs/>
          <w:b/>
        </w:rPr>
        <w:t xml:space="preserve">KCL:</w:t>
      </w:r>
      <w:r>
        <w:t xml:space="preserve"> </w:t>
      </w:r>
      <w:r>
        <w:br/>
      </w:r>
      <w:r>
        <w:rPr>
          <w:bCs/>
          <w:b/>
        </w:rPr>
        <w:t xml:space="preserve">KVL:</w:t>
      </w:r>
      <w:r>
        <w:t xml:space="preserve"> </w:t>
      </w:r>
    </w:p>
    <w:p>
      <w:pPr>
        <w:pStyle w:val="BodyText"/>
      </w:pPr>
      <w:r>
        <w:br/>
      </w:r>
      <w:r>
        <w:br/>
      </w:r>
      <w:r>
        <w:br/>
      </w:r>
      <w:r>
        <w:t xml:space="preserve">One per branch</w:t>
      </w:r>
    </w:p>
    <w:p>
      <w:pPr>
        <w:pStyle w:val="BodyText"/>
      </w:pPr>
      <w:r>
        <w:rPr>
          <w:bCs/>
          <w:b/>
        </w:rPr>
        <w:t xml:space="preserve">Instantaneous Power:</w:t>
      </w:r>
      <w:r>
        <w:t xml:space="preserve"> </w:t>
      </w:r>
      <w:r>
        <w:t xml:space="preserve"> </w:t>
      </w:r>
      <w:r>
        <w:t xml:space="preserve">Measured in Watts</w:t>
      </w:r>
      <w:r>
        <w:br/>
      </w:r>
      <w:r>
        <w:rPr>
          <w:bCs/>
          <w:b/>
        </w:rPr>
        <w:t xml:space="preserve">Energy:</w:t>
      </w:r>
      <w:r>
        <w:t xml:space="preserve"> </w:t>
      </w:r>
      <w:r>
        <w:t xml:space="preserve"> </w:t>
      </w:r>
      <w:r>
        <w:t xml:space="preserve">Measured in Joules</w:t>
      </w:r>
      <w:r>
        <w:br/>
      </w:r>
      <w:r>
        <w:rPr>
          <w:bCs/>
          <w:b/>
        </w:rPr>
        <w:t xml:space="preserve">Average Power:</w:t>
      </w:r>
      <w:r>
        <w:t xml:space="preserve"> </w:t>
      </w:r>
      <w:r>
        <w:t xml:space="preserve"> </w:t>
      </w:r>
      <w:r>
        <w:t xml:space="preserve">Measured in Watts</w:t>
      </w:r>
    </w:p>
    <w:bookmarkStart w:id="83" w:name="ac-circuits-in-the-time-domain"/>
    <w:p>
      <w:pPr>
        <w:pStyle w:val="Heading2"/>
      </w:pPr>
      <w:r>
        <w:t xml:space="preserve">AC Circuits in the Time Domain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RMS Value</w:t>
      </w:r>
      <w:r>
        <w:br/>
      </w:r>
    </w:p>
    <w:p>
      <w:pPr>
        <w:pStyle w:val="BodyText"/>
      </w:pPr>
      <w:r>
        <w:t xml:space="preserve"> </w:t>
      </w:r>
      <w:r>
        <w:t xml:space="preserve">Angular Frequency</w:t>
      </w:r>
      <w:r>
        <w:br/>
      </w:r>
      <w:r>
        <w:t xml:space="preserve"> </w:t>
      </w:r>
      <w:r>
        <w:t xml:space="preserve">Angle of</w:t>
      </w:r>
      <w:r>
        <w:t xml:space="preserve"> </w:t>
      </w:r>
      <w:r>
        <w:t xml:space="preserve"> </w:t>
      </w:r>
      <w:r>
        <w:t xml:space="preserve">@</w:t>
      </w:r>
      <w:r>
        <w:t xml:space="preserve"> </w:t>
      </w:r>
      <w:r>
        <w:br/>
      </w:r>
      <w:r>
        <w:t xml:space="preserve"> </w:t>
      </w:r>
      <w:r>
        <w:t xml:space="preserve">Angle of</w:t>
      </w:r>
      <w:r>
        <w:t xml:space="preserve"> </w:t>
      </w:r>
      <w:r>
        <w:t xml:space="preserve"> </w:t>
      </w:r>
      <w:r>
        <w:t xml:space="preserve">@</w:t>
      </w:r>
      <w:r>
        <w:t xml:space="preserve"> </w:t>
      </w:r>
      <w:r>
        <w:br/>
      </w:r>
      <w:r>
        <w:t xml:space="preserve"> </w:t>
      </w:r>
      <w:r>
        <w:t xml:space="preserve">Angle difference between v and i</w:t>
      </w:r>
    </w:p>
    <w:p>
      <w:pPr>
        <w:pStyle w:val="BodyText"/>
      </w:pPr>
      <w:r>
        <w:t xml:space="preserve"> </w:t>
      </w:r>
      <w:r>
        <w:t xml:space="preserve">i(t) lags v(t)</w:t>
      </w:r>
      <w:r>
        <w:br/>
      </w:r>
      <w:r>
        <w:t xml:space="preserve"> </w:t>
      </w:r>
      <w:r>
        <w:t xml:space="preserve">i(t) lags v(t)</w:t>
      </w:r>
    </w:p>
    <w:p>
      <w:pPr>
        <w:pStyle w:val="BodyText"/>
      </w:pPr>
      <w:r>
        <w:br/>
      </w:r>
      <w:r>
        <w:t xml:space="preserve">In this example:</w:t>
      </w:r>
      <w:r>
        <w:br/>
      </w:r>
      <w:r>
        <w:t xml:space="preserve"> </w:t>
      </w:r>
      <w:r>
        <w:t xml:space="preserve">,</w:t>
      </w:r>
      <w:r>
        <w:t xml:space="preserve"> </w:t>
      </w:r>
      <w:r>
        <w:t xml:space="preserve">,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lags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after</w:t>
      </w:r>
      <w:r>
        <w:t xml:space="preserve"> </w:t>
      </w:r>
    </w:p>
    <w:bookmarkStart w:id="82" w:name="single-phase-instantaneous-power"/>
    <w:p>
      <w:pPr>
        <w:pStyle w:val="Heading3"/>
      </w:pPr>
      <w:r>
        <w:t xml:space="preserve">Single Phase Instantaneous Power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Cs/>
          <w:b/>
        </w:rPr>
        <w:t xml:space="preserve">Where the first half is pr(t) and px(t)</w:t>
      </w:r>
      <w:r>
        <w:br/>
      </w:r>
    </w:p>
    <w:p>
      <w:pPr>
        <w:pStyle w:val="BodyText"/>
      </w:pPr>
      <w:r>
        <w:t xml:space="preserve"> </w:t>
      </w:r>
      <w:r>
        <w:t xml:space="preserve">Current Component in phase with</w:t>
      </w:r>
      <w:r>
        <w:t xml:space="preserve"> </w:t>
      </w:r>
      <w:r>
        <w:br/>
      </w:r>
      <w:r>
        <w:t xml:space="preserve"> </w:t>
      </w:r>
      <w:r>
        <w:t xml:space="preserve">Current Component 90 degrees out of phase from</w:t>
      </w:r>
      <w:r>
        <w:t xml:space="preserve"> </w:t>
      </w:r>
      <w:r>
        <w:br/>
      </w:r>
      <w:r>
        <w:t xml:space="preserve">,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33"/>
        </w:numPr>
        <w:pStyle w:val="Compact"/>
      </w:pPr>
      <w:r>
        <w:t xml:space="preserve">Instantaneous power</w:t>
      </w:r>
      <w:r>
        <w:t xml:space="preserve"> </w:t>
      </w:r>
      <w:r>
        <w:t xml:space="preserve"> </w:t>
      </w:r>
      <w:r>
        <w:t xml:space="preserve">pulsates @</w:t>
      </w:r>
      <w:r>
        <w:t xml:space="preserve"> 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Can be positive or negative</w:t>
      </w:r>
    </w:p>
    <w:bookmarkEnd w:id="82"/>
    <w:bookmarkEnd w:id="83"/>
    <w:bookmarkStart w:id="89" w:name="active-power-reactive-power-power-factor"/>
    <w:p>
      <w:pPr>
        <w:pStyle w:val="Heading2"/>
      </w:pPr>
      <w:r>
        <w:t xml:space="preserve">Active Power, Reactive Power, Power Factor</w:t>
      </w:r>
    </w:p>
    <w:p>
      <w:pPr>
        <w:pStyle w:val="FirstParagraph"/>
      </w:pPr>
      <w:r>
        <w:rPr>
          <w:bCs/>
          <w:b/>
        </w:rPr>
        <w:t xml:space="preserve">Definitions:</w:t>
      </w:r>
    </w:p>
    <w:p>
      <w:pPr>
        <w:numPr>
          <w:ilvl w:val="0"/>
          <w:numId w:val="1034"/>
        </w:numPr>
        <w:pStyle w:val="Compact"/>
      </w:pPr>
      <w:r>
        <w:t xml:space="preserve"> </w:t>
      </w:r>
      <w:r>
        <w:rPr>
          <w:bCs/>
          <w:b/>
        </w:rPr>
        <w:t xml:space="preserve">REAL/ACTIVE Power</w:t>
      </w:r>
      <w:r>
        <w:t xml:space="preserve"> </w:t>
      </w:r>
      <w:r>
        <w:t xml:space="preserve">(W)</w:t>
      </w:r>
    </w:p>
    <w:p>
      <w:pPr>
        <w:numPr>
          <w:ilvl w:val="0"/>
          <w:numId w:val="1034"/>
        </w:numPr>
        <w:pStyle w:val="Compact"/>
      </w:pPr>
      <w:r>
        <w:t xml:space="preserve"> </w:t>
      </w:r>
      <w:r>
        <w:rPr>
          <w:bCs/>
          <w:b/>
        </w:rPr>
        <w:t xml:space="preserve">Reactive Power</w:t>
      </w:r>
      <w:r>
        <w:t xml:space="preserve"> </w:t>
      </w:r>
      <w:r>
        <w:t xml:space="preserve">(VAr)</w:t>
      </w:r>
    </w:p>
    <w:p>
      <w:pPr>
        <w:numPr>
          <w:ilvl w:val="0"/>
          <w:numId w:val="1034"/>
        </w:numPr>
        <w:pStyle w:val="Compact"/>
      </w:pPr>
      <w:r>
        <w:t xml:space="preserve"> </w:t>
      </w:r>
      <w:r>
        <w:t xml:space="preserve">phase angle difference between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respectively</w:t>
      </w:r>
    </w:p>
    <w:p>
      <w:pPr>
        <w:pStyle w:val="FirstParagraph"/>
      </w:pPr>
    </w:p>
    <w:bookmarkStart w:id="84" w:name="example-purely-resistive-load"/>
    <w:p>
      <w:pPr>
        <w:pStyle w:val="Heading3"/>
      </w:pPr>
      <w:r>
        <w:t xml:space="preserve">Example: Purely Resistive Load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84"/>
    <w:bookmarkStart w:id="85" w:name="example-purely-inductive-load"/>
    <w:p>
      <w:pPr>
        <w:pStyle w:val="Heading3"/>
      </w:pPr>
      <w:r>
        <w:t xml:space="preserve">Example: Purely Inductive Load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</w:p>
    <w:p>
      <w:pPr>
        <w:pStyle w:val="BodyText"/>
      </w:pPr>
    </w:p>
    <w:bookmarkEnd w:id="85"/>
    <w:bookmarkStart w:id="88" w:name="example-purely-capacitive-load"/>
    <w:p>
      <w:pPr>
        <w:pStyle w:val="Heading3"/>
      </w:pPr>
      <w:r>
        <w:t xml:space="preserve">Example: Purely Capacitive Load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142875" cy="142875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Sine and Cosine</w:t>
      </w:r>
    </w:p>
    <w:p>
      <w:pPr>
        <w:pStyle w:val="BodyText"/>
      </w:pPr>
    </w:p>
    <w:p>
      <w:pPr>
        <w:pStyle w:val="BodyText"/>
      </w:pPr>
      <w:r>
        <w:br/>
      </w:r>
    </w:p>
    <w:p>
      <w:pPr>
        <w:pStyle w:val="BodyText"/>
      </w:pPr>
      <w:r>
        <w:t xml:space="preserve">Where</w:t>
      </w:r>
      <w:r>
        <w:t xml:space="preserve"> </w:t>
      </w:r>
    </w:p>
    <w:p>
      <w:pPr>
        <w:pStyle w:val="BodyText"/>
      </w:pPr>
    </w:p>
    <w:bookmarkEnd w:id="88"/>
    <w:bookmarkEnd w:id="89"/>
    <w:bookmarkStart w:id="99" w:name="phasors"/>
    <w:p>
      <w:pPr>
        <w:pStyle w:val="Heading2"/>
      </w:pPr>
      <w:r>
        <w:t xml:space="preserve">Phasors</w:t>
      </w:r>
    </w:p>
    <w:p>
      <w:pPr>
        <w:pStyle w:val="FirstParagraph"/>
      </w:pPr>
      <w:r>
        <w:rPr>
          <w:bCs/>
          <w:b/>
        </w:rPr>
        <w:t xml:space="preserve">Assumption</w:t>
      </w:r>
    </w:p>
    <w:p>
      <w:pPr>
        <w:numPr>
          <w:ilvl w:val="0"/>
          <w:numId w:val="1035"/>
        </w:numPr>
        <w:pStyle w:val="Compact"/>
      </w:pPr>
      <w:r>
        <w:t xml:space="preserve">Constant frequency, i.e.</w:t>
      </w:r>
      <w:r>
        <w:t xml:space="preserve"> </w:t>
      </w:r>
      <w:r>
        <w:t xml:space="preserve"> </w:t>
      </w:r>
      <w:r>
        <w:t xml:space="preserve">is fixed</w:t>
      </w:r>
    </w:p>
    <w:p>
      <w:pPr>
        <w:pStyle w:val="FirstParagraph"/>
      </w:pPr>
      <w:r>
        <w:drawing>
          <wp:inline>
            <wp:extent cx="142875" cy="142875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data:image/png;base64,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rPr>
          <w:bCs/>
          <w:b/>
        </w:rPr>
        <w:t xml:space="preserve">Reminder</w:t>
      </w:r>
      <w:r>
        <w:t xml:space="preserve">:</w:t>
      </w:r>
      <w:r>
        <w:t xml:space="preserve"> </w:t>
      </w:r>
      <w:r>
        <w:t xml:space="preserve"> </w:t>
      </w:r>
      <w:r>
        <w:t xml:space="preserve">is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 </w:t>
      </w:r>
      <w:r>
        <w:t xml:space="preserve">is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Cosinusoidal quantity quantity x(t) (Voltage, current, whatever) characterised by:</w:t>
      </w:r>
    </w:p>
    <w:p>
      <w:pPr>
        <w:numPr>
          <w:ilvl w:val="0"/>
          <w:numId w:val="1036"/>
        </w:numPr>
        <w:pStyle w:val="Compact"/>
      </w:pPr>
      <w:r>
        <w:t xml:space="preserve">Maximum value</w:t>
      </w:r>
      <w:r>
        <w:t xml:space="preserve"> </w:t>
      </w:r>
    </w:p>
    <w:p>
      <w:pPr>
        <w:numPr>
          <w:ilvl w:val="0"/>
          <w:numId w:val="1036"/>
        </w:numPr>
        <w:pStyle w:val="Compact"/>
      </w:pPr>
      <w:r>
        <w:t xml:space="preserve">Phase angle</w:t>
      </w:r>
      <w:r>
        <w:t xml:space="preserve"> </w:t>
      </w:r>
    </w:p>
    <w:p>
      <w:pPr>
        <w:pStyle w:val="FirstParagraph"/>
      </w:pPr>
    </w:p>
    <w:p>
      <w:pPr>
        <w:pStyle w:val="BodyText"/>
      </w:pPr>
      <w:r>
        <w:t xml:space="preserve">Where:</w:t>
      </w:r>
      <w:r>
        <w:t xml:space="preserve"> </w:t>
      </w:r>
      <w:r>
        <w:t xml:space="preserve"> </w:t>
      </w:r>
      <w:r>
        <w:t xml:space="preserve">= RMS, effective value.</w:t>
      </w:r>
    </w:p>
    <w:p>
      <w:pPr>
        <w:pStyle w:val="BodyText"/>
      </w:pPr>
      <w:r>
        <w:t xml:space="preserve">Using Euler's Identity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</w:p>
    <w:p>
      <w:pPr>
        <w:pStyle w:val="BodyText"/>
      </w:pPr>
      <w:r>
        <w:drawing>
          <wp:inline>
            <wp:extent cx="114300" cy="142875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Important</w:t>
      </w:r>
    </w:p>
    <w:p>
      <w:pPr>
        <w:pStyle w:val="BodyText"/>
      </w:pPr>
      <w:r>
        <w:t xml:space="preserve">We use</w:t>
      </w:r>
      <w:r>
        <w:t xml:space="preserve"> </w:t>
      </w:r>
      <w:r>
        <w:t xml:space="preserve">. This may be different to other units, and is a convention in electrical engineering.</w:t>
      </w:r>
    </w:p>
    <w:bookmarkStart w:id="95" w:name="phasor-operations"/>
    <w:p>
      <w:pPr>
        <w:pStyle w:val="Heading3"/>
      </w:pPr>
      <w:r>
        <w:t xml:space="preserve">Phasor Operations</w:t>
      </w:r>
    </w:p>
    <w:p>
      <w:pPr>
        <w:pStyle w:val="FirstParagraph"/>
      </w:pPr>
      <w:r>
        <w:br/>
      </w:r>
      <w:r>
        <w:rPr>
          <w:bCs/>
          <w:b/>
        </w:rPr>
        <w:t xml:space="preserve">Polar Form</w:t>
      </w:r>
      <w:r>
        <w:br/>
      </w:r>
      <w:r>
        <w:t xml:space="preserve">Coordinates (</w:t>
      </w:r>
      <w:r>
        <w:t xml:space="preserve">) Useful for multiplication and division</w:t>
      </w:r>
      <w:r>
        <w:br/>
      </w:r>
    </w:p>
    <w:p>
      <w:pPr>
        <w:pStyle w:val="BodyText"/>
      </w:pPr>
      <w:r>
        <w:rPr>
          <w:bCs/>
          <w:b/>
        </w:rPr>
        <w:t xml:space="preserve">Rectangular Form</w:t>
      </w:r>
      <w:r>
        <w:br/>
      </w:r>
      <w:r>
        <w:t xml:space="preserve">Coordinates (Re</w:t>
      </w:r>
      <w:r>
        <w:t xml:space="preserve">, Im</w:t>
      </w:r>
      <w:r>
        <w:br/>
      </w:r>
      <w:r>
        <w:t xml:space="preserve">Useful for addition and subtraction:</w:t>
      </w:r>
      <w:r>
        <w:br/>
      </w:r>
    </w:p>
    <w:p>
      <w:pPr>
        <w:pStyle w:val="BodyText"/>
      </w:pPr>
      <w:r>
        <w:t xml:space="preserve">Given:</w:t>
      </w:r>
      <w:r>
        <w:t xml:space="preserve"> </w:t>
      </w:r>
    </w:p>
    <w:bookmarkEnd w:id="95"/>
    <w:bookmarkStart w:id="97" w:name="phasor-operations-1"/>
    <w:p>
      <w:pPr>
        <w:pStyle w:val="Heading3"/>
      </w:pPr>
      <w:r>
        <w:t xml:space="preserve">Phasor Operations</w:t>
      </w:r>
    </w:p>
    <w:p>
      <w:pPr>
        <w:pStyle w:val="FirstParagraph"/>
      </w:pPr>
      <w:r>
        <w:br/>
      </w:r>
      <w:r>
        <w:rPr>
          <w:bCs/>
          <w:b/>
        </w:rPr>
        <w:t xml:space="preserve">Polar Form</w:t>
      </w:r>
      <w:r>
        <w:br/>
      </w:r>
      <w:r>
        <w:t xml:space="preserve">Coordinates (</w:t>
      </w:r>
      <w:r>
        <w:t xml:space="preserve">) Useful for multiplication and division</w:t>
      </w:r>
      <w:r>
        <w:br/>
      </w:r>
    </w:p>
    <w:p>
      <w:pPr>
        <w:pStyle w:val="BodyText"/>
      </w:pPr>
      <w:r>
        <w:rPr>
          <w:bCs/>
          <w:b/>
        </w:rPr>
        <w:t xml:space="preserve">Rectangular Form</w:t>
      </w:r>
      <w:r>
        <w:br/>
      </w:r>
      <w:r>
        <w:t xml:space="preserve">Coordinates (Re</w:t>
      </w:r>
      <w:r>
        <w:t xml:space="preserve">, Im</w:t>
      </w:r>
      <w:r>
        <w:br/>
      </w:r>
      <w:r>
        <w:t xml:space="preserve">Useful for addition and subtraction:</w:t>
      </w:r>
      <w:r>
        <w:br/>
      </w:r>
    </w:p>
    <w:p>
      <w:pPr>
        <w:pStyle w:val="BodyText"/>
      </w:pPr>
      <w:r>
        <w:t xml:space="preserve">Given:</w:t>
      </w:r>
      <w:r>
        <w:t xml:space="preserve"> </w:t>
      </w:r>
      <w:r>
        <w:br/>
      </w:r>
      <w:r>
        <w:rPr>
          <w:iCs/>
          <w:i/>
          <w:bCs/>
          <w:b/>
        </w:rPr>
        <w:t xml:space="preserve">Derivation in the time domain is multiplication by jw in the frequency domain</w:t>
      </w:r>
    </w:p>
    <w:p>
      <w:pPr>
        <w:pStyle w:val="BodyText"/>
      </w:pPr>
      <w:r>
        <w:rPr>
          <w:iCs/>
          <w:i/>
          <w:bCs/>
          <w:b/>
        </w:rPr>
        <w:t xml:space="preserve">Integrationin the time domain is division by jw in the frequency domain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Resistor</w:t>
      </w:r>
      <w:r>
        <w:t xml:space="preserve"> </w:t>
      </w:r>
      <w:r>
        <w:t xml:space="preserve">- Has no effect on phase (In phase)</w:t>
      </w:r>
      <w:r>
        <w:br/>
      </w:r>
      <w:r>
        <w:rPr>
          <w:bCs/>
          <w:b/>
        </w:rPr>
        <w:t xml:space="preserve">Inductor</w:t>
      </w:r>
      <w:r>
        <w:t xml:space="preserve"> </w:t>
      </w:r>
      <w:r>
        <w:t xml:space="preserve">- Current</w:t>
      </w:r>
      <w:r>
        <w:t xml:space="preserve"> </w:t>
      </w:r>
      <w:r>
        <w:rPr>
          <w:iCs/>
          <w:i/>
        </w:rPr>
        <w:t xml:space="preserve">Lags</w:t>
      </w:r>
      <w:r>
        <w:t xml:space="preserve"> </w:t>
      </w:r>
      <w:r>
        <w:t xml:space="preserve">Voltage</w:t>
      </w:r>
      <w:r>
        <w:br/>
      </w:r>
      <w:r>
        <w:rPr>
          <w:bCs/>
          <w:b/>
        </w:rPr>
        <w:t xml:space="preserve">Capacitor</w:t>
      </w:r>
      <w:r>
        <w:t xml:space="preserve"> </w:t>
      </w:r>
      <w:r>
        <w:t xml:space="preserve">- Current</w:t>
      </w:r>
      <w:r>
        <w:t xml:space="preserve"> </w:t>
      </w:r>
      <w:r>
        <w:rPr>
          <w:iCs/>
          <w:i/>
        </w:rPr>
        <w:t xml:space="preserve">Leads</w:t>
      </w:r>
      <w:r>
        <w:t xml:space="preserve"> </w:t>
      </w:r>
      <w:r>
        <w:t xml:space="preserve">Voltage</w:t>
      </w:r>
    </w:p>
    <w:p>
      <w:pPr>
        <w:pStyle w:val="BodyText"/>
      </w:pPr>
      <w:r>
        <w:br/>
      </w:r>
      <w:r>
        <w:rPr>
          <w:bCs/>
          <w:b/>
        </w:rPr>
        <w:t xml:space="preserve">Impedance</w:t>
      </w:r>
      <w:r>
        <w:t xml:space="preserve">: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Admittance</w:t>
      </w:r>
      <w:r>
        <w:t xml:space="preserve">:</w:t>
      </w:r>
      <w:r>
        <w:t xml:space="preserve"> </w:t>
      </w:r>
    </w:p>
    <w:p>
      <w:pPr>
        <w:numPr>
          <w:ilvl w:val="0"/>
          <w:numId w:val="1037"/>
        </w:numPr>
        <w:pStyle w:val="Compact"/>
      </w:pPr>
      <w:r>
        <w:t xml:space="preserve">Ohms law can be written in the RMS phasor domain for any passive circuit element as:</w:t>
      </w:r>
      <w:r>
        <w:t xml:space="preserve"> </w:t>
      </w:r>
    </w:p>
    <w:p>
      <w:pPr>
        <w:numPr>
          <w:ilvl w:val="0"/>
          <w:numId w:val="1037"/>
        </w:numPr>
        <w:pStyle w:val="Compact"/>
      </w:pPr>
      <w:r>
        <w:t xml:space="preserve">Series and parallel combination of passive elements imply that the impedance has a real and imaginary component.</w:t>
      </w:r>
    </w:p>
    <w:p>
      <w:pPr>
        <w:pStyle w:val="FirstParagraph"/>
      </w:pPr>
      <w:r>
        <w:t xml:space="preserve"> </w:t>
      </w:r>
      <w:r>
        <w:t xml:space="preserve">and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</w:p>
    <w:bookmarkStart w:id="96" w:name="example-2"/>
    <w:p>
      <w:pPr>
        <w:pStyle w:val="Heading4"/>
      </w:pPr>
      <w:r>
        <w:t xml:space="preserve">Example</w:t>
      </w:r>
    </w:p>
    <w:p>
      <w:pPr>
        <w:pStyle w:val="FirstParagraph"/>
      </w:pPr>
      <w:r>
        <w:t xml:space="preserve">Using RMS phasor approach, determine the time domain expression for the current in a circuit by the differential equation:</w:t>
      </w:r>
      <w:r>
        <w:br/>
      </w:r>
    </w:p>
    <w:p>
      <w:pPr>
        <w:pStyle w:val="BodyText"/>
      </w:pPr>
      <w:r>
        <w:br/>
      </w:r>
    </w:p>
    <w:bookmarkEnd w:id="96"/>
    <w:bookmarkEnd w:id="97"/>
    <w:bookmarkStart w:id="98" w:name="series-and-parallel"/>
    <w:p>
      <w:pPr>
        <w:pStyle w:val="Heading3"/>
      </w:pPr>
      <w:r>
        <w:t xml:space="preserve">Series and Parallel</w:t>
      </w:r>
    </w:p>
    <w:bookmarkEnd w:id="98"/>
    <w:bookmarkEnd w:id="99"/>
    <w:bookmarkStart w:id="100" w:name="complex-power"/>
    <w:p>
      <w:pPr>
        <w:pStyle w:val="Heading2"/>
      </w:pPr>
      <w:r>
        <w:t xml:space="preserve">Complex Power</w:t>
      </w:r>
    </w:p>
    <w:p>
      <w:pPr>
        <w:pStyle w:val="FirstParagraph"/>
      </w:pPr>
      <w:r>
        <w:t xml:space="preserve">Power definition in the time-domain</w:t>
      </w:r>
      <w:r>
        <w:t xml:space="preserve"> </w:t>
      </w:r>
      <w:r>
        <w:rPr>
          <w:bCs/>
          <w:b/>
        </w:rPr>
        <w:t xml:space="preserve">instantaneous power</w:t>
      </w:r>
      <w:r>
        <w:br/>
      </w:r>
    </w:p>
    <w:p>
      <w:pPr>
        <w:pStyle w:val="BodyText"/>
      </w:pPr>
      <w:r>
        <w:t xml:space="preserve">Power definition in the phasor domain</w:t>
      </w:r>
      <w:r>
        <w:t xml:space="preserve"> </w:t>
      </w:r>
      <w:r>
        <w:rPr>
          <w:bCs/>
          <w:b/>
        </w:rPr>
        <w:t xml:space="preserve">complex power</w:t>
      </w:r>
      <w:r>
        <w:br/>
      </w:r>
    </w:p>
    <w:p>
      <w:pPr>
        <w:pStyle w:val="BodyText"/>
      </w:pPr>
      <w:r>
        <w:rPr>
          <w:bCs/>
          <w:b/>
        </w:rPr>
        <w:t xml:space="preserve">Where:</w:t>
      </w:r>
      <w:r>
        <w:br/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are the voltage and current rms phasors,</w:t>
      </w:r>
      <w:r>
        <w:br/>
      </w:r>
      <w:r>
        <w:t xml:space="preserve">and</w:t>
      </w:r>
      <w:r>
        <w:t xml:space="preserve"> </w:t>
      </w:r>
      <w:r>
        <w:t xml:space="preserve"> </w:t>
      </w:r>
      <w:r>
        <w:t xml:space="preserve">is the complex conjugate of</w:t>
      </w:r>
      <w:r>
        <w:t xml:space="preserve"> </w:t>
      </w:r>
      <w:r>
        <w:t xml:space="preserve"> </w:t>
      </w:r>
      <w:r>
        <w:t xml:space="preserve">, i.e. (</w:t>
      </w:r>
      <w:r>
        <w:t xml:space="preserve">)</w:t>
      </w:r>
    </w:p>
    <w:p>
      <w:pPr>
        <w:pStyle w:val="BodyText"/>
      </w:pPr>
      <w:r>
        <w:rPr>
          <w:bCs/>
          <w:b/>
        </w:rPr>
        <w:t xml:space="preserve">Resistor:</w:t>
      </w:r>
      <w:r>
        <w:br/>
      </w:r>
    </w:p>
    <w:p>
      <w:pPr>
        <w:pStyle w:val="BodyText"/>
      </w:pPr>
      <w:r>
        <w:rPr>
          <w:bCs/>
          <w:b/>
        </w:rPr>
        <w:t xml:space="preserve">Inductor:</w:t>
      </w:r>
      <w:r>
        <w:br/>
      </w:r>
    </w:p>
    <w:p>
      <w:pPr>
        <w:pStyle w:val="BodyText"/>
      </w:pPr>
      <w:r>
        <w:rPr>
          <w:bCs/>
          <w:b/>
        </w:rPr>
        <w:t xml:space="preserve">Capacitor:</w:t>
      </w:r>
      <w:r>
        <w:br/>
      </w:r>
    </w:p>
    <w:p>
      <w:pPr>
        <w:pStyle w:val="BodyText"/>
      </w:pPr>
      <w:r>
        <w:t xml:space="preserve">For a general</w:t>
      </w:r>
      <w:r>
        <w:t xml:space="preserve"> </w:t>
      </w:r>
      <w:r>
        <w:rPr>
          <w:bCs/>
          <w:b/>
        </w:rPr>
        <w:t xml:space="preserve">(Passive) RLC circuit</w:t>
      </w:r>
      <w:r>
        <w:t xml:space="preserve"> </w:t>
      </w:r>
      <w:r>
        <w:t xml:space="preserve">with the load convention:</w:t>
      </w:r>
      <w:r>
        <w:t xml:space="preserve"> </w:t>
      </w:r>
      <w:r>
        <w:rPr>
          <w:bCs/>
          <w:b/>
        </w:rPr>
        <w:t xml:space="preserve">P &gt; 0,</w:t>
      </w:r>
      <w:r>
        <w:t xml:space="preserve"> </w:t>
      </w:r>
      <w:r>
        <w:rPr>
          <w:iCs/>
          <w:i/>
        </w:rPr>
        <w:t xml:space="preserve">Q &gt; 0 for inductive loads</w:t>
      </w:r>
      <w:r>
        <w:t xml:space="preserve"> </w:t>
      </w:r>
      <w:r>
        <w:t xml:space="preserve">(Q is absorbed)</w:t>
      </w:r>
      <w:r>
        <w:t xml:space="preserve"> </w:t>
      </w:r>
      <w:r>
        <w:rPr>
          <w:iCs/>
          <w:i/>
        </w:rPr>
        <w:t xml:space="preserve">Q &lt; 0 for capacitive loads</w:t>
      </w:r>
      <w:r>
        <w:t xml:space="preserve"> </w:t>
      </w:r>
      <w:r>
        <w:t xml:space="preserve">(Q is sourced)</w:t>
      </w:r>
      <w:r>
        <w:br/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Power Factor</w:t>
      </w:r>
      <w:r>
        <w:br/>
      </w:r>
      <w:r>
        <w:t xml:space="preserve">Sometimes</w:t>
      </w:r>
      <w:r>
        <w:t xml:space="preserve"> </w:t>
      </w:r>
      <w:r>
        <w:t xml:space="preserve"> </w:t>
      </w:r>
      <w:r>
        <w:t xml:space="preserve">is used instead of</w:t>
      </w:r>
      <w:r>
        <w:t xml:space="preserve"> </w:t>
      </w:r>
      <w:r>
        <w:t xml:space="preserve">.</w:t>
      </w:r>
    </w:p>
    <w:bookmarkEnd w:id="100"/>
    <w:bookmarkStart w:id="105" w:name="power-factor-correction"/>
    <w:p>
      <w:pPr>
        <w:pStyle w:val="Heading2"/>
      </w:pPr>
      <w:r>
        <w:t xml:space="preserve">Power Factor Correction</w:t>
      </w:r>
    </w:p>
    <w:p>
      <w:pPr>
        <w:pStyle w:val="FirstParagraph"/>
      </w:pPr>
      <w:r>
        <w:t xml:space="preserve">We can correct the power factor by altering the load as seen by the voltage source</w:t>
      </w:r>
      <w:r>
        <w:t xml:space="preserve"> </w:t>
      </w:r>
      <w:r>
        <w:t xml:space="preserve">.</w:t>
      </w:r>
      <w:r>
        <w:br/>
      </w:r>
    </w:p>
    <w:p>
      <w:pPr>
        <w:pStyle w:val="BodyText"/>
      </w:pPr>
      <w:r>
        <w:br/>
      </w:r>
      <w:r>
        <w:t xml:space="preserve">For (a). Without capacitor, angle between total load current and voltage is</w:t>
      </w:r>
      <w:r>
        <w:t xml:space="preserve"> </w:t>
      </w:r>
      <w:r>
        <w:br/>
      </w:r>
      <w:r>
        <w:t xml:space="preserve">For (b). With capacitor, angle between total load current and voltage is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Case A</w:t>
      </w:r>
      <w:r>
        <w:br/>
      </w:r>
    </w:p>
    <w:p>
      <w:pPr>
        <w:pStyle w:val="BodyText"/>
      </w:pPr>
      <w:r>
        <w:rPr>
          <w:bCs/>
          <w:b/>
        </w:rPr>
        <w:t xml:space="preserve">Case B</w:t>
      </w:r>
      <w:r>
        <w:br/>
      </w:r>
    </w:p>
    <w:p>
      <w:pPr>
        <w:pStyle w:val="BodyText"/>
      </w:pPr>
      <w:r>
        <w:drawing>
          <wp:inline>
            <wp:extent cx="114300" cy="142875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Important</w:t>
      </w:r>
    </w:p>
    <w:p>
      <w:pPr>
        <w:pStyle w:val="BodyText"/>
      </w:pPr>
    </w:p>
    <w:bookmarkStart w:id="103" w:name="example-3"/>
    <w:p>
      <w:pPr>
        <w:pStyle w:val="Heading3"/>
      </w:pPr>
      <w:r>
        <w:t xml:space="preserve">Example</w:t>
      </w:r>
    </w:p>
    <w:p>
      <w:pPr>
        <w:pStyle w:val="FirstParagraph"/>
      </w:pPr>
      <w:r>
        <w:br/>
      </w:r>
    </w:p>
    <w:bookmarkEnd w:id="103"/>
    <w:bookmarkStart w:id="104" w:name="capacitive-load-example"/>
    <w:p>
      <w:pPr>
        <w:pStyle w:val="Heading3"/>
      </w:pPr>
      <w:r>
        <w:t xml:space="preserve">Capacitive Load Example</w:t>
      </w:r>
    </w:p>
    <w:p>
      <w:pPr>
        <w:pStyle w:val="FirstParagraph"/>
      </w:pPr>
      <w:r>
        <w:t xml:space="preserve">If the load is capacitive, and we want to increase power factor, then a shunt inductor can be used.</w:t>
      </w:r>
    </w:p>
    <w:p>
      <w:pPr>
        <w:pStyle w:val="BodyText"/>
      </w:pPr>
    </w:p>
    <w:bookmarkEnd w:id="104"/>
    <w:bookmarkEnd w:id="105"/>
    <w:bookmarkEnd w:id="106"/>
    <w:bookmarkStart w:id="117" w:name="phase-ac-power"/>
    <w:p>
      <w:pPr>
        <w:pStyle w:val="Heading1"/>
      </w:pPr>
      <w:r>
        <w:t xml:space="preserve">3 Phase AC Power</w:t>
      </w:r>
    </w:p>
    <w:bookmarkStart w:id="107" w:name="balanced-3-phase-circuits"/>
    <w:p>
      <w:pPr>
        <w:pStyle w:val="Heading2"/>
      </w:pPr>
      <w:r>
        <w:t xml:space="preserve">Balanced 3 Phase Circuits</w:t>
      </w:r>
    </w:p>
    <w:p>
      <w:pPr>
        <w:pStyle w:val="FirstParagraph"/>
      </w:pPr>
      <w:r>
        <w:br/>
      </w:r>
      <w:r>
        <w:t xml:space="preserve"> </w:t>
      </w:r>
      <w:r>
        <w:rPr>
          <w:bCs/>
          <w:b/>
        </w:rPr>
        <w:t xml:space="preserve">Balanced 3 phase circuit has</w:t>
      </w:r>
    </w:p>
    <w:p>
      <w:pPr>
        <w:numPr>
          <w:ilvl w:val="0"/>
          <w:numId w:val="1038"/>
        </w:numPr>
        <w:pStyle w:val="Compact"/>
      </w:pPr>
      <w:r>
        <w:t xml:space="preserve">3 voltage sources with equal magnitude, but with an angle shift of</w:t>
      </w:r>
      <w:r>
        <w:t xml:space="preserve"> </w:t>
      </w:r>
    </w:p>
    <w:p>
      <w:pPr>
        <w:numPr>
          <w:ilvl w:val="0"/>
          <w:numId w:val="1038"/>
        </w:numPr>
        <w:pStyle w:val="Compact"/>
      </w:pPr>
      <w:r>
        <w:t xml:space="preserve">Equal loads on each phase</w:t>
      </w:r>
    </w:p>
    <w:p>
      <w:pPr>
        <w:numPr>
          <w:ilvl w:val="0"/>
          <w:numId w:val="1038"/>
        </w:numPr>
        <w:pStyle w:val="Compact"/>
      </w:pPr>
      <w:r>
        <w:t xml:space="preserve">Equal impedance on the lines connecting the generators to the loads</w:t>
      </w:r>
    </w:p>
    <w:bookmarkEnd w:id="107"/>
    <w:bookmarkStart w:id="111" w:name="X0445d1a554b9f9a5e7b93aea232a10f24ae9a0a"/>
    <w:p>
      <w:pPr>
        <w:pStyle w:val="Heading2"/>
      </w:pPr>
      <w:r>
        <w:t xml:space="preserve">Line to Neutral and Line to Line Voltages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Balanced line to neutral voltages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Balanced line to line voltages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</w:tbl>
    <w:bookmarkStart w:id="108" w:name="balanced-line-to-neutral-voltages"/>
    <w:p>
      <w:pPr>
        <w:pStyle w:val="Heading3"/>
      </w:pPr>
      <w:r>
        <w:t xml:space="preserve">Balanced Line to Neutral Voltages</w:t>
      </w:r>
    </w:p>
    <w:p>
      <w:pPr>
        <w:pStyle w:val="FirstParagraph"/>
      </w:pPr>
      <w:r>
        <w:rPr>
          <w:bCs/>
          <w:b/>
        </w:rPr>
        <w:t xml:space="preserve">Balanced Conditions:</w:t>
      </w:r>
      <w:r>
        <w:br/>
      </w:r>
    </w:p>
    <w:p>
      <w:pPr>
        <w:pStyle w:val="BodyText"/>
      </w:pPr>
      <w:r>
        <w:rPr>
          <w:bCs/>
          <w:b/>
        </w:rPr>
        <w:t xml:space="preserve">KVL:</w:t>
      </w:r>
      <w:r>
        <w:br/>
      </w:r>
      <w:r>
        <w:t xml:space="preserve">Sum of line to line voltage is</w:t>
      </w:r>
      <w:r>
        <w:t xml:space="preserve"> </w:t>
      </w:r>
      <w:r>
        <w:rPr>
          <w:bCs/>
          <w:b/>
        </w:rPr>
        <w:t xml:space="preserve">always zero</w:t>
      </w:r>
      <w:r>
        <w:t xml:space="preserve">.</w:t>
      </w:r>
    </w:p>
    <w:bookmarkEnd w:id="108"/>
    <w:bookmarkStart w:id="109" w:name="balanced-line-currents"/>
    <w:p>
      <w:pPr>
        <w:pStyle w:val="Heading3"/>
      </w:pPr>
      <w:r>
        <w:t xml:space="preserve">Balanced Line Currents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KCL</w:t>
      </w:r>
      <w:r>
        <w:t xml:space="preserve"> </w:t>
      </w:r>
      <w:r>
        <w:t xml:space="preserve">node N :</w:t>
      </w:r>
      <w:r>
        <w:t xml:space="preserve"> </w:t>
      </w:r>
      <w:r>
        <w:br/>
      </w:r>
      <w:r>
        <w:rPr>
          <w:bCs/>
          <w:b/>
        </w:rPr>
        <w:t xml:space="preserve">Balanced conditions</w:t>
      </w:r>
      <w:r>
        <w:t xml:space="preserve">:</w:t>
      </w:r>
      <w:r>
        <w:t xml:space="preserve"> </w:t>
      </w:r>
    </w:p>
    <w:bookmarkEnd w:id="109"/>
    <w:bookmarkStart w:id="110" w:name="balanced-loads"/>
    <w:p>
      <w:pPr>
        <w:pStyle w:val="Heading3"/>
      </w:pPr>
      <w:r>
        <w:t xml:space="preserve">Balanced</w:t>
      </w:r>
      <w:r>
        <w:t xml:space="preserve"> </w:t>
      </w:r>
      <w:r>
        <w:t xml:space="preserve"> </w:t>
      </w:r>
      <w:r>
        <w:t xml:space="preserve">loads</w:t>
      </w:r>
    </w:p>
    <w:p>
      <w:pPr>
        <w:pStyle w:val="FirstParagraph"/>
      </w:pPr>
      <w:r>
        <w:br/>
      </w:r>
      <w:r>
        <w:rPr>
          <w:bCs/>
          <w:b/>
        </w:rPr>
        <w:t xml:space="preserve">Load</w:t>
      </w:r>
      <w:r>
        <w:t xml:space="preserve"> </w:t>
      </w:r>
      <w:r>
        <w:t xml:space="preserve">currents under balanced conditions:</w:t>
      </w:r>
      <w:r>
        <w:br/>
      </w:r>
      <w:r>
        <w:rPr>
          <w:bCs/>
          <w:b/>
        </w:rPr>
        <w:t xml:space="preserve">Line</w:t>
      </w:r>
      <w:r>
        <w:t xml:space="preserve"> </w:t>
      </w:r>
      <w:r>
        <w:t xml:space="preserve">current equations:</w:t>
      </w:r>
      <w:r>
        <w:br/>
      </w:r>
      <w:r>
        <w:rPr>
          <w:iCs/>
          <w:i/>
        </w:rPr>
        <w:t xml:space="preserve">KCL (A)</w:t>
      </w:r>
      <w:r>
        <w:t xml:space="preserve">:</w:t>
      </w:r>
      <w:r>
        <w:t xml:space="preserve"> </w:t>
      </w:r>
      <w:r>
        <w:br/>
      </w:r>
      <w:r>
        <w:rPr>
          <w:iCs/>
          <w:i/>
        </w:rPr>
        <w:t xml:space="preserve">KCL (B)</w:t>
      </w:r>
      <w:r>
        <w:t xml:space="preserve">:</w:t>
      </w:r>
      <w:r>
        <w:t xml:space="preserve"> </w:t>
      </w:r>
      <w:r>
        <w:br/>
      </w:r>
      <w:r>
        <w:rPr>
          <w:iCs/>
          <w:i/>
        </w:rPr>
        <w:t xml:space="preserve">KCL (C)</w:t>
      </w:r>
      <w:r>
        <w:t xml:space="preserve">:</w:t>
      </w:r>
      <w:r>
        <w:t xml:space="preserve"> </w:t>
      </w:r>
    </w:p>
    <w:bookmarkEnd w:id="110"/>
    <w:bookmarkEnd w:id="111"/>
    <w:bookmarkStart w:id="112" w:name="y-conversion-for-balanced-loads"/>
    <w:p>
      <w:pPr>
        <w:pStyle w:val="Heading2"/>
      </w:pPr>
      <w:r>
        <w:t xml:space="preserve"> </w:t>
      </w:r>
      <w:r>
        <w:t xml:space="preserve">- Y Conversion for Balanced Loads</w:t>
      </w:r>
    </w:p>
    <w:p>
      <w:pPr>
        <w:pStyle w:val="FirstParagraph"/>
      </w:pPr>
      <w:r>
        <w:br/>
      </w:r>
      <w:r>
        <w:t xml:space="preserve">Posing equality of</w:t>
      </w:r>
      <w:r>
        <w:t xml:space="preserve"> </w:t>
      </w:r>
      <w:r>
        <w:rPr>
          <w:bCs/>
          <w:b/>
        </w:rPr>
        <w:t xml:space="preserve">line</w:t>
      </w:r>
      <w:r>
        <w:t xml:space="preserve"> </w:t>
      </w:r>
      <w:r>
        <w:t xml:space="preserve">currents for the circuit on the left and on the right:</w:t>
      </w:r>
      <w:r>
        <w:br/>
      </w:r>
    </w:p>
    <w:p>
      <w:pPr>
        <w:pStyle w:val="BodyText"/>
      </w:pPr>
      <w:r>
        <w:t xml:space="preserve"> </w:t>
      </w:r>
      <w:r>
        <w:t xml:space="preserve">is the same in both circuits if:</w:t>
      </w:r>
      <w:r>
        <w:t xml:space="preserve"> </w:t>
      </w:r>
    </w:p>
    <w:bookmarkEnd w:id="112"/>
    <w:bookmarkStart w:id="116" w:name="power-in-balanced-circuits"/>
    <w:p>
      <w:pPr>
        <w:pStyle w:val="Heading2"/>
      </w:pPr>
      <w:r>
        <w:t xml:space="preserve">Power in Balanced</w:t>
      </w:r>
      <w:r>
        <w:t xml:space="preserve"> </w:t>
      </w:r>
      <w:r>
        <w:t xml:space="preserve"> </w:t>
      </w:r>
      <w:r>
        <w:t xml:space="preserve">circuits</w:t>
      </w:r>
    </w:p>
    <w:bookmarkStart w:id="113" w:name="instantaneous-power"/>
    <w:p>
      <w:pPr>
        <w:pStyle w:val="Heading3"/>
      </w:pPr>
      <w:r>
        <w:t xml:space="preserve">Instantaneous Power</w:t>
      </w:r>
    </w:p>
    <w:p>
      <w:pPr>
        <w:pStyle w:val="FirstParagraph"/>
      </w:pPr>
      <w:r>
        <w:t xml:space="preserve">Instantaneous power for phase a:</w:t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In the same way, power for</w:t>
      </w:r>
      <w:r>
        <w:t xml:space="preserve"> </w:t>
      </w:r>
      <w:r>
        <w:rPr>
          <w:bCs/>
          <w:b/>
        </w:rPr>
        <w:t xml:space="preserve">phase b and c can be calculated</w:t>
      </w:r>
    </w:p>
    <w:p>
      <w:pPr>
        <w:pStyle w:val="BodyText"/>
      </w:pPr>
      <w:r>
        <w:t xml:space="preserve">The instantaneous</w:t>
      </w:r>
      <w:r>
        <w:t xml:space="preserve"> </w:t>
      </w:r>
      <w:r>
        <w:t xml:space="preserve"> </w:t>
      </w:r>
      <w:r>
        <w:t xml:space="preserve">power is:</w:t>
      </w:r>
      <w:r>
        <w:br/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is instant.</w:t>
      </w:r>
      <w:r>
        <w:t xml:space="preserve"> </w:t>
      </w:r>
      <w:r>
        <w:rPr>
          <w:bCs/>
          <w:b/>
        </w:rPr>
        <w:t xml:space="preserve">POWER IS NOT A FUNCTION OF TIME</w:t>
      </w:r>
    </w:p>
    <w:bookmarkEnd w:id="113"/>
    <w:bookmarkStart w:id="115" w:name="complex-power-1"/>
    <w:p>
      <w:pPr>
        <w:pStyle w:val="Heading3"/>
      </w:pPr>
      <w:r>
        <w:t xml:space="preserve">Complex Power</w:t>
      </w:r>
    </w:p>
    <w:bookmarkStart w:id="114" w:name="X2b9dca63f19ea9fcadb5d65580239c35b60fbc3"/>
    <w:p>
      <w:pPr>
        <w:pStyle w:val="Heading4"/>
      </w:pPr>
      <w:r>
        <w:t xml:space="preserve">Complex power in balanced</w:t>
      </w:r>
      <w:r>
        <w:t xml:space="preserve"> </w:t>
      </w:r>
      <w:r>
        <w:t xml:space="preserve"> </w:t>
      </w:r>
      <w:r>
        <w:t xml:space="preserve">Connected Circuits</w:t>
      </w:r>
    </w:p>
    <w:p>
      <w:pPr>
        <w:pStyle w:val="FirstParagraph"/>
      </w:pPr>
      <w:r>
        <w:rPr>
          <w:bCs/>
          <w:b/>
        </w:rPr>
        <w:t xml:space="preserve">Complex Power for Phase A:</w:t>
      </w:r>
      <w:r>
        <w:br/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Active Power:</w:t>
      </w:r>
      <w:r>
        <w:br/>
      </w:r>
    </w:p>
    <w:p>
      <w:pPr>
        <w:pStyle w:val="BodyText"/>
      </w:pPr>
      <w:r>
        <w:rPr>
          <w:bCs/>
          <w:b/>
        </w:rPr>
        <w:t xml:space="preserve">Reactive Power:</w:t>
      </w:r>
      <w:r>
        <w:br/>
      </w:r>
    </w:p>
    <w:p>
      <w:pPr>
        <w:pStyle w:val="BodyText"/>
      </w:pPr>
      <w:r>
        <w:rPr>
          <w:bCs/>
          <w:b/>
        </w:rPr>
        <w:t xml:space="preserve">Apparent Power:</w:t>
      </w:r>
      <w:r>
        <w:br/>
      </w:r>
    </w:p>
    <w:bookmarkEnd w:id="114"/>
    <w:bookmarkEnd w:id="115"/>
    <w:bookmarkEnd w:id="116"/>
    <w:bookmarkEnd w:id="117"/>
    <w:bookmarkStart w:id="121" w:name="magnetic-circuits"/>
    <w:p>
      <w:pPr>
        <w:pStyle w:val="Heading1"/>
      </w:pPr>
      <w:r>
        <w:t xml:space="preserve">Magnetic Circuits</w:t>
      </w:r>
    </w:p>
    <w:p>
      <w:pPr>
        <w:pStyle w:val="FirstParagraph"/>
      </w:pPr>
      <w:r>
        <w:t xml:space="preserve">Flux density (magnetic induction) or B-Field</w:t>
      </w:r>
    </w:p>
    <w:p>
      <w:pPr>
        <w:pStyle w:val="BodyText"/>
      </w:pPr>
      <w:r>
        <w:rPr>
          <w:bCs/>
          <w:b/>
        </w:rPr>
        <w:t xml:space="preserve">Where:</w:t>
      </w:r>
      <w:r>
        <w:br/>
      </w:r>
      <w:r>
        <w:t xml:space="preserve">H = Field intensity</w:t>
      </w:r>
      <w:r>
        <w:br/>
      </w:r>
      <w:r>
        <w:t xml:space="preserve"> </w:t>
      </w:r>
      <w:r>
        <w:t xml:space="preserve">= Magnetic Permeability (material)</w:t>
      </w:r>
      <w:r>
        <w:br/>
      </w:r>
      <w:r>
        <w:t xml:space="preserve"> </w:t>
      </w:r>
      <w:r>
        <w:t xml:space="preserve">= Air Permeability</w:t>
      </w:r>
      <w:r>
        <w:br/>
      </w:r>
      <w:r>
        <w:t xml:space="preserve"> </w:t>
      </w:r>
      <w:r>
        <w:t xml:space="preserve">= Relative Permeability</w:t>
      </w:r>
    </w:p>
    <w:bookmarkStart w:id="120" w:name="coil-around-a-core"/>
    <w:p>
      <w:pPr>
        <w:pStyle w:val="Heading2"/>
      </w:pPr>
      <w:r>
        <w:t xml:space="preserve">Coil Around a Core</w:t>
      </w:r>
    </w:p>
    <w:p>
      <w:pPr>
        <w:pStyle w:val="FirstParagraph"/>
      </w:pPr>
      <w:r>
        <w:t xml:space="preserve">Induced by a change in flux </w:t>
      </w:r>
      <w:r>
        <w:br/>
      </w:r>
      <w:r>
        <w:t xml:space="preserve">Pasted image 20231019222901</w:t>
      </w:r>
    </w:p>
    <w:p>
      <w:pPr>
        <w:pStyle w:val="BodyText"/>
      </w:pPr>
      <w:r>
        <w:rPr>
          <w:bCs/>
          <w:b/>
        </w:rPr>
        <w:t xml:space="preserve">One turn</w:t>
      </w:r>
      <w:r>
        <w:br/>
      </w:r>
    </w:p>
    <w:p>
      <w:pPr>
        <w:pStyle w:val="BodyText"/>
      </w:pPr>
      <w:r>
        <w:rPr>
          <w:bCs/>
          <w:b/>
        </w:rPr>
        <w:t xml:space="preserve">N Turns</w:t>
      </w:r>
      <w:r>
        <w:br/>
      </w:r>
    </w:p>
    <w:p>
      <w:pPr>
        <w:pStyle w:val="BodyText"/>
      </w:pPr>
      <w:r>
        <w:t xml:space="preserve">We know that</w:t>
      </w:r>
      <w:r>
        <w:t xml:space="preserve"> </w:t>
      </w:r>
      <w:r>
        <w:t xml:space="preserve"> </w:t>
      </w:r>
      <w:r>
        <w:t xml:space="preserve">where L is constant.</w:t>
      </w:r>
    </w:p>
    <w:p>
      <w:pPr>
        <w:pStyle w:val="BodyText"/>
      </w:pPr>
    </w:p>
    <w:p>
      <w:pPr>
        <w:pStyle w:val="BodyText"/>
      </w:pPr>
      <w:r>
        <w:drawing>
          <wp:inline>
            <wp:extent cx="142875" cy="142875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Inductance Definition:</w:t>
      </w:r>
    </w:p>
    <w:p>
      <w:pPr>
        <w:pStyle w:val="BodyText"/>
      </w:pPr>
    </w:p>
    <w:p>
      <w:pPr>
        <w:pStyle w:val="BodyText"/>
      </w:pPr>
      <w:r>
        <w:t xml:space="preserve">Magnetic energy is stored in an inductor in (Joules)</w:t>
      </w:r>
      <w:r>
        <w:br/>
      </w:r>
    </w:p>
    <w:p>
      <w:pPr>
        <w:pStyle w:val="BodyText"/>
      </w:pPr>
      <w:r>
        <w:t xml:space="preserve">Is energy stored due to magnetic field inside a meterial (</w:t>
      </w:r>
      <w:r>
        <w:t xml:space="preserve"> </w:t>
      </w:r>
      <w:r>
        <w:t xml:space="preserve">is a material-dependent constant)</w:t>
      </w:r>
      <w:r>
        <w:br/>
      </w:r>
    </w:p>
    <w:p>
      <w:pPr>
        <w:pStyle w:val="BodyText"/>
      </w:pPr>
      <w:r>
        <w:t xml:space="preserve">Magnetic energt density,</w:t>
      </w:r>
      <w:r>
        <w:t xml:space="preserve"> </w:t>
      </w:r>
      <w:r>
        <w:br/>
      </w:r>
    </w:p>
    <w:p>
      <w:pPr>
        <w:pStyle w:val="BodyText"/>
      </w:pPr>
      <w:r>
        <w:t xml:space="preserve">𝓁</w:t>
      </w:r>
      <w:r>
        <w:t xml:space="preserve">𝓁</w:t>
      </w:r>
    </w:p>
    <w:p>
      <w:pPr>
        <w:pStyle w:val="BodyText"/>
      </w:pPr>
    </w:p>
    <w:p>
      <w:pPr>
        <w:pStyle w:val="BodyText"/>
      </w:pPr>
      <w:r>
        <w:t xml:space="preserve">The inductance can be determined using magnetic circuit relations: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bookmarkEnd w:id="120"/>
    <w:bookmarkEnd w:id="121"/>
    <w:bookmarkStart w:id="122" w:name="transformer"/>
    <w:p>
      <w:pPr>
        <w:pStyle w:val="Heading1"/>
      </w:pPr>
      <w:r>
        <w:t xml:space="preserve">Transformer</w:t>
      </w:r>
    </w:p>
    <w:p>
      <w:pPr>
        <w:pStyle w:val="FirstParagraph"/>
      </w:pPr>
      <w:r>
        <w:rPr>
          <w:bCs/>
          <w:b/>
        </w:rPr>
        <w:t xml:space="preserve">Ideal Transformer</w:t>
      </w:r>
      <w:r>
        <w:t xml:space="preserve"> </w:t>
      </w:r>
      <w:r>
        <w:br/>
      </w:r>
    </w:p>
    <w:p>
      <w:pPr>
        <w:pStyle w:val="BodyText"/>
      </w:pPr>
      <w:r>
        <w:rPr>
          <w:iCs/>
          <w:i/>
        </w:rPr>
        <w:t xml:space="preserve">Faraday's Law:</w:t>
      </w:r>
      <w:r>
        <w:t xml:space="preserve">$$</w:t>
      </w:r>
      <w:r>
        <w:br/>
      </w:r>
      <w:r>
        <w:t xml:space="preserve">\delta(t) = \begin{cases}</w:t>
      </w:r>
      <w:r>
        <w:br/>
      </w:r>
      <w:r>
        <w:t xml:space="preserve">v</w:t>
      </w:r>
      <w:r>
        <w:rPr>
          <w:iCs/>
          <w:i/>
        </w:rPr>
        <w:t xml:space="preserve">{1}=n</w:t>
      </w:r>
      <w:r>
        <w:t xml:space="preserve">{1} \frac{\Delta\Phi}{\Delta t} \</w:t>
      </w:r>
      <w:r>
        <w:br/>
      </w:r>
      <w:r>
        <w:t xml:space="preserve">v</w:t>
      </w:r>
      <w:r>
        <w:rPr>
          <w:iCs/>
          <w:i/>
        </w:rPr>
        <w:t xml:space="preserve">{2}=n</w:t>
      </w:r>
      <w:r>
        <w:t xml:space="preserve">{2} \frac{\Delta \Phi}{\Delta t}\</w:t>
      </w:r>
      <w:r>
        <w:br/>
      </w:r>
      <w:r>
        <w:t xml:space="preserve">\end{cases}</w:t>
      </w:r>
    </w:p>
    <w:p>
      <w:pPr>
        <w:pStyle w:val="BodyText"/>
      </w:pPr>
      <w:r>
        <w:t xml:space="preserve">![](Attachments/Pasted%20image%2020231026171624.png) $$\frac{\Delta \Phi}{\Delta t}=\frac{v_{1}}{n_{1}}=\frac{v_{2}}{n_{2}}\rightarrow \frac{v_{1}}{v_{2}}=\frac{n_{1}}{n_{2}}$$ **Actual Transformer:** $\mathscr{R}&gt;0$ Magnetizing Inductance $L_{m}$ $$\mathscr{R}\Phi=n_{1}i_{1}+n_{2}i_{2}$$ $$\Phi= \frac{n_{1}i_{1}+n_{2}i_{2}}{\mathscr{R}}$$ ![](Attachments/Pasted%20image%2020231026172014.png) **Faraday's Law** $$v_{1}=n_{1} \frac{d \Phi}{d t} = \frac{n_{1}^{2}}{\mathscr{R}} \frac{d}{d t} \left( i_{1} + \frac{n_{2}}{n_{1}} i_{2}\right)$$ $$v_{1}=\frac{n_{1}^{2}}{\mathscr{R}} \frac{d}{dt} \left( i_{1} + \frac{n_{2}}{n_{1}}i_{2} \right)$$ For DC input Voltage $v_{1}=V_{dc}=$ constant $\frac{d}{dt}\left( i_{1}+ \frac{n_{2}}{n_{1}}i_{2} \right)$ = Constant $i_{M}$ grows at constant rate, i.e. the primary sees a short-circuit Secondary Disconnected $(i_{2}=0)$ ## Transformers in AC Circuits **Ideal Transformer** $$\bar{V}_{1} = n_{1} \frac{d \bar{\Phi}}{dt} = j \omega n_{1} \bar{\Phi}$$ $$\bar{V}_{2}=n_{2} \frac{d \bar{\Phi}}{dt} = j \omega n_{2} \bar{\Phi}$$ $$\frac{\bar{V}_{1}}{\bar{V}_{2}} = \frac{n_{1}}{n_{2}} = a_{t}$$ $a_{t}$ is the turns ratio **- Complex power entering winding 1 equals the complex power exiting winding 2.** $\bar{S}_{1} = \bar{S}_{2}$ $$\bar{V}_{1}\bar{I}_{1}^* = \bar{V}_{2}\bar{I}_{2}^*$$ $$\bar{S}_{1} = \bar{V}_{1}\bar{I}_{1} = a_{t} \bar{V}_{2} \frac{\bar{I}_{2}}{a_{t}}=\bar{S}_{2}$$ $$V = n \frac{d \Phi}{dt}\rightarrow \frac{\bar{V_{1}}}{\bar{V}_{2}} = \frac{n_{1}}{n_{2}}=a_{t}$$ $$n_{1}\bar{I}_{1}=n_{2}\bar{I}_{2}\rightarrow \frac{\bar{I}_{1}}{\bar{I}_{2}} = \frac{n_{2}}{n_{1}} = \frac{1}{a_{t}}$$ *Impedance $Z_{2}=\frac{\bar{V}_{2}}{\bar{I}_{2}}$ seen from winding 1 $$Z_{2}' = \frac{\bar{V}_{1}}{\bar{I}_{1}} = \frac{a_{t}\bar{V}_{2}}{\frac{\bar{I}_{2}}{a_{_{t}}}} = a_{t}^{2}Z_{2}$$ ## Practical Transformers *Magnetic core reluctance $\mathscr{R}&gt;0$* ![](Attachments/Pasted%20image%2020231029143042.png) $$\bar{V} = n \frac{d \bar{\Phi}}{dt} \rightarrow \frac{\bar{V}_{1}}{\bar{V}_{2}} = \frac{n_{1}}{n_{2}} = a_{t}$$ $$n_{1} \bar{I}^{'}_{1} = n_{2} \bar{I_{2}} \rightarrow \frac{\bar{I}_{1}}{\bar{I}_{2}} = \frac{n_{2}}{n_{1}} = \frac{1}{a_{t}}$$ *With core reluctance&gt;0 and windings leak some flux outside core.* - Flux is leaked outside the core by each winding $\Phi_{l_{1}}$, ${\Phi_{l_{2}}}$ - Leaked flux is modelled by leakage inductance $L_{l1}$, $L_{l_{2}}$ - R1 and R2 represent winding's copper losses ![](Attachments/Pasted%20image%2020231029143738.png) *Core reluctance &gt; 0, windings leak flux, and core dissipates active power (Hysteresis)* - Due to Hysteresis of the B-H curve, energy is dissipated inside the core to create magnetizing flux - Energy loss in the magnetization process is represented by an additional shunt resistance $R_{M}$ in parallel with $L_{m}$ ![](Attachments/Pasted%20image%2020231029144118.png) ## Example ![](Attachments/Pasted%20image%2020231029144421.png) ![](Attachments/Pasted%20image%2020231029144435.png) # Renewable and Solar ### Load Convention **Without Light** $$i = I_{0}(e^{x}-1)$$ note that $x \propto v$ **When light is shone on the "diode"** $$i = I_{0}(e^{x}-1) - \text{const}$$ $\text{const} = I_{sc}$ ## Anti-Parallel Diode Model ![](Attachments/Pasted%20image%2020231026192503.png) $$I = I_{sc}-I_{d}$$ $$I = I_{sc} - I_{0} (e^{\frac{qV}{kT}}-1)$$ $q = 1.602 * 10 ^{-19}C$ : Electron Charge $k= 1.38*10^{-23}$ J/K: Boltzmann Constant $V_{T} = \frac{kT}{q}$ V: Thermal Voltage $T$: Temperature in **K** at 25C $T = 273.15 +25 = 298.15K$ $I = I_{sc} - I_{0}(e^{38.9V}-1)$ For $I = 0, V=V_{oc}$ $$V_{oc} = \frac{kT}{q}\ln\left( \frac{I_{sc}}{I_{0}}+1 \right)$$ At 25C for $I=0$ $0=I_{sc}-I_{0}(e^{38.9V_{oc}}-1)$ $V_{oc} = 0.0257 \ln\left( \frac{I_{sc}}{I_{0}}+1 \right)$ - Isc varies proportionally with irradiation - Voc varies logarithmically with irradiation (does not change much) ![](Attachments/Pasted%20image%2020231026195224.png) The PV module delivers the maximum power only at one operating point (MPP) $V = V_{R}, I=I_{R}$ ### Inclusion of $R_{s}$ and $R_{p}$: PV Module i-v curve ![](Attachments/Pasted%20image%2020231026205101.png) $$=I_{sc} - I_{0} \left( e^{\frac{q(V+R_{s}I)}{kT}}-1 \right)-\frac{V_{d}}{R_{p}}$$ Where the $I_{0}$ portion is $I_{d}$, and the fraction at the end is $I_{p}$ $V = V_{d}-R_{s}I$ $V_{\text{module}}=n(V_{d}-R_{s}I)$ $$=I_{sc} - I_{0} \left( e^{\frac{q(V+R_{s}I)}{kT}}-1 \right)-\frac{V+R_{s}I}{R_{p}}$$ ### Impact of Shading (using non-ideal PV cell circuit) ![](Attachments/Pasted%20image%2020231026210422.png) **Full sun** - All cells produce I - PV module voltage V **One cell is shaded** - Fully shaded cell produces no current $I_{sc} = 0$ - Shaded cell diode is reverse biased - PV module voltage V &lt; Vsh $V-V_{SH} = \Delta V$: PV Module voltage reduction due to shading on one cell - n-1 cells in full sun: Generator. $V_{n-1} = V (\frac{n-1}{n})$ - n-th shaded cell: $R_{p} + R_{s}$ load resistor (Rp&gt;&gt;Rs) - Shaded cell absorbs power $R_{p}I^{2}$ - Shaded cells heat up because of power absorption $$\Delta V = V - V_{SH} = V - V (\frac{n-1}{n}) + (R_{p} + R_{s})I = V/n + (R_{p} + R_{s}) = I$$ #### Bypass Diodes *Shading effect mitigation:* ![](Attachments/Pasted%20image%2020231026210923.png) **Without Bypass Diode:** - Current flows through $R_{p}+R_{s}$ - Shaded cell causes large voltage reduction - Shaded cell voltage $(R_{s}+R_{p})I$ is large **WITH Bypass Diode:** - Current flow is diverted through BP -diode - Shaded cell causes small voltage reduction - Shaded cell voltage is small (typically 0.5 - 1V) ## Peak Power Operation - We want to operate the array at the max power point (MPP) - The maximum power is extracted by the PV module as long as it operates at $V_{mpp}$ $$\eta = \frac{V_{mpp}*I_{mpp}[W]}{1000\left[ \frac{W}{m^{2}} \right] * \text{Area}[m^{2}]}$$ # Batteries - **Energy Density:** Energy stored per unit of mass volume, in $Wh/kg$ or $Wh/m^3$ - **Power Density:** Max rate of energy discharge per unit mass or volume in $W/kg$ or $W/m^3$ - **Capacity:** Amount of charge deliverable by a battery in a discharge cycle in $Ah$ - **Life:** number of discharge/recharge cycles at the rated capacity ## Energy Density and Power Density **Lead Acid** $Q = 80Ah$ $V = 12V$ $m = 31kg$ $v=10dm^{3}$ $R_{int}=37.5 m \Omega$ ![](Attachments/Pasted%20image%2020231031143628.png) $W = 12V 80Ah = 960Wh$ $\frac{W}{m} = \frac{960Wh}{31kg} = 31 \frac{Wh}{kg}$ **Specific Energy (energy density)** $P_{max} = \frac{\left( \frac{V}{2} \right)^{2}}{R_{load}} \approx 1kW$ **theoretical max power when $R_{load} = R_{int}$** $\frac{P_{max}}{m} = 32 \frac{W}{kg}$ **Specific power (power density)** ![](Attachments/Pasted%20image%2020231031144307.png) ## Equivalent Circuit ![](Attachments/Pasted%20image%2020231031144834.png) A 200Ah battery - Delivers 10A for 20h - Delivers 50A for 4h ### Discharge Rate - Rate at which charge is taken out of the battery - Example: discharge rate for 200Ah battery - 1h is 1C = 200Ah (1C --&gt; 1 * 200A = 200A in 1 hr) - 10h is 0.1C = 20A (0.1C --&gt; 0.1 * 200A = 20A in 10hrs) - 0.5h is 2C = 400A (2C --&gt; 2 * 200A = 400A in 0.5h) ![](Attachments/Pasted%20image%2020231031151346.png) - Min voltage depends on discharge rate - Higher discharge rates imply lower min voltage - Higher discharge rates imply lower discharge times ### Typical charging profile Constant current - constant voltage charging profile (CC-CV) ![](Attachments/Pasted%20image%2020231031152100.png)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92" Target="media/rId92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Distilling The Unit</dc:title>
  <dc:creator/>
  <cp:keywords/>
  <dcterms:created xsi:type="dcterms:W3CDTF">2023-11-08T09:29:08Z</dcterms:created>
  <dcterms:modified xsi:type="dcterms:W3CDTF">2023-11-08T09:29:08Z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