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18266C3A" w:rsidR="005B7F78" w:rsidRPr="00512FF8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E91169" w:rsidRPr="00512FF8">
        <w:rPr>
          <w:rFonts w:ascii="Arial" w:hAnsi="Arial" w:cs="Arial"/>
          <w:b/>
          <w:sz w:val="28"/>
          <w:szCs w:val="28"/>
          <w:u w:val="single"/>
        </w:rPr>
        <w:t>5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10D37631" w:rsidR="005B7F78" w:rsidRPr="00787418" w:rsidRDefault="00D2146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Тронев Алексей Алексеевич</w:t>
      </w:r>
    </w:p>
    <w:p w14:paraId="11D6A27B" w14:textId="24D8A68D" w:rsidR="005B7F78" w:rsidRPr="003D1FCB" w:rsidRDefault="00564E3A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 xml:space="preserve">       </w:t>
      </w:r>
      <w:r w:rsidR="00321210"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620A38A8" w14:textId="7A2B9058" w:rsidR="005B7F78" w:rsidRDefault="005B7F78" w:rsidP="005E77B9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14:paraId="744D7035" w14:textId="59D6A55A" w:rsidR="005E77B9" w:rsidRDefault="005E77B9" w:rsidP="005E77B9"/>
    <w:p w14:paraId="1A925087" w14:textId="7A2814EB" w:rsidR="005E77B9" w:rsidRDefault="005E77B9" w:rsidP="005E77B9"/>
    <w:p w14:paraId="6EB77F51" w14:textId="109C41B0" w:rsidR="005E77B9" w:rsidRDefault="005E77B9" w:rsidP="005E77B9"/>
    <w:p w14:paraId="5590A8C5" w14:textId="29A7715F" w:rsidR="005E77B9" w:rsidRDefault="005E77B9" w:rsidP="005E77B9"/>
    <w:p w14:paraId="17B52141" w14:textId="1AC988FE" w:rsidR="005E77B9" w:rsidRDefault="005E77B9" w:rsidP="005E77B9"/>
    <w:p w14:paraId="40992B9A" w14:textId="4F2A76AE" w:rsidR="005E77B9" w:rsidRDefault="005E77B9" w:rsidP="005E77B9"/>
    <w:p w14:paraId="2B17D2D8" w14:textId="4C0075F2" w:rsidR="005E77B9" w:rsidRDefault="005E77B9" w:rsidP="005E77B9"/>
    <w:p w14:paraId="48B997B6" w14:textId="12FDEFF2" w:rsidR="005E77B9" w:rsidRDefault="005E77B9" w:rsidP="005E77B9"/>
    <w:p w14:paraId="32EACDB0" w14:textId="74E1AA4F" w:rsidR="005E77B9" w:rsidRDefault="005E77B9" w:rsidP="005E77B9"/>
    <w:p w14:paraId="104F7C95" w14:textId="546B188D" w:rsidR="005E77B9" w:rsidRDefault="005E77B9" w:rsidP="005E77B9"/>
    <w:p w14:paraId="2B99AA72" w14:textId="412CAD5B" w:rsidR="005E77B9" w:rsidRDefault="005E77B9" w:rsidP="005E77B9"/>
    <w:p w14:paraId="6A036302" w14:textId="1EFA3399" w:rsidR="005E77B9" w:rsidRDefault="005E77B9" w:rsidP="005E77B9"/>
    <w:p w14:paraId="7F9A2F52" w14:textId="59166C93" w:rsidR="005E77B9" w:rsidRDefault="005E77B9" w:rsidP="005E77B9"/>
    <w:p w14:paraId="4C50331F" w14:textId="3BC5FF6F" w:rsidR="005E77B9" w:rsidRDefault="005E77B9" w:rsidP="005E77B9"/>
    <w:p w14:paraId="35E510A1" w14:textId="2FBBB905" w:rsidR="005E77B9" w:rsidRDefault="005E77B9" w:rsidP="005E77B9"/>
    <w:p w14:paraId="4FB5C810" w14:textId="0BC8E016" w:rsidR="005E77B9" w:rsidRDefault="005E77B9" w:rsidP="005E77B9"/>
    <w:p w14:paraId="34497067" w14:textId="0069F30B" w:rsidR="005E77B9" w:rsidRDefault="005E77B9" w:rsidP="005E77B9"/>
    <w:p w14:paraId="7B9D9561" w14:textId="6778A6C5" w:rsidR="005E77B9" w:rsidRDefault="005E77B9" w:rsidP="005E77B9"/>
    <w:p w14:paraId="1AA2B773" w14:textId="6F646F1F" w:rsidR="005E77B9" w:rsidRDefault="005E77B9" w:rsidP="005E77B9"/>
    <w:p w14:paraId="7B07E8E0" w14:textId="77777777" w:rsidR="005E77B9" w:rsidRPr="005E77B9" w:rsidRDefault="005E77B9" w:rsidP="005E77B9"/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05C8967E" w:rsidR="008763E0" w:rsidRPr="004C4109" w:rsidRDefault="008763E0" w:rsidP="00D21469">
      <w:pPr>
        <w:pStyle w:val="af2"/>
        <w:ind w:firstLine="709"/>
        <w:jc w:val="left"/>
      </w:pPr>
      <w:r w:rsidRPr="00DB6409">
        <w:lastRenderedPageBreak/>
        <w:t>Лабораторная работа №</w:t>
      </w:r>
      <w:r w:rsidR="00E91169" w:rsidRPr="004C4109">
        <w:t>5</w:t>
      </w:r>
    </w:p>
    <w:p w14:paraId="26A34DC8" w14:textId="77777777" w:rsidR="008763E0" w:rsidRPr="00DB6409" w:rsidRDefault="008763E0" w:rsidP="008763E0">
      <w:pPr>
        <w:pStyle w:val="af2"/>
      </w:pPr>
    </w:p>
    <w:p w14:paraId="7E140E68" w14:textId="6279A011" w:rsidR="004C4109" w:rsidRDefault="00B31CED" w:rsidP="004C4109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 ходе</w:t>
      </w:r>
      <w:r w:rsidR="002A093A">
        <w:rPr>
          <w:color w:val="000000"/>
          <w:sz w:val="28"/>
          <w:szCs w:val="28"/>
        </w:rPr>
        <w:t xml:space="preserve"> выполнения</w:t>
      </w:r>
      <w:r>
        <w:rPr>
          <w:color w:val="000000"/>
          <w:sz w:val="28"/>
          <w:szCs w:val="28"/>
        </w:rPr>
        <w:t xml:space="preserve"> работы был</w:t>
      </w:r>
      <w:r w:rsidR="0063157F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построен</w:t>
      </w:r>
      <w:r w:rsidR="0063157F">
        <w:rPr>
          <w:color w:val="000000"/>
          <w:sz w:val="28"/>
          <w:szCs w:val="28"/>
        </w:rPr>
        <w:t>ы</w:t>
      </w:r>
      <w:r w:rsidR="002A093A" w:rsidRPr="002A093A">
        <w:rPr>
          <w:sz w:val="28"/>
          <w:szCs w:val="28"/>
        </w:rPr>
        <w:t xml:space="preserve"> модел</w:t>
      </w:r>
      <w:r w:rsidR="0063157F">
        <w:rPr>
          <w:sz w:val="28"/>
          <w:szCs w:val="28"/>
        </w:rPr>
        <w:t>и</w:t>
      </w:r>
      <w:r w:rsidR="002A093A" w:rsidRPr="002A093A">
        <w:rPr>
          <w:sz w:val="28"/>
          <w:szCs w:val="28"/>
        </w:rPr>
        <w:t xml:space="preserve"> </w:t>
      </w:r>
      <w:r w:rsidR="004C4109">
        <w:rPr>
          <w:sz w:val="28"/>
          <w:szCs w:val="28"/>
        </w:rPr>
        <w:t>простейших вычислительных систем при вариации параметров моделируемых процессов и режимов работы отдельных устройств.</w:t>
      </w:r>
    </w:p>
    <w:p w14:paraId="1909679F" w14:textId="357B4A92" w:rsidR="004C4109" w:rsidRDefault="004C4109" w:rsidP="004C41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первом задании т</w:t>
      </w:r>
      <w:r w:rsidRPr="00900882">
        <w:rPr>
          <w:sz w:val="28"/>
          <w:szCs w:val="28"/>
        </w:rPr>
        <w:t>ребуется промоделировать решение задач в двухпроцессорной ЭВМ с общей памятью, разделенной на восемь блоков. Каждой задаче отводится при ее решении один блок. Интервалы времени между поступлениями задач распределены равномерно в интервале [</w:t>
      </w:r>
      <w:r w:rsidR="00EE431B">
        <w:rPr>
          <w:sz w:val="28"/>
          <w:szCs w:val="28"/>
        </w:rPr>
        <w:t>6</w:t>
      </w:r>
      <w:r w:rsidRPr="00900882">
        <w:rPr>
          <w:sz w:val="28"/>
          <w:szCs w:val="28"/>
        </w:rPr>
        <w:t>,1</w:t>
      </w:r>
      <w:r w:rsidR="00EE431B">
        <w:rPr>
          <w:sz w:val="28"/>
          <w:szCs w:val="28"/>
        </w:rPr>
        <w:t>0</w:t>
      </w:r>
      <w:r w:rsidRPr="00900882">
        <w:rPr>
          <w:sz w:val="28"/>
          <w:szCs w:val="28"/>
        </w:rPr>
        <w:t>] единиц времени, время обработки порции информации подчинено экспоненциальному закону с интенсивностью v1=</w:t>
      </w:r>
      <w:r>
        <w:rPr>
          <w:sz w:val="28"/>
          <w:szCs w:val="28"/>
        </w:rPr>
        <w:t>6</w:t>
      </w:r>
      <w:r w:rsidRPr="00900882">
        <w:rPr>
          <w:sz w:val="28"/>
          <w:szCs w:val="28"/>
        </w:rPr>
        <w:t xml:space="preserve"> в процессоре CPU1 и с v2=2 </w:t>
      </w:r>
      <w:r>
        <w:rPr>
          <w:sz w:val="28"/>
          <w:szCs w:val="28"/>
        </w:rPr>
        <w:t>3</w:t>
      </w:r>
      <w:r w:rsidRPr="00900882">
        <w:rPr>
          <w:sz w:val="28"/>
          <w:szCs w:val="28"/>
        </w:rPr>
        <w:t xml:space="preserve"> процессоре CPU2.</w:t>
      </w:r>
    </w:p>
    <w:p w14:paraId="661C300A" w14:textId="012415B0" w:rsidR="00670EBE" w:rsidRDefault="004C4109" w:rsidP="004C4109">
      <w:pPr>
        <w:spacing w:line="360" w:lineRule="auto"/>
        <w:ind w:firstLine="709"/>
        <w:jc w:val="both"/>
        <w:rPr>
          <w:sz w:val="28"/>
          <w:szCs w:val="28"/>
        </w:rPr>
      </w:pPr>
      <w:r w:rsidRPr="00900882">
        <w:rPr>
          <w:sz w:val="28"/>
          <w:szCs w:val="28"/>
        </w:rPr>
        <w:t>Между обработкой порций с вероятностью 0.6 возможно обращение к внешней памяти, в которой время обслуживания распределено равномерно в диапазоне [</w:t>
      </w:r>
      <w:r w:rsidR="00EE431B">
        <w:rPr>
          <w:sz w:val="28"/>
          <w:szCs w:val="28"/>
        </w:rPr>
        <w:t>6</w:t>
      </w:r>
      <w:bookmarkStart w:id="3" w:name="_GoBack"/>
      <w:bookmarkEnd w:id="3"/>
      <w:r w:rsidRPr="00900882">
        <w:rPr>
          <w:sz w:val="28"/>
          <w:szCs w:val="28"/>
        </w:rPr>
        <w:t>,</w:t>
      </w:r>
      <w:r w:rsidR="00EE431B">
        <w:rPr>
          <w:sz w:val="28"/>
          <w:szCs w:val="28"/>
        </w:rPr>
        <w:t>10</w:t>
      </w:r>
      <w:r w:rsidRPr="00900882">
        <w:rPr>
          <w:sz w:val="28"/>
          <w:szCs w:val="28"/>
        </w:rPr>
        <w:t xml:space="preserve">]. С вероятностью 0.4 задачи оказываются решенными и покидают систему. Моделирование выполнить на отрезке времени, соответствующем решению не менее 100 задач. Ниже представлена схема имитационной модели и текст программы на языке GPSS. </w:t>
      </w:r>
    </w:p>
    <w:p w14:paraId="037E744C" w14:textId="1B5FD2C0" w:rsidR="00650790" w:rsidRPr="00FC3097" w:rsidRDefault="004C4109" w:rsidP="0065079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 изображена обработка </w:t>
      </w:r>
      <w:proofErr w:type="spellStart"/>
      <w:r>
        <w:rPr>
          <w:sz w:val="28"/>
          <w:szCs w:val="28"/>
        </w:rPr>
        <w:t>транзактов</w:t>
      </w:r>
      <w:proofErr w:type="spellEnd"/>
      <w:r w:rsidRPr="00FC3097">
        <w:rPr>
          <w:sz w:val="28"/>
          <w:szCs w:val="28"/>
        </w:rPr>
        <w:t>.</w:t>
      </w:r>
    </w:p>
    <w:p w14:paraId="5E81F3A7" w14:textId="2DE2D685" w:rsidR="00AC76F7" w:rsidRPr="004C4109" w:rsidRDefault="00D21469" w:rsidP="00D21469">
      <w:pPr>
        <w:spacing w:line="360" w:lineRule="auto"/>
        <w:jc w:val="center"/>
        <w:rPr>
          <w:rStyle w:val="5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4C81A8" wp14:editId="09B5BC83">
            <wp:extent cx="6299562" cy="5268575"/>
            <wp:effectExtent l="0" t="0" r="635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0216" cy="529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BA0E" w14:textId="6CB2C1A1" w:rsidR="002F6027" w:rsidRPr="00AC76F7" w:rsidRDefault="004C4109" w:rsidP="00D21469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1– Окна </w:t>
      </w:r>
      <w:r>
        <w:rPr>
          <w:sz w:val="24"/>
          <w:szCs w:val="24"/>
          <w:lang w:val="en-US"/>
        </w:rPr>
        <w:t>GPSS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World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</w:rPr>
        <w:t>после выполнения моделирования.</w:t>
      </w:r>
    </w:p>
    <w:p w14:paraId="0F90857C" w14:textId="77777777" w:rsidR="00D21469" w:rsidRDefault="00D21469" w:rsidP="004C4109">
      <w:pPr>
        <w:spacing w:line="360" w:lineRule="auto"/>
        <w:ind w:firstLine="709"/>
        <w:jc w:val="both"/>
        <w:rPr>
          <w:sz w:val="28"/>
          <w:szCs w:val="28"/>
        </w:rPr>
      </w:pPr>
    </w:p>
    <w:p w14:paraId="24AB4DBE" w14:textId="365DABCE" w:rsidR="0092464E" w:rsidRDefault="0092464E" w:rsidP="00D21469">
      <w:pPr>
        <w:spacing w:line="360" w:lineRule="auto"/>
        <w:ind w:firstLine="709"/>
        <w:jc w:val="both"/>
        <w:rPr>
          <w:sz w:val="28"/>
          <w:szCs w:val="28"/>
        </w:rPr>
      </w:pPr>
      <w:r w:rsidRPr="0092464E">
        <w:rPr>
          <w:sz w:val="28"/>
          <w:szCs w:val="28"/>
        </w:rPr>
        <w:t xml:space="preserve">В оптимизированной конфигурации с ограничением на длину очереди снижается среднее время пребывания заявки и общий уровень нагрузки на элементы модели, за счет досрочного выбытия ряда </w:t>
      </w:r>
      <w:proofErr w:type="spellStart"/>
      <w:r w:rsidRPr="0092464E">
        <w:rPr>
          <w:sz w:val="28"/>
          <w:szCs w:val="28"/>
        </w:rPr>
        <w:t>транзактов</w:t>
      </w:r>
      <w:proofErr w:type="spellEnd"/>
      <w:r w:rsidRPr="0092464E">
        <w:rPr>
          <w:sz w:val="28"/>
          <w:szCs w:val="28"/>
        </w:rPr>
        <w:t xml:space="preserve"> при перегруженности. Это позволяет избежать заторов и стабилизирует значения статистических параметров.</w:t>
      </w:r>
    </w:p>
    <w:p w14:paraId="74618206" w14:textId="3F518F6F" w:rsidR="004C4109" w:rsidRDefault="00464299" w:rsidP="004C41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втором задании нужно п</w:t>
      </w:r>
      <w:r w:rsidR="004C4109" w:rsidRPr="009A2D02">
        <w:rPr>
          <w:sz w:val="28"/>
          <w:szCs w:val="28"/>
        </w:rPr>
        <w:t>ромоделировать работу устройства дисковой памяти при наличии одного канала и трех дисководов. Запросы поступают равновероятные ко всем дисководам. Обработка запроса включает установку головки (при этом канал не требуется) и обмен данными через канал. Интервалы времени между поступлениями запросов распределены по</w:t>
      </w:r>
      <w:r w:rsidR="004C4109">
        <w:rPr>
          <w:sz w:val="28"/>
          <w:szCs w:val="28"/>
        </w:rPr>
        <w:t xml:space="preserve"> </w:t>
      </w:r>
      <w:r w:rsidR="004C4109" w:rsidRPr="009A2D02">
        <w:rPr>
          <w:sz w:val="28"/>
          <w:szCs w:val="28"/>
        </w:rPr>
        <w:t xml:space="preserve">экспоненциальному закону с v=6. Время установки головки равномерно распределено в интервале 0 - 50 </w:t>
      </w:r>
      <w:proofErr w:type="spellStart"/>
      <w:r w:rsidR="004C4109" w:rsidRPr="009A2D02">
        <w:rPr>
          <w:sz w:val="28"/>
          <w:szCs w:val="28"/>
        </w:rPr>
        <w:t>мс</w:t>
      </w:r>
      <w:proofErr w:type="spellEnd"/>
      <w:r w:rsidR="004C4109" w:rsidRPr="009A2D02">
        <w:rPr>
          <w:sz w:val="28"/>
          <w:szCs w:val="28"/>
        </w:rPr>
        <w:t xml:space="preserve">. Время обмена </w:t>
      </w:r>
      <w:r w:rsidR="004C4109" w:rsidRPr="009A2D02">
        <w:rPr>
          <w:sz w:val="28"/>
          <w:szCs w:val="28"/>
        </w:rPr>
        <w:lastRenderedPageBreak/>
        <w:t xml:space="preserve">данными равно 1.7 </w:t>
      </w:r>
      <w:proofErr w:type="spellStart"/>
      <w:r w:rsidR="004C4109" w:rsidRPr="009A2D02">
        <w:rPr>
          <w:sz w:val="28"/>
          <w:szCs w:val="28"/>
        </w:rPr>
        <w:t>мс</w:t>
      </w:r>
      <w:proofErr w:type="spellEnd"/>
      <w:r w:rsidR="004C4109" w:rsidRPr="009A2D02">
        <w:rPr>
          <w:sz w:val="28"/>
          <w:szCs w:val="28"/>
        </w:rPr>
        <w:t xml:space="preserve"> (за единицу времени принять 1.7 </w:t>
      </w:r>
      <w:proofErr w:type="spellStart"/>
      <w:r w:rsidR="004C4109" w:rsidRPr="009A2D02">
        <w:rPr>
          <w:sz w:val="28"/>
          <w:szCs w:val="28"/>
        </w:rPr>
        <w:t>мс</w:t>
      </w:r>
      <w:proofErr w:type="spellEnd"/>
      <w:r w:rsidR="004C4109" w:rsidRPr="009A2D02">
        <w:rPr>
          <w:sz w:val="28"/>
          <w:szCs w:val="28"/>
        </w:rPr>
        <w:t>). Ниже</w:t>
      </w:r>
      <w:r w:rsidR="004C4109">
        <w:rPr>
          <w:sz w:val="28"/>
          <w:szCs w:val="28"/>
        </w:rPr>
        <w:t xml:space="preserve"> </w:t>
      </w:r>
      <w:r w:rsidR="004C4109" w:rsidRPr="009A2D02">
        <w:rPr>
          <w:sz w:val="28"/>
          <w:szCs w:val="28"/>
        </w:rPr>
        <w:t xml:space="preserve">приведен </w:t>
      </w:r>
      <w:r w:rsidR="004C4109">
        <w:rPr>
          <w:sz w:val="28"/>
          <w:szCs w:val="28"/>
        </w:rPr>
        <w:t>результат работы с программы с учетом значений из исходного варианта (</w:t>
      </w:r>
      <w:r w:rsidR="004C4109">
        <w:rPr>
          <w:sz w:val="28"/>
          <w:szCs w:val="28"/>
          <w:lang w:val="en-US"/>
        </w:rPr>
        <w:t>DISK</w:t>
      </w:r>
      <w:r w:rsidR="004C4109" w:rsidRPr="009A2D02">
        <w:rPr>
          <w:sz w:val="28"/>
          <w:szCs w:val="28"/>
        </w:rPr>
        <w:t xml:space="preserve">1 </w:t>
      </w:r>
      <w:r w:rsidR="004C4109">
        <w:rPr>
          <w:sz w:val="28"/>
          <w:szCs w:val="28"/>
        </w:rPr>
        <w:t>–</w:t>
      </w:r>
      <w:r w:rsidR="00650790">
        <w:rPr>
          <w:sz w:val="28"/>
          <w:szCs w:val="28"/>
        </w:rPr>
        <w:t xml:space="preserve"> [5,</w:t>
      </w:r>
      <w:r w:rsidR="00EE431B">
        <w:rPr>
          <w:sz w:val="28"/>
          <w:szCs w:val="28"/>
        </w:rPr>
        <w:t>8</w:t>
      </w:r>
      <w:r w:rsidR="004C4109" w:rsidRPr="009A2D02">
        <w:rPr>
          <w:sz w:val="28"/>
          <w:szCs w:val="28"/>
        </w:rPr>
        <w:t xml:space="preserve">], </w:t>
      </w:r>
      <w:r w:rsidR="004C4109">
        <w:rPr>
          <w:sz w:val="28"/>
          <w:szCs w:val="28"/>
          <w:lang w:val="en-US"/>
        </w:rPr>
        <w:t>DISK</w:t>
      </w:r>
      <w:r w:rsidR="004C4109" w:rsidRPr="009A2D02">
        <w:rPr>
          <w:sz w:val="28"/>
          <w:szCs w:val="28"/>
        </w:rPr>
        <w:t xml:space="preserve">2 </w:t>
      </w:r>
      <w:r w:rsidR="004C4109">
        <w:rPr>
          <w:sz w:val="28"/>
          <w:szCs w:val="28"/>
        </w:rPr>
        <w:t>–</w:t>
      </w:r>
      <w:r w:rsidR="00650790">
        <w:rPr>
          <w:sz w:val="28"/>
          <w:szCs w:val="28"/>
        </w:rPr>
        <w:t xml:space="preserve"> [</w:t>
      </w:r>
      <w:r w:rsidR="00EE431B">
        <w:rPr>
          <w:sz w:val="28"/>
          <w:szCs w:val="28"/>
        </w:rPr>
        <w:t>2</w:t>
      </w:r>
      <w:r w:rsidR="004C4109" w:rsidRPr="009A2D02">
        <w:rPr>
          <w:sz w:val="28"/>
          <w:szCs w:val="28"/>
        </w:rPr>
        <w:t>,</w:t>
      </w:r>
      <w:r w:rsidR="00EE431B">
        <w:rPr>
          <w:sz w:val="28"/>
          <w:szCs w:val="28"/>
        </w:rPr>
        <w:t>8</w:t>
      </w:r>
      <w:r w:rsidR="004C4109" w:rsidRPr="009A2D02">
        <w:rPr>
          <w:sz w:val="28"/>
          <w:szCs w:val="28"/>
        </w:rPr>
        <w:t xml:space="preserve">], </w:t>
      </w:r>
      <w:r w:rsidR="004C4109">
        <w:rPr>
          <w:sz w:val="28"/>
          <w:szCs w:val="28"/>
          <w:lang w:val="en-US"/>
        </w:rPr>
        <w:t>DISK</w:t>
      </w:r>
      <w:r w:rsidR="004C4109" w:rsidRPr="009A2D02">
        <w:rPr>
          <w:sz w:val="28"/>
          <w:szCs w:val="28"/>
        </w:rPr>
        <w:t xml:space="preserve">3 </w:t>
      </w:r>
      <w:r w:rsidR="004C4109">
        <w:rPr>
          <w:sz w:val="28"/>
          <w:szCs w:val="28"/>
        </w:rPr>
        <w:t>–</w:t>
      </w:r>
      <w:r w:rsidR="004C4109" w:rsidRPr="009A2D02">
        <w:rPr>
          <w:sz w:val="28"/>
          <w:szCs w:val="28"/>
        </w:rPr>
        <w:t xml:space="preserve"> [1,</w:t>
      </w:r>
      <w:r w:rsidR="00EE431B">
        <w:rPr>
          <w:sz w:val="28"/>
          <w:szCs w:val="28"/>
        </w:rPr>
        <w:t>5</w:t>
      </w:r>
      <w:r w:rsidR="004C4109" w:rsidRPr="009A2D02">
        <w:rPr>
          <w:sz w:val="28"/>
          <w:szCs w:val="28"/>
        </w:rPr>
        <w:t>]</w:t>
      </w:r>
      <w:r w:rsidR="004C4109">
        <w:rPr>
          <w:sz w:val="28"/>
          <w:szCs w:val="28"/>
        </w:rPr>
        <w:t>)</w:t>
      </w:r>
      <w:r w:rsidR="002A60B6">
        <w:rPr>
          <w:sz w:val="28"/>
          <w:szCs w:val="28"/>
        </w:rPr>
        <w:t xml:space="preserve"> (рис.2</w:t>
      </w:r>
      <w:r>
        <w:rPr>
          <w:sz w:val="28"/>
          <w:szCs w:val="28"/>
        </w:rPr>
        <w:t>).</w:t>
      </w:r>
    </w:p>
    <w:p w14:paraId="0DD24222" w14:textId="11447C3B" w:rsidR="00DD1542" w:rsidRDefault="00D21469" w:rsidP="00D21469">
      <w:pPr>
        <w:pStyle w:val="af2"/>
        <w:tabs>
          <w:tab w:val="left" w:pos="709"/>
        </w:tabs>
        <w:spacing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0B5E8ED2" wp14:editId="0838B48A">
            <wp:extent cx="5848597" cy="86882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5577" cy="86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BE24" w14:textId="0272CA8F" w:rsidR="00047EE5" w:rsidRPr="00D21469" w:rsidRDefault="002A60B6" w:rsidP="00D21469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</w:t>
      </w:r>
      <w:r w:rsidR="00464299">
        <w:rPr>
          <w:sz w:val="24"/>
          <w:szCs w:val="24"/>
        </w:rPr>
        <w:t xml:space="preserve">– Окна </w:t>
      </w:r>
      <w:r w:rsidR="00464299">
        <w:rPr>
          <w:sz w:val="24"/>
          <w:szCs w:val="24"/>
          <w:lang w:val="en-US"/>
        </w:rPr>
        <w:t>GPSS</w:t>
      </w:r>
      <w:r w:rsidR="00464299" w:rsidRPr="00F67A3F">
        <w:rPr>
          <w:sz w:val="24"/>
          <w:szCs w:val="24"/>
        </w:rPr>
        <w:t xml:space="preserve"> </w:t>
      </w:r>
      <w:r w:rsidR="00464299">
        <w:rPr>
          <w:sz w:val="24"/>
          <w:szCs w:val="24"/>
          <w:lang w:val="en-US"/>
        </w:rPr>
        <w:t>World</w:t>
      </w:r>
      <w:r w:rsidR="00464299" w:rsidRPr="00F67A3F">
        <w:rPr>
          <w:sz w:val="24"/>
          <w:szCs w:val="24"/>
        </w:rPr>
        <w:t xml:space="preserve"> </w:t>
      </w:r>
      <w:r w:rsidR="00464299">
        <w:rPr>
          <w:sz w:val="24"/>
          <w:szCs w:val="24"/>
        </w:rPr>
        <w:t>после выполнения моделирования</w:t>
      </w:r>
      <w:r w:rsidR="0092464E">
        <w:rPr>
          <w:sz w:val="24"/>
          <w:szCs w:val="24"/>
        </w:rPr>
        <w:t>.</w:t>
      </w:r>
    </w:p>
    <w:p w14:paraId="420618ED" w14:textId="5F1FC78E" w:rsidR="0084364B" w:rsidRPr="00564E3A" w:rsidRDefault="0092464E" w:rsidP="00564E3A">
      <w:pPr>
        <w:spacing w:line="360" w:lineRule="auto"/>
        <w:ind w:firstLine="709"/>
        <w:jc w:val="both"/>
        <w:rPr>
          <w:sz w:val="28"/>
          <w:szCs w:val="28"/>
        </w:rPr>
      </w:pPr>
      <w:r w:rsidRPr="00564E3A">
        <w:rPr>
          <w:sz w:val="28"/>
          <w:szCs w:val="28"/>
        </w:rPr>
        <w:lastRenderedPageBreak/>
        <w:t xml:space="preserve">В расширенной многодисковой модели с пятью дисками и большим числом </w:t>
      </w:r>
      <w:proofErr w:type="spellStart"/>
      <w:r w:rsidRPr="00564E3A">
        <w:rPr>
          <w:sz w:val="28"/>
          <w:szCs w:val="28"/>
        </w:rPr>
        <w:t>транзактов</w:t>
      </w:r>
      <w:proofErr w:type="spellEnd"/>
      <w:r w:rsidRPr="00564E3A">
        <w:rPr>
          <w:sz w:val="28"/>
          <w:szCs w:val="28"/>
        </w:rPr>
        <w:t xml:space="preserve"> нагрузка на устройства остается на умеренном уровне, нет явной перегрузки, среднее время обслуживания не растет, несмотря на большое входное количество запросов. Все элементы системы работают устойчиво, а заявка проходит через модель без значительных задержек.</w:t>
      </w:r>
    </w:p>
    <w:p w14:paraId="55C62A6F" w14:textId="294F6699" w:rsidR="0084364B" w:rsidRDefault="0084364B" w:rsidP="0084364B">
      <w:pPr>
        <w:pStyle w:val="af2"/>
        <w:tabs>
          <w:tab w:val="left" w:pos="993"/>
          <w:tab w:val="left" w:pos="1134"/>
        </w:tabs>
        <w:spacing w:line="360" w:lineRule="auto"/>
        <w:contextualSpacing/>
      </w:pPr>
    </w:p>
    <w:p w14:paraId="6CB83A2A" w14:textId="649FE79C" w:rsidR="0084364B" w:rsidRDefault="0084364B" w:rsidP="0084364B">
      <w:pPr>
        <w:pStyle w:val="af2"/>
        <w:tabs>
          <w:tab w:val="left" w:pos="993"/>
          <w:tab w:val="left" w:pos="1134"/>
        </w:tabs>
        <w:spacing w:line="360" w:lineRule="auto"/>
        <w:contextualSpacing/>
      </w:pPr>
    </w:p>
    <w:sectPr w:rsidR="0084364B" w:rsidSect="00E83D9C">
      <w:footerReference w:type="default" r:id="rId11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9E2BA7" w14:textId="77777777" w:rsidR="008D1345" w:rsidRDefault="008D1345" w:rsidP="00C37E3B">
      <w:r>
        <w:separator/>
      </w:r>
    </w:p>
  </w:endnote>
  <w:endnote w:type="continuationSeparator" w:id="0">
    <w:p w14:paraId="051C9871" w14:textId="77777777" w:rsidR="008D1345" w:rsidRDefault="008D1345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99540889"/>
      <w:docPartObj>
        <w:docPartGallery w:val="Page Numbers (Bottom of Page)"/>
        <w:docPartUnique/>
      </w:docPartObj>
    </w:sdtPr>
    <w:sdtEndPr/>
    <w:sdtContent>
      <w:p w14:paraId="1B6675E8" w14:textId="52389FEA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354B">
          <w:rPr>
            <w:noProof/>
          </w:rPr>
          <w:t>4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BFBA9D" w14:textId="77777777" w:rsidR="008D1345" w:rsidRDefault="008D1345" w:rsidP="00C37E3B">
      <w:r>
        <w:separator/>
      </w:r>
    </w:p>
  </w:footnote>
  <w:footnote w:type="continuationSeparator" w:id="0">
    <w:p w14:paraId="08EEB8B5" w14:textId="77777777" w:rsidR="008D1345" w:rsidRDefault="008D1345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91FEC"/>
    <w:multiLevelType w:val="hybridMultilevel"/>
    <w:tmpl w:val="73BEA934"/>
    <w:lvl w:ilvl="0" w:tplc="1E74A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5"/>
  </w:num>
  <w:num w:numId="3">
    <w:abstractNumId w:val="27"/>
  </w:num>
  <w:num w:numId="4">
    <w:abstractNumId w:val="12"/>
  </w:num>
  <w:num w:numId="5">
    <w:abstractNumId w:val="20"/>
  </w:num>
  <w:num w:numId="6">
    <w:abstractNumId w:val="13"/>
  </w:num>
  <w:num w:numId="7">
    <w:abstractNumId w:val="4"/>
  </w:num>
  <w:num w:numId="8">
    <w:abstractNumId w:val="19"/>
  </w:num>
  <w:num w:numId="9">
    <w:abstractNumId w:val="22"/>
  </w:num>
  <w:num w:numId="10">
    <w:abstractNumId w:val="9"/>
  </w:num>
  <w:num w:numId="11">
    <w:abstractNumId w:val="29"/>
  </w:num>
  <w:num w:numId="12">
    <w:abstractNumId w:val="8"/>
  </w:num>
  <w:num w:numId="13">
    <w:abstractNumId w:val="25"/>
  </w:num>
  <w:num w:numId="14">
    <w:abstractNumId w:val="0"/>
  </w:num>
  <w:num w:numId="15">
    <w:abstractNumId w:val="24"/>
  </w:num>
  <w:num w:numId="16">
    <w:abstractNumId w:val="11"/>
  </w:num>
  <w:num w:numId="17">
    <w:abstractNumId w:val="17"/>
  </w:num>
  <w:num w:numId="18">
    <w:abstractNumId w:val="18"/>
  </w:num>
  <w:num w:numId="19">
    <w:abstractNumId w:val="3"/>
  </w:num>
  <w:num w:numId="20">
    <w:abstractNumId w:val="28"/>
  </w:num>
  <w:num w:numId="21">
    <w:abstractNumId w:val="1"/>
  </w:num>
  <w:num w:numId="22">
    <w:abstractNumId w:val="14"/>
  </w:num>
  <w:num w:numId="23">
    <w:abstractNumId w:val="23"/>
  </w:num>
  <w:num w:numId="24">
    <w:abstractNumId w:val="10"/>
  </w:num>
  <w:num w:numId="25">
    <w:abstractNumId w:val="2"/>
  </w:num>
  <w:num w:numId="26">
    <w:abstractNumId w:val="5"/>
  </w:num>
  <w:num w:numId="27">
    <w:abstractNumId w:val="21"/>
  </w:num>
  <w:num w:numId="28">
    <w:abstractNumId w:val="7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2354B"/>
    <w:rsid w:val="00047EE5"/>
    <w:rsid w:val="00095CCB"/>
    <w:rsid w:val="000A082D"/>
    <w:rsid w:val="000B7F4A"/>
    <w:rsid w:val="000E62B5"/>
    <w:rsid w:val="00112DD4"/>
    <w:rsid w:val="00134855"/>
    <w:rsid w:val="001B0B0A"/>
    <w:rsid w:val="001E20A1"/>
    <w:rsid w:val="00204D50"/>
    <w:rsid w:val="002059CB"/>
    <w:rsid w:val="00230437"/>
    <w:rsid w:val="002A093A"/>
    <w:rsid w:val="002A60B6"/>
    <w:rsid w:val="002B5CDC"/>
    <w:rsid w:val="002F6027"/>
    <w:rsid w:val="00321210"/>
    <w:rsid w:val="00390731"/>
    <w:rsid w:val="003D08D1"/>
    <w:rsid w:val="003F5CC6"/>
    <w:rsid w:val="0040074F"/>
    <w:rsid w:val="004151FB"/>
    <w:rsid w:val="004209F3"/>
    <w:rsid w:val="004478FF"/>
    <w:rsid w:val="00460BFC"/>
    <w:rsid w:val="00464299"/>
    <w:rsid w:val="00472C6F"/>
    <w:rsid w:val="0047656E"/>
    <w:rsid w:val="0047729C"/>
    <w:rsid w:val="00483B2C"/>
    <w:rsid w:val="004865D7"/>
    <w:rsid w:val="004C4109"/>
    <w:rsid w:val="004D667F"/>
    <w:rsid w:val="004D7BE2"/>
    <w:rsid w:val="00512FF8"/>
    <w:rsid w:val="00557893"/>
    <w:rsid w:val="00564E3A"/>
    <w:rsid w:val="005976A1"/>
    <w:rsid w:val="005B7F78"/>
    <w:rsid w:val="005C3E49"/>
    <w:rsid w:val="005E4C91"/>
    <w:rsid w:val="005E77B9"/>
    <w:rsid w:val="005F48AB"/>
    <w:rsid w:val="005F78D5"/>
    <w:rsid w:val="00604BD1"/>
    <w:rsid w:val="00607613"/>
    <w:rsid w:val="0063157F"/>
    <w:rsid w:val="00650790"/>
    <w:rsid w:val="00670EBE"/>
    <w:rsid w:val="006D5964"/>
    <w:rsid w:val="006F1A0D"/>
    <w:rsid w:val="00733916"/>
    <w:rsid w:val="00735089"/>
    <w:rsid w:val="00742CDF"/>
    <w:rsid w:val="00787418"/>
    <w:rsid w:val="007D4932"/>
    <w:rsid w:val="00826A5F"/>
    <w:rsid w:val="008275F0"/>
    <w:rsid w:val="0084364B"/>
    <w:rsid w:val="008763E0"/>
    <w:rsid w:val="00885343"/>
    <w:rsid w:val="008911F0"/>
    <w:rsid w:val="008D1345"/>
    <w:rsid w:val="00921F45"/>
    <w:rsid w:val="0092464E"/>
    <w:rsid w:val="00937558"/>
    <w:rsid w:val="0094631B"/>
    <w:rsid w:val="009B0E63"/>
    <w:rsid w:val="009D0B26"/>
    <w:rsid w:val="00A101C2"/>
    <w:rsid w:val="00A47744"/>
    <w:rsid w:val="00A773F6"/>
    <w:rsid w:val="00A81682"/>
    <w:rsid w:val="00A860FB"/>
    <w:rsid w:val="00A864BD"/>
    <w:rsid w:val="00A91E2B"/>
    <w:rsid w:val="00AC76F7"/>
    <w:rsid w:val="00B2401B"/>
    <w:rsid w:val="00B31CED"/>
    <w:rsid w:val="00B37249"/>
    <w:rsid w:val="00B535F1"/>
    <w:rsid w:val="00B61E3E"/>
    <w:rsid w:val="00BA4E66"/>
    <w:rsid w:val="00BB6F52"/>
    <w:rsid w:val="00BF036E"/>
    <w:rsid w:val="00C37E3B"/>
    <w:rsid w:val="00CB0EA8"/>
    <w:rsid w:val="00CC054B"/>
    <w:rsid w:val="00CC26F6"/>
    <w:rsid w:val="00CD1414"/>
    <w:rsid w:val="00D03234"/>
    <w:rsid w:val="00D07492"/>
    <w:rsid w:val="00D21469"/>
    <w:rsid w:val="00D35FF1"/>
    <w:rsid w:val="00D36DCD"/>
    <w:rsid w:val="00D9318B"/>
    <w:rsid w:val="00DB6409"/>
    <w:rsid w:val="00DD1542"/>
    <w:rsid w:val="00DE4B39"/>
    <w:rsid w:val="00E00BDA"/>
    <w:rsid w:val="00E31873"/>
    <w:rsid w:val="00E65DB3"/>
    <w:rsid w:val="00E66F1C"/>
    <w:rsid w:val="00E803CE"/>
    <w:rsid w:val="00E83D9C"/>
    <w:rsid w:val="00E91169"/>
    <w:rsid w:val="00EE431B"/>
    <w:rsid w:val="00EF056B"/>
    <w:rsid w:val="00FC0B72"/>
    <w:rsid w:val="00F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B31C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918EC-F119-4953-94E4-8DF009381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Алексей</cp:lastModifiedBy>
  <cp:revision>2</cp:revision>
  <dcterms:created xsi:type="dcterms:W3CDTF">2025-12-15T17:33:00Z</dcterms:created>
  <dcterms:modified xsi:type="dcterms:W3CDTF">2025-12-15T17:33:00Z</dcterms:modified>
</cp:coreProperties>
</file>