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4A25B4" w14:textId="77777777" w:rsidR="009D0D50" w:rsidRPr="00B466F4" w:rsidRDefault="009D0D50" w:rsidP="009D0D50">
      <w:pPr>
        <w:pStyle w:val="Heading5"/>
        <w:rPr>
          <w:rFonts w:ascii="Times New Roman" w:hAnsi="Times New Roman"/>
          <w:sz w:val="28"/>
          <w:szCs w:val="28"/>
        </w:rPr>
      </w:pPr>
      <w:r w:rsidRPr="00B466F4">
        <w:rPr>
          <w:rFonts w:ascii="Times New Roman" w:hAnsi="Times New Roman"/>
          <w:sz w:val="28"/>
          <w:szCs w:val="28"/>
        </w:rPr>
        <w:t>COMBINED DECLARATION AND ASSIGNMENT</w:t>
      </w:r>
    </w:p>
    <w:p w14:paraId="279533F9" w14:textId="77777777" w:rsidR="009D0D50" w:rsidRPr="00B466F4" w:rsidRDefault="009D0D50" w:rsidP="009D0D50">
      <w:pPr>
        <w:pStyle w:val="Heading5"/>
        <w:spacing w:after="240"/>
        <w:rPr>
          <w:rFonts w:ascii="Times New Roman" w:hAnsi="Times New Roman"/>
          <w:sz w:val="28"/>
          <w:szCs w:val="28"/>
        </w:rPr>
      </w:pPr>
      <w:r w:rsidRPr="00B466F4">
        <w:rPr>
          <w:rFonts w:ascii="Times New Roman" w:hAnsi="Times New Roman"/>
          <w:sz w:val="28"/>
          <w:szCs w:val="28"/>
        </w:rPr>
        <w:t>FOR UTILITY PATENT AND DESIGN PATENT APPLICATIONS</w:t>
      </w:r>
    </w:p>
    <w:p w14:paraId="21F7992C" w14:textId="77777777" w:rsidR="009D0D50" w:rsidRPr="00B466F4" w:rsidRDefault="009D0D50" w:rsidP="009D0D50">
      <w:pPr>
        <w:pStyle w:val="Heading5"/>
        <w:spacing w:before="240" w:after="120"/>
        <w:rPr>
          <w:rFonts w:ascii="Times New Roman" w:hAnsi="Times New Roman"/>
          <w:sz w:val="24"/>
          <w:szCs w:val="24"/>
        </w:rPr>
      </w:pPr>
      <w:r w:rsidRPr="00B466F4">
        <w:rPr>
          <w:rFonts w:ascii="Times New Roman" w:hAnsi="Times New Roman"/>
          <w:sz w:val="24"/>
          <w:szCs w:val="24"/>
        </w:rPr>
        <w:t>DECLARATION</w:t>
      </w:r>
    </w:p>
    <w:p w14:paraId="32BBEBED" w14:textId="1BB36C5D" w:rsidR="009D0D50" w:rsidRPr="00B466F4" w:rsidRDefault="00B26613" w:rsidP="009D0D50">
      <w:pPr>
        <w:spacing w:after="120"/>
        <w:jc w:val="both"/>
        <w:rPr>
          <w:rFonts w:ascii="Times New Roman" w:hAnsi="Times New Roman"/>
          <w:sz w:val="26"/>
          <w:szCs w:val="26"/>
        </w:rPr>
      </w:pPr>
      <w:r>
        <w:rPr>
          <w:rFonts w:ascii="Times New Roman" w:hAnsi="Times New Roman"/>
          <w:sz w:val="26"/>
          <w:szCs w:val="26"/>
          <w:lang w:eastAsia="ja-JP"/>
        </w:rPr>
        <w:t>In accordance with 35 U.S.C. § 115(b), a</w:t>
      </w:r>
      <w:r w:rsidRPr="00B466F4">
        <w:rPr>
          <w:rFonts w:ascii="Times New Roman" w:hAnsi="Times New Roman"/>
          <w:sz w:val="26"/>
          <w:szCs w:val="26"/>
          <w:lang w:eastAsia="ja-JP"/>
        </w:rPr>
        <w:t xml:space="preserve">s </w:t>
      </w:r>
      <w:r w:rsidR="009D0D50" w:rsidRPr="00B466F4">
        <w:rPr>
          <w:rFonts w:ascii="Times New Roman" w:hAnsi="Times New Roman"/>
          <w:sz w:val="26"/>
          <w:szCs w:val="26"/>
          <w:lang w:eastAsia="ja-JP"/>
        </w:rPr>
        <w:t xml:space="preserve">a below named inventor, I hereby declare that </w:t>
      </w:r>
      <w:r w:rsidR="009D0D50" w:rsidRPr="00B466F4">
        <w:rPr>
          <w:rFonts w:ascii="Times New Roman" w:hAnsi="Times New Roman"/>
          <w:sz w:val="26"/>
          <w:szCs w:val="26"/>
        </w:rPr>
        <w:t>I believe I am the original inventor or an original joint inventor of the subject matter which is claimed and for which a patent is sought on the invention entitled:</w:t>
      </w:r>
    </w:p>
    <w:p w14:paraId="6E56ACC0" w14:textId="77777777" w:rsidR="009D0D50" w:rsidRPr="00B466F4" w:rsidRDefault="009D0D50" w:rsidP="009D0D50">
      <w:pPr>
        <w:pBdr>
          <w:top w:val="single" w:sz="4" w:space="1" w:color="auto"/>
          <w:left w:val="single" w:sz="4" w:space="4" w:color="auto"/>
          <w:bottom w:val="single" w:sz="4" w:space="1" w:color="auto"/>
          <w:right w:val="single" w:sz="4" w:space="4" w:color="auto"/>
        </w:pBdr>
        <w:spacing w:after="120"/>
        <w:ind w:left="720" w:right="720"/>
        <w:jc w:val="center"/>
        <w:rPr>
          <w:rFonts w:ascii="Times New Roman" w:hAnsi="Times New Roman"/>
          <w:i/>
          <w:sz w:val="26"/>
          <w:szCs w:val="26"/>
        </w:rPr>
      </w:pPr>
      <w:r>
        <w:rPr>
          <w:rFonts w:ascii="Times New Roman" w:hAnsi="Times New Roman"/>
          <w:i/>
          <w:sz w:val="26"/>
          <w:szCs w:val="26"/>
        </w:rPr>
        <w:t>&lt;&lt;title&gt;&gt;</w:t>
      </w:r>
    </w:p>
    <w:p w14:paraId="7DD3859C" w14:textId="544F3FFD" w:rsidR="005B41EF" w:rsidRDefault="005B41EF" w:rsidP="005B41EF">
      <w:pPr>
        <w:spacing w:after="120"/>
        <w:jc w:val="both"/>
        <w:rPr>
          <w:rFonts w:ascii="Times New Roman" w:hAnsi="Times New Roman"/>
          <w:sz w:val="26"/>
          <w:szCs w:val="26"/>
        </w:rPr>
      </w:pPr>
      <w:r w:rsidRPr="00B466F4">
        <w:rPr>
          <w:rFonts w:ascii="Times New Roman" w:hAnsi="Times New Roman"/>
          <w:sz w:val="26"/>
          <w:szCs w:val="26"/>
        </w:rPr>
        <w:t>the application of which is attached hereto</w:t>
      </w:r>
      <w:r>
        <w:rPr>
          <w:rFonts w:ascii="Times New Roman" w:hAnsi="Times New Roman"/>
          <w:sz w:val="26"/>
          <w:szCs w:val="26"/>
        </w:rPr>
        <w:t xml:space="preserve"> and identified as Attorney Docket No.:</w:t>
      </w:r>
      <w:r w:rsidRPr="00B466F4">
        <w:rPr>
          <w:rFonts w:ascii="Times New Roman" w:hAnsi="Times New Roman"/>
          <w:sz w:val="26"/>
          <w:szCs w:val="26"/>
        </w:rPr>
        <w:t xml:space="preserve"> </w:t>
      </w:r>
      <w:r w:rsidR="00254543">
        <w:rPr>
          <w:rFonts w:ascii="Times New Roman" w:hAnsi="Times New Roman"/>
          <w:sz w:val="26"/>
          <w:szCs w:val="26"/>
        </w:rPr>
        <w:t>&lt;&lt;matterNo&gt;&gt;</w:t>
      </w:r>
      <w:r w:rsidRPr="00B466F4">
        <w:rPr>
          <w:rFonts w:ascii="Times New Roman" w:hAnsi="Times New Roman"/>
          <w:sz w:val="26"/>
          <w:szCs w:val="26"/>
        </w:rPr>
        <w:t>, or if the following is checked—</w:t>
      </w:r>
    </w:p>
    <w:p w14:paraId="7F56AB9E" w14:textId="6371380F" w:rsidR="00254543" w:rsidRPr="00B466F4" w:rsidRDefault="00254543" w:rsidP="005B41EF">
      <w:pPr>
        <w:spacing w:after="120"/>
        <w:jc w:val="both"/>
        <w:rPr>
          <w:rFonts w:ascii="Times New Roman" w:hAnsi="Times New Roman"/>
          <w:sz w:val="26"/>
          <w:szCs w:val="26"/>
        </w:rPr>
      </w:pPr>
      <w:r>
        <w:rPr>
          <w:rFonts w:ascii="Times New Roman" w:hAnsi="Times New Roman"/>
          <w:sz w:val="26"/>
          <w:szCs w:val="26"/>
        </w:rPr>
        <w:tab/>
      </w:r>
      <w:permStart w:id="1145984020" w:edGrp="everyone"/>
      <w:r>
        <w:rPr>
          <w:rFonts w:ascii="Times New Roman" w:hAnsi="Times New Roman"/>
          <w:bCs w:val="0"/>
          <w:sz w:val="26"/>
          <w:szCs w:val="26"/>
        </w:rPr>
        <w:fldChar w:fldCharType="begin">
          <w:ffData>
            <w:name w:val="Check1"/>
            <w:enabled/>
            <w:calcOnExit w:val="0"/>
            <w:checkBox>
              <w:sizeAuto/>
              <w:default w:val="0"/>
              <w:checked w:val="0"/>
            </w:checkBox>
          </w:ffData>
        </w:fldChar>
      </w:r>
      <w:bookmarkStart w:id="0" w:name="Check1"/>
      <w:r>
        <w:rPr>
          <w:rFonts w:ascii="Times New Roman" w:hAnsi="Times New Roman"/>
          <w:bCs w:val="0"/>
          <w:sz w:val="26"/>
          <w:szCs w:val="26"/>
        </w:rPr>
        <w:instrText xml:space="preserve"> FORMCHECKBOX </w:instrText>
      </w:r>
      <w:r w:rsidR="007B2B2D">
        <w:rPr>
          <w:rFonts w:ascii="Times New Roman" w:hAnsi="Times New Roman"/>
          <w:bCs w:val="0"/>
          <w:sz w:val="26"/>
          <w:szCs w:val="26"/>
        </w:rPr>
      </w:r>
      <w:r w:rsidR="007B2B2D">
        <w:rPr>
          <w:rFonts w:ascii="Times New Roman" w:hAnsi="Times New Roman"/>
          <w:bCs w:val="0"/>
          <w:sz w:val="26"/>
          <w:szCs w:val="26"/>
        </w:rPr>
        <w:fldChar w:fldCharType="separate"/>
      </w:r>
      <w:r>
        <w:rPr>
          <w:rFonts w:ascii="Times New Roman" w:hAnsi="Times New Roman"/>
          <w:bCs w:val="0"/>
          <w:sz w:val="26"/>
          <w:szCs w:val="26"/>
        </w:rPr>
        <w:fldChar w:fldCharType="end"/>
      </w:r>
      <w:bookmarkEnd w:id="0"/>
      <w:permEnd w:id="1145984020"/>
      <w:r w:rsidRPr="00B466F4">
        <w:rPr>
          <w:rFonts w:ascii="Times New Roman" w:hAnsi="Times New Roman"/>
          <w:bCs w:val="0"/>
          <w:sz w:val="26"/>
          <w:szCs w:val="26"/>
        </w:rPr>
        <w:t xml:space="preserve"> </w:t>
      </w:r>
      <w:r w:rsidRPr="00B466F4">
        <w:rPr>
          <w:rFonts w:ascii="Times New Roman" w:hAnsi="Times New Roman"/>
          <w:sz w:val="26"/>
          <w:szCs w:val="26"/>
        </w:rPr>
        <w:t xml:space="preserve">was filed on </w:t>
      </w:r>
      <w:r w:rsidR="006466A7">
        <w:rPr>
          <w:rFonts w:ascii="Times New Roman" w:hAnsi="Times New Roman"/>
          <w:sz w:val="26"/>
          <w:szCs w:val="26"/>
        </w:rPr>
        <w:t>&lt;&lt;filedDate&gt;&gt;</w:t>
      </w:r>
      <w:r w:rsidRPr="00B466F4">
        <w:rPr>
          <w:rFonts w:ascii="Times New Roman" w:hAnsi="Times New Roman"/>
          <w:sz w:val="26"/>
          <w:szCs w:val="26"/>
        </w:rPr>
        <w:t xml:space="preserve"> as </w:t>
      </w:r>
      <w:r w:rsidR="000C467E">
        <w:rPr>
          <w:rFonts w:ascii="Times New Roman" w:hAnsi="Times New Roman"/>
          <w:sz w:val="26"/>
          <w:szCs w:val="26"/>
        </w:rPr>
        <w:t>&lt;&lt;countryFiled&gt;&gt;</w:t>
      </w:r>
      <w:r w:rsidRPr="00B466F4">
        <w:rPr>
          <w:rFonts w:ascii="Times New Roman" w:hAnsi="Times New Roman"/>
          <w:sz w:val="26"/>
          <w:szCs w:val="26"/>
        </w:rPr>
        <w:t xml:space="preserve"> </w:t>
      </w:r>
      <w:r w:rsidR="009E54D3">
        <w:rPr>
          <w:rFonts w:ascii="Times New Roman" w:hAnsi="Times New Roman"/>
          <w:sz w:val="26"/>
          <w:szCs w:val="26"/>
        </w:rPr>
        <w:t>&lt;&lt;serialNo&gt;</w:t>
      </w:r>
      <w:r w:rsidR="00B97214">
        <w:rPr>
          <w:rFonts w:ascii="Times New Roman" w:hAnsi="Times New Roman"/>
          <w:sz w:val="26"/>
          <w:szCs w:val="26"/>
        </w:rPr>
        <w:t>&gt;</w:t>
      </w:r>
      <w:r w:rsidR="00B97214" w:rsidRPr="00B466F4">
        <w:rPr>
          <w:rFonts w:ascii="Times New Roman" w:hAnsi="Times New Roman"/>
          <w:bCs w:val="0"/>
          <w:sz w:val="26"/>
          <w:szCs w:val="26"/>
        </w:rPr>
        <w:t>,</w:t>
      </w:r>
      <w:r w:rsidR="00B97214" w:rsidRPr="00B466F4">
        <w:rPr>
          <w:rFonts w:ascii="Times New Roman" w:hAnsi="Times New Roman"/>
          <w:sz w:val="26"/>
          <w:szCs w:val="26"/>
        </w:rPr>
        <w:t xml:space="preserve"> and</w:t>
      </w:r>
      <w:r w:rsidRPr="00B466F4">
        <w:rPr>
          <w:rFonts w:ascii="Times New Roman" w:hAnsi="Times New Roman"/>
          <w:sz w:val="26"/>
          <w:szCs w:val="26"/>
        </w:rPr>
        <w:t xml:space="preserve"> was amended on </w:t>
      </w:r>
      <w:r w:rsidR="000C467E">
        <w:rPr>
          <w:rFonts w:ascii="Times New Roman" w:hAnsi="Times New Roman"/>
          <w:sz w:val="26"/>
          <w:szCs w:val="26"/>
        </w:rPr>
        <w:t xml:space="preserve">&lt;&lt;pamdDate&gt;&gt; </w:t>
      </w:r>
      <w:r w:rsidRPr="00B466F4">
        <w:rPr>
          <w:rFonts w:ascii="Times New Roman" w:hAnsi="Times New Roman"/>
          <w:sz w:val="26"/>
          <w:szCs w:val="26"/>
        </w:rPr>
        <w:t>(if applicable).</w:t>
      </w:r>
    </w:p>
    <w:p w14:paraId="5D851D0C" w14:textId="56B834E4" w:rsidR="00254543" w:rsidRDefault="00254543" w:rsidP="009D0D50">
      <w:pPr>
        <w:spacing w:after="120"/>
        <w:jc w:val="both"/>
        <w:rPr>
          <w:rFonts w:ascii="Times New Roman" w:hAnsi="Times New Roman"/>
          <w:sz w:val="26"/>
          <w:szCs w:val="26"/>
        </w:rPr>
      </w:pPr>
      <w:r>
        <w:rPr>
          <w:rFonts w:ascii="Times New Roman" w:hAnsi="Times New Roman"/>
          <w:sz w:val="26"/>
          <w:szCs w:val="26"/>
        </w:rPr>
        <w:t>I authorize and request an attorney appointed in the above-identified application to hereafter insert above the filing date and application number of the above-identified application when known.</w:t>
      </w:r>
    </w:p>
    <w:p w14:paraId="1D12BD15" w14:textId="3256CF15" w:rsidR="009D0D50" w:rsidRDefault="009D0D50" w:rsidP="009D0D50">
      <w:pPr>
        <w:spacing w:after="120"/>
        <w:jc w:val="both"/>
        <w:rPr>
          <w:rFonts w:ascii="Times New Roman" w:hAnsi="Times New Roman"/>
          <w:sz w:val="26"/>
          <w:szCs w:val="26"/>
        </w:rPr>
      </w:pPr>
      <w:r w:rsidRPr="00B466F4">
        <w:rPr>
          <w:rFonts w:ascii="Times New Roman" w:hAnsi="Times New Roman"/>
          <w:sz w:val="26"/>
          <w:szCs w:val="26"/>
        </w:rPr>
        <w:t>The above-identified application was made or authorized to be made by me.</w:t>
      </w:r>
    </w:p>
    <w:p w14:paraId="5CD56200" w14:textId="77777777" w:rsidR="00254543" w:rsidRDefault="00254543" w:rsidP="00254543">
      <w:pPr>
        <w:spacing w:after="120"/>
        <w:jc w:val="both"/>
        <w:rPr>
          <w:rFonts w:ascii="Times New Roman" w:hAnsi="Times New Roman"/>
          <w:sz w:val="26"/>
          <w:szCs w:val="26"/>
        </w:rPr>
      </w:pPr>
      <w:r>
        <w:rPr>
          <w:rFonts w:ascii="Times New Roman" w:hAnsi="Times New Roman"/>
          <w:sz w:val="26"/>
          <w:szCs w:val="26"/>
        </w:rPr>
        <w:t>I have reviewed and understand the contents of the above-identified application including the claim.</w:t>
      </w:r>
    </w:p>
    <w:p w14:paraId="72EC803B" w14:textId="77777777" w:rsidR="009D0D50" w:rsidRPr="00B466F4" w:rsidRDefault="009D0D50" w:rsidP="009D0D50">
      <w:pPr>
        <w:spacing w:after="120"/>
        <w:jc w:val="both"/>
        <w:rPr>
          <w:rFonts w:ascii="Times New Roman" w:hAnsi="Times New Roman"/>
          <w:sz w:val="26"/>
          <w:szCs w:val="26"/>
        </w:rPr>
      </w:pPr>
      <w:r w:rsidRPr="00B466F4">
        <w:rPr>
          <w:rFonts w:ascii="Times New Roman" w:hAnsi="Times New Roman"/>
          <w:sz w:val="26"/>
          <w:szCs w:val="26"/>
        </w:rPr>
        <w:t>I hereby acknowledge that any willful false statement made in this declaration is punishable under 18 U.S.C. § 1001 by fine or imprisonment of not more than 5 years, or both. I declare (or certify, verify, or state) under penalty of perjury under the laws of the United States of America that the foregoing is true and correct. This declaration is executed on the date shown in the EXECUTION section below.</w:t>
      </w:r>
    </w:p>
    <w:p w14:paraId="76003AB6" w14:textId="77777777" w:rsidR="009D0D50" w:rsidRPr="00B466F4" w:rsidRDefault="009D0D50" w:rsidP="009D0D50">
      <w:pPr>
        <w:pStyle w:val="Heading5"/>
        <w:spacing w:before="240" w:after="120"/>
        <w:rPr>
          <w:rFonts w:ascii="Times New Roman" w:hAnsi="Times New Roman"/>
          <w:sz w:val="24"/>
          <w:szCs w:val="24"/>
        </w:rPr>
      </w:pPr>
      <w:r w:rsidRPr="00B466F4">
        <w:rPr>
          <w:rFonts w:ascii="Times New Roman" w:hAnsi="Times New Roman"/>
          <w:sz w:val="24"/>
          <w:szCs w:val="24"/>
        </w:rPr>
        <w:t>ASSIGNMENT</w:t>
      </w:r>
    </w:p>
    <w:p w14:paraId="7968F70A" w14:textId="77777777" w:rsidR="00254543" w:rsidRPr="00B466F4" w:rsidRDefault="00254543" w:rsidP="00254543">
      <w:pPr>
        <w:spacing w:after="120"/>
        <w:jc w:val="both"/>
        <w:rPr>
          <w:rFonts w:ascii="Times New Roman" w:hAnsi="Times New Roman"/>
          <w:sz w:val="26"/>
          <w:szCs w:val="26"/>
        </w:rPr>
      </w:pPr>
      <w:r>
        <w:rPr>
          <w:rFonts w:ascii="Times New Roman" w:hAnsi="Times New Roman"/>
          <w:sz w:val="26"/>
          <w:szCs w:val="26"/>
        </w:rPr>
        <w:t xml:space="preserve">I, </w:t>
      </w:r>
      <w:r w:rsidRPr="00B466F4">
        <w:rPr>
          <w:rFonts w:ascii="Times New Roman" w:hAnsi="Times New Roman"/>
          <w:sz w:val="26"/>
          <w:szCs w:val="26"/>
        </w:rPr>
        <w:t>the undersigned inventor(s) (ASSIGNOR(S)), hereby assigns, and agrees to assign, to the maximum extent permitted by applicable law, to:</w:t>
      </w:r>
    </w:p>
    <w:p w14:paraId="01D94BE3" w14:textId="6164F71D" w:rsidR="009D0D50" w:rsidRPr="00B466F4" w:rsidRDefault="009D0D50" w:rsidP="009D0D50">
      <w:pPr>
        <w:spacing w:after="120"/>
        <w:jc w:val="both"/>
        <w:rPr>
          <w:rFonts w:ascii="Times New Roman" w:hAnsi="Times New Roman"/>
          <w:sz w:val="26"/>
          <w:szCs w:val="26"/>
        </w:rPr>
      </w:pPr>
    </w:p>
    <w:p w14:paraId="0840E902" w14:textId="77777777" w:rsidR="009D0D50" w:rsidRDefault="009D0D50" w:rsidP="009D0D50">
      <w:pPr>
        <w:pBdr>
          <w:top w:val="single" w:sz="4" w:space="1" w:color="auto"/>
          <w:left w:val="single" w:sz="4" w:space="4" w:color="auto"/>
          <w:bottom w:val="single" w:sz="4" w:space="1" w:color="auto"/>
          <w:right w:val="single" w:sz="4" w:space="4" w:color="auto"/>
        </w:pBdr>
        <w:ind w:left="1440" w:right="1440"/>
        <w:jc w:val="center"/>
        <w:rPr>
          <w:rFonts w:ascii="Times New Roman" w:hAnsi="Times New Roman"/>
          <w:sz w:val="26"/>
          <w:szCs w:val="26"/>
        </w:rPr>
      </w:pPr>
      <w:r>
        <w:rPr>
          <w:rFonts w:ascii="Times New Roman" w:hAnsi="Times New Roman"/>
          <w:sz w:val="26"/>
          <w:szCs w:val="26"/>
        </w:rPr>
        <w:t>&lt;&lt;assignee&gt;&gt;</w:t>
      </w:r>
    </w:p>
    <w:p w14:paraId="3D37A548" w14:textId="77777777" w:rsidR="009D0D50" w:rsidRPr="00B466F4" w:rsidRDefault="009D0D50" w:rsidP="009D0D50">
      <w:pPr>
        <w:pBdr>
          <w:top w:val="single" w:sz="4" w:space="1" w:color="auto"/>
          <w:left w:val="single" w:sz="4" w:space="4" w:color="auto"/>
          <w:bottom w:val="single" w:sz="4" w:space="1" w:color="auto"/>
          <w:right w:val="single" w:sz="4" w:space="4" w:color="auto"/>
        </w:pBdr>
        <w:ind w:left="1440" w:right="1440"/>
        <w:jc w:val="center"/>
        <w:rPr>
          <w:rFonts w:ascii="Times New Roman" w:hAnsi="Times New Roman"/>
          <w:sz w:val="26"/>
          <w:szCs w:val="26"/>
        </w:rPr>
      </w:pPr>
      <w:r>
        <w:rPr>
          <w:rFonts w:ascii="Times New Roman" w:hAnsi="Times New Roman"/>
          <w:sz w:val="26"/>
          <w:szCs w:val="26"/>
        </w:rPr>
        <w:t>&lt;&lt;assigneeAddress&gt;&gt;</w:t>
      </w:r>
    </w:p>
    <w:p w14:paraId="1ACC846E" w14:textId="77777777" w:rsidR="009D0D50" w:rsidRPr="00B466F4" w:rsidRDefault="009D0D50" w:rsidP="009D0D50">
      <w:pPr>
        <w:jc w:val="both"/>
        <w:rPr>
          <w:rFonts w:ascii="Times New Roman" w:hAnsi="Times New Roman"/>
          <w:sz w:val="26"/>
          <w:szCs w:val="26"/>
        </w:rPr>
      </w:pPr>
    </w:p>
    <w:p w14:paraId="07A92EBE" w14:textId="2EC78451" w:rsidR="00865153" w:rsidRDefault="00865153" w:rsidP="00865153">
      <w:pPr>
        <w:spacing w:after="120"/>
        <w:jc w:val="both"/>
        <w:rPr>
          <w:rFonts w:ascii="Times New Roman" w:hAnsi="Times New Roman"/>
          <w:sz w:val="26"/>
          <w:szCs w:val="26"/>
        </w:rPr>
      </w:pPr>
      <w:r>
        <w:rPr>
          <w:rFonts w:ascii="Times New Roman" w:hAnsi="Times New Roman"/>
          <w:sz w:val="26"/>
          <w:szCs w:val="26"/>
        </w:rPr>
        <w:t xml:space="preserve">and its successors and assigns </w:t>
      </w:r>
      <w:r w:rsidRPr="00B466F4">
        <w:rPr>
          <w:rFonts w:ascii="Times New Roman" w:hAnsi="Times New Roman"/>
          <w:sz w:val="26"/>
          <w:szCs w:val="26"/>
        </w:rPr>
        <w:t>(</w:t>
      </w:r>
      <w:r>
        <w:rPr>
          <w:rFonts w:ascii="Times New Roman" w:hAnsi="Times New Roman"/>
          <w:sz w:val="26"/>
          <w:szCs w:val="26"/>
        </w:rPr>
        <w:t xml:space="preserve">collectively “the </w:t>
      </w:r>
      <w:r w:rsidRPr="00B466F4">
        <w:rPr>
          <w:rFonts w:ascii="Times New Roman" w:hAnsi="Times New Roman"/>
          <w:sz w:val="26"/>
          <w:szCs w:val="26"/>
        </w:rPr>
        <w:t>ASSIGNEE</w:t>
      </w:r>
      <w:r>
        <w:rPr>
          <w:rFonts w:ascii="Times New Roman" w:hAnsi="Times New Roman"/>
          <w:sz w:val="26"/>
          <w:szCs w:val="26"/>
        </w:rPr>
        <w:t>”</w:t>
      </w:r>
      <w:r w:rsidRPr="00B466F4">
        <w:rPr>
          <w:rFonts w:ascii="Times New Roman" w:hAnsi="Times New Roman"/>
          <w:sz w:val="26"/>
          <w:szCs w:val="26"/>
        </w:rPr>
        <w:t xml:space="preserve">), </w:t>
      </w:r>
      <w:r>
        <w:rPr>
          <w:rFonts w:ascii="Times New Roman" w:hAnsi="Times New Roman"/>
          <w:sz w:val="26"/>
          <w:szCs w:val="26"/>
        </w:rPr>
        <w:t>the entire</w:t>
      </w:r>
      <w:r w:rsidRPr="00B466F4">
        <w:rPr>
          <w:rFonts w:ascii="Times New Roman" w:hAnsi="Times New Roman"/>
          <w:sz w:val="26"/>
          <w:szCs w:val="26"/>
        </w:rPr>
        <w:t xml:space="preserve"> right, title, and interest world-wide in the invention(s) </w:t>
      </w:r>
      <w:r>
        <w:rPr>
          <w:rFonts w:ascii="Times New Roman" w:hAnsi="Times New Roman"/>
          <w:sz w:val="26"/>
          <w:szCs w:val="26"/>
        </w:rPr>
        <w:t xml:space="preserve">and improvements </w:t>
      </w:r>
      <w:r w:rsidRPr="00B466F4">
        <w:rPr>
          <w:rFonts w:ascii="Times New Roman" w:hAnsi="Times New Roman"/>
          <w:sz w:val="26"/>
          <w:szCs w:val="26"/>
        </w:rPr>
        <w:t>described in the above-identified application</w:t>
      </w:r>
      <w:r w:rsidR="00050153">
        <w:rPr>
          <w:rFonts w:ascii="Times New Roman" w:hAnsi="Times New Roman"/>
          <w:sz w:val="26"/>
          <w:szCs w:val="26"/>
        </w:rPr>
        <w:t>&lt;&lt;</w:t>
      </w:r>
      <w:r w:rsidR="008F4B07">
        <w:rPr>
          <w:rFonts w:ascii="Times New Roman" w:hAnsi="Times New Roman"/>
          <w:sz w:val="26"/>
          <w:szCs w:val="26"/>
        </w:rPr>
        <w:t>provisionalText&gt;&gt;.</w:t>
      </w:r>
      <w:r w:rsidRPr="00B466F4">
        <w:rPr>
          <w:rFonts w:ascii="Times New Roman" w:hAnsi="Times New Roman"/>
          <w:sz w:val="26"/>
          <w:szCs w:val="26"/>
        </w:rPr>
        <w:t xml:space="preserve"> </w:t>
      </w:r>
    </w:p>
    <w:p w14:paraId="0072D8D6" w14:textId="77777777" w:rsidR="00865153" w:rsidRDefault="00865153" w:rsidP="00865153">
      <w:pPr>
        <w:spacing w:after="120"/>
        <w:jc w:val="both"/>
        <w:rPr>
          <w:rFonts w:ascii="Times New Roman" w:hAnsi="Times New Roman"/>
          <w:sz w:val="26"/>
          <w:szCs w:val="26"/>
        </w:rPr>
      </w:pPr>
      <w:r>
        <w:rPr>
          <w:rFonts w:ascii="Times New Roman" w:hAnsi="Times New Roman"/>
          <w:sz w:val="26"/>
          <w:szCs w:val="26"/>
        </w:rPr>
        <w:t>This assignment</w:t>
      </w:r>
      <w:r w:rsidRPr="00B466F4">
        <w:rPr>
          <w:rFonts w:ascii="Times New Roman" w:hAnsi="Times New Roman"/>
          <w:sz w:val="26"/>
          <w:szCs w:val="26"/>
        </w:rPr>
        <w:t xml:space="preserve"> </w:t>
      </w:r>
      <w:r>
        <w:rPr>
          <w:rFonts w:ascii="Times New Roman" w:hAnsi="Times New Roman"/>
          <w:sz w:val="26"/>
          <w:szCs w:val="26"/>
        </w:rPr>
        <w:t xml:space="preserve">includes (a) the entire right, title and interest in </w:t>
      </w:r>
      <w:r w:rsidRPr="00B466F4">
        <w:rPr>
          <w:rFonts w:ascii="Times New Roman" w:hAnsi="Times New Roman"/>
          <w:sz w:val="26"/>
          <w:szCs w:val="26"/>
        </w:rPr>
        <w:t>the above-identified application</w:t>
      </w:r>
      <w:r>
        <w:rPr>
          <w:rFonts w:ascii="Times New Roman" w:hAnsi="Times New Roman"/>
          <w:sz w:val="26"/>
          <w:szCs w:val="26"/>
        </w:rPr>
        <w:t xml:space="preserve"> and the U.S. Provisional Patent Application</w:t>
      </w:r>
      <w:r w:rsidRPr="00B466F4">
        <w:rPr>
          <w:rFonts w:ascii="Times New Roman" w:hAnsi="Times New Roman"/>
          <w:sz w:val="26"/>
          <w:szCs w:val="26"/>
        </w:rPr>
        <w:t xml:space="preserve">, and </w:t>
      </w:r>
      <w:r>
        <w:rPr>
          <w:rFonts w:ascii="Times New Roman" w:hAnsi="Times New Roman"/>
          <w:sz w:val="26"/>
          <w:szCs w:val="26"/>
        </w:rPr>
        <w:t xml:space="preserve">all legal equivalents thereof in any country, any and </w:t>
      </w:r>
      <w:r w:rsidRPr="00B466F4">
        <w:rPr>
          <w:rFonts w:ascii="Times New Roman" w:hAnsi="Times New Roman"/>
          <w:sz w:val="26"/>
          <w:szCs w:val="26"/>
        </w:rPr>
        <w:t xml:space="preserve">all subsequent applications based thereon, in the United States of America, in all foreign countries and regions, and under all international agreements to </w:t>
      </w:r>
      <w:r w:rsidRPr="00B466F4">
        <w:rPr>
          <w:rFonts w:ascii="Times New Roman" w:hAnsi="Times New Roman"/>
          <w:sz w:val="26"/>
          <w:szCs w:val="26"/>
        </w:rPr>
        <w:lastRenderedPageBreak/>
        <w:t>which the United States of America adheres (e.g., Patent Cooperation Treaty, Hague System for the International Registration of Industrial Designs</w:t>
      </w:r>
      <w:r>
        <w:rPr>
          <w:rFonts w:ascii="Times New Roman" w:hAnsi="Times New Roman"/>
          <w:sz w:val="26"/>
          <w:szCs w:val="26"/>
        </w:rPr>
        <w:t>,</w:t>
      </w:r>
      <w:r w:rsidRPr="00C355A2">
        <w:rPr>
          <w:rFonts w:ascii="Times New Roman" w:hAnsi="Times New Roman"/>
          <w:sz w:val="26"/>
          <w:szCs w:val="26"/>
        </w:rPr>
        <w:t xml:space="preserve"> </w:t>
      </w:r>
      <w:r>
        <w:rPr>
          <w:rFonts w:ascii="Times New Roman" w:hAnsi="Times New Roman"/>
          <w:sz w:val="26"/>
          <w:szCs w:val="26"/>
        </w:rPr>
        <w:t>the European Patent Convention</w:t>
      </w:r>
      <w:r w:rsidRPr="00B466F4">
        <w:rPr>
          <w:rFonts w:ascii="Times New Roman" w:hAnsi="Times New Roman"/>
          <w:sz w:val="26"/>
          <w:szCs w:val="26"/>
        </w:rPr>
        <w:t xml:space="preserve">), </w:t>
      </w:r>
      <w:r>
        <w:rPr>
          <w:rFonts w:ascii="Times New Roman" w:hAnsi="Times New Roman"/>
          <w:sz w:val="26"/>
          <w:szCs w:val="26"/>
        </w:rPr>
        <w:t xml:space="preserve">utility models, and design registrations granted for any of said inventions and improvements, </w:t>
      </w:r>
      <w:r w:rsidRPr="00B466F4">
        <w:rPr>
          <w:rFonts w:ascii="Times New Roman" w:hAnsi="Times New Roman"/>
          <w:sz w:val="26"/>
          <w:szCs w:val="26"/>
        </w:rPr>
        <w:t>including</w:t>
      </w:r>
      <w:r>
        <w:rPr>
          <w:rFonts w:ascii="Times New Roman" w:hAnsi="Times New Roman"/>
          <w:sz w:val="26"/>
          <w:szCs w:val="26"/>
        </w:rPr>
        <w:t>, but not limited to,</w:t>
      </w:r>
      <w:r w:rsidRPr="00B466F4">
        <w:rPr>
          <w:rFonts w:ascii="Times New Roman" w:hAnsi="Times New Roman"/>
          <w:sz w:val="26"/>
          <w:szCs w:val="26"/>
        </w:rPr>
        <w:t xml:space="preserve"> any and all regular, continuation, continuation-in-part, divisional, substitute, and reissue applications</w:t>
      </w:r>
      <w:r w:rsidRPr="00B466F4">
        <w:rPr>
          <w:rFonts w:ascii="Times New Roman" w:hAnsi="Times New Roman"/>
          <w:sz w:val="26"/>
          <w:szCs w:val="26"/>
          <w:lang w:eastAsia="ja-JP"/>
        </w:rPr>
        <w:t>;</w:t>
      </w:r>
      <w:r w:rsidRPr="00B466F4">
        <w:rPr>
          <w:rFonts w:ascii="Times New Roman" w:hAnsi="Times New Roman"/>
          <w:sz w:val="26"/>
          <w:szCs w:val="26"/>
        </w:rPr>
        <w:t xml:space="preserve"> (</w:t>
      </w:r>
      <w:r>
        <w:rPr>
          <w:rFonts w:ascii="Times New Roman" w:hAnsi="Times New Roman"/>
          <w:sz w:val="26"/>
          <w:szCs w:val="26"/>
        </w:rPr>
        <w:t>b</w:t>
      </w:r>
      <w:r w:rsidRPr="00B466F4">
        <w:rPr>
          <w:rFonts w:ascii="Times New Roman" w:hAnsi="Times New Roman"/>
          <w:sz w:val="26"/>
          <w:szCs w:val="26"/>
        </w:rPr>
        <w:t xml:space="preserve">) all resulting patents </w:t>
      </w:r>
      <w:r>
        <w:rPr>
          <w:rFonts w:ascii="Times New Roman" w:hAnsi="Times New Roman"/>
          <w:sz w:val="26"/>
          <w:szCs w:val="26"/>
        </w:rPr>
        <w:t xml:space="preserve">and certificates </w:t>
      </w:r>
      <w:r w:rsidRPr="00B466F4">
        <w:rPr>
          <w:rFonts w:ascii="Times New Roman" w:hAnsi="Times New Roman"/>
          <w:sz w:val="26"/>
          <w:szCs w:val="26"/>
        </w:rPr>
        <w:t xml:space="preserve">based thereon, including without limitation patents </w:t>
      </w:r>
      <w:r>
        <w:rPr>
          <w:rFonts w:ascii="Times New Roman" w:hAnsi="Times New Roman"/>
          <w:sz w:val="26"/>
          <w:szCs w:val="26"/>
        </w:rPr>
        <w:t xml:space="preserve">and certificates </w:t>
      </w:r>
      <w:r w:rsidRPr="00B466F4">
        <w:rPr>
          <w:rFonts w:ascii="Times New Roman" w:hAnsi="Times New Roman"/>
          <w:sz w:val="26"/>
          <w:szCs w:val="26"/>
        </w:rPr>
        <w:t>resulting from routine examination, reexamination</w:t>
      </w:r>
      <w:r w:rsidRPr="00B466F4">
        <w:rPr>
          <w:rFonts w:ascii="Times New Roman" w:hAnsi="Times New Roman"/>
          <w:sz w:val="26"/>
          <w:szCs w:val="26"/>
          <w:lang w:eastAsia="ja-JP"/>
        </w:rPr>
        <w:t>, supplemental examination, inter partes review, ex parte review, post grant review, utility model application, or other procedures,</w:t>
      </w:r>
      <w:r w:rsidRPr="00B466F4">
        <w:rPr>
          <w:rFonts w:ascii="Times New Roman" w:hAnsi="Times New Roman"/>
          <w:sz w:val="26"/>
          <w:szCs w:val="26"/>
        </w:rPr>
        <w:t xml:space="preserve"> for the full term or terms for which these patents </w:t>
      </w:r>
      <w:r>
        <w:rPr>
          <w:rFonts w:ascii="Times New Roman" w:hAnsi="Times New Roman"/>
          <w:sz w:val="26"/>
          <w:szCs w:val="26"/>
        </w:rPr>
        <w:t xml:space="preserve">and certificates </w:t>
      </w:r>
      <w:r w:rsidRPr="00B466F4">
        <w:rPr>
          <w:rFonts w:ascii="Times New Roman" w:hAnsi="Times New Roman"/>
          <w:sz w:val="26"/>
          <w:szCs w:val="26"/>
        </w:rPr>
        <w:t xml:space="preserve">are granted, together with the right of priority under the International Convention for the Protection of Industrial Property, Inter-American Convention Relating to Patents, Designs and Industrial Models, </w:t>
      </w:r>
      <w:r>
        <w:rPr>
          <w:rFonts w:ascii="Times New Roman" w:hAnsi="Times New Roman"/>
          <w:sz w:val="26"/>
          <w:szCs w:val="26"/>
        </w:rPr>
        <w:t xml:space="preserve">the Patent Cooperation Treaty, the European Patent Convention, </w:t>
      </w:r>
      <w:r w:rsidRPr="00B466F4">
        <w:rPr>
          <w:rFonts w:ascii="Times New Roman" w:hAnsi="Times New Roman"/>
          <w:sz w:val="26"/>
          <w:szCs w:val="26"/>
        </w:rPr>
        <w:t>and any other international agreements to which the United States of America adheres</w:t>
      </w:r>
      <w:r>
        <w:rPr>
          <w:rFonts w:ascii="Times New Roman" w:hAnsi="Times New Roman"/>
          <w:sz w:val="26"/>
          <w:szCs w:val="26"/>
        </w:rPr>
        <w:t>; and (c) the right to seek relief and recover all damages, including but not limited to, a reasonable royalty, by reason of infringement or any other violation of patent or patent application rights or rights in all legal equivalents</w:t>
      </w:r>
      <w:r w:rsidRPr="00B466F4">
        <w:rPr>
          <w:rFonts w:ascii="Times New Roman" w:hAnsi="Times New Roman"/>
          <w:sz w:val="26"/>
          <w:szCs w:val="26"/>
        </w:rPr>
        <w:t>.</w:t>
      </w:r>
    </w:p>
    <w:p w14:paraId="50F54ADB" w14:textId="77777777" w:rsidR="00865153" w:rsidRDefault="00865153" w:rsidP="00865153">
      <w:pPr>
        <w:spacing w:after="120"/>
        <w:jc w:val="both"/>
        <w:rPr>
          <w:rFonts w:ascii="Times New Roman" w:hAnsi="Times New Roman"/>
          <w:sz w:val="26"/>
          <w:szCs w:val="26"/>
        </w:rPr>
      </w:pPr>
      <w:r>
        <w:rPr>
          <w:rFonts w:ascii="Times New Roman" w:hAnsi="Times New Roman"/>
          <w:sz w:val="26"/>
          <w:szCs w:val="26"/>
        </w:rPr>
        <w:t>In addition, the ASSIGNOR (1) confirms all prior sales, assignments, and transfer to the Assignee of the ASSIGNOR’s entire right, title and interest throughout the world in said inventions and improvements that occurred by operation of an employment agreement existing at the time said inventions and improvements were made; and (2) to the extent the ASSIGNOR has any remaining right, title and interest, the ASSIGNOR hereby assigns, agrees to assign or otherwise transfer, to the ASSIGNEE, any</w:t>
      </w:r>
      <w:r w:rsidRPr="00B466F4">
        <w:rPr>
          <w:rFonts w:ascii="Times New Roman" w:hAnsi="Times New Roman"/>
          <w:sz w:val="26"/>
          <w:szCs w:val="26"/>
        </w:rPr>
        <w:t xml:space="preserve"> right, title, and interest world-wide </w:t>
      </w:r>
      <w:r>
        <w:rPr>
          <w:rFonts w:ascii="Times New Roman" w:hAnsi="Times New Roman"/>
          <w:sz w:val="26"/>
          <w:szCs w:val="26"/>
        </w:rPr>
        <w:t xml:space="preserve">ASSIGNOR may have remaining </w:t>
      </w:r>
      <w:r w:rsidRPr="00B466F4">
        <w:rPr>
          <w:rFonts w:ascii="Times New Roman" w:hAnsi="Times New Roman"/>
          <w:sz w:val="26"/>
          <w:szCs w:val="26"/>
        </w:rPr>
        <w:t>in</w:t>
      </w:r>
      <w:r>
        <w:rPr>
          <w:rFonts w:ascii="Times New Roman" w:hAnsi="Times New Roman"/>
          <w:sz w:val="26"/>
          <w:szCs w:val="26"/>
        </w:rPr>
        <w:t xml:space="preserve"> said inventions and improvements anywhere in the world consistent with this agreement.</w:t>
      </w:r>
    </w:p>
    <w:p w14:paraId="6D45877A" w14:textId="77777777" w:rsidR="00865153" w:rsidRPr="00B466F4" w:rsidRDefault="00865153" w:rsidP="00865153">
      <w:pPr>
        <w:spacing w:after="120"/>
        <w:jc w:val="both"/>
        <w:rPr>
          <w:rFonts w:ascii="Times New Roman" w:hAnsi="Times New Roman"/>
          <w:sz w:val="26"/>
          <w:szCs w:val="26"/>
        </w:rPr>
      </w:pPr>
      <w:r>
        <w:rPr>
          <w:rFonts w:ascii="Times New Roman" w:hAnsi="Times New Roman"/>
          <w:sz w:val="26"/>
          <w:szCs w:val="26"/>
        </w:rPr>
        <w:t xml:space="preserve">The foregoing assignments and transfer have been made for good and valuable consideration including in accordance with the aforementioned employment agreement, the adequacy and receipt of which are hereby acknowledged by the undersigned ASSIGNOR. </w:t>
      </w:r>
    </w:p>
    <w:p w14:paraId="1F6B4969" w14:textId="77777777" w:rsidR="00865153" w:rsidRDefault="00865153" w:rsidP="00865153">
      <w:pPr>
        <w:spacing w:after="120"/>
        <w:jc w:val="both"/>
        <w:rPr>
          <w:rFonts w:ascii="Times New Roman" w:hAnsi="Times New Roman"/>
          <w:sz w:val="26"/>
          <w:szCs w:val="26"/>
        </w:rPr>
      </w:pPr>
      <w:r>
        <w:rPr>
          <w:rFonts w:ascii="Times New Roman" w:hAnsi="Times New Roman"/>
          <w:sz w:val="26"/>
          <w:szCs w:val="26"/>
        </w:rPr>
        <w:t>The ASSIGNOR hereby represents and covenants that no assignment, sale, agreement, transfer or encumbrance has been or will be made or entered into that would conflict with the assignment of said inventions and improvements to the ASSIGNEE under this agreement.</w:t>
      </w:r>
    </w:p>
    <w:p w14:paraId="71EBFECF" w14:textId="77777777" w:rsidR="00865153" w:rsidRDefault="00865153" w:rsidP="00865153">
      <w:pPr>
        <w:spacing w:after="120"/>
        <w:jc w:val="both"/>
        <w:rPr>
          <w:rFonts w:ascii="Times New Roman" w:hAnsi="Times New Roman"/>
          <w:sz w:val="26"/>
          <w:szCs w:val="26"/>
        </w:rPr>
      </w:pPr>
      <w:r w:rsidRPr="00B466F4">
        <w:rPr>
          <w:rFonts w:ascii="Times New Roman" w:hAnsi="Times New Roman"/>
          <w:sz w:val="26"/>
          <w:szCs w:val="26"/>
        </w:rPr>
        <w:t xml:space="preserve">The ASSIGNOR agrees to </w:t>
      </w:r>
      <w:r>
        <w:rPr>
          <w:rFonts w:ascii="Times New Roman" w:hAnsi="Times New Roman"/>
          <w:sz w:val="26"/>
          <w:szCs w:val="26"/>
        </w:rPr>
        <w:t xml:space="preserve">assist the ASSIGNEE in handling various procedures, tasks and documentation pursuant to this agreement in connection with obtaining, maintaining, issuing or enforcing said applications, patents and legal equivalents, including, but not limited to, </w:t>
      </w:r>
      <w:r w:rsidRPr="00B466F4">
        <w:rPr>
          <w:rFonts w:ascii="Times New Roman" w:hAnsi="Times New Roman"/>
          <w:sz w:val="26"/>
          <w:szCs w:val="26"/>
        </w:rPr>
        <w:t xml:space="preserve">(1) </w:t>
      </w:r>
      <w:r>
        <w:rPr>
          <w:rFonts w:ascii="Times New Roman" w:hAnsi="Times New Roman"/>
          <w:sz w:val="26"/>
          <w:szCs w:val="26"/>
        </w:rPr>
        <w:t xml:space="preserve">promptly </w:t>
      </w:r>
      <w:r w:rsidRPr="00B466F4">
        <w:rPr>
          <w:rFonts w:ascii="Times New Roman" w:hAnsi="Times New Roman"/>
          <w:sz w:val="26"/>
          <w:szCs w:val="26"/>
        </w:rPr>
        <w:t xml:space="preserve">execute, verify, and deliver all </w:t>
      </w:r>
      <w:r>
        <w:rPr>
          <w:rFonts w:ascii="Times New Roman" w:hAnsi="Times New Roman"/>
          <w:sz w:val="26"/>
          <w:szCs w:val="26"/>
        </w:rPr>
        <w:t>pertinent facts and documents</w:t>
      </w:r>
      <w:r w:rsidRPr="00B466F4">
        <w:rPr>
          <w:rFonts w:ascii="Times New Roman" w:hAnsi="Times New Roman"/>
          <w:sz w:val="26"/>
          <w:szCs w:val="26"/>
        </w:rPr>
        <w:t xml:space="preserve"> </w:t>
      </w:r>
      <w:r>
        <w:rPr>
          <w:rFonts w:ascii="Times New Roman" w:hAnsi="Times New Roman"/>
          <w:sz w:val="26"/>
          <w:szCs w:val="26"/>
        </w:rPr>
        <w:t>relating to said inventions and improvements,</w:t>
      </w:r>
      <w:r w:rsidRPr="00B466F4">
        <w:rPr>
          <w:rFonts w:ascii="Times New Roman" w:hAnsi="Times New Roman"/>
          <w:sz w:val="26"/>
          <w:szCs w:val="26"/>
        </w:rPr>
        <w:t xml:space="preserve"> </w:t>
      </w:r>
      <w:r>
        <w:rPr>
          <w:rFonts w:ascii="Times New Roman" w:hAnsi="Times New Roman"/>
          <w:sz w:val="26"/>
          <w:szCs w:val="26"/>
        </w:rPr>
        <w:t xml:space="preserve">and </w:t>
      </w:r>
      <w:r w:rsidRPr="00B466F4">
        <w:rPr>
          <w:rFonts w:ascii="Times New Roman" w:hAnsi="Times New Roman"/>
          <w:sz w:val="26"/>
          <w:szCs w:val="26"/>
        </w:rPr>
        <w:t xml:space="preserve">said applications, patents, </w:t>
      </w:r>
      <w:r>
        <w:rPr>
          <w:rFonts w:ascii="Times New Roman" w:hAnsi="Times New Roman"/>
          <w:sz w:val="26"/>
          <w:szCs w:val="26"/>
        </w:rPr>
        <w:t xml:space="preserve">said legal equivalents </w:t>
      </w:r>
      <w:r w:rsidRPr="00B466F4">
        <w:rPr>
          <w:rFonts w:ascii="Times New Roman" w:hAnsi="Times New Roman"/>
          <w:sz w:val="26"/>
          <w:szCs w:val="26"/>
        </w:rPr>
        <w:t>or</w:t>
      </w:r>
      <w:r w:rsidRPr="00B466F4">
        <w:rPr>
          <w:rFonts w:ascii="Times New Roman" w:hAnsi="Times New Roman"/>
          <w:sz w:val="26"/>
          <w:szCs w:val="26"/>
          <w:lang w:eastAsia="ja-JP"/>
        </w:rPr>
        <w:t xml:space="preserve"> related procedures</w:t>
      </w:r>
      <w:r>
        <w:rPr>
          <w:rFonts w:ascii="Times New Roman" w:hAnsi="Times New Roman"/>
          <w:sz w:val="26"/>
          <w:szCs w:val="26"/>
          <w:lang w:eastAsia="ja-JP"/>
        </w:rPr>
        <w:t xml:space="preserve"> upon the request of the ASSIGNEE</w:t>
      </w:r>
      <w:r w:rsidRPr="00B466F4">
        <w:rPr>
          <w:rFonts w:ascii="Times New Roman" w:hAnsi="Times New Roman"/>
          <w:sz w:val="26"/>
          <w:szCs w:val="26"/>
        </w:rPr>
        <w:t xml:space="preserve">; (2) execute separate assignments </w:t>
      </w:r>
      <w:r>
        <w:rPr>
          <w:rFonts w:ascii="Times New Roman" w:hAnsi="Times New Roman"/>
          <w:sz w:val="26"/>
          <w:szCs w:val="26"/>
        </w:rPr>
        <w:t xml:space="preserve">or other legal instruments </w:t>
      </w:r>
      <w:r w:rsidRPr="00B466F4">
        <w:rPr>
          <w:rFonts w:ascii="Times New Roman" w:hAnsi="Times New Roman"/>
          <w:sz w:val="26"/>
          <w:szCs w:val="26"/>
        </w:rPr>
        <w:t>in connection with said applications</w:t>
      </w:r>
      <w:r>
        <w:rPr>
          <w:rFonts w:ascii="Times New Roman" w:hAnsi="Times New Roman"/>
          <w:sz w:val="26"/>
          <w:szCs w:val="26"/>
        </w:rPr>
        <w:t>, patents, and legal equivalents</w:t>
      </w:r>
      <w:r w:rsidRPr="00B466F4">
        <w:rPr>
          <w:rFonts w:ascii="Times New Roman" w:hAnsi="Times New Roman"/>
          <w:sz w:val="26"/>
          <w:szCs w:val="26"/>
        </w:rPr>
        <w:t xml:space="preserve"> as the ASSIGNEE may deem necessary or expedient; (3) execute, verify, and deliver all </w:t>
      </w:r>
      <w:r>
        <w:rPr>
          <w:rFonts w:ascii="Times New Roman" w:hAnsi="Times New Roman"/>
          <w:sz w:val="26"/>
          <w:szCs w:val="26"/>
        </w:rPr>
        <w:t>documents</w:t>
      </w:r>
      <w:r w:rsidRPr="00B466F4">
        <w:rPr>
          <w:rFonts w:ascii="Times New Roman" w:hAnsi="Times New Roman"/>
          <w:sz w:val="26"/>
          <w:szCs w:val="26"/>
        </w:rPr>
        <w:t xml:space="preserve"> necessary in connection with any legal proceeding</w:t>
      </w:r>
      <w:r>
        <w:rPr>
          <w:rFonts w:ascii="Times New Roman" w:hAnsi="Times New Roman"/>
          <w:sz w:val="26"/>
          <w:szCs w:val="26"/>
        </w:rPr>
        <w:t xml:space="preserve"> including, but not limited to any interference, litigation, or proceedings relating thereto,</w:t>
      </w:r>
      <w:r w:rsidRPr="00B466F4">
        <w:rPr>
          <w:rFonts w:ascii="Times New Roman" w:hAnsi="Times New Roman"/>
          <w:sz w:val="26"/>
          <w:szCs w:val="26"/>
        </w:rPr>
        <w:t xml:space="preserve"> concerning said applications</w:t>
      </w:r>
      <w:r>
        <w:rPr>
          <w:rFonts w:ascii="Times New Roman" w:hAnsi="Times New Roman"/>
          <w:sz w:val="26"/>
          <w:szCs w:val="26"/>
        </w:rPr>
        <w:t>,</w:t>
      </w:r>
      <w:r w:rsidRPr="00B466F4">
        <w:rPr>
          <w:rFonts w:ascii="Times New Roman" w:hAnsi="Times New Roman"/>
          <w:sz w:val="26"/>
          <w:szCs w:val="26"/>
        </w:rPr>
        <w:t xml:space="preserve"> patents</w:t>
      </w:r>
      <w:r>
        <w:rPr>
          <w:rFonts w:ascii="Times New Roman" w:hAnsi="Times New Roman"/>
          <w:sz w:val="26"/>
          <w:szCs w:val="26"/>
        </w:rPr>
        <w:t xml:space="preserve"> and legal equivalents</w:t>
      </w:r>
      <w:r w:rsidRPr="00B466F4">
        <w:rPr>
          <w:rFonts w:ascii="Times New Roman" w:hAnsi="Times New Roman"/>
          <w:sz w:val="26"/>
          <w:szCs w:val="26"/>
        </w:rPr>
        <w:t>; and (4) cooperate with the ASSIGNEE in every way possible in obtaining and producing evidence and proceeding with said  legal proceeding</w:t>
      </w:r>
      <w:r>
        <w:rPr>
          <w:rFonts w:ascii="Times New Roman" w:hAnsi="Times New Roman"/>
          <w:sz w:val="26"/>
          <w:szCs w:val="26"/>
        </w:rPr>
        <w:t>, including, but not limited to, testifying at said legal proceeding</w:t>
      </w:r>
      <w:r w:rsidRPr="00B466F4">
        <w:rPr>
          <w:rFonts w:ascii="Times New Roman" w:hAnsi="Times New Roman"/>
          <w:sz w:val="26"/>
          <w:szCs w:val="26"/>
        </w:rPr>
        <w:t>.</w:t>
      </w:r>
    </w:p>
    <w:p w14:paraId="059B37D9" w14:textId="77777777" w:rsidR="00865153" w:rsidRPr="00B466F4" w:rsidRDefault="00865153" w:rsidP="00865153">
      <w:pPr>
        <w:spacing w:after="120"/>
        <w:jc w:val="both"/>
        <w:rPr>
          <w:rFonts w:ascii="Times New Roman" w:hAnsi="Times New Roman"/>
          <w:sz w:val="26"/>
          <w:szCs w:val="26"/>
        </w:rPr>
      </w:pPr>
      <w:r w:rsidRPr="00B466F4">
        <w:rPr>
          <w:rFonts w:ascii="Times New Roman" w:hAnsi="Times New Roman"/>
          <w:sz w:val="26"/>
          <w:szCs w:val="26"/>
        </w:rPr>
        <w:t>This agreement supplements any preceding agreement concerning the same subject matter.</w:t>
      </w:r>
    </w:p>
    <w:p w14:paraId="4DC1E656" w14:textId="77777777" w:rsidR="009D0D50" w:rsidRPr="00B466F4" w:rsidRDefault="009D0D50" w:rsidP="009D0D50">
      <w:pPr>
        <w:pStyle w:val="Heading5"/>
        <w:spacing w:before="240" w:after="120"/>
        <w:rPr>
          <w:rFonts w:ascii="Times New Roman" w:hAnsi="Times New Roman"/>
          <w:sz w:val="24"/>
          <w:szCs w:val="24"/>
        </w:rPr>
      </w:pPr>
      <w:r w:rsidRPr="00B466F4">
        <w:rPr>
          <w:rFonts w:ascii="Times New Roman" w:hAnsi="Times New Roman"/>
          <w:sz w:val="24"/>
          <w:szCs w:val="24"/>
        </w:rPr>
        <w:t>EXECUTION</w:t>
      </w:r>
    </w:p>
    <w:p w14:paraId="3EC23B79" w14:textId="77777777" w:rsidR="00865153" w:rsidRPr="00B466F4" w:rsidRDefault="00865153" w:rsidP="00865153">
      <w:pPr>
        <w:spacing w:after="120"/>
        <w:jc w:val="both"/>
        <w:rPr>
          <w:rFonts w:ascii="Times New Roman" w:hAnsi="Times New Roman"/>
          <w:sz w:val="26"/>
          <w:szCs w:val="26"/>
        </w:rPr>
      </w:pPr>
      <w:r>
        <w:rPr>
          <w:rFonts w:ascii="Times New Roman" w:hAnsi="Times New Roman"/>
          <w:sz w:val="26"/>
          <w:szCs w:val="26"/>
        </w:rPr>
        <w:t>Being competent to execute the above declaration and assignment, I, the undersigned, h</w:t>
      </w:r>
      <w:r w:rsidRPr="00B466F4">
        <w:rPr>
          <w:rFonts w:ascii="Times New Roman" w:hAnsi="Times New Roman"/>
          <w:sz w:val="26"/>
          <w:szCs w:val="26"/>
        </w:rPr>
        <w:t xml:space="preserve">ereby </w:t>
      </w:r>
      <w:r>
        <w:rPr>
          <w:rFonts w:ascii="Times New Roman" w:hAnsi="Times New Roman"/>
          <w:sz w:val="26"/>
          <w:szCs w:val="26"/>
        </w:rPr>
        <w:t xml:space="preserve">have duly </w:t>
      </w:r>
      <w:r w:rsidRPr="00B466F4">
        <w:rPr>
          <w:rFonts w:ascii="Times New Roman" w:hAnsi="Times New Roman"/>
          <w:sz w:val="26"/>
          <w:szCs w:val="26"/>
        </w:rPr>
        <w:t xml:space="preserve">executed </w:t>
      </w:r>
      <w:r>
        <w:rPr>
          <w:rFonts w:ascii="Times New Roman" w:hAnsi="Times New Roman"/>
          <w:sz w:val="26"/>
          <w:szCs w:val="26"/>
        </w:rPr>
        <w:t>the declaration and assignment</w:t>
      </w:r>
      <w:r w:rsidRPr="00B466F4">
        <w:rPr>
          <w:rFonts w:ascii="Times New Roman" w:hAnsi="Times New Roman"/>
          <w:sz w:val="26"/>
          <w:szCs w:val="26"/>
        </w:rPr>
        <w:t xml:space="preserve"> on the date shown:</w:t>
      </w:r>
    </w:p>
    <w:tbl>
      <w:tblPr>
        <w:tblStyle w:val="TableGrid"/>
        <w:tblW w:w="0" w:type="auto"/>
        <w:tblLook w:val="04A0" w:firstRow="1" w:lastRow="0" w:firstColumn="1" w:lastColumn="0" w:noHBand="0" w:noVBand="1"/>
      </w:tblPr>
      <w:tblGrid>
        <w:gridCol w:w="5305"/>
        <w:gridCol w:w="4045"/>
      </w:tblGrid>
      <w:tr w:rsidR="009D0D50" w:rsidRPr="00681CCD" w14:paraId="7CAEC1E7" w14:textId="77777777" w:rsidTr="00367607">
        <w:trPr>
          <w:cantSplit/>
          <w:trHeight w:val="720"/>
        </w:trPr>
        <w:tc>
          <w:tcPr>
            <w:tcW w:w="5305" w:type="dxa"/>
            <w:vAlign w:val="center"/>
          </w:tcPr>
          <w:p w14:paraId="13E4F1E8" w14:textId="77777777" w:rsidR="009D0D50" w:rsidRPr="00B466F4" w:rsidRDefault="009D0D50" w:rsidP="007C270A">
            <w:pPr>
              <w:keepNext/>
              <w:rPr>
                <w:rFonts w:ascii="Times New Roman" w:hAnsi="Times New Roman"/>
                <w:sz w:val="26"/>
                <w:szCs w:val="26"/>
              </w:rPr>
            </w:pPr>
            <w:r w:rsidRPr="00B466F4">
              <w:rPr>
                <w:rFonts w:ascii="Times New Roman" w:hAnsi="Times New Roman"/>
                <w:sz w:val="26"/>
                <w:szCs w:val="26"/>
              </w:rPr>
              <w:t>Signature:</w:t>
            </w:r>
            <w:r w:rsidR="0031059C">
              <w:rPr>
                <w:rFonts w:ascii="Times New Roman" w:hAnsi="Times New Roman"/>
                <w:sz w:val="26"/>
                <w:szCs w:val="26"/>
              </w:rPr>
              <w:t xml:space="preserve">  &lt;&lt;signatureName&gt;&gt;</w:t>
            </w:r>
          </w:p>
        </w:tc>
        <w:tc>
          <w:tcPr>
            <w:tcW w:w="4045" w:type="dxa"/>
            <w:vAlign w:val="center"/>
          </w:tcPr>
          <w:p w14:paraId="512111A5" w14:textId="77777777" w:rsidR="009D0D50" w:rsidRPr="00B466F4" w:rsidRDefault="009D0D50" w:rsidP="007C270A">
            <w:pPr>
              <w:keepNext/>
              <w:rPr>
                <w:rFonts w:ascii="Times New Roman" w:hAnsi="Times New Roman"/>
                <w:sz w:val="26"/>
                <w:szCs w:val="26"/>
              </w:rPr>
            </w:pPr>
            <w:r w:rsidRPr="00B466F4">
              <w:rPr>
                <w:rFonts w:ascii="Times New Roman" w:hAnsi="Times New Roman"/>
                <w:sz w:val="26"/>
                <w:szCs w:val="26"/>
              </w:rPr>
              <w:t>Date:</w:t>
            </w:r>
            <w:r w:rsidR="0031059C">
              <w:rPr>
                <w:rFonts w:ascii="Times New Roman" w:hAnsi="Times New Roman"/>
                <w:sz w:val="26"/>
                <w:szCs w:val="26"/>
              </w:rPr>
              <w:t xml:space="preserve">  &lt;&lt;signatureDate&gt;&gt;</w:t>
            </w:r>
          </w:p>
        </w:tc>
      </w:tr>
      <w:tr w:rsidR="009D0D50" w:rsidRPr="00681CCD" w14:paraId="72B5C656" w14:textId="77777777" w:rsidTr="00367607">
        <w:trPr>
          <w:cantSplit/>
          <w:trHeight w:val="720"/>
        </w:trPr>
        <w:tc>
          <w:tcPr>
            <w:tcW w:w="9350" w:type="dxa"/>
            <w:gridSpan w:val="2"/>
            <w:vAlign w:val="center"/>
          </w:tcPr>
          <w:p w14:paraId="5751A863" w14:textId="77777777" w:rsidR="009D0D50" w:rsidRPr="00B466F4" w:rsidRDefault="009D0D50" w:rsidP="007C270A">
            <w:pPr>
              <w:rPr>
                <w:rFonts w:ascii="Times New Roman" w:hAnsi="Times New Roman"/>
                <w:sz w:val="26"/>
                <w:szCs w:val="26"/>
              </w:rPr>
            </w:pPr>
            <w:r w:rsidRPr="00B466F4">
              <w:rPr>
                <w:rFonts w:ascii="Times New Roman" w:hAnsi="Times New Roman"/>
                <w:sz w:val="26"/>
                <w:szCs w:val="26"/>
              </w:rPr>
              <w:t xml:space="preserve">Legal name: </w:t>
            </w:r>
            <w:r w:rsidR="00137BFC">
              <w:rPr>
                <w:rFonts w:ascii="Times New Roman" w:hAnsi="Times New Roman"/>
                <w:sz w:val="26"/>
                <w:szCs w:val="26"/>
              </w:rPr>
              <w:t>&lt;&lt;inventorName&gt;&gt;</w:t>
            </w:r>
          </w:p>
        </w:tc>
      </w:tr>
    </w:tbl>
    <w:p w14:paraId="4286D26B" w14:textId="77777777" w:rsidR="009D0D50" w:rsidRPr="00B466F4" w:rsidRDefault="009D0D50" w:rsidP="009D0D50">
      <w:pPr>
        <w:jc w:val="both"/>
        <w:rPr>
          <w:rFonts w:ascii="Times New Roman" w:hAnsi="Times New Roman"/>
          <w:sz w:val="26"/>
          <w:szCs w:val="26"/>
        </w:rPr>
      </w:pPr>
    </w:p>
    <w:p w14:paraId="49433268" w14:textId="77777777" w:rsidR="009719FC" w:rsidRDefault="009719FC"/>
    <w:sectPr w:rsidR="009719FC">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6D51E9" w14:textId="77777777" w:rsidR="00B26613" w:rsidRDefault="00B26613" w:rsidP="009D0D50">
      <w:r>
        <w:separator/>
      </w:r>
    </w:p>
  </w:endnote>
  <w:endnote w:type="continuationSeparator" w:id="0">
    <w:p w14:paraId="5C6A7F4D" w14:textId="77777777" w:rsidR="00B26613" w:rsidRDefault="00B26613" w:rsidP="009D0D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G Omega">
    <w:altName w:val="Candara"/>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G Times">
    <w:altName w:val="Times New Roman"/>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9428452"/>
      <w:docPartObj>
        <w:docPartGallery w:val="Page Numbers (Bottom of Page)"/>
        <w:docPartUnique/>
      </w:docPartObj>
    </w:sdtPr>
    <w:sdtEndPr/>
    <w:sdtContent>
      <w:sdt>
        <w:sdtPr>
          <w:id w:val="1728636285"/>
          <w:docPartObj>
            <w:docPartGallery w:val="Page Numbers (Top of Page)"/>
            <w:docPartUnique/>
          </w:docPartObj>
        </w:sdtPr>
        <w:sdtEndPr/>
        <w:sdtContent>
          <w:p w14:paraId="6B463B65" w14:textId="36249E2F" w:rsidR="00865153" w:rsidRDefault="00865153">
            <w:pPr>
              <w:pStyle w:val="Footer"/>
              <w:jc w:val="center"/>
            </w:pPr>
            <w:r w:rsidRPr="00865153">
              <w:rPr>
                <w:rFonts w:ascii="Times New Roman" w:hAnsi="Times New Roman"/>
              </w:rPr>
              <w:t xml:space="preserve">Page </w:t>
            </w:r>
            <w:r w:rsidRPr="00865153">
              <w:rPr>
                <w:rFonts w:ascii="Times New Roman" w:hAnsi="Times New Roman"/>
                <w:b/>
                <w:bCs w:val="0"/>
                <w:sz w:val="24"/>
                <w:szCs w:val="24"/>
              </w:rPr>
              <w:fldChar w:fldCharType="begin"/>
            </w:r>
            <w:r w:rsidRPr="00865153">
              <w:rPr>
                <w:rFonts w:ascii="Times New Roman" w:hAnsi="Times New Roman"/>
                <w:b/>
              </w:rPr>
              <w:instrText xml:space="preserve"> PAGE </w:instrText>
            </w:r>
            <w:r w:rsidRPr="00865153">
              <w:rPr>
                <w:rFonts w:ascii="Times New Roman" w:hAnsi="Times New Roman"/>
                <w:b/>
                <w:bCs w:val="0"/>
                <w:sz w:val="24"/>
                <w:szCs w:val="24"/>
              </w:rPr>
              <w:fldChar w:fldCharType="separate"/>
            </w:r>
            <w:r w:rsidRPr="00865153">
              <w:rPr>
                <w:rFonts w:ascii="Times New Roman" w:hAnsi="Times New Roman"/>
                <w:b/>
                <w:noProof/>
              </w:rPr>
              <w:t>2</w:t>
            </w:r>
            <w:r w:rsidRPr="00865153">
              <w:rPr>
                <w:rFonts w:ascii="Times New Roman" w:hAnsi="Times New Roman"/>
                <w:b/>
                <w:bCs w:val="0"/>
                <w:sz w:val="24"/>
                <w:szCs w:val="24"/>
              </w:rPr>
              <w:fldChar w:fldCharType="end"/>
            </w:r>
            <w:r w:rsidRPr="00865153">
              <w:rPr>
                <w:rFonts w:ascii="Times New Roman" w:hAnsi="Times New Roman"/>
              </w:rPr>
              <w:t xml:space="preserve"> of </w:t>
            </w:r>
            <w:r w:rsidRPr="00865153">
              <w:rPr>
                <w:rFonts w:ascii="Times New Roman" w:hAnsi="Times New Roman"/>
                <w:b/>
                <w:bCs w:val="0"/>
                <w:sz w:val="24"/>
                <w:szCs w:val="24"/>
              </w:rPr>
              <w:fldChar w:fldCharType="begin"/>
            </w:r>
            <w:r w:rsidRPr="00865153">
              <w:rPr>
                <w:rFonts w:ascii="Times New Roman" w:hAnsi="Times New Roman"/>
                <w:b/>
              </w:rPr>
              <w:instrText xml:space="preserve"> NUMPAGES  </w:instrText>
            </w:r>
            <w:r w:rsidRPr="00865153">
              <w:rPr>
                <w:rFonts w:ascii="Times New Roman" w:hAnsi="Times New Roman"/>
                <w:b/>
                <w:bCs w:val="0"/>
                <w:sz w:val="24"/>
                <w:szCs w:val="24"/>
              </w:rPr>
              <w:fldChar w:fldCharType="separate"/>
            </w:r>
            <w:r w:rsidRPr="00865153">
              <w:rPr>
                <w:rFonts w:ascii="Times New Roman" w:hAnsi="Times New Roman"/>
                <w:b/>
                <w:noProof/>
              </w:rPr>
              <w:t>2</w:t>
            </w:r>
            <w:r w:rsidRPr="00865153">
              <w:rPr>
                <w:rFonts w:ascii="Times New Roman" w:hAnsi="Times New Roman"/>
                <w:b/>
                <w:bCs w:val="0"/>
                <w:sz w:val="24"/>
                <w:szCs w:val="24"/>
              </w:rPr>
              <w:fldChar w:fldCharType="end"/>
            </w:r>
          </w:p>
        </w:sdtContent>
      </w:sdt>
    </w:sdtContent>
  </w:sdt>
  <w:p w14:paraId="501DB14A" w14:textId="77777777" w:rsidR="00865153" w:rsidRDefault="008651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467577" w14:textId="77777777" w:rsidR="00B26613" w:rsidRDefault="00B26613" w:rsidP="009D0D50">
      <w:r>
        <w:separator/>
      </w:r>
    </w:p>
  </w:footnote>
  <w:footnote w:type="continuationSeparator" w:id="0">
    <w:p w14:paraId="70A8F953" w14:textId="77777777" w:rsidR="00B26613" w:rsidRDefault="00B26613" w:rsidP="009D0D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17EB2" w14:textId="77777777" w:rsidR="009D0D50" w:rsidRPr="009D0D50" w:rsidRDefault="009D0D50" w:rsidP="009D0D50">
    <w:pPr>
      <w:tabs>
        <w:tab w:val="right" w:pos="10080"/>
      </w:tabs>
      <w:rPr>
        <w:rFonts w:ascii="Arial" w:hAnsi="Arial" w:cs="Arial"/>
      </w:rPr>
    </w:pPr>
    <w:r w:rsidRPr="009D0D50">
      <w:rPr>
        <w:rFonts w:ascii="Arial" w:hAnsi="Arial" w:cs="Arial"/>
      </w:rPr>
      <w:t>Docket No.: &lt;&lt;matterNo&gt;&gt;</w:t>
    </w:r>
    <w:r w:rsidRPr="009D0D50">
      <w:rPr>
        <w:rFonts w:ascii="Arial" w:hAnsi="Arial" w:cs="Arial"/>
      </w:rPr>
      <w:tab/>
      <w:t>Intuitive Surgical Operations, Inc.</w:t>
    </w:r>
  </w:p>
  <w:p w14:paraId="1CD615A8" w14:textId="77777777" w:rsidR="009D0D50" w:rsidRDefault="009D0D5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613"/>
    <w:rsid w:val="00050153"/>
    <w:rsid w:val="000C467E"/>
    <w:rsid w:val="00137BFC"/>
    <w:rsid w:val="001C057D"/>
    <w:rsid w:val="001E48FB"/>
    <w:rsid w:val="00204073"/>
    <w:rsid w:val="00254543"/>
    <w:rsid w:val="0031059C"/>
    <w:rsid w:val="00367607"/>
    <w:rsid w:val="00411129"/>
    <w:rsid w:val="00523728"/>
    <w:rsid w:val="00542630"/>
    <w:rsid w:val="00592BE8"/>
    <w:rsid w:val="005B41EF"/>
    <w:rsid w:val="005C517F"/>
    <w:rsid w:val="00612182"/>
    <w:rsid w:val="006466A7"/>
    <w:rsid w:val="006B24C6"/>
    <w:rsid w:val="007B2B2D"/>
    <w:rsid w:val="00827C57"/>
    <w:rsid w:val="00865153"/>
    <w:rsid w:val="008F4B07"/>
    <w:rsid w:val="009719FC"/>
    <w:rsid w:val="009D0D50"/>
    <w:rsid w:val="009D28BD"/>
    <w:rsid w:val="009E54D3"/>
    <w:rsid w:val="00AC3B4B"/>
    <w:rsid w:val="00B26613"/>
    <w:rsid w:val="00B97214"/>
    <w:rsid w:val="00BA5F85"/>
    <w:rsid w:val="00D44C4F"/>
    <w:rsid w:val="00E94824"/>
    <w:rsid w:val="00EA6E7A"/>
    <w:rsid w:val="00FE50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9D56C"/>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0D50"/>
    <w:rPr>
      <w:rFonts w:ascii="CG Omega" w:eastAsia="MS Mincho" w:hAnsi="CG Omega" w:cs="Times New Roman"/>
      <w:bCs/>
      <w:sz w:val="20"/>
      <w:szCs w:val="20"/>
    </w:rPr>
  </w:style>
  <w:style w:type="paragraph" w:styleId="Heading5">
    <w:name w:val="heading 5"/>
    <w:basedOn w:val="Normal"/>
    <w:next w:val="Normal"/>
    <w:link w:val="Heading5Char"/>
    <w:qFormat/>
    <w:rsid w:val="009D0D50"/>
    <w:pPr>
      <w:keepNext/>
      <w:jc w:val="center"/>
      <w:outlineLvl w:val="4"/>
    </w:pPr>
    <w:rPr>
      <w:rFonts w:ascii="CG Times" w:hAnsi="CG Times"/>
      <w:b/>
      <w:bCs w:val="0"/>
      <w:sz w:val="32"/>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9D0D50"/>
    <w:rPr>
      <w:rFonts w:ascii="CG Times" w:eastAsia="MS Mincho" w:hAnsi="CG Times" w:cs="Times New Roman"/>
      <w:b/>
      <w:sz w:val="32"/>
      <w:szCs w:val="20"/>
      <w:lang w:eastAsia="ja-JP"/>
    </w:rPr>
  </w:style>
  <w:style w:type="table" w:styleId="TableGrid">
    <w:name w:val="Table Grid"/>
    <w:basedOn w:val="TableNormal"/>
    <w:rsid w:val="009D0D50"/>
    <w:rPr>
      <w:rFonts w:ascii="Times New Roman" w:eastAsia="MS Mincho"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D0D50"/>
    <w:pPr>
      <w:tabs>
        <w:tab w:val="center" w:pos="4680"/>
        <w:tab w:val="right" w:pos="9360"/>
      </w:tabs>
    </w:pPr>
  </w:style>
  <w:style w:type="character" w:customStyle="1" w:styleId="HeaderChar">
    <w:name w:val="Header Char"/>
    <w:basedOn w:val="DefaultParagraphFont"/>
    <w:link w:val="Header"/>
    <w:uiPriority w:val="99"/>
    <w:rsid w:val="009D0D50"/>
    <w:rPr>
      <w:rFonts w:ascii="CG Omega" w:eastAsia="MS Mincho" w:hAnsi="CG Omega" w:cs="Times New Roman"/>
      <w:bCs/>
      <w:sz w:val="20"/>
      <w:szCs w:val="20"/>
    </w:rPr>
  </w:style>
  <w:style w:type="paragraph" w:styleId="Footer">
    <w:name w:val="footer"/>
    <w:basedOn w:val="Normal"/>
    <w:link w:val="FooterChar"/>
    <w:uiPriority w:val="99"/>
    <w:unhideWhenUsed/>
    <w:rsid w:val="009D0D50"/>
    <w:pPr>
      <w:tabs>
        <w:tab w:val="center" w:pos="4680"/>
        <w:tab w:val="right" w:pos="9360"/>
      </w:tabs>
    </w:pPr>
  </w:style>
  <w:style w:type="character" w:customStyle="1" w:styleId="FooterChar">
    <w:name w:val="Footer Char"/>
    <w:basedOn w:val="DefaultParagraphFont"/>
    <w:link w:val="Footer"/>
    <w:uiPriority w:val="99"/>
    <w:rsid w:val="009D0D50"/>
    <w:rPr>
      <w:rFonts w:ascii="CG Omega" w:eastAsia="MS Mincho" w:hAnsi="CG Omega" w:cs="Times New Roman"/>
      <w:bCs/>
      <w:sz w:val="20"/>
      <w:szCs w:val="20"/>
    </w:rPr>
  </w:style>
  <w:style w:type="character" w:styleId="CommentReference">
    <w:name w:val="annotation reference"/>
    <w:basedOn w:val="DefaultParagraphFont"/>
    <w:uiPriority w:val="99"/>
    <w:semiHidden/>
    <w:unhideWhenUsed/>
    <w:rsid w:val="00612182"/>
    <w:rPr>
      <w:sz w:val="16"/>
      <w:szCs w:val="16"/>
    </w:rPr>
  </w:style>
  <w:style w:type="paragraph" w:styleId="CommentText">
    <w:name w:val="annotation text"/>
    <w:basedOn w:val="Normal"/>
    <w:link w:val="CommentTextChar"/>
    <w:unhideWhenUsed/>
    <w:rsid w:val="00612182"/>
  </w:style>
  <w:style w:type="character" w:customStyle="1" w:styleId="CommentTextChar">
    <w:name w:val="Comment Text Char"/>
    <w:basedOn w:val="DefaultParagraphFont"/>
    <w:link w:val="CommentText"/>
    <w:rsid w:val="00612182"/>
    <w:rPr>
      <w:rFonts w:ascii="CG Omega" w:eastAsia="MS Mincho" w:hAnsi="CG Omega" w:cs="Times New Roman"/>
      <w:bCs/>
      <w:sz w:val="20"/>
      <w:szCs w:val="20"/>
    </w:rPr>
  </w:style>
  <w:style w:type="paragraph" w:styleId="CommentSubject">
    <w:name w:val="annotation subject"/>
    <w:basedOn w:val="CommentText"/>
    <w:next w:val="CommentText"/>
    <w:link w:val="CommentSubjectChar"/>
    <w:uiPriority w:val="99"/>
    <w:semiHidden/>
    <w:unhideWhenUsed/>
    <w:rsid w:val="00612182"/>
    <w:rPr>
      <w:b/>
    </w:rPr>
  </w:style>
  <w:style w:type="character" w:customStyle="1" w:styleId="CommentSubjectChar">
    <w:name w:val="Comment Subject Char"/>
    <w:basedOn w:val="CommentTextChar"/>
    <w:link w:val="CommentSubject"/>
    <w:uiPriority w:val="99"/>
    <w:semiHidden/>
    <w:rsid w:val="00612182"/>
    <w:rPr>
      <w:rFonts w:ascii="CG Omega" w:eastAsia="MS Mincho" w:hAnsi="CG Omega" w:cs="Times New Roman"/>
      <w:b/>
      <w:bCs/>
      <w:sz w:val="20"/>
      <w:szCs w:val="20"/>
    </w:rPr>
  </w:style>
  <w:style w:type="paragraph" w:styleId="BalloonText">
    <w:name w:val="Balloon Text"/>
    <w:basedOn w:val="Normal"/>
    <w:link w:val="BalloonTextChar"/>
    <w:uiPriority w:val="99"/>
    <w:semiHidden/>
    <w:unhideWhenUsed/>
    <w:rsid w:val="0061218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2182"/>
    <w:rPr>
      <w:rFonts w:ascii="Segoe UI" w:eastAsia="MS Mincho" w:hAnsi="Segoe UI" w:cs="Segoe UI"/>
      <w:b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E1732C-B2F0-426B-AF3D-3D9F8A69C2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IntAssnDec.dotx</Template>
  <TotalTime>0</TotalTime>
  <Pages>2</Pages>
  <Words>920</Words>
  <Characters>5247</Characters>
  <Application>Microsoft Office Word</Application>
  <DocSecurity>0</DocSecurity>
  <PresentationFormat/>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Bates</dc:creator>
  <cp:keywords/>
  <dc:description/>
  <cp:lastModifiedBy>Jacob Burns</cp:lastModifiedBy>
  <cp:revision>2</cp:revision>
  <dcterms:created xsi:type="dcterms:W3CDTF">2024-06-03T23:48:00Z</dcterms:created>
  <dcterms:modified xsi:type="dcterms:W3CDTF">2024-06-03T23:48:00Z</dcterms:modified>
</cp:coreProperties>
</file>