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9FB6" w14:textId="77777777" w:rsidR="009508C8" w:rsidRPr="00F54B92" w:rsidRDefault="009508C8" w:rsidP="009508C8">
      <w:pPr>
        <w:pStyle w:val="Style1"/>
        <w:adjustRightInd/>
        <w:spacing w:before="324" w:after="120" w:line="276" w:lineRule="auto"/>
        <w:jc w:val="center"/>
        <w:rPr>
          <w:sz w:val="24"/>
          <w:szCs w:val="24"/>
        </w:rPr>
      </w:pPr>
      <w:r w:rsidRPr="00F54B92">
        <w:rPr>
          <w:b/>
          <w:bCs/>
          <w:sz w:val="24"/>
          <w:szCs w:val="24"/>
        </w:rPr>
        <w:t>ASSIGNMENT</w:t>
      </w:r>
    </w:p>
    <w:p w14:paraId="36D6E7FA" w14:textId="77777777" w:rsidR="009508C8" w:rsidRPr="00F54B92" w:rsidRDefault="009508C8" w:rsidP="009508C8">
      <w:pPr>
        <w:pStyle w:val="Style1"/>
        <w:adjustRightInd/>
        <w:spacing w:after="240" w:line="360" w:lineRule="auto"/>
        <w:ind w:firstLine="648"/>
        <w:jc w:val="both"/>
        <w:rPr>
          <w:sz w:val="24"/>
          <w:szCs w:val="24"/>
          <w:u w:val="single"/>
        </w:rPr>
      </w:pPr>
      <w:r w:rsidRPr="00F54B92">
        <w:rPr>
          <w:b/>
          <w:bCs/>
          <w:sz w:val="24"/>
          <w:szCs w:val="24"/>
        </w:rPr>
        <w:t>WHEREAS</w:t>
      </w:r>
      <w:r w:rsidRPr="00F54B92">
        <w:rPr>
          <w:sz w:val="24"/>
          <w:szCs w:val="24"/>
        </w:rPr>
        <w:t xml:space="preserve">, </w:t>
      </w:r>
      <w:r>
        <w:rPr>
          <w:sz w:val="24"/>
          <w:szCs w:val="24"/>
        </w:rPr>
        <w:t>&lt;&lt;inventorList&gt;&gt;</w:t>
      </w:r>
      <w:r w:rsidRPr="003C1786">
        <w:rPr>
          <w:sz w:val="24"/>
          <w:szCs w:val="24"/>
        </w:rPr>
        <w:t xml:space="preserve"> (hereinafter the</w:t>
      </w:r>
      <w:r>
        <w:rPr>
          <w:sz w:val="24"/>
          <w:szCs w:val="24"/>
        </w:rPr>
        <w:t xml:space="preserve"> “Undersigned”)</w:t>
      </w:r>
      <w:r w:rsidRPr="00F54B92">
        <w:rPr>
          <w:sz w:val="24"/>
          <w:szCs w:val="24"/>
        </w:rPr>
        <w:t xml:space="preserve">, have invented certain </w:t>
      </w:r>
      <w:r>
        <w:rPr>
          <w:sz w:val="24"/>
          <w:szCs w:val="24"/>
        </w:rPr>
        <w:t xml:space="preserve">new and useful </w:t>
      </w:r>
      <w:r w:rsidRPr="00F54B92">
        <w:rPr>
          <w:sz w:val="24"/>
          <w:szCs w:val="24"/>
        </w:rPr>
        <w:t>improvement</w:t>
      </w:r>
      <w:r>
        <w:rPr>
          <w:sz w:val="24"/>
          <w:szCs w:val="24"/>
        </w:rPr>
        <w:t>s</w:t>
      </w:r>
      <w:r w:rsidRPr="00F54B92">
        <w:rPr>
          <w:sz w:val="24"/>
          <w:szCs w:val="24"/>
        </w:rPr>
        <w:t xml:space="preserve"> </w:t>
      </w:r>
      <w:r>
        <w:rPr>
          <w:sz w:val="24"/>
          <w:szCs w:val="24"/>
        </w:rPr>
        <w:t xml:space="preserve">as described </w:t>
      </w:r>
      <w:r w:rsidRPr="00F54B92">
        <w:rPr>
          <w:sz w:val="24"/>
          <w:szCs w:val="24"/>
        </w:rPr>
        <w:t xml:space="preserve">in an application for Letters Patent </w:t>
      </w:r>
      <w:r>
        <w:rPr>
          <w:sz w:val="24"/>
          <w:szCs w:val="24"/>
        </w:rPr>
        <w:t>entitled</w:t>
      </w:r>
      <w:r w:rsidRPr="00F54B92">
        <w:rPr>
          <w:sz w:val="24"/>
          <w:szCs w:val="24"/>
        </w:rPr>
        <w:t xml:space="preserve"> </w:t>
      </w:r>
      <w:r w:rsidRPr="009508C8">
        <w:rPr>
          <w:sz w:val="24"/>
          <w:szCs w:val="24"/>
        </w:rPr>
        <w:t>&lt;&lt;title&gt;&gt;</w:t>
      </w:r>
      <w:r w:rsidRPr="00F54B92">
        <w:rPr>
          <w:b/>
          <w:bCs/>
          <w:sz w:val="24"/>
          <w:szCs w:val="24"/>
        </w:rPr>
        <w:t xml:space="preserve"> </w:t>
      </w:r>
      <w:r>
        <w:rPr>
          <w:sz w:val="24"/>
          <w:szCs w:val="24"/>
        </w:rPr>
        <w:t xml:space="preserve">and all related applications that claim priority to or from the Application </w:t>
      </w:r>
      <w:r w:rsidRPr="00F54B92">
        <w:rPr>
          <w:sz w:val="24"/>
          <w:szCs w:val="24"/>
        </w:rPr>
        <w:t>(hereinafter referred to as “Application</w:t>
      </w:r>
      <w:r>
        <w:rPr>
          <w:sz w:val="24"/>
          <w:szCs w:val="24"/>
        </w:rPr>
        <w:t>(s)</w:t>
      </w:r>
      <w:r w:rsidRPr="00F54B92">
        <w:rPr>
          <w:sz w:val="24"/>
          <w:szCs w:val="24"/>
        </w:rPr>
        <w:t>”)</w:t>
      </w:r>
      <w:r>
        <w:rPr>
          <w:sz w:val="24"/>
          <w:szCs w:val="24"/>
        </w:rPr>
        <w:t xml:space="preserve"> and having an internal reference number of </w:t>
      </w:r>
      <w:r w:rsidR="00974A02">
        <w:rPr>
          <w:sz w:val="24"/>
          <w:szCs w:val="24"/>
        </w:rPr>
        <w:t>&lt;&lt;RefNo&gt;&gt;</w:t>
      </w:r>
      <w:r>
        <w:rPr>
          <w:sz w:val="24"/>
          <w:szCs w:val="24"/>
        </w:rPr>
        <w:t>;</w:t>
      </w:r>
    </w:p>
    <w:p w14:paraId="6D8E3A02" w14:textId="77777777" w:rsidR="009508C8" w:rsidRPr="00F54B92" w:rsidRDefault="009508C8" w:rsidP="009508C8">
      <w:pPr>
        <w:pStyle w:val="Style1"/>
        <w:adjustRightInd/>
        <w:spacing w:after="240" w:line="360" w:lineRule="auto"/>
        <w:ind w:right="60" w:firstLine="648"/>
        <w:jc w:val="both"/>
        <w:rPr>
          <w:i/>
          <w:iCs/>
          <w:sz w:val="24"/>
          <w:szCs w:val="24"/>
        </w:rPr>
      </w:pPr>
      <w:r w:rsidRPr="00F54B92">
        <w:rPr>
          <w:b/>
          <w:bCs/>
          <w:caps/>
          <w:sz w:val="24"/>
          <w:szCs w:val="24"/>
        </w:rPr>
        <w:t>Whereas</w:t>
      </w:r>
      <w:r>
        <w:rPr>
          <w:sz w:val="24"/>
          <w:szCs w:val="24"/>
        </w:rPr>
        <w:t xml:space="preserve">, Undersigned hereby authorize and request the attorneys or agents associated with United States Patent and Trademark Office Customer No. </w:t>
      </w:r>
      <w:r w:rsidR="00BD7600">
        <w:rPr>
          <w:sz w:val="24"/>
          <w:szCs w:val="24"/>
        </w:rPr>
        <w:t>&lt;&lt;custNoPOA&gt;&gt;</w:t>
      </w:r>
      <w:r>
        <w:rPr>
          <w:sz w:val="24"/>
          <w:szCs w:val="24"/>
        </w:rPr>
        <w:t xml:space="preserve"> to insert here in parentheses (Serial Number: ______________; Filing Date: _______________) </w:t>
      </w:r>
      <w:r w:rsidRPr="00F54B92">
        <w:rPr>
          <w:sz w:val="24"/>
          <w:szCs w:val="24"/>
        </w:rPr>
        <w:t xml:space="preserve">the </w:t>
      </w:r>
      <w:r>
        <w:rPr>
          <w:sz w:val="24"/>
          <w:szCs w:val="24"/>
        </w:rPr>
        <w:t>serial number and filing date of the Application when known;</w:t>
      </w:r>
    </w:p>
    <w:p w14:paraId="045456EA" w14:textId="648E9912" w:rsidR="009508C8" w:rsidRPr="00F54B92" w:rsidRDefault="009508C8" w:rsidP="009508C8">
      <w:pPr>
        <w:pStyle w:val="Style1"/>
        <w:adjustRightInd/>
        <w:spacing w:after="240" w:line="360" w:lineRule="auto"/>
        <w:ind w:right="60" w:firstLine="648"/>
        <w:jc w:val="both"/>
        <w:rPr>
          <w:sz w:val="24"/>
          <w:szCs w:val="24"/>
        </w:rPr>
      </w:pPr>
      <w:r w:rsidRPr="00F54B92">
        <w:rPr>
          <w:b/>
          <w:bCs/>
          <w:sz w:val="24"/>
          <w:szCs w:val="24"/>
        </w:rPr>
        <w:t>WHEREAS</w:t>
      </w:r>
      <w:r w:rsidRPr="00F54B92">
        <w:rPr>
          <w:sz w:val="24"/>
          <w:szCs w:val="24"/>
        </w:rPr>
        <w:t xml:space="preserve">, </w:t>
      </w:r>
      <w:r w:rsidR="00BD7600">
        <w:rPr>
          <w:b/>
          <w:bCs/>
          <w:sz w:val="24"/>
          <w:szCs w:val="24"/>
        </w:rPr>
        <w:t>&lt;&lt;assignee&gt;&gt;</w:t>
      </w:r>
      <w:r w:rsidRPr="00F54B92">
        <w:rPr>
          <w:b/>
          <w:bCs/>
          <w:sz w:val="24"/>
          <w:szCs w:val="24"/>
        </w:rPr>
        <w:t xml:space="preserve"> </w:t>
      </w:r>
      <w:r w:rsidRPr="00F54B92">
        <w:rPr>
          <w:sz w:val="24"/>
          <w:szCs w:val="24"/>
        </w:rPr>
        <w:t>(hereinafter "</w:t>
      </w:r>
      <w:r w:rsidRPr="00F54B92">
        <w:rPr>
          <w:b/>
          <w:bCs/>
          <w:sz w:val="24"/>
          <w:szCs w:val="24"/>
        </w:rPr>
        <w:t>ASSIGNEE</w:t>
      </w:r>
      <w:r w:rsidRPr="00F54B92">
        <w:rPr>
          <w:sz w:val="24"/>
          <w:szCs w:val="24"/>
        </w:rPr>
        <w:t xml:space="preserve">"), a corporation organized and existing under the laws of the </w:t>
      </w:r>
      <w:r w:rsidR="00BD7600">
        <w:rPr>
          <w:b/>
          <w:bCs/>
          <w:sz w:val="24"/>
          <w:szCs w:val="24"/>
        </w:rPr>
        <w:t>&lt;&lt;assigneeStateInc&gt;&gt;</w:t>
      </w:r>
      <w:r w:rsidRPr="00F54B92">
        <w:rPr>
          <w:b/>
          <w:bCs/>
          <w:sz w:val="24"/>
          <w:szCs w:val="24"/>
        </w:rPr>
        <w:t xml:space="preserve">, </w:t>
      </w:r>
      <w:r w:rsidRPr="00F54B92">
        <w:rPr>
          <w:sz w:val="24"/>
          <w:szCs w:val="24"/>
        </w:rPr>
        <w:t xml:space="preserve">and having a usual place of business at </w:t>
      </w:r>
      <w:r w:rsidR="00BD7600">
        <w:rPr>
          <w:b/>
          <w:bCs/>
          <w:sz w:val="24"/>
          <w:szCs w:val="24"/>
        </w:rPr>
        <w:t>&lt;&lt;assigneeAddress&gt;&gt;</w:t>
      </w:r>
      <w:r w:rsidRPr="00F54B92">
        <w:rPr>
          <w:sz w:val="24"/>
          <w:szCs w:val="24"/>
        </w:rPr>
        <w:t>,</w:t>
      </w:r>
      <w:r w:rsidRPr="00F54B92">
        <w:rPr>
          <w:b/>
          <w:bCs/>
          <w:sz w:val="24"/>
          <w:szCs w:val="24"/>
        </w:rPr>
        <w:t xml:space="preserve"> </w:t>
      </w:r>
      <w:r w:rsidRPr="00F54B92">
        <w:rPr>
          <w:sz w:val="24"/>
          <w:szCs w:val="24"/>
        </w:rPr>
        <w:t xml:space="preserve">desires </w:t>
      </w:r>
      <w:r>
        <w:rPr>
          <w:sz w:val="24"/>
          <w:szCs w:val="24"/>
        </w:rPr>
        <w:t>to acquire the Undersigned’s entire right, title and interest in and to any and all inventions and improvement that are disclosed in the Application(s) (hereinafter referred to as “Invention(s)”), including any Letters Patent that may issue thereon</w:t>
      </w:r>
      <w:r w:rsidRPr="00F54B92">
        <w:rPr>
          <w:sz w:val="24"/>
          <w:szCs w:val="24"/>
        </w:rPr>
        <w:t>;</w:t>
      </w:r>
    </w:p>
    <w:p w14:paraId="32970FF9" w14:textId="77777777" w:rsidR="009508C8" w:rsidRDefault="009508C8" w:rsidP="009508C8">
      <w:pPr>
        <w:pStyle w:val="Style1"/>
        <w:adjustRightInd/>
        <w:spacing w:after="240" w:line="360" w:lineRule="auto"/>
        <w:ind w:right="60" w:firstLine="648"/>
        <w:jc w:val="both"/>
        <w:rPr>
          <w:sz w:val="24"/>
          <w:szCs w:val="24"/>
        </w:rPr>
      </w:pPr>
      <w:r w:rsidRPr="00F54B92">
        <w:rPr>
          <w:b/>
          <w:bCs/>
          <w:sz w:val="24"/>
          <w:szCs w:val="24"/>
        </w:rPr>
        <w:t>NOW, THEREFORE</w:t>
      </w:r>
      <w:r w:rsidRPr="00F54B92">
        <w:rPr>
          <w:sz w:val="24"/>
          <w:szCs w:val="24"/>
        </w:rPr>
        <w:t xml:space="preserve">, </w:t>
      </w:r>
      <w:r>
        <w:rPr>
          <w:sz w:val="24"/>
          <w:szCs w:val="24"/>
        </w:rPr>
        <w:t>for</w:t>
      </w:r>
      <w:r w:rsidRPr="00F54B92">
        <w:rPr>
          <w:sz w:val="24"/>
          <w:szCs w:val="24"/>
        </w:rPr>
        <w:t xml:space="preserve"> good and valuable consideration, the receipt </w:t>
      </w:r>
      <w:r>
        <w:rPr>
          <w:sz w:val="24"/>
          <w:szCs w:val="24"/>
        </w:rPr>
        <w:t xml:space="preserve">and sufficiency </w:t>
      </w:r>
      <w:r w:rsidRPr="00F54B92">
        <w:rPr>
          <w:sz w:val="24"/>
          <w:szCs w:val="24"/>
        </w:rPr>
        <w:t>of which is hereby acknowledged</w:t>
      </w:r>
      <w:r>
        <w:rPr>
          <w:sz w:val="24"/>
          <w:szCs w:val="24"/>
        </w:rPr>
        <w:t xml:space="preserve"> by the Undersigned</w:t>
      </w:r>
      <w:r w:rsidRPr="00F54B92">
        <w:rPr>
          <w:sz w:val="24"/>
          <w:szCs w:val="24"/>
        </w:rPr>
        <w:t xml:space="preserve">, </w:t>
      </w:r>
      <w:r>
        <w:rPr>
          <w:sz w:val="24"/>
          <w:szCs w:val="24"/>
        </w:rPr>
        <w:t>the Undersigned</w:t>
      </w:r>
      <w:r w:rsidRPr="00F54B92">
        <w:rPr>
          <w:sz w:val="24"/>
          <w:szCs w:val="24"/>
        </w:rPr>
        <w:t xml:space="preserve"> </w:t>
      </w:r>
      <w:r>
        <w:rPr>
          <w:sz w:val="24"/>
          <w:szCs w:val="24"/>
        </w:rPr>
        <w:t>do hereby irrevocably and unconditionally:</w:t>
      </w:r>
    </w:p>
    <w:p w14:paraId="684C8970" w14:textId="77777777" w:rsidR="009508C8" w:rsidRDefault="009508C8" w:rsidP="009508C8">
      <w:pPr>
        <w:pStyle w:val="Style1"/>
        <w:adjustRightInd/>
        <w:spacing w:after="240" w:line="360" w:lineRule="auto"/>
        <w:ind w:right="60" w:firstLine="648"/>
        <w:jc w:val="both"/>
        <w:rPr>
          <w:sz w:val="24"/>
          <w:szCs w:val="24"/>
        </w:rPr>
      </w:pPr>
      <w:r>
        <w:rPr>
          <w:sz w:val="24"/>
          <w:szCs w:val="24"/>
        </w:rPr>
        <w:t>Sell</w:t>
      </w:r>
      <w:r w:rsidRPr="00F54B92">
        <w:rPr>
          <w:sz w:val="24"/>
          <w:szCs w:val="24"/>
        </w:rPr>
        <w:t xml:space="preserve">, </w:t>
      </w:r>
      <w:r>
        <w:rPr>
          <w:sz w:val="24"/>
          <w:szCs w:val="24"/>
        </w:rPr>
        <w:t xml:space="preserve">convey, </w:t>
      </w:r>
      <w:r w:rsidRPr="00F54B92">
        <w:rPr>
          <w:sz w:val="24"/>
          <w:szCs w:val="24"/>
        </w:rPr>
        <w:t xml:space="preserve">assign and transfer and hereby sell, </w:t>
      </w:r>
      <w:r>
        <w:rPr>
          <w:sz w:val="24"/>
          <w:szCs w:val="24"/>
        </w:rPr>
        <w:t xml:space="preserve">convey, </w:t>
      </w:r>
      <w:r w:rsidRPr="00F54B92">
        <w:rPr>
          <w:sz w:val="24"/>
          <w:szCs w:val="24"/>
        </w:rPr>
        <w:t xml:space="preserve">assign and transfer unto </w:t>
      </w:r>
      <w:r>
        <w:rPr>
          <w:sz w:val="24"/>
          <w:szCs w:val="24"/>
        </w:rPr>
        <w:t>Assignee</w:t>
      </w:r>
      <w:r w:rsidRPr="00F54B92">
        <w:rPr>
          <w:sz w:val="24"/>
          <w:szCs w:val="24"/>
        </w:rPr>
        <w:t>, its successors, assigns and legal representatives, the entire right, title and interest in and throughout the United States of America, its territories and all foreign countries</w:t>
      </w:r>
      <w:r>
        <w:rPr>
          <w:sz w:val="24"/>
          <w:szCs w:val="24"/>
        </w:rPr>
        <w:t>:</w:t>
      </w:r>
      <w:r w:rsidRPr="00F54B92">
        <w:rPr>
          <w:sz w:val="24"/>
          <w:szCs w:val="24"/>
        </w:rPr>
        <w:t xml:space="preserve"> </w:t>
      </w:r>
    </w:p>
    <w:p w14:paraId="5B41808D" w14:textId="77777777" w:rsidR="009508C8" w:rsidRDefault="009508C8" w:rsidP="009508C8">
      <w:pPr>
        <w:pStyle w:val="Style1"/>
        <w:adjustRightInd/>
        <w:spacing w:after="240" w:line="360" w:lineRule="auto"/>
        <w:ind w:left="720" w:firstLine="648"/>
        <w:jc w:val="both"/>
        <w:rPr>
          <w:sz w:val="24"/>
          <w:szCs w:val="24"/>
        </w:rPr>
      </w:pPr>
      <w:r w:rsidRPr="00F54B92">
        <w:rPr>
          <w:sz w:val="24"/>
          <w:szCs w:val="24"/>
        </w:rPr>
        <w:t xml:space="preserve">in and to </w:t>
      </w:r>
      <w:r>
        <w:rPr>
          <w:sz w:val="24"/>
          <w:szCs w:val="24"/>
        </w:rPr>
        <w:t>the</w:t>
      </w:r>
      <w:r w:rsidRPr="00F54B92">
        <w:rPr>
          <w:sz w:val="24"/>
          <w:szCs w:val="24"/>
        </w:rPr>
        <w:t xml:space="preserve"> Invention(s) as described in </w:t>
      </w:r>
      <w:r>
        <w:rPr>
          <w:sz w:val="24"/>
          <w:szCs w:val="24"/>
        </w:rPr>
        <w:t>the</w:t>
      </w:r>
      <w:r w:rsidRPr="00F54B92">
        <w:rPr>
          <w:sz w:val="24"/>
          <w:szCs w:val="24"/>
        </w:rPr>
        <w:t xml:space="preserve"> Application(s), together with the entire right, title and interest in and to </w:t>
      </w:r>
      <w:r>
        <w:rPr>
          <w:sz w:val="24"/>
          <w:szCs w:val="24"/>
        </w:rPr>
        <w:t>the</w:t>
      </w:r>
      <w:r w:rsidRPr="00F54B92">
        <w:rPr>
          <w:sz w:val="24"/>
          <w:szCs w:val="24"/>
        </w:rPr>
        <w:t xml:space="preserve"> Application(s) and </w:t>
      </w:r>
      <w:r>
        <w:rPr>
          <w:sz w:val="24"/>
          <w:szCs w:val="24"/>
        </w:rPr>
        <w:t>all patents which may be granted therefrom, and all related applications that claim priority to or from the Application(s) including, for example, provisional applications, divisional applications, reissues, reexaminations, continuation applications, continuation-in-part applications, extensions thereof, design applications, applications in foreign countries, international applications, utility model, national phase applications, and the like;</w:t>
      </w:r>
      <w:r w:rsidRPr="00F54B92">
        <w:rPr>
          <w:sz w:val="24"/>
          <w:szCs w:val="24"/>
        </w:rPr>
        <w:t xml:space="preserve"> </w:t>
      </w:r>
    </w:p>
    <w:p w14:paraId="7AED8C84" w14:textId="77777777" w:rsidR="009508C8" w:rsidRPr="00B20B04" w:rsidRDefault="009508C8" w:rsidP="009508C8">
      <w:pPr>
        <w:pStyle w:val="Style1"/>
        <w:adjustRightInd/>
        <w:spacing w:after="240" w:line="360" w:lineRule="auto"/>
        <w:ind w:left="720" w:firstLine="648"/>
        <w:jc w:val="both"/>
        <w:rPr>
          <w:sz w:val="24"/>
          <w:szCs w:val="24"/>
        </w:rPr>
      </w:pPr>
      <w:r w:rsidRPr="00B20B04">
        <w:rPr>
          <w:sz w:val="24"/>
          <w:szCs w:val="24"/>
        </w:rPr>
        <w:t xml:space="preserve">all original and reissued patents which have been or shall be issued in the United States and </w:t>
      </w:r>
      <w:r w:rsidRPr="00B20B04">
        <w:rPr>
          <w:sz w:val="24"/>
          <w:szCs w:val="24"/>
        </w:rPr>
        <w:lastRenderedPageBreak/>
        <w:t>all foreign countries and jurisdictions based in whole or in part on any of such Invention</w:t>
      </w:r>
      <w:r>
        <w:rPr>
          <w:sz w:val="24"/>
          <w:szCs w:val="24"/>
        </w:rPr>
        <w:t>(s)</w:t>
      </w:r>
      <w:r w:rsidRPr="00B20B04">
        <w:rPr>
          <w:sz w:val="24"/>
          <w:szCs w:val="24"/>
        </w:rPr>
        <w:t>;</w:t>
      </w:r>
    </w:p>
    <w:p w14:paraId="0634A85B" w14:textId="77777777" w:rsidR="009508C8" w:rsidRPr="00B20B04" w:rsidRDefault="009508C8" w:rsidP="009508C8">
      <w:pPr>
        <w:pStyle w:val="Style1"/>
        <w:adjustRightInd/>
        <w:spacing w:after="240" w:line="360" w:lineRule="auto"/>
        <w:ind w:left="720" w:firstLine="648"/>
        <w:jc w:val="both"/>
        <w:rPr>
          <w:sz w:val="24"/>
          <w:szCs w:val="24"/>
        </w:rPr>
      </w:pPr>
      <w:r w:rsidRPr="00B20B04">
        <w:rPr>
          <w:sz w:val="24"/>
          <w:szCs w:val="24"/>
        </w:rPr>
        <w:t xml:space="preserve">including the right to claim priority to the </w:t>
      </w:r>
      <w:r>
        <w:rPr>
          <w:sz w:val="24"/>
          <w:szCs w:val="24"/>
        </w:rPr>
        <w:t>A</w:t>
      </w:r>
      <w:r w:rsidRPr="00B20B04">
        <w:rPr>
          <w:sz w:val="24"/>
          <w:szCs w:val="24"/>
        </w:rPr>
        <w:t>pplication</w:t>
      </w:r>
      <w:r>
        <w:rPr>
          <w:sz w:val="24"/>
          <w:szCs w:val="24"/>
        </w:rPr>
        <w:t>(s)</w:t>
      </w:r>
      <w:r w:rsidRPr="00B20B04">
        <w:rPr>
          <w:sz w:val="24"/>
          <w:szCs w:val="24"/>
        </w:rPr>
        <w:t xml:space="preserve"> in relation to subject matter based in whole or in part on the </w:t>
      </w:r>
      <w:r>
        <w:rPr>
          <w:sz w:val="24"/>
          <w:szCs w:val="24"/>
        </w:rPr>
        <w:t>A</w:t>
      </w:r>
      <w:r w:rsidRPr="00B20B04">
        <w:rPr>
          <w:sz w:val="24"/>
          <w:szCs w:val="24"/>
        </w:rPr>
        <w:t>pplication</w:t>
      </w:r>
      <w:r>
        <w:rPr>
          <w:sz w:val="24"/>
          <w:szCs w:val="24"/>
        </w:rPr>
        <w:t>(s)</w:t>
      </w:r>
      <w:r w:rsidRPr="00B20B04">
        <w:rPr>
          <w:sz w:val="24"/>
          <w:szCs w:val="24"/>
        </w:rPr>
        <w:t xml:space="preserve"> and any of the foregoing including the right to file foreign applications under the provisions of any convention or treaty;</w:t>
      </w:r>
    </w:p>
    <w:p w14:paraId="2D2B5D0A" w14:textId="77777777" w:rsidR="009508C8" w:rsidRDefault="009508C8" w:rsidP="009508C8">
      <w:pPr>
        <w:pStyle w:val="Style1"/>
        <w:adjustRightInd/>
        <w:spacing w:after="240" w:line="360" w:lineRule="auto"/>
        <w:ind w:left="720" w:firstLine="648"/>
        <w:jc w:val="both"/>
        <w:rPr>
          <w:sz w:val="24"/>
          <w:szCs w:val="24"/>
        </w:rPr>
      </w:pPr>
      <w:r>
        <w:rPr>
          <w:sz w:val="24"/>
          <w:szCs w:val="24"/>
        </w:rPr>
        <w:t xml:space="preserve">and </w:t>
      </w:r>
      <w:r w:rsidRPr="00B20B04">
        <w:rPr>
          <w:sz w:val="24"/>
          <w:szCs w:val="24"/>
        </w:rPr>
        <w:t xml:space="preserve">including the right to all causes of action, remedies, and other enforcement rights related to the </w:t>
      </w:r>
      <w:r>
        <w:rPr>
          <w:sz w:val="24"/>
          <w:szCs w:val="24"/>
        </w:rPr>
        <w:t>A</w:t>
      </w:r>
      <w:r w:rsidRPr="00B20B04">
        <w:rPr>
          <w:sz w:val="24"/>
          <w:szCs w:val="24"/>
        </w:rPr>
        <w:t>pplication</w:t>
      </w:r>
      <w:r>
        <w:rPr>
          <w:sz w:val="24"/>
          <w:szCs w:val="24"/>
        </w:rPr>
        <w:t>(s)</w:t>
      </w:r>
      <w:r w:rsidRPr="00B20B04">
        <w:rPr>
          <w:sz w:val="24"/>
          <w:szCs w:val="24"/>
        </w:rPr>
        <w:t xml:space="preserve">, including without limitation the right to sue for past, present, or future infringement, misappropriation, or violation of any and all rights related to the </w:t>
      </w:r>
      <w:r>
        <w:rPr>
          <w:sz w:val="24"/>
          <w:szCs w:val="24"/>
        </w:rPr>
        <w:t>Application(s)</w:t>
      </w:r>
      <w:r w:rsidRPr="00B20B04">
        <w:rPr>
          <w:sz w:val="24"/>
          <w:szCs w:val="24"/>
        </w:rPr>
        <w:t xml:space="preserve"> and any of the foregoing, including the right to obtain and collect damages for past, present, or future infringement</w:t>
      </w:r>
      <w:r>
        <w:rPr>
          <w:sz w:val="24"/>
          <w:szCs w:val="24"/>
        </w:rPr>
        <w:t>;</w:t>
      </w:r>
    </w:p>
    <w:p w14:paraId="739D0206" w14:textId="77777777" w:rsidR="009508C8" w:rsidRDefault="009508C8" w:rsidP="009508C8">
      <w:pPr>
        <w:pStyle w:val="Style1"/>
        <w:adjustRightInd/>
        <w:spacing w:after="240" w:line="360" w:lineRule="auto"/>
        <w:ind w:right="58" w:firstLine="648"/>
        <w:jc w:val="both"/>
        <w:rPr>
          <w:sz w:val="24"/>
          <w:szCs w:val="24"/>
        </w:rPr>
      </w:pPr>
      <w:r>
        <w:rPr>
          <w:sz w:val="24"/>
          <w:szCs w:val="24"/>
        </w:rPr>
        <w:t>Covenant the</w:t>
      </w:r>
      <w:r w:rsidRPr="00F54B92">
        <w:rPr>
          <w:sz w:val="24"/>
          <w:szCs w:val="24"/>
        </w:rPr>
        <w:t xml:space="preserve"> Invention(s), Application(s) and Letters Patent </w:t>
      </w:r>
      <w:r>
        <w:rPr>
          <w:sz w:val="24"/>
          <w:szCs w:val="24"/>
        </w:rPr>
        <w:t xml:space="preserve">are </w:t>
      </w:r>
      <w:r w:rsidRPr="00F54B92">
        <w:rPr>
          <w:sz w:val="24"/>
          <w:szCs w:val="24"/>
        </w:rPr>
        <w:t xml:space="preserve">to be held and enjoyed by </w:t>
      </w:r>
      <w:r>
        <w:rPr>
          <w:sz w:val="24"/>
          <w:szCs w:val="24"/>
        </w:rPr>
        <w:t>the</w:t>
      </w:r>
      <w:r w:rsidRPr="00F54B92">
        <w:rPr>
          <w:sz w:val="24"/>
          <w:szCs w:val="24"/>
        </w:rPr>
        <w:t xml:space="preserve"> </w:t>
      </w:r>
      <w:r w:rsidRPr="007F382E">
        <w:rPr>
          <w:sz w:val="24"/>
          <w:szCs w:val="24"/>
        </w:rPr>
        <w:t>A</w:t>
      </w:r>
      <w:r>
        <w:rPr>
          <w:sz w:val="24"/>
          <w:szCs w:val="24"/>
        </w:rPr>
        <w:t>ssignee</w:t>
      </w:r>
      <w:r w:rsidRPr="00F54B92">
        <w:rPr>
          <w:sz w:val="24"/>
          <w:szCs w:val="24"/>
        </w:rPr>
        <w:t xml:space="preserve"> for its own use and behalf and for its successors, assigns and legal representatives, to the full end of the term for which </w:t>
      </w:r>
      <w:r>
        <w:rPr>
          <w:sz w:val="24"/>
          <w:szCs w:val="24"/>
        </w:rPr>
        <w:t>the</w:t>
      </w:r>
      <w:r w:rsidRPr="00F54B92">
        <w:rPr>
          <w:sz w:val="24"/>
          <w:szCs w:val="24"/>
        </w:rPr>
        <w:t xml:space="preserve"> Letters Patent may be granted as fully and entirely as the same would have been held by </w:t>
      </w:r>
      <w:r>
        <w:rPr>
          <w:sz w:val="24"/>
          <w:szCs w:val="24"/>
        </w:rPr>
        <w:t>Undersigned</w:t>
      </w:r>
      <w:r w:rsidRPr="00F54B92">
        <w:rPr>
          <w:sz w:val="24"/>
          <w:szCs w:val="24"/>
        </w:rPr>
        <w:t xml:space="preserve"> had this assignment and sale not been made</w:t>
      </w:r>
      <w:r>
        <w:rPr>
          <w:sz w:val="24"/>
          <w:szCs w:val="24"/>
        </w:rPr>
        <w:t>;</w:t>
      </w:r>
      <w:r w:rsidRPr="00F54B92">
        <w:rPr>
          <w:sz w:val="24"/>
          <w:szCs w:val="24"/>
        </w:rPr>
        <w:t xml:space="preserve"> </w:t>
      </w:r>
    </w:p>
    <w:p w14:paraId="6963A5A0" w14:textId="77777777" w:rsidR="009508C8" w:rsidRDefault="009508C8" w:rsidP="009508C8">
      <w:pPr>
        <w:pStyle w:val="Style1"/>
        <w:adjustRightInd/>
        <w:spacing w:after="240" w:line="360" w:lineRule="auto"/>
        <w:ind w:right="58" w:firstLine="648"/>
        <w:jc w:val="both"/>
        <w:rPr>
          <w:sz w:val="24"/>
          <w:szCs w:val="24"/>
        </w:rPr>
      </w:pPr>
      <w:r>
        <w:rPr>
          <w:sz w:val="24"/>
          <w:szCs w:val="24"/>
        </w:rPr>
        <w:t xml:space="preserve">Covenant to communicate to Assignee any facts known to Undersigned respecting any improvements to the Invention(s), and sign all lawful papers, execute all rightful assignments, execute all powers of attorney, execute all provisional, divisional, continuation, continuation-in-part, reissue and substitute applications, make lawful oaths and declarations, and generally do everything possible to vest such title, rights and interest in and to Assignee and to aid Assignee to obtain and enforce proper protection for the Invention(s) in all countries and jurisdictions throughout the world; </w:t>
      </w:r>
    </w:p>
    <w:p w14:paraId="2ED5D84C" w14:textId="77777777" w:rsidR="009508C8" w:rsidRDefault="009508C8" w:rsidP="009508C8">
      <w:pPr>
        <w:pStyle w:val="Style1"/>
        <w:adjustRightInd/>
        <w:spacing w:after="240" w:line="360" w:lineRule="auto"/>
        <w:ind w:right="58" w:firstLine="648"/>
        <w:jc w:val="both"/>
        <w:rPr>
          <w:sz w:val="24"/>
          <w:szCs w:val="24"/>
        </w:rPr>
      </w:pPr>
      <w:r>
        <w:rPr>
          <w:sz w:val="24"/>
          <w:szCs w:val="24"/>
        </w:rPr>
        <w:t xml:space="preserve">Covenant to irrevocably appoint Onto Innovation Inc. as my attorney-in-fact to execute on my behalf any documents deemed necessary by Onto Innovation Inc. to obtain and enforce proper protection for the Invention in all countries and jurisdictions throughout the world; </w:t>
      </w:r>
    </w:p>
    <w:p w14:paraId="5CD7A809" w14:textId="77777777" w:rsidR="009508C8" w:rsidRDefault="009508C8" w:rsidP="009508C8">
      <w:pPr>
        <w:pStyle w:val="Style1"/>
        <w:adjustRightInd/>
        <w:spacing w:after="240" w:line="360" w:lineRule="auto"/>
        <w:ind w:right="58" w:firstLine="648"/>
        <w:jc w:val="both"/>
        <w:rPr>
          <w:sz w:val="24"/>
          <w:szCs w:val="24"/>
        </w:rPr>
      </w:pPr>
      <w:r>
        <w:rPr>
          <w:sz w:val="24"/>
          <w:szCs w:val="24"/>
        </w:rPr>
        <w:t>Covenant to testify and cooperate with Assignee in any judicial proceeding, administrative proceeding, post-grant proceeding, or other proceeding concerning the Invention(s) (including litigation with a third party over any patent issued on the Invention(s)), and Assignee agrees to cover my reasonable costs and expenses (if any);</w:t>
      </w:r>
    </w:p>
    <w:p w14:paraId="58564599" w14:textId="77777777" w:rsidR="009508C8" w:rsidRPr="00A72DC2" w:rsidRDefault="009508C8" w:rsidP="009508C8">
      <w:pPr>
        <w:pStyle w:val="Style1"/>
        <w:adjustRightInd/>
        <w:spacing w:after="240" w:line="360" w:lineRule="auto"/>
        <w:ind w:right="58" w:firstLine="648"/>
        <w:jc w:val="both"/>
        <w:rPr>
          <w:sz w:val="24"/>
          <w:szCs w:val="24"/>
        </w:rPr>
      </w:pPr>
      <w:r>
        <w:rPr>
          <w:sz w:val="24"/>
          <w:szCs w:val="24"/>
        </w:rPr>
        <w:t>Authorize and request</w:t>
      </w:r>
      <w:r w:rsidRPr="00A72DC2">
        <w:rPr>
          <w:sz w:val="24"/>
          <w:szCs w:val="24"/>
        </w:rPr>
        <w:t xml:space="preserve"> the issuing authority to issue any and all United States and foreign patents </w:t>
      </w:r>
      <w:r w:rsidRPr="00A72DC2">
        <w:rPr>
          <w:sz w:val="24"/>
          <w:szCs w:val="24"/>
        </w:rPr>
        <w:lastRenderedPageBreak/>
        <w:t>granted on such Invention</w:t>
      </w:r>
      <w:r>
        <w:rPr>
          <w:sz w:val="24"/>
          <w:szCs w:val="24"/>
        </w:rPr>
        <w:t>(s)</w:t>
      </w:r>
      <w:r w:rsidRPr="00A72DC2">
        <w:rPr>
          <w:sz w:val="24"/>
          <w:szCs w:val="24"/>
        </w:rPr>
        <w:t xml:space="preserve"> to the Assignee;</w:t>
      </w:r>
    </w:p>
    <w:p w14:paraId="00B8E0BE" w14:textId="77777777" w:rsidR="009508C8" w:rsidRPr="00A72DC2" w:rsidRDefault="009508C8" w:rsidP="009508C8">
      <w:pPr>
        <w:pStyle w:val="Style1"/>
        <w:adjustRightInd/>
        <w:spacing w:after="240" w:line="360" w:lineRule="auto"/>
        <w:ind w:right="58" w:firstLine="648"/>
        <w:jc w:val="both"/>
        <w:rPr>
          <w:sz w:val="24"/>
          <w:szCs w:val="24"/>
        </w:rPr>
      </w:pPr>
      <w:r>
        <w:rPr>
          <w:sz w:val="24"/>
          <w:szCs w:val="24"/>
        </w:rPr>
        <w:t>Authorize and request</w:t>
      </w:r>
      <w:r w:rsidRPr="00A72DC2">
        <w:rPr>
          <w:sz w:val="24"/>
          <w:szCs w:val="24"/>
        </w:rPr>
        <w:t xml:space="preserve"> that any attorney </w:t>
      </w:r>
      <w:r>
        <w:rPr>
          <w:sz w:val="24"/>
          <w:szCs w:val="24"/>
        </w:rPr>
        <w:t>appointed by Assignee to work on the Application(s)</w:t>
      </w:r>
      <w:r w:rsidRPr="00A72DC2">
        <w:rPr>
          <w:sz w:val="24"/>
          <w:szCs w:val="24"/>
        </w:rPr>
        <w:t xml:space="preserve"> may (directly or through his/her designee) delete, insert, or alter any information related to the </w:t>
      </w:r>
      <w:r>
        <w:rPr>
          <w:sz w:val="24"/>
          <w:szCs w:val="24"/>
        </w:rPr>
        <w:t>A</w:t>
      </w:r>
      <w:r w:rsidRPr="00A72DC2">
        <w:rPr>
          <w:sz w:val="24"/>
          <w:szCs w:val="24"/>
        </w:rPr>
        <w:t>pplication</w:t>
      </w:r>
      <w:r>
        <w:rPr>
          <w:sz w:val="24"/>
          <w:szCs w:val="24"/>
        </w:rPr>
        <w:t>(</w:t>
      </w:r>
      <w:r w:rsidRPr="00A72DC2">
        <w:rPr>
          <w:sz w:val="24"/>
          <w:szCs w:val="24"/>
        </w:rPr>
        <w:t>s</w:t>
      </w:r>
      <w:r>
        <w:rPr>
          <w:sz w:val="24"/>
          <w:szCs w:val="24"/>
        </w:rPr>
        <w:t>)</w:t>
      </w:r>
      <w:r w:rsidRPr="00A72DC2">
        <w:rPr>
          <w:sz w:val="24"/>
          <w:szCs w:val="24"/>
        </w:rPr>
        <w:t xml:space="preserve"> or any of the foregoing, after execution of this Assignment;</w:t>
      </w:r>
    </w:p>
    <w:p w14:paraId="4F928A8D" w14:textId="77777777" w:rsidR="009508C8" w:rsidRPr="00A72DC2" w:rsidRDefault="009508C8" w:rsidP="009508C8">
      <w:pPr>
        <w:pStyle w:val="Style1"/>
        <w:adjustRightInd/>
        <w:spacing w:after="240" w:line="360" w:lineRule="auto"/>
        <w:ind w:right="58" w:firstLine="648"/>
        <w:jc w:val="both"/>
        <w:rPr>
          <w:sz w:val="24"/>
          <w:szCs w:val="24"/>
        </w:rPr>
      </w:pPr>
      <w:r>
        <w:rPr>
          <w:sz w:val="24"/>
          <w:szCs w:val="24"/>
        </w:rPr>
        <w:t>Warrant and covenant</w:t>
      </w:r>
      <w:r w:rsidRPr="00A72DC2">
        <w:rPr>
          <w:sz w:val="24"/>
          <w:szCs w:val="24"/>
        </w:rPr>
        <w:t xml:space="preserve"> that no assignment, grant, mortgage, license or other agreement affecting the rights and property herein conveyed has been or shall be made to others by the Undersigned, and that the full right to convey the same as herein expressed is possessed by the Undersigned;</w:t>
      </w:r>
    </w:p>
    <w:p w14:paraId="43DA1F89" w14:textId="77777777" w:rsidR="009508C8" w:rsidRPr="00A72DC2" w:rsidRDefault="009508C8" w:rsidP="009508C8">
      <w:pPr>
        <w:pStyle w:val="Style1"/>
        <w:adjustRightInd/>
        <w:spacing w:after="240" w:line="360" w:lineRule="auto"/>
        <w:ind w:right="58" w:firstLine="648"/>
        <w:jc w:val="both"/>
        <w:rPr>
          <w:sz w:val="24"/>
          <w:szCs w:val="24"/>
        </w:rPr>
      </w:pPr>
      <w:r>
        <w:rPr>
          <w:sz w:val="24"/>
          <w:szCs w:val="24"/>
        </w:rPr>
        <w:t>Covenant</w:t>
      </w:r>
      <w:r w:rsidRPr="00A72DC2">
        <w:rPr>
          <w:sz w:val="24"/>
          <w:szCs w:val="24"/>
        </w:rPr>
        <w:t xml:space="preserve">, that should any provision of this agreement be held unenforceable by an authority of competent jurisdiction, such a ruling shall not affect the validity and enforceability of the remaining provisions.  </w:t>
      </w:r>
    </w:p>
    <w:p w14:paraId="21F8A7AF" w14:textId="77777777" w:rsidR="009508C8" w:rsidRPr="00A72DC2" w:rsidRDefault="009508C8" w:rsidP="009508C8">
      <w:pPr>
        <w:pStyle w:val="Style1"/>
        <w:adjustRightInd/>
        <w:spacing w:after="240" w:line="360" w:lineRule="auto"/>
        <w:ind w:right="58" w:firstLine="648"/>
        <w:jc w:val="both"/>
        <w:rPr>
          <w:sz w:val="24"/>
          <w:szCs w:val="24"/>
        </w:rPr>
      </w:pPr>
      <w:r w:rsidRPr="00A72DC2">
        <w:rPr>
          <w:sz w:val="24"/>
          <w:szCs w:val="24"/>
        </w:rPr>
        <w:t>THIS AGREEMENT IS TO BE BINDING on the heirs, assigns, representatives, and successors of the Undersigned, and is to extend to the benefit of the successors, assigns, and nominees of the Assignee.</w:t>
      </w:r>
    </w:p>
    <w:p w14:paraId="5B45A10A" w14:textId="77777777" w:rsidR="009508C8" w:rsidRPr="00A72DC2" w:rsidRDefault="009508C8" w:rsidP="009508C8">
      <w:pPr>
        <w:pStyle w:val="Style1"/>
        <w:adjustRightInd/>
        <w:spacing w:after="240" w:line="360" w:lineRule="auto"/>
        <w:ind w:right="58" w:firstLine="648"/>
        <w:jc w:val="both"/>
        <w:rPr>
          <w:sz w:val="24"/>
          <w:szCs w:val="24"/>
        </w:rPr>
      </w:pPr>
      <w:r>
        <w:rPr>
          <w:sz w:val="24"/>
          <w:szCs w:val="24"/>
        </w:rPr>
        <w:br w:type="page"/>
      </w:r>
      <w:r w:rsidRPr="00A72DC2">
        <w:rPr>
          <w:sz w:val="24"/>
          <w:szCs w:val="24"/>
        </w:rPr>
        <w:lastRenderedPageBreak/>
        <w:t>AGREED as of the date of my signature below:</w:t>
      </w:r>
    </w:p>
    <w:p w14:paraId="193FECE1" w14:textId="77777777" w:rsidR="009508C8" w:rsidRPr="00F54B92" w:rsidRDefault="009508C8" w:rsidP="009508C8">
      <w:pPr>
        <w:widowControl/>
        <w:autoSpaceDE/>
        <w:autoSpaceDN/>
        <w:adjustRightInd/>
        <w:spacing w:line="276" w:lineRule="auto"/>
        <w:rPr>
          <w:snapToGrid w:val="0"/>
          <w:sz w:val="24"/>
          <w:szCs w:val="24"/>
          <w:lang w:bidi="ar-SA"/>
        </w:rPr>
      </w:pPr>
    </w:p>
    <w:tbl>
      <w:tblPr>
        <w:tblW w:w="0" w:type="auto"/>
        <w:tblLook w:val="04A0" w:firstRow="1" w:lastRow="0" w:firstColumn="1" w:lastColumn="0" w:noHBand="0" w:noVBand="1"/>
      </w:tblPr>
      <w:tblGrid>
        <w:gridCol w:w="4961"/>
        <w:gridCol w:w="5119"/>
      </w:tblGrid>
      <w:tr w:rsidR="009508C8" w:rsidRPr="00AB33A7" w14:paraId="0E38A1E4" w14:textId="77777777" w:rsidTr="002E50BD">
        <w:trPr>
          <w:trHeight w:val="782"/>
        </w:trPr>
        <w:tc>
          <w:tcPr>
            <w:tcW w:w="4961" w:type="dxa"/>
            <w:shd w:val="clear" w:color="auto" w:fill="auto"/>
          </w:tcPr>
          <w:p w14:paraId="446F2AF6"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p>
          <w:p w14:paraId="77CFF42F"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r w:rsidRPr="00AB33A7">
              <w:rPr>
                <w:snapToGrid w:val="0"/>
                <w:sz w:val="24"/>
                <w:szCs w:val="24"/>
                <w:lang w:bidi="ar-SA"/>
              </w:rPr>
              <w:t>Inventor’s Signature:</w:t>
            </w:r>
          </w:p>
        </w:tc>
        <w:tc>
          <w:tcPr>
            <w:tcW w:w="5119" w:type="dxa"/>
            <w:shd w:val="clear" w:color="auto" w:fill="auto"/>
          </w:tcPr>
          <w:p w14:paraId="7FD7A096"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r w:rsidRPr="00AB33A7">
              <w:rPr>
                <w:snapToGrid w:val="0"/>
                <w:sz w:val="24"/>
                <w:szCs w:val="24"/>
                <w:lang w:bidi="ar-SA"/>
              </w:rPr>
              <w:br/>
              <w:t>____________________________________</w:t>
            </w:r>
          </w:p>
        </w:tc>
      </w:tr>
      <w:tr w:rsidR="009508C8" w:rsidRPr="00AB33A7" w14:paraId="59BDCE6F" w14:textId="77777777" w:rsidTr="002E50BD">
        <w:tc>
          <w:tcPr>
            <w:tcW w:w="4961" w:type="dxa"/>
            <w:shd w:val="clear" w:color="auto" w:fill="auto"/>
          </w:tcPr>
          <w:p w14:paraId="2DA763FF"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p>
        </w:tc>
        <w:tc>
          <w:tcPr>
            <w:tcW w:w="5119" w:type="dxa"/>
            <w:shd w:val="clear" w:color="auto" w:fill="auto"/>
          </w:tcPr>
          <w:p w14:paraId="09B40202" w14:textId="77777777" w:rsidR="009508C8" w:rsidRPr="00AB33A7" w:rsidRDefault="00204485" w:rsidP="00ED40ED">
            <w:pPr>
              <w:keepNext/>
              <w:widowControl/>
              <w:autoSpaceDE/>
              <w:autoSpaceDN/>
              <w:adjustRightInd/>
              <w:spacing w:line="276" w:lineRule="auto"/>
              <w:outlineLvl w:val="2"/>
              <w:rPr>
                <w:snapToGrid w:val="0"/>
                <w:sz w:val="24"/>
                <w:szCs w:val="24"/>
                <w:lang w:bidi="ar-SA"/>
              </w:rPr>
            </w:pPr>
            <w:r>
              <w:rPr>
                <w:b/>
                <w:bCs/>
                <w:sz w:val="24"/>
                <w:szCs w:val="24"/>
              </w:rPr>
              <w:t>&lt;&lt;inventorName&gt;&gt;</w:t>
            </w:r>
          </w:p>
        </w:tc>
      </w:tr>
      <w:tr w:rsidR="009508C8" w:rsidRPr="00AB33A7" w14:paraId="5B7EE0E8" w14:textId="77777777" w:rsidTr="002E50BD">
        <w:trPr>
          <w:cantSplit/>
          <w:trHeight w:val="1115"/>
        </w:trPr>
        <w:tc>
          <w:tcPr>
            <w:tcW w:w="4961" w:type="dxa"/>
            <w:shd w:val="clear" w:color="auto" w:fill="auto"/>
          </w:tcPr>
          <w:p w14:paraId="61A54BA5"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p>
          <w:p w14:paraId="1D53D22F"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p>
          <w:p w14:paraId="33B3155D"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r w:rsidRPr="00AB33A7">
              <w:rPr>
                <w:snapToGrid w:val="0"/>
                <w:sz w:val="24"/>
                <w:szCs w:val="24"/>
                <w:lang w:bidi="ar-SA"/>
              </w:rPr>
              <w:t>Date:</w:t>
            </w:r>
          </w:p>
        </w:tc>
        <w:tc>
          <w:tcPr>
            <w:tcW w:w="5119" w:type="dxa"/>
            <w:shd w:val="clear" w:color="auto" w:fill="auto"/>
          </w:tcPr>
          <w:p w14:paraId="784764C7"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p>
          <w:p w14:paraId="65F217E2"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p>
          <w:p w14:paraId="138B2108" w14:textId="77777777" w:rsidR="009508C8" w:rsidRPr="00AB33A7" w:rsidRDefault="009508C8" w:rsidP="00ED40ED">
            <w:pPr>
              <w:keepNext/>
              <w:widowControl/>
              <w:autoSpaceDE/>
              <w:autoSpaceDN/>
              <w:adjustRightInd/>
              <w:spacing w:line="276" w:lineRule="auto"/>
              <w:outlineLvl w:val="2"/>
              <w:rPr>
                <w:snapToGrid w:val="0"/>
                <w:sz w:val="24"/>
                <w:szCs w:val="24"/>
                <w:lang w:bidi="ar-SA"/>
              </w:rPr>
            </w:pPr>
            <w:r w:rsidRPr="00AB33A7">
              <w:rPr>
                <w:snapToGrid w:val="0"/>
                <w:sz w:val="24"/>
                <w:szCs w:val="24"/>
                <w:lang w:bidi="ar-SA"/>
              </w:rPr>
              <w:t>________________________</w:t>
            </w:r>
          </w:p>
        </w:tc>
      </w:tr>
      <w:tr w:rsidR="00204485" w:rsidRPr="00AB33A7" w14:paraId="563BE5D2" w14:textId="77777777" w:rsidTr="00816E4B">
        <w:trPr>
          <w:trHeight w:val="125"/>
        </w:trPr>
        <w:tc>
          <w:tcPr>
            <w:tcW w:w="4961" w:type="dxa"/>
            <w:shd w:val="clear" w:color="auto" w:fill="auto"/>
          </w:tcPr>
          <w:p w14:paraId="2D871C8B" w14:textId="77777777" w:rsidR="00204485" w:rsidRPr="00AB33A7" w:rsidRDefault="00204485" w:rsidP="00ED40ED">
            <w:pPr>
              <w:keepNext/>
              <w:widowControl/>
              <w:autoSpaceDE/>
              <w:autoSpaceDN/>
              <w:adjustRightInd/>
              <w:spacing w:line="276" w:lineRule="auto"/>
              <w:outlineLvl w:val="2"/>
              <w:rPr>
                <w:snapToGrid w:val="0"/>
                <w:sz w:val="24"/>
                <w:szCs w:val="24"/>
                <w:lang w:bidi="ar-SA"/>
              </w:rPr>
            </w:pPr>
          </w:p>
        </w:tc>
        <w:tc>
          <w:tcPr>
            <w:tcW w:w="5119" w:type="dxa"/>
            <w:shd w:val="clear" w:color="auto" w:fill="auto"/>
          </w:tcPr>
          <w:p w14:paraId="335EC86E" w14:textId="77777777" w:rsidR="00204485" w:rsidRPr="00AB33A7" w:rsidRDefault="00204485" w:rsidP="00ED40ED">
            <w:pPr>
              <w:keepNext/>
              <w:widowControl/>
              <w:autoSpaceDE/>
              <w:autoSpaceDN/>
              <w:adjustRightInd/>
              <w:spacing w:line="276" w:lineRule="auto"/>
              <w:outlineLvl w:val="2"/>
              <w:rPr>
                <w:snapToGrid w:val="0"/>
                <w:sz w:val="24"/>
                <w:szCs w:val="24"/>
                <w:lang w:bidi="ar-SA"/>
              </w:rPr>
            </w:pPr>
          </w:p>
        </w:tc>
      </w:tr>
      <w:tr w:rsidR="00204485" w:rsidRPr="00AB33A7" w14:paraId="103417B9" w14:textId="77777777" w:rsidTr="00816E4B">
        <w:trPr>
          <w:trHeight w:val="360"/>
        </w:trPr>
        <w:tc>
          <w:tcPr>
            <w:tcW w:w="4961" w:type="dxa"/>
            <w:shd w:val="clear" w:color="auto" w:fill="auto"/>
          </w:tcPr>
          <w:p w14:paraId="52EC9C87" w14:textId="77777777" w:rsidR="00204485" w:rsidRPr="00AB33A7" w:rsidRDefault="00204485" w:rsidP="00ED40ED">
            <w:pPr>
              <w:keepNext/>
              <w:widowControl/>
              <w:autoSpaceDE/>
              <w:autoSpaceDN/>
              <w:adjustRightInd/>
              <w:spacing w:line="276" w:lineRule="auto"/>
              <w:outlineLvl w:val="2"/>
              <w:rPr>
                <w:snapToGrid w:val="0"/>
                <w:sz w:val="24"/>
                <w:szCs w:val="24"/>
                <w:lang w:bidi="ar-SA"/>
              </w:rPr>
            </w:pPr>
            <w:r>
              <w:rPr>
                <w:snapToGrid w:val="0"/>
                <w:sz w:val="24"/>
                <w:szCs w:val="24"/>
                <w:lang w:bidi="ar-SA"/>
              </w:rPr>
              <w:t>Home Address:</w:t>
            </w:r>
          </w:p>
        </w:tc>
        <w:tc>
          <w:tcPr>
            <w:tcW w:w="5119" w:type="dxa"/>
            <w:tcBorders>
              <w:bottom w:val="single" w:sz="4" w:space="0" w:color="auto"/>
            </w:tcBorders>
            <w:shd w:val="clear" w:color="auto" w:fill="auto"/>
          </w:tcPr>
          <w:p w14:paraId="5A3DCED1" w14:textId="2EEBF5D7" w:rsidR="00204485" w:rsidRPr="00AB33A7" w:rsidRDefault="00204485" w:rsidP="00ED40ED">
            <w:pPr>
              <w:keepNext/>
              <w:widowControl/>
              <w:autoSpaceDE/>
              <w:autoSpaceDN/>
              <w:adjustRightInd/>
              <w:spacing w:line="276" w:lineRule="auto"/>
              <w:outlineLvl w:val="2"/>
              <w:rPr>
                <w:snapToGrid w:val="0"/>
                <w:sz w:val="24"/>
                <w:szCs w:val="24"/>
                <w:lang w:bidi="ar-SA"/>
              </w:rPr>
            </w:pPr>
          </w:p>
        </w:tc>
      </w:tr>
      <w:tr w:rsidR="00816E4B" w:rsidRPr="00AB33A7" w14:paraId="328E94AF" w14:textId="77777777" w:rsidTr="00816E4B">
        <w:trPr>
          <w:trHeight w:val="360"/>
        </w:trPr>
        <w:tc>
          <w:tcPr>
            <w:tcW w:w="4961" w:type="dxa"/>
            <w:shd w:val="clear" w:color="auto" w:fill="auto"/>
          </w:tcPr>
          <w:p w14:paraId="48C3803E" w14:textId="77777777" w:rsidR="00816E4B" w:rsidRDefault="00816E4B" w:rsidP="00ED40ED">
            <w:pPr>
              <w:keepNext/>
              <w:widowControl/>
              <w:autoSpaceDE/>
              <w:autoSpaceDN/>
              <w:adjustRightInd/>
              <w:spacing w:line="276" w:lineRule="auto"/>
              <w:outlineLvl w:val="2"/>
              <w:rPr>
                <w:snapToGrid w:val="0"/>
                <w:sz w:val="24"/>
                <w:szCs w:val="24"/>
                <w:lang w:bidi="ar-SA"/>
              </w:rPr>
            </w:pPr>
          </w:p>
        </w:tc>
        <w:tc>
          <w:tcPr>
            <w:tcW w:w="5119" w:type="dxa"/>
            <w:tcBorders>
              <w:top w:val="single" w:sz="4" w:space="0" w:color="auto"/>
              <w:bottom w:val="single" w:sz="4" w:space="0" w:color="auto"/>
            </w:tcBorders>
            <w:shd w:val="clear" w:color="auto" w:fill="auto"/>
          </w:tcPr>
          <w:p w14:paraId="2290FAA3" w14:textId="77777777" w:rsidR="00816E4B" w:rsidRDefault="00816E4B" w:rsidP="00ED40ED">
            <w:pPr>
              <w:keepNext/>
              <w:widowControl/>
              <w:autoSpaceDE/>
              <w:autoSpaceDN/>
              <w:adjustRightInd/>
              <w:spacing w:line="276" w:lineRule="auto"/>
              <w:outlineLvl w:val="2"/>
              <w:rPr>
                <w:snapToGrid w:val="0"/>
                <w:sz w:val="24"/>
                <w:szCs w:val="24"/>
                <w:lang w:bidi="ar-SA"/>
              </w:rPr>
            </w:pPr>
          </w:p>
          <w:p w14:paraId="0F1BA4D1" w14:textId="22EABE3D" w:rsidR="00816E4B" w:rsidRDefault="00816E4B" w:rsidP="00ED40ED">
            <w:pPr>
              <w:keepNext/>
              <w:widowControl/>
              <w:autoSpaceDE/>
              <w:autoSpaceDN/>
              <w:adjustRightInd/>
              <w:spacing w:line="276" w:lineRule="auto"/>
              <w:outlineLvl w:val="2"/>
              <w:rPr>
                <w:snapToGrid w:val="0"/>
                <w:sz w:val="24"/>
                <w:szCs w:val="24"/>
                <w:lang w:bidi="ar-SA"/>
              </w:rPr>
            </w:pPr>
          </w:p>
        </w:tc>
      </w:tr>
    </w:tbl>
    <w:p w14:paraId="4FCAD5BA" w14:textId="77777777" w:rsidR="005F36CC" w:rsidRDefault="005F36CC"/>
    <w:sectPr w:rsidR="005F36CC" w:rsidSect="007119A4">
      <w:headerReference w:type="default" r:id="rId6"/>
      <w:footerReference w:type="even" r:id="rId7"/>
      <w:footerReference w:type="default" r:id="rId8"/>
      <w:footerReference w:type="first" r:id="rId9"/>
      <w:pgSz w:w="12240" w:h="15840"/>
      <w:pgMar w:top="1440" w:right="1080" w:bottom="1440" w:left="1080" w:header="720" w:footer="537"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0B8F3" w14:textId="77777777" w:rsidR="0008309D" w:rsidRDefault="0008309D" w:rsidP="00BD7600">
      <w:r>
        <w:separator/>
      </w:r>
    </w:p>
  </w:endnote>
  <w:endnote w:type="continuationSeparator" w:id="0">
    <w:p w14:paraId="0D8F788C" w14:textId="77777777" w:rsidR="0008309D" w:rsidRDefault="0008309D" w:rsidP="00BD7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iDocIDField49f68d41-3ac8-4214-9359-9cfe"/>
  <w:p w14:paraId="64417D90" w14:textId="77777777" w:rsidR="00041407" w:rsidRDefault="00BE1CB6">
    <w:pPr>
      <w:pStyle w:val="DocID"/>
    </w:pPr>
    <w:r>
      <w:fldChar w:fldCharType="begin"/>
    </w:r>
    <w:r>
      <w:instrText xml:space="preserve">  DOCPROPERTY "CUS_DocIDChunk0" </w:instrText>
    </w:r>
    <w:r>
      <w:fldChar w:fldCharType="separate"/>
    </w:r>
    <w:r w:rsidR="0008309D">
      <w:rPr>
        <w:b/>
        <w:bCs/>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90B6B" w14:textId="77777777" w:rsidR="00041407" w:rsidRDefault="00BE1CB6">
    <w:pPr>
      <w:pStyle w:val="Footer"/>
      <w:jc w:val="center"/>
    </w:pPr>
    <w:r>
      <w:fldChar w:fldCharType="begin"/>
    </w:r>
    <w:r>
      <w:instrText xml:space="preserve"> PAGE   \* MERGEFORMAT </w:instrText>
    </w:r>
    <w:r>
      <w:fldChar w:fldCharType="separate"/>
    </w:r>
    <w:r>
      <w:rPr>
        <w:noProof/>
      </w:rPr>
      <w:t>2</w:t>
    </w:r>
    <w:r>
      <w:rPr>
        <w:noProof/>
      </w:rPr>
      <w:fldChar w:fldCharType="end"/>
    </w:r>
  </w:p>
  <w:p w14:paraId="6957ECF2" w14:textId="77777777" w:rsidR="00041407" w:rsidRPr="00303879" w:rsidRDefault="00041407" w:rsidP="003038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iDocIDFieldf9abf7c9-ff10-43a9-9f36-6d86"/>
  <w:p w14:paraId="7F870E3D" w14:textId="77777777" w:rsidR="00041407" w:rsidRDefault="00BE1CB6">
    <w:pPr>
      <w:pStyle w:val="DocID"/>
    </w:pPr>
    <w:r>
      <w:fldChar w:fldCharType="begin"/>
    </w:r>
    <w:r>
      <w:instrText xml:space="preserve">  DOCPROPERTY "CUS_DocIDChunk0" </w:instrText>
    </w:r>
    <w:r>
      <w:fldChar w:fldCharType="separate"/>
    </w:r>
    <w:r w:rsidR="0008309D">
      <w:rPr>
        <w:b/>
        <w:bCs/>
      </w:rPr>
      <w:t>Error! Unknown document property name.</w:t>
    </w:r>
    <w:r>
      <w:fldChar w:fldCharType="end"/>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62FD7" w14:textId="77777777" w:rsidR="0008309D" w:rsidRDefault="0008309D" w:rsidP="00BD7600">
      <w:r>
        <w:separator/>
      </w:r>
    </w:p>
  </w:footnote>
  <w:footnote w:type="continuationSeparator" w:id="0">
    <w:p w14:paraId="63101B0B" w14:textId="77777777" w:rsidR="0008309D" w:rsidRDefault="0008309D" w:rsidP="00BD7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002D8" w14:textId="77777777" w:rsidR="00041407" w:rsidRPr="00F54B92" w:rsidRDefault="00BE1CB6">
    <w:pPr>
      <w:pStyle w:val="Header"/>
      <w:rPr>
        <w:sz w:val="24"/>
        <w:szCs w:val="24"/>
      </w:rPr>
    </w:pPr>
    <w:r>
      <w:rPr>
        <w:sz w:val="24"/>
        <w:szCs w:val="24"/>
      </w:rPr>
      <w:t xml:space="preserve">Attorney Docket No. </w:t>
    </w:r>
    <w:r w:rsidR="00BD7600">
      <w:rPr>
        <w:sz w:val="24"/>
        <w:szCs w:val="24"/>
      </w:rPr>
      <w:t>&lt;&lt;matterNo&gt;&gt;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09D"/>
    <w:rsid w:val="00041407"/>
    <w:rsid w:val="0008309D"/>
    <w:rsid w:val="00204485"/>
    <w:rsid w:val="002A3BD7"/>
    <w:rsid w:val="002E50BD"/>
    <w:rsid w:val="005F36CC"/>
    <w:rsid w:val="00816E4B"/>
    <w:rsid w:val="008E15F8"/>
    <w:rsid w:val="009508C8"/>
    <w:rsid w:val="00974A02"/>
    <w:rsid w:val="0097669F"/>
    <w:rsid w:val="00BD7600"/>
    <w:rsid w:val="00BE1CB6"/>
    <w:rsid w:val="00CA5FCE"/>
    <w:rsid w:val="00D5241F"/>
    <w:rsid w:val="00EB3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216D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508C8"/>
    <w:pPr>
      <w:widowControl w:val="0"/>
      <w:autoSpaceDE w:val="0"/>
      <w:autoSpaceDN w:val="0"/>
      <w:adjustRightInd w:val="0"/>
      <w:spacing w:after="0" w:line="240" w:lineRule="auto"/>
    </w:pPr>
    <w:rPr>
      <w:rFonts w:ascii="Times New Roman" w:eastAsia="Times New Roman" w:hAnsi="Times New Roman" w:cs="Times New Roman"/>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 1"/>
    <w:uiPriority w:val="99"/>
    <w:rsid w:val="009508C8"/>
    <w:pPr>
      <w:widowControl w:val="0"/>
      <w:autoSpaceDE w:val="0"/>
      <w:autoSpaceDN w:val="0"/>
      <w:adjustRightInd w:val="0"/>
      <w:spacing w:after="0" w:line="240" w:lineRule="auto"/>
    </w:pPr>
    <w:rPr>
      <w:rFonts w:ascii="Times New Roman" w:eastAsia="Times New Roman" w:hAnsi="Times New Roman" w:cs="Times New Roman"/>
      <w:sz w:val="20"/>
      <w:szCs w:val="20"/>
      <w:lang w:bidi="he-IL"/>
    </w:rPr>
  </w:style>
  <w:style w:type="paragraph" w:styleId="Header">
    <w:name w:val="header"/>
    <w:basedOn w:val="Normal"/>
    <w:link w:val="HeaderChar"/>
    <w:uiPriority w:val="99"/>
    <w:unhideWhenUsed/>
    <w:rsid w:val="009508C8"/>
    <w:pPr>
      <w:tabs>
        <w:tab w:val="center" w:pos="4680"/>
        <w:tab w:val="right" w:pos="9360"/>
      </w:tabs>
    </w:pPr>
  </w:style>
  <w:style w:type="character" w:customStyle="1" w:styleId="HeaderChar">
    <w:name w:val="Header Char"/>
    <w:basedOn w:val="DefaultParagraphFont"/>
    <w:link w:val="Header"/>
    <w:uiPriority w:val="99"/>
    <w:rsid w:val="009508C8"/>
    <w:rPr>
      <w:rFonts w:ascii="Times New Roman" w:eastAsia="Times New Roman" w:hAnsi="Times New Roman" w:cs="Times New Roman"/>
      <w:sz w:val="20"/>
      <w:szCs w:val="20"/>
      <w:lang w:bidi="he-IL"/>
    </w:rPr>
  </w:style>
  <w:style w:type="paragraph" w:styleId="Footer">
    <w:name w:val="footer"/>
    <w:basedOn w:val="Normal"/>
    <w:link w:val="FooterChar"/>
    <w:uiPriority w:val="99"/>
    <w:unhideWhenUsed/>
    <w:rsid w:val="009508C8"/>
    <w:pPr>
      <w:tabs>
        <w:tab w:val="center" w:pos="4680"/>
        <w:tab w:val="right" w:pos="9360"/>
      </w:tabs>
    </w:pPr>
  </w:style>
  <w:style w:type="character" w:customStyle="1" w:styleId="FooterChar">
    <w:name w:val="Footer Char"/>
    <w:basedOn w:val="DefaultParagraphFont"/>
    <w:link w:val="Footer"/>
    <w:uiPriority w:val="99"/>
    <w:rsid w:val="009508C8"/>
    <w:rPr>
      <w:rFonts w:ascii="Times New Roman" w:eastAsia="Times New Roman" w:hAnsi="Times New Roman" w:cs="Times New Roman"/>
      <w:sz w:val="20"/>
      <w:szCs w:val="20"/>
      <w:lang w:bidi="he-IL"/>
    </w:rPr>
  </w:style>
  <w:style w:type="paragraph" w:customStyle="1" w:styleId="DocID">
    <w:name w:val="DocID"/>
    <w:basedOn w:val="Footer"/>
    <w:next w:val="Footer"/>
    <w:link w:val="DocIDChar"/>
    <w:rsid w:val="009508C8"/>
    <w:pPr>
      <w:widowControl/>
      <w:tabs>
        <w:tab w:val="clear" w:pos="4680"/>
        <w:tab w:val="clear" w:pos="9360"/>
      </w:tabs>
      <w:autoSpaceDE/>
      <w:autoSpaceDN/>
      <w:adjustRightInd/>
      <w:jc w:val="right"/>
    </w:pPr>
    <w:rPr>
      <w:rFonts w:ascii="Arial" w:hAnsi="Arial" w:cs="Arial"/>
      <w:snapToGrid w:val="0"/>
      <w:sz w:val="16"/>
      <w:szCs w:val="22"/>
      <w:lang w:bidi="ar-SA"/>
    </w:rPr>
  </w:style>
  <w:style w:type="character" w:customStyle="1" w:styleId="DocIDChar">
    <w:name w:val="DocID Char"/>
    <w:link w:val="DocID"/>
    <w:rsid w:val="009508C8"/>
    <w:rPr>
      <w:rFonts w:ascii="Arial" w:eastAsia="Times New Roman" w:hAnsi="Arial" w:cs="Arial"/>
      <w:snapToGrid w:val="0"/>
      <w:sz w:val="16"/>
    </w:rPr>
  </w:style>
  <w:style w:type="character" w:styleId="CommentReference">
    <w:name w:val="annotation reference"/>
    <w:uiPriority w:val="99"/>
    <w:semiHidden/>
    <w:unhideWhenUsed/>
    <w:rsid w:val="009508C8"/>
    <w:rPr>
      <w:sz w:val="16"/>
      <w:szCs w:val="16"/>
    </w:rPr>
  </w:style>
  <w:style w:type="paragraph" w:styleId="CommentText">
    <w:name w:val="annotation text"/>
    <w:basedOn w:val="Normal"/>
    <w:link w:val="CommentTextChar"/>
    <w:uiPriority w:val="99"/>
    <w:semiHidden/>
    <w:unhideWhenUsed/>
    <w:rsid w:val="009508C8"/>
  </w:style>
  <w:style w:type="character" w:customStyle="1" w:styleId="CommentTextChar">
    <w:name w:val="Comment Text Char"/>
    <w:basedOn w:val="DefaultParagraphFont"/>
    <w:link w:val="CommentText"/>
    <w:uiPriority w:val="99"/>
    <w:semiHidden/>
    <w:rsid w:val="009508C8"/>
    <w:rPr>
      <w:rFonts w:ascii="Times New Roman" w:eastAsia="Times New Roman" w:hAnsi="Times New Roman" w:cs="Times New Roman"/>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OntoAssn.dotx</Template>
  <TotalTime>0</TotalTime>
  <Pages>4</Pages>
  <Words>883</Words>
  <Characters>5037</Characters>
  <Application>Microsoft Office Word</Application>
  <DocSecurity>0</DocSecurity>
  <PresentationFormat/>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OntoAssn.docx</dc:title>
  <dc:subject/>
  <dc:creator>Jill Young</dc:creator>
  <cp:keywords/>
  <dc:description/>
  <cp:lastModifiedBy>Jacob Burns</cp:lastModifiedBy>
  <cp:revision>2</cp:revision>
  <dcterms:created xsi:type="dcterms:W3CDTF">2024-06-03T23:48:00Z</dcterms:created>
  <dcterms:modified xsi:type="dcterms:W3CDTF">2024-06-03T23:48:00Z</dcterms:modified>
</cp:coreProperties>
</file>