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DDFCB" w14:textId="77777777" w:rsidR="00BD4035" w:rsidRDefault="00EB164B" w:rsidP="00CD3D2E">
      <w:pPr>
        <w:tabs>
          <w:tab w:val="right" w:pos="10800"/>
        </w:tabs>
        <w:rPr>
          <w:sz w:val="16"/>
          <w:szCs w:val="16"/>
        </w:rPr>
      </w:pPr>
      <w:r>
        <w:tab/>
      </w:r>
      <w:r>
        <w:rPr>
          <w:sz w:val="16"/>
          <w:szCs w:val="16"/>
        </w:rPr>
        <w:t>Attorney Docket No.</w:t>
      </w:r>
      <w:r w:rsidR="00BD1A5A">
        <w:rPr>
          <w:sz w:val="16"/>
          <w:szCs w:val="16"/>
        </w:rPr>
        <w:t>&lt;&lt;matterNo&gt;&gt;</w:t>
      </w:r>
    </w:p>
    <w:p w14:paraId="0A0F2A51" w14:textId="77777777" w:rsidR="00EB164B" w:rsidRDefault="00BD1A5A" w:rsidP="00CD3D2E">
      <w:pPr>
        <w:tabs>
          <w:tab w:val="right" w:pos="10800"/>
        </w:tabs>
        <w:jc w:val="right"/>
        <w:rPr>
          <w:sz w:val="16"/>
          <w:szCs w:val="16"/>
        </w:rPr>
      </w:pPr>
      <w:r>
        <w:rPr>
          <w:sz w:val="16"/>
          <w:szCs w:val="16"/>
        </w:rPr>
        <w:t>&lt;&lt;clientRefText&gt;&gt;</w:t>
      </w:r>
    </w:p>
    <w:p w14:paraId="02D7286A" w14:textId="77777777" w:rsidR="00EB164B" w:rsidRDefault="00EB164B">
      <w:pPr>
        <w:tabs>
          <w:tab w:val="center" w:pos="5645"/>
        </w:tabs>
        <w:spacing w:line="360" w:lineRule="auto"/>
      </w:pPr>
      <w:r>
        <w:tab/>
      </w:r>
      <w:r>
        <w:rPr>
          <w:smallCaps/>
          <w:sz w:val="26"/>
          <w:szCs w:val="26"/>
        </w:rPr>
        <w:t>Schwegman</w:t>
      </w:r>
      <w:r>
        <w:t xml:space="preserve"> </w:t>
      </w:r>
      <w:r>
        <w:rPr>
          <w:rFonts w:ascii="Wingdings" w:hAnsi="Wingdings"/>
          <w:b/>
          <w:bCs/>
          <w:sz w:val="26"/>
          <w:szCs w:val="26"/>
        </w:rPr>
        <w:t></w:t>
      </w:r>
      <w:r>
        <w:rPr>
          <w:sz w:val="26"/>
          <w:szCs w:val="26"/>
        </w:rPr>
        <w:t xml:space="preserve"> L</w:t>
      </w:r>
      <w:r>
        <w:rPr>
          <w:smallCaps/>
          <w:sz w:val="26"/>
          <w:szCs w:val="26"/>
        </w:rPr>
        <w:t>undberg</w:t>
      </w:r>
      <w:r>
        <w:rPr>
          <w:sz w:val="26"/>
          <w:szCs w:val="26"/>
        </w:rPr>
        <w:t xml:space="preserve"> </w:t>
      </w:r>
      <w:r>
        <w:rPr>
          <w:rFonts w:ascii="Wingdings" w:hAnsi="Wingdings"/>
          <w:b/>
          <w:bCs/>
          <w:sz w:val="26"/>
          <w:szCs w:val="26"/>
        </w:rPr>
        <w:t></w:t>
      </w:r>
      <w:r>
        <w:rPr>
          <w:sz w:val="26"/>
          <w:szCs w:val="26"/>
        </w:rPr>
        <w:t xml:space="preserve"> W</w:t>
      </w:r>
      <w:r>
        <w:rPr>
          <w:smallCaps/>
          <w:sz w:val="26"/>
          <w:szCs w:val="26"/>
        </w:rPr>
        <w:t>oessner</w:t>
      </w:r>
    </w:p>
    <w:p w14:paraId="13362CD3" w14:textId="77777777" w:rsidR="00EB164B" w:rsidRDefault="00EB164B">
      <w:pPr>
        <w:tabs>
          <w:tab w:val="center" w:pos="5645"/>
        </w:tabs>
      </w:pPr>
      <w:r>
        <w:tab/>
      </w:r>
      <w:smartTag w:uri="urn:schemas-microsoft-com:office:smarttags" w:element="country-region">
        <w:smartTag w:uri="urn:schemas-microsoft-com:office:smarttags" w:element="place">
          <w:r>
            <w:rPr>
              <w:b/>
              <w:bCs/>
              <w:sz w:val="40"/>
              <w:szCs w:val="40"/>
            </w:rPr>
            <w:t>United States</w:t>
          </w:r>
        </w:smartTag>
      </w:smartTag>
      <w:r>
        <w:rPr>
          <w:b/>
          <w:bCs/>
          <w:sz w:val="40"/>
          <w:szCs w:val="40"/>
        </w:rPr>
        <w:t xml:space="preserve"> Patent Application</w:t>
      </w:r>
    </w:p>
    <w:p w14:paraId="2062449E" w14:textId="77777777" w:rsidR="00EB164B" w:rsidRDefault="00EB164B">
      <w:pPr>
        <w:tabs>
          <w:tab w:val="center" w:pos="5645"/>
        </w:tabs>
        <w:rPr>
          <w:sz w:val="20"/>
        </w:rPr>
      </w:pPr>
      <w:r>
        <w:rPr>
          <w:b/>
          <w:bCs/>
        </w:rPr>
        <w:tab/>
      </w:r>
      <w:r>
        <w:rPr>
          <w:b/>
          <w:bCs/>
          <w:sz w:val="20"/>
        </w:rPr>
        <w:t>COMBINED DECLARATION AND POWER OF ATTORNEY</w:t>
      </w:r>
    </w:p>
    <w:p w14:paraId="74EF2116" w14:textId="77777777" w:rsidR="00EB164B" w:rsidRDefault="00EB164B"/>
    <w:p w14:paraId="14D531F8" w14:textId="77777777" w:rsidR="00EB164B" w:rsidRDefault="00EB164B">
      <w:pPr>
        <w:ind w:firstLine="720"/>
      </w:pPr>
      <w:r>
        <w:t>As a below named inventor I hereby declare that:  my residence, post office address and citizenship are as stated below next to my name; that</w:t>
      </w:r>
    </w:p>
    <w:p w14:paraId="51EABD00" w14:textId="77777777" w:rsidR="00EB164B" w:rsidRDefault="00896B3D">
      <w:pPr>
        <w:ind w:firstLine="720"/>
      </w:pPr>
      <w:r>
        <w:t xml:space="preserve">I </w:t>
      </w:r>
      <w:r w:rsidR="00EB164B">
        <w:t>believe I am the original,</w:t>
      </w:r>
      <w:r w:rsidR="00856CED">
        <w:rPr>
          <w:noProof/>
        </w:rPr>
        <w:t xml:space="preserve"> first and </w:t>
      </w:r>
      <w:r w:rsidR="00D31407">
        <w:rPr>
          <w:noProof/>
        </w:rPr>
        <w:t>&lt;&lt;jointText&gt;&gt;</w:t>
      </w:r>
      <w:r w:rsidR="00BF26D2">
        <w:rPr>
          <w:noProof/>
        </w:rPr>
        <w:t xml:space="preserve"> </w:t>
      </w:r>
      <w:r w:rsidR="00EB164B">
        <w:t xml:space="preserve">inventor of the subject matter which is claimed and for which a patent is sought on the invention entitled: </w:t>
      </w:r>
      <w:r w:rsidR="00BD1A5A">
        <w:rPr>
          <w:b/>
          <w:bCs/>
          <w:u w:val="single"/>
        </w:rPr>
        <w:t>&lt;&lt;title&gt;&gt;</w:t>
      </w:r>
      <w:r w:rsidR="00EB164B">
        <w:t xml:space="preserve">, </w:t>
      </w:r>
    </w:p>
    <w:p w14:paraId="356194E6" w14:textId="77777777" w:rsidR="00EB164B" w:rsidRDefault="00EB164B"/>
    <w:p w14:paraId="7B9A049B" w14:textId="77777777" w:rsidR="00EB164B" w:rsidRDefault="00D31407">
      <w:r>
        <w:rPr>
          <w:noProof/>
        </w:rPr>
        <w:t>&lt;&lt;specificationText&gt;&gt;</w:t>
      </w:r>
    </w:p>
    <w:p w14:paraId="5EAFB255" w14:textId="77777777" w:rsidR="00EB164B" w:rsidRDefault="00EB164B"/>
    <w:p w14:paraId="155942D2" w14:textId="77777777" w:rsidR="00EB164B" w:rsidRDefault="00EB164B">
      <w:pPr>
        <w:pStyle w:val="BodyTextIndent"/>
      </w:pPr>
      <w:r>
        <w:t>I hereby state that I have reviewed and understand the contents of the above-identified specification, including the claims, as amended by any amendment referred to above.</w:t>
      </w:r>
    </w:p>
    <w:p w14:paraId="1C6520E6" w14:textId="77777777" w:rsidR="00EB164B" w:rsidRDefault="00EB164B"/>
    <w:p w14:paraId="6EABCA47" w14:textId="77777777" w:rsidR="00EB164B" w:rsidRDefault="00EB164B">
      <w:pPr>
        <w:autoSpaceDE w:val="0"/>
        <w:autoSpaceDN w:val="0"/>
        <w:adjustRightInd w:val="0"/>
        <w:ind w:firstLine="720"/>
      </w:pPr>
      <w:r>
        <w:t xml:space="preserve">I acknowledge the duty to disclose information </w:t>
      </w:r>
      <w:r w:rsidR="00876174">
        <w:t>which is material to</w:t>
      </w:r>
      <w:r w:rsidR="00CE04EC">
        <w:t xml:space="preserve"> patent</w:t>
      </w:r>
      <w:r>
        <w:t xml:space="preserve">ability of this application in accordance with 37 C.F.R. </w:t>
      </w:r>
      <w:r>
        <w:rPr>
          <w:rFonts w:ascii="TimesNewRoman" w:hAnsi="TimesNewRoman"/>
        </w:rPr>
        <w:t>§</w:t>
      </w:r>
      <w:r>
        <w:t xml:space="preserve"> 1.56 (attached hereto).  I also acknowledge my duty to disclose all information known to be material to patentability which became available between a filing date of a prior application and the national or PCT international filing date in the event this is a Continuation-In-Part application in accordance with 37 C.F.R. </w:t>
      </w:r>
      <w:r>
        <w:rPr>
          <w:rFonts w:ascii="TimesNewRoman" w:hAnsi="TimesNewRoman"/>
        </w:rPr>
        <w:t xml:space="preserve">§ </w:t>
      </w:r>
      <w:r>
        <w:t>1.63(e).</w:t>
      </w:r>
    </w:p>
    <w:p w14:paraId="4F7C04DF" w14:textId="77777777" w:rsidR="00EB164B" w:rsidRDefault="00EB164B"/>
    <w:p w14:paraId="63D3BB3F" w14:textId="77777777" w:rsidR="00EB164B" w:rsidRDefault="00EB164B">
      <w:pPr>
        <w:ind w:firstLine="720"/>
      </w:pPr>
      <w:r>
        <w:t xml:space="preserve">I hereby claim foreign priority benefits under 35 U.S.C. </w:t>
      </w:r>
      <w:r>
        <w:rPr>
          <w:rFonts w:ascii="TimesNewRoman" w:hAnsi="TimesNewRoman"/>
        </w:rPr>
        <w:t>§</w:t>
      </w:r>
      <w:r>
        <w:t>119(a)-(d) or 365(b) of</w:t>
      </w:r>
      <w:r w:rsidR="00CC3DF2">
        <w:rPr>
          <w:noProof/>
        </w:rPr>
        <w:t>, and incorporate in the present patent application by reference,</w:t>
      </w:r>
      <w:r w:rsidR="00CC3DF2">
        <w:t xml:space="preserve"> </w:t>
      </w:r>
      <w:r>
        <w:t>any foreign application(s) for patent or inventor's certificate, or 365(a) of any PCT international application which designated at least one country other than the United States of America, listed below and have also identified below any foreign application for patent or inventor's certificate having a filing date before that of the application on the basis of which priority is claimed:</w:t>
      </w:r>
    </w:p>
    <w:p w14:paraId="4CC350BA" w14:textId="77777777" w:rsidR="00856CED" w:rsidRDefault="00856CED">
      <w:pPr>
        <w:rPr>
          <w:noProof/>
        </w:rPr>
      </w:pPr>
    </w:p>
    <w:tbl>
      <w:tblPr>
        <w:tblW w:w="8803" w:type="dxa"/>
        <w:tblInd w:w="-55" w:type="dxa"/>
        <w:tblLayout w:type="fixed"/>
        <w:tblLook w:val="0000" w:firstRow="0" w:lastRow="0" w:firstColumn="0" w:lastColumn="0" w:noHBand="0" w:noVBand="0"/>
      </w:tblPr>
      <w:tblGrid>
        <w:gridCol w:w="2863"/>
        <w:gridCol w:w="3420"/>
        <w:gridCol w:w="2520"/>
      </w:tblGrid>
      <w:tr w:rsidR="00CA04D1" w:rsidRPr="000B0EEB" w14:paraId="2EF22E59" w14:textId="77777777" w:rsidTr="00371F45">
        <w:tblPrEx>
          <w:tblCellMar>
            <w:top w:w="0" w:type="dxa"/>
            <w:bottom w:w="0" w:type="dxa"/>
          </w:tblCellMar>
        </w:tblPrEx>
        <w:trPr>
          <w:trHeight w:val="422"/>
        </w:trPr>
        <w:tc>
          <w:tcPr>
            <w:tcW w:w="8803" w:type="dxa"/>
            <w:gridSpan w:val="3"/>
            <w:vAlign w:val="center"/>
          </w:tcPr>
          <w:p w14:paraId="7BFCDE89" w14:textId="77777777" w:rsidR="00CA04D1" w:rsidRPr="000B0EEB" w:rsidRDefault="00CA04D1" w:rsidP="00740741">
            <w:pPr>
              <w:pStyle w:val="BodyText3"/>
              <w:jc w:val="center"/>
              <w:rPr>
                <w:sz w:val="24"/>
                <w:szCs w:val="24"/>
              </w:rPr>
            </w:pPr>
            <w:r w:rsidRPr="000B0EEB">
              <w:rPr>
                <w:sz w:val="24"/>
                <w:szCs w:val="24"/>
              </w:rPr>
              <w:t>Prior Foreign Application(s)</w:t>
            </w:r>
          </w:p>
        </w:tc>
      </w:tr>
      <w:tr w:rsidR="00CA04D1" w:rsidRPr="000B0EEB" w14:paraId="194F3AD5" w14:textId="77777777" w:rsidTr="002260F0">
        <w:tblPrEx>
          <w:tblCellMar>
            <w:top w:w="0" w:type="dxa"/>
            <w:bottom w:w="0" w:type="dxa"/>
          </w:tblCellMar>
        </w:tblPrEx>
        <w:tc>
          <w:tcPr>
            <w:tcW w:w="2863" w:type="dxa"/>
          </w:tcPr>
          <w:p w14:paraId="1BE8DA7C" w14:textId="77777777" w:rsidR="00CA04D1" w:rsidRPr="000B0EEB" w:rsidRDefault="00CA04D1" w:rsidP="00334163">
            <w:pPr>
              <w:pStyle w:val="BodyText3"/>
              <w:rPr>
                <w:sz w:val="24"/>
                <w:szCs w:val="24"/>
              </w:rPr>
            </w:pPr>
            <w:r w:rsidRPr="000B0EEB">
              <w:rPr>
                <w:sz w:val="24"/>
                <w:szCs w:val="24"/>
              </w:rPr>
              <w:t>Number</w:t>
            </w:r>
          </w:p>
        </w:tc>
        <w:tc>
          <w:tcPr>
            <w:tcW w:w="3420" w:type="dxa"/>
          </w:tcPr>
          <w:p w14:paraId="4F128BD5" w14:textId="77777777" w:rsidR="00CA04D1" w:rsidRPr="000B0EEB" w:rsidRDefault="00CA04D1" w:rsidP="00334163">
            <w:pPr>
              <w:pStyle w:val="BodyText3"/>
              <w:rPr>
                <w:sz w:val="24"/>
                <w:szCs w:val="24"/>
              </w:rPr>
            </w:pPr>
            <w:r w:rsidRPr="000B0EEB">
              <w:rPr>
                <w:sz w:val="24"/>
                <w:szCs w:val="24"/>
              </w:rPr>
              <w:t>Country</w:t>
            </w:r>
          </w:p>
        </w:tc>
        <w:tc>
          <w:tcPr>
            <w:tcW w:w="2520" w:type="dxa"/>
          </w:tcPr>
          <w:p w14:paraId="158B3A7B" w14:textId="77777777" w:rsidR="00CA04D1" w:rsidRPr="000B0EEB" w:rsidRDefault="00CA04D1" w:rsidP="00334163">
            <w:pPr>
              <w:pStyle w:val="BodyText3"/>
              <w:rPr>
                <w:sz w:val="24"/>
                <w:szCs w:val="24"/>
              </w:rPr>
            </w:pPr>
            <w:r w:rsidRPr="000B0EEB">
              <w:rPr>
                <w:sz w:val="24"/>
                <w:szCs w:val="24"/>
              </w:rPr>
              <w:t>Day/Month/Year Filed</w:t>
            </w:r>
          </w:p>
        </w:tc>
      </w:tr>
      <w:tr w:rsidR="00CA04D1" w:rsidRPr="000B0EEB" w14:paraId="67854302" w14:textId="77777777" w:rsidTr="002260F0">
        <w:tblPrEx>
          <w:tblCellMar>
            <w:top w:w="0" w:type="dxa"/>
            <w:bottom w:w="0" w:type="dxa"/>
          </w:tblCellMar>
        </w:tblPrEx>
        <w:tc>
          <w:tcPr>
            <w:tcW w:w="2863" w:type="dxa"/>
          </w:tcPr>
          <w:p w14:paraId="0F90AF0F" w14:textId="77777777" w:rsidR="00CA04D1" w:rsidRPr="000B0EEB" w:rsidRDefault="00CA04D1" w:rsidP="00334163">
            <w:pPr>
              <w:pStyle w:val="BodyText3"/>
              <w:rPr>
                <w:b/>
                <w:sz w:val="24"/>
                <w:szCs w:val="24"/>
              </w:rPr>
            </w:pPr>
            <w:r w:rsidRPr="000B0EEB">
              <w:rPr>
                <w:b/>
                <w:sz w:val="24"/>
                <w:szCs w:val="24"/>
              </w:rPr>
              <w:t>&lt;&lt;foreignNo&gt;&gt;</w:t>
            </w:r>
          </w:p>
        </w:tc>
        <w:tc>
          <w:tcPr>
            <w:tcW w:w="3420" w:type="dxa"/>
          </w:tcPr>
          <w:p w14:paraId="3C989656" w14:textId="77777777" w:rsidR="00CA04D1" w:rsidRPr="000B0EEB" w:rsidRDefault="00CA04D1" w:rsidP="00334163">
            <w:pPr>
              <w:pStyle w:val="BodyText3"/>
              <w:rPr>
                <w:b/>
                <w:sz w:val="24"/>
                <w:szCs w:val="24"/>
              </w:rPr>
            </w:pPr>
            <w:r w:rsidRPr="000B0EEB">
              <w:rPr>
                <w:b/>
                <w:sz w:val="24"/>
                <w:szCs w:val="24"/>
              </w:rPr>
              <w:t>&lt;&lt;foreignCntry&gt;&gt;</w:t>
            </w:r>
          </w:p>
        </w:tc>
        <w:tc>
          <w:tcPr>
            <w:tcW w:w="2520" w:type="dxa"/>
          </w:tcPr>
          <w:p w14:paraId="44CC2A72" w14:textId="77777777" w:rsidR="00CA04D1" w:rsidRPr="000B0EEB" w:rsidRDefault="00CA04D1" w:rsidP="00334163">
            <w:pPr>
              <w:pStyle w:val="BodyText3"/>
              <w:rPr>
                <w:b/>
                <w:sz w:val="24"/>
                <w:szCs w:val="24"/>
              </w:rPr>
            </w:pPr>
            <w:r w:rsidRPr="000B0EEB">
              <w:rPr>
                <w:b/>
                <w:sz w:val="24"/>
                <w:szCs w:val="24"/>
              </w:rPr>
              <w:t>&lt;&lt;foreignFiledDate&gt;&gt;</w:t>
            </w:r>
          </w:p>
        </w:tc>
      </w:tr>
    </w:tbl>
    <w:p w14:paraId="7E689DA2" w14:textId="77777777" w:rsidR="00856CED" w:rsidRDefault="00856CED">
      <w:pPr>
        <w:rPr>
          <w:noProof/>
        </w:rPr>
      </w:pPr>
    </w:p>
    <w:p w14:paraId="0E743E00" w14:textId="77777777" w:rsidR="00856CED" w:rsidRDefault="00856CED">
      <w:pPr>
        <w:ind w:firstLine="720"/>
        <w:rPr>
          <w:noProof/>
        </w:rPr>
      </w:pPr>
      <w:r>
        <w:rPr>
          <w:noProof/>
        </w:rPr>
        <w:t xml:space="preserve">I hereby claim the benefit under 35 U.S.C. </w:t>
      </w:r>
      <w:r>
        <w:rPr>
          <w:rFonts w:ascii="TimesNewRoman" w:hAnsi="TimesNewRoman"/>
          <w:noProof/>
        </w:rPr>
        <w:t>§</w:t>
      </w:r>
      <w:r>
        <w:rPr>
          <w:noProof/>
        </w:rPr>
        <w:t xml:space="preserve"> 119(e) of</w:t>
      </w:r>
      <w:r w:rsidR="00CC3DF2">
        <w:rPr>
          <w:noProof/>
        </w:rPr>
        <w:t>, and incorporate in the present patent application by reference,</w:t>
      </w:r>
      <w:r w:rsidR="00CC3DF2">
        <w:t xml:space="preserve"> </w:t>
      </w:r>
      <w:r>
        <w:rPr>
          <w:noProof/>
        </w:rPr>
        <w:t>any United States provisional application(s) listed below:</w:t>
      </w:r>
    </w:p>
    <w:p w14:paraId="1C7B3A14" w14:textId="77777777" w:rsidR="00856CED" w:rsidRDefault="00856CED" w:rsidP="00AF1CC9">
      <w:pPr>
        <w:rPr>
          <w:noProof/>
        </w:rPr>
      </w:pPr>
    </w:p>
    <w:tbl>
      <w:tblPr>
        <w:tblW w:w="0" w:type="auto"/>
        <w:tblLayout w:type="fixed"/>
        <w:tblLook w:val="0000" w:firstRow="0" w:lastRow="0" w:firstColumn="0" w:lastColumn="0" w:noHBand="0" w:noVBand="0"/>
      </w:tblPr>
      <w:tblGrid>
        <w:gridCol w:w="4068"/>
        <w:gridCol w:w="4680"/>
      </w:tblGrid>
      <w:tr w:rsidR="0084204C" w:rsidRPr="00D326AF" w14:paraId="5B6D2C9B" w14:textId="77777777" w:rsidTr="00371F45">
        <w:tblPrEx>
          <w:tblCellMar>
            <w:top w:w="0" w:type="dxa"/>
            <w:bottom w:w="0" w:type="dxa"/>
          </w:tblCellMar>
        </w:tblPrEx>
        <w:trPr>
          <w:trHeight w:val="413"/>
        </w:trPr>
        <w:tc>
          <w:tcPr>
            <w:tcW w:w="4068" w:type="dxa"/>
            <w:vAlign w:val="center"/>
          </w:tcPr>
          <w:p w14:paraId="3E6FCDF5" w14:textId="77777777" w:rsidR="0084204C" w:rsidRPr="0084204C" w:rsidRDefault="0084204C" w:rsidP="00334163">
            <w:pPr>
              <w:pStyle w:val="BodyText3"/>
              <w:rPr>
                <w:sz w:val="24"/>
                <w:szCs w:val="24"/>
              </w:rPr>
            </w:pPr>
            <w:bookmarkStart w:id="0" w:name="OLE_LINK1"/>
            <w:bookmarkStart w:id="1" w:name="OLE_LINK2"/>
            <w:r w:rsidRPr="0084204C">
              <w:rPr>
                <w:sz w:val="24"/>
                <w:szCs w:val="24"/>
              </w:rPr>
              <w:t>Application Number</w:t>
            </w:r>
          </w:p>
        </w:tc>
        <w:tc>
          <w:tcPr>
            <w:tcW w:w="4680" w:type="dxa"/>
            <w:vAlign w:val="center"/>
          </w:tcPr>
          <w:p w14:paraId="623D0EC9" w14:textId="77777777" w:rsidR="0084204C" w:rsidRPr="0084204C" w:rsidRDefault="0084204C" w:rsidP="00334163">
            <w:pPr>
              <w:pStyle w:val="BodyText3"/>
              <w:rPr>
                <w:sz w:val="24"/>
                <w:szCs w:val="24"/>
              </w:rPr>
            </w:pPr>
            <w:r w:rsidRPr="0084204C">
              <w:rPr>
                <w:sz w:val="24"/>
                <w:szCs w:val="24"/>
              </w:rPr>
              <w:t>Filing Date</w:t>
            </w:r>
          </w:p>
        </w:tc>
      </w:tr>
      <w:tr w:rsidR="0084204C" w:rsidRPr="00D326AF" w14:paraId="7F96C664" w14:textId="77777777" w:rsidTr="00371F45">
        <w:tblPrEx>
          <w:tblCellMar>
            <w:top w:w="0" w:type="dxa"/>
            <w:bottom w:w="0" w:type="dxa"/>
          </w:tblCellMar>
        </w:tblPrEx>
        <w:tc>
          <w:tcPr>
            <w:tcW w:w="4068" w:type="dxa"/>
          </w:tcPr>
          <w:p w14:paraId="06550C41" w14:textId="77777777" w:rsidR="0084204C" w:rsidRPr="0084204C" w:rsidRDefault="0084204C" w:rsidP="00740741">
            <w:pPr>
              <w:pStyle w:val="BodyText3"/>
              <w:rPr>
                <w:b/>
                <w:bCs/>
                <w:sz w:val="24"/>
                <w:szCs w:val="24"/>
              </w:rPr>
            </w:pPr>
            <w:r w:rsidRPr="0084204C">
              <w:rPr>
                <w:b/>
                <w:bCs/>
                <w:sz w:val="24"/>
                <w:szCs w:val="24"/>
              </w:rPr>
              <w:t>&lt;&lt;provisionalNo&gt;&gt;</w:t>
            </w:r>
          </w:p>
        </w:tc>
        <w:tc>
          <w:tcPr>
            <w:tcW w:w="4680" w:type="dxa"/>
          </w:tcPr>
          <w:p w14:paraId="07C3DA35" w14:textId="77777777" w:rsidR="0084204C" w:rsidRPr="0084204C" w:rsidRDefault="0084204C" w:rsidP="00740741">
            <w:pPr>
              <w:pStyle w:val="BodyText3"/>
              <w:rPr>
                <w:b/>
                <w:bCs/>
                <w:sz w:val="24"/>
                <w:szCs w:val="24"/>
              </w:rPr>
            </w:pPr>
            <w:r w:rsidRPr="0084204C">
              <w:rPr>
                <w:b/>
                <w:bCs/>
                <w:sz w:val="24"/>
                <w:szCs w:val="24"/>
              </w:rPr>
              <w:t>&lt;&lt;provisionalFilingDate&gt;&gt;</w:t>
            </w:r>
          </w:p>
        </w:tc>
      </w:tr>
      <w:bookmarkEnd w:id="0"/>
      <w:bookmarkEnd w:id="1"/>
    </w:tbl>
    <w:p w14:paraId="5645F1CC" w14:textId="77777777" w:rsidR="0084204C" w:rsidRDefault="0084204C" w:rsidP="00AF1CC9">
      <w:pPr>
        <w:rPr>
          <w:noProof/>
        </w:rPr>
      </w:pPr>
    </w:p>
    <w:p w14:paraId="545A0888" w14:textId="77777777" w:rsidR="00EB164B" w:rsidRDefault="00EB164B">
      <w:pPr>
        <w:ind w:firstLine="720"/>
      </w:pPr>
      <w:r>
        <w:t xml:space="preserve">I hereby claim the benefit under 35 U.S.C. </w:t>
      </w:r>
      <w:r>
        <w:rPr>
          <w:rFonts w:ascii="TimesNewRoman" w:hAnsi="TimesNewRoman"/>
        </w:rPr>
        <w:t>§</w:t>
      </w:r>
      <w:r>
        <w:t xml:space="preserve"> 120 or 365(c) of</w:t>
      </w:r>
      <w:r w:rsidR="00CC3DF2">
        <w:rPr>
          <w:noProof/>
        </w:rPr>
        <w:t>, and incorporate in the present patent application by reference,</w:t>
      </w:r>
      <w:r w:rsidR="00CC3DF2">
        <w:t xml:space="preserve"> </w:t>
      </w:r>
      <w:r>
        <w:t xml:space="preserve">any United States and PCT international application(s) listed below and, insofar as the subject matter of each of the claims of this application is not disclosed in the prior United States or PCT international application in the manner provided by the first paragraph of 35 U.S.C. </w:t>
      </w:r>
      <w:r>
        <w:rPr>
          <w:rFonts w:ascii="TimesNewRoman" w:hAnsi="TimesNewRoman"/>
        </w:rPr>
        <w:t>§</w:t>
      </w:r>
      <w:r>
        <w:t xml:space="preserve"> 112, I acknowledge the duty to disclose material information as defined in 37 C.F.R. </w:t>
      </w:r>
      <w:r>
        <w:rPr>
          <w:rFonts w:ascii="TimesNewRoman" w:hAnsi="TimesNewRoman"/>
        </w:rPr>
        <w:t>§</w:t>
      </w:r>
      <w:r>
        <w:t xml:space="preserve"> 1.56(a) which became available between the filing date of the prior application and the national or PCT international filing date of this application:</w:t>
      </w:r>
    </w:p>
    <w:p w14:paraId="1D06390D" w14:textId="77777777" w:rsidR="00EB164B" w:rsidRDefault="00EB164B"/>
    <w:tbl>
      <w:tblPr>
        <w:tblW w:w="0" w:type="auto"/>
        <w:tblLayout w:type="fixed"/>
        <w:tblLook w:val="0000" w:firstRow="0" w:lastRow="0" w:firstColumn="0" w:lastColumn="0" w:noHBand="0" w:noVBand="0"/>
      </w:tblPr>
      <w:tblGrid>
        <w:gridCol w:w="2988"/>
        <w:gridCol w:w="3060"/>
        <w:gridCol w:w="3600"/>
      </w:tblGrid>
      <w:tr w:rsidR="00777586" w:rsidRPr="00D326AF" w14:paraId="42BA3E82" w14:textId="77777777" w:rsidTr="00371F45">
        <w:tblPrEx>
          <w:tblCellMar>
            <w:top w:w="0" w:type="dxa"/>
            <w:bottom w:w="0" w:type="dxa"/>
          </w:tblCellMar>
        </w:tblPrEx>
        <w:trPr>
          <w:cantSplit/>
          <w:trHeight w:val="413"/>
        </w:trPr>
        <w:tc>
          <w:tcPr>
            <w:tcW w:w="2988" w:type="dxa"/>
            <w:vAlign w:val="center"/>
          </w:tcPr>
          <w:p w14:paraId="12C773EE" w14:textId="77777777" w:rsidR="00777586" w:rsidRPr="0084204C" w:rsidRDefault="00777586" w:rsidP="00334163">
            <w:pPr>
              <w:pStyle w:val="BodyText3"/>
              <w:keepNext/>
              <w:keepLines/>
              <w:rPr>
                <w:sz w:val="24"/>
                <w:szCs w:val="24"/>
              </w:rPr>
            </w:pPr>
            <w:r>
              <w:rPr>
                <w:sz w:val="24"/>
                <w:szCs w:val="24"/>
              </w:rPr>
              <w:lastRenderedPageBreak/>
              <w:t>Application Number</w:t>
            </w:r>
          </w:p>
        </w:tc>
        <w:tc>
          <w:tcPr>
            <w:tcW w:w="3060" w:type="dxa"/>
            <w:vAlign w:val="center"/>
          </w:tcPr>
          <w:p w14:paraId="08B71A86" w14:textId="77777777" w:rsidR="00777586" w:rsidRPr="0084204C" w:rsidRDefault="00777586" w:rsidP="00334163">
            <w:pPr>
              <w:pStyle w:val="BodyText3"/>
              <w:keepNext/>
              <w:keepLines/>
              <w:rPr>
                <w:sz w:val="24"/>
                <w:szCs w:val="24"/>
              </w:rPr>
            </w:pPr>
            <w:r w:rsidRPr="0084204C">
              <w:rPr>
                <w:sz w:val="24"/>
                <w:szCs w:val="24"/>
              </w:rPr>
              <w:t>Filing Date</w:t>
            </w:r>
          </w:p>
        </w:tc>
        <w:tc>
          <w:tcPr>
            <w:tcW w:w="3600" w:type="dxa"/>
          </w:tcPr>
          <w:p w14:paraId="73814ED5" w14:textId="77777777" w:rsidR="00777586" w:rsidRPr="0084204C" w:rsidRDefault="00777586" w:rsidP="00334163">
            <w:pPr>
              <w:pStyle w:val="BodyText3"/>
              <w:keepNext/>
              <w:keepLines/>
              <w:rPr>
                <w:sz w:val="24"/>
                <w:szCs w:val="24"/>
              </w:rPr>
            </w:pPr>
            <w:r>
              <w:rPr>
                <w:sz w:val="24"/>
                <w:szCs w:val="24"/>
              </w:rPr>
              <w:t>Status</w:t>
            </w:r>
          </w:p>
        </w:tc>
      </w:tr>
      <w:tr w:rsidR="00777586" w:rsidRPr="00D326AF" w14:paraId="76C2AE5B" w14:textId="77777777" w:rsidTr="00371F45">
        <w:tblPrEx>
          <w:tblCellMar>
            <w:top w:w="0" w:type="dxa"/>
            <w:bottom w:w="0" w:type="dxa"/>
          </w:tblCellMar>
        </w:tblPrEx>
        <w:trPr>
          <w:cantSplit/>
        </w:trPr>
        <w:tc>
          <w:tcPr>
            <w:tcW w:w="2988" w:type="dxa"/>
          </w:tcPr>
          <w:p w14:paraId="7DFCE840" w14:textId="77777777" w:rsidR="00777586" w:rsidRPr="0084204C" w:rsidRDefault="00777586" w:rsidP="00777586">
            <w:pPr>
              <w:pStyle w:val="BodyText3"/>
              <w:keepNext/>
              <w:keepLines/>
              <w:rPr>
                <w:b/>
                <w:bCs/>
                <w:sz w:val="24"/>
                <w:szCs w:val="24"/>
              </w:rPr>
            </w:pPr>
            <w:r w:rsidRPr="0084204C">
              <w:rPr>
                <w:b/>
                <w:bCs/>
                <w:sz w:val="24"/>
                <w:szCs w:val="24"/>
              </w:rPr>
              <w:t>&lt;&lt;</w:t>
            </w:r>
            <w:r w:rsidR="00A651E3">
              <w:rPr>
                <w:b/>
                <w:bCs/>
                <w:sz w:val="24"/>
                <w:szCs w:val="24"/>
              </w:rPr>
              <w:t>pctNo</w:t>
            </w:r>
            <w:r w:rsidRPr="0084204C">
              <w:rPr>
                <w:b/>
                <w:bCs/>
                <w:sz w:val="24"/>
                <w:szCs w:val="24"/>
              </w:rPr>
              <w:t>&gt;&gt;</w:t>
            </w:r>
          </w:p>
        </w:tc>
        <w:tc>
          <w:tcPr>
            <w:tcW w:w="3060" w:type="dxa"/>
          </w:tcPr>
          <w:p w14:paraId="6A66D616" w14:textId="77777777" w:rsidR="00777586" w:rsidRPr="0084204C" w:rsidRDefault="00777586" w:rsidP="00777586">
            <w:pPr>
              <w:pStyle w:val="BodyText3"/>
              <w:keepNext/>
              <w:keepLines/>
              <w:rPr>
                <w:b/>
                <w:bCs/>
                <w:sz w:val="24"/>
                <w:szCs w:val="24"/>
              </w:rPr>
            </w:pPr>
            <w:r w:rsidRPr="0084204C">
              <w:rPr>
                <w:b/>
                <w:bCs/>
                <w:sz w:val="24"/>
                <w:szCs w:val="24"/>
              </w:rPr>
              <w:t>&lt;&lt;</w:t>
            </w:r>
            <w:r w:rsidR="00A651E3">
              <w:rPr>
                <w:b/>
                <w:bCs/>
                <w:sz w:val="24"/>
                <w:szCs w:val="24"/>
              </w:rPr>
              <w:t>pctFilingDate</w:t>
            </w:r>
            <w:r w:rsidRPr="0084204C">
              <w:rPr>
                <w:b/>
                <w:bCs/>
                <w:sz w:val="24"/>
                <w:szCs w:val="24"/>
              </w:rPr>
              <w:t>&gt;&gt;</w:t>
            </w:r>
          </w:p>
        </w:tc>
        <w:tc>
          <w:tcPr>
            <w:tcW w:w="3600" w:type="dxa"/>
          </w:tcPr>
          <w:p w14:paraId="062FE722" w14:textId="77777777" w:rsidR="00777586" w:rsidRPr="0084204C" w:rsidRDefault="00A651E3" w:rsidP="00777586">
            <w:pPr>
              <w:pStyle w:val="BodyText3"/>
              <w:keepNext/>
              <w:keepLines/>
              <w:rPr>
                <w:b/>
                <w:bCs/>
                <w:sz w:val="24"/>
                <w:szCs w:val="24"/>
              </w:rPr>
            </w:pPr>
            <w:r>
              <w:rPr>
                <w:b/>
                <w:bCs/>
                <w:sz w:val="24"/>
                <w:szCs w:val="24"/>
              </w:rPr>
              <w:t>&lt;&lt;pctStatus&gt;&gt;</w:t>
            </w:r>
          </w:p>
        </w:tc>
      </w:tr>
    </w:tbl>
    <w:p w14:paraId="25A7E34E" w14:textId="77777777" w:rsidR="00EB164B" w:rsidRDefault="00EB164B">
      <w:pPr>
        <w:rPr>
          <w:b/>
          <w:bCs/>
        </w:rPr>
      </w:pPr>
    </w:p>
    <w:p w14:paraId="34C7DFC2" w14:textId="77777777" w:rsidR="00EB164B" w:rsidRDefault="00EB164B">
      <w:pPr>
        <w:rPr>
          <w:b/>
          <w:bCs/>
        </w:rPr>
        <w:sectPr w:rsidR="00EB164B" w:rsidSect="007A5EC2">
          <w:headerReference w:type="even" r:id="rId6"/>
          <w:headerReference w:type="default" r:id="rId7"/>
          <w:footerReference w:type="even" r:id="rId8"/>
          <w:footerReference w:type="default" r:id="rId9"/>
          <w:headerReference w:type="first" r:id="rId10"/>
          <w:footerReference w:type="first" r:id="rId11"/>
          <w:pgSz w:w="12240" w:h="15840" w:code="1"/>
          <w:pgMar w:top="936" w:right="720" w:bottom="403" w:left="720" w:header="936" w:footer="317" w:gutter="0"/>
          <w:paperSrc w:first="15" w:other="15"/>
          <w:cols w:space="720"/>
          <w:titlePg/>
        </w:sectPr>
      </w:pPr>
    </w:p>
    <w:p w14:paraId="72DFE6B2" w14:textId="77777777" w:rsidR="00EB164B" w:rsidRDefault="00EB164B">
      <w:pPr>
        <w:ind w:firstLine="720"/>
      </w:pPr>
      <w:r>
        <w:t>I hereby appoint the attorneys associated with the customer number listed below to prosecute this application and to transact all business in the Patent and Trademark Office connected herewith:</w:t>
      </w:r>
    </w:p>
    <w:p w14:paraId="12A236F9" w14:textId="77777777" w:rsidR="00EB164B" w:rsidRDefault="00EB164B">
      <w:pPr>
        <w:ind w:firstLine="720"/>
        <w:rPr>
          <w:b/>
        </w:rPr>
      </w:pPr>
    </w:p>
    <w:p w14:paraId="7423AF1E" w14:textId="77777777" w:rsidR="00EB164B" w:rsidRDefault="00EB164B" w:rsidP="00AA4C8D">
      <w:pPr>
        <w:jc w:val="center"/>
        <w:rPr>
          <w:b/>
        </w:rPr>
      </w:pPr>
      <w:r>
        <w:rPr>
          <w:b/>
        </w:rPr>
        <w:t xml:space="preserve">Customer Number:  </w:t>
      </w:r>
      <w:r w:rsidR="00811FFA">
        <w:rPr>
          <w:b/>
        </w:rPr>
        <w:t>&lt;&lt;custNoPOA&gt;&gt;</w:t>
      </w:r>
    </w:p>
    <w:p w14:paraId="180208BD" w14:textId="77777777" w:rsidR="002E1E74" w:rsidRDefault="002E1E74" w:rsidP="00AA4C8D">
      <w:pPr>
        <w:jc w:val="center"/>
        <w:rPr>
          <w:b/>
        </w:rPr>
      </w:pPr>
      <w:r>
        <w:rPr>
          <w:b/>
        </w:rPr>
        <w:t>&lt;&lt;andText&gt;&gt;</w:t>
      </w:r>
    </w:p>
    <w:p w14:paraId="2115F16F" w14:textId="77777777" w:rsidR="00EB164B" w:rsidRDefault="00EB164B"/>
    <w:p w14:paraId="61DC00B2" w14:textId="77777777" w:rsidR="00EB164B" w:rsidRDefault="00EB164B">
      <w:pPr>
        <w:ind w:firstLine="720"/>
      </w:pPr>
      <w:r>
        <w:t>I hereby authorize them to act and rely on instructions from and communicate directly with the person/assignee/attorney/firm/organization/who/which first sends/sent this case to them and by whom/which I hereby declare that I have consented after full disclosure to be represented unless/until I instruct Schwegman, Lundberg</w:t>
      </w:r>
      <w:r w:rsidR="002940D2">
        <w:t xml:space="preserve"> &amp;</w:t>
      </w:r>
      <w:r>
        <w:t xml:space="preserve"> Woessner, P.A. to the contrary. </w:t>
      </w:r>
    </w:p>
    <w:p w14:paraId="5013908B" w14:textId="77777777" w:rsidR="00856CED" w:rsidRDefault="00856CED">
      <w:pPr>
        <w:ind w:firstLine="720"/>
        <w:rPr>
          <w:noProof/>
        </w:rPr>
      </w:pPr>
      <w:r>
        <w:rPr>
          <w:noProof/>
        </w:rPr>
        <w:t xml:space="preserve">Please direct all correspondence in this case to </w:t>
      </w:r>
      <w:r w:rsidR="00D81AD4">
        <w:rPr>
          <w:b/>
          <w:bCs/>
          <w:noProof/>
        </w:rPr>
        <w:t>&lt;&lt;correspondenceText&gt;&gt;</w:t>
      </w:r>
      <w:r>
        <w:rPr>
          <w:b/>
          <w:bCs/>
          <w:noProof/>
        </w:rPr>
        <w:t xml:space="preserve"> </w:t>
      </w:r>
      <w:r w:rsidRPr="00D31407">
        <w:rPr>
          <w:bCs/>
          <w:noProof/>
        </w:rPr>
        <w:t>at</w:t>
      </w:r>
      <w:r w:rsidRPr="00856CED">
        <w:rPr>
          <w:b/>
          <w:bCs/>
          <w:noProof/>
        </w:rPr>
        <w:t xml:space="preserve"> </w:t>
      </w:r>
      <w:r>
        <w:rPr>
          <w:noProof/>
        </w:rPr>
        <w:t>the address indicated below:</w:t>
      </w:r>
    </w:p>
    <w:p w14:paraId="199D0335" w14:textId="77777777" w:rsidR="00856CED" w:rsidRPr="00856CED" w:rsidRDefault="00856CED" w:rsidP="00856CED">
      <w:pPr>
        <w:jc w:val="center"/>
        <w:rPr>
          <w:b/>
          <w:bCs/>
          <w:noProof/>
        </w:rPr>
      </w:pPr>
      <w:r w:rsidRPr="00856CED">
        <w:rPr>
          <w:b/>
          <w:noProof/>
        </w:rPr>
        <w:t xml:space="preserve">Customer </w:t>
      </w:r>
      <w:r w:rsidR="009E7B8C">
        <w:rPr>
          <w:b/>
          <w:bCs/>
          <w:noProof/>
        </w:rPr>
        <w:t xml:space="preserve">Number:  </w:t>
      </w:r>
      <w:r w:rsidR="00811FFA">
        <w:rPr>
          <w:b/>
          <w:bCs/>
          <w:noProof/>
        </w:rPr>
        <w:t>&lt;&lt;custNoCorresp&gt;&gt;</w:t>
      </w:r>
    </w:p>
    <w:p w14:paraId="3790D282" w14:textId="77777777" w:rsidR="00EB164B" w:rsidRDefault="00EB164B">
      <w:pPr>
        <w:rPr>
          <w:sz w:val="20"/>
          <w:u w:val="single"/>
        </w:rPr>
      </w:pPr>
      <w:r>
        <w:rPr>
          <w:sz w:val="20"/>
          <w:u w:val="single"/>
        </w:rPr>
        <w:t>_______________________________________________________________________________________________________________</w:t>
      </w:r>
    </w:p>
    <w:p w14:paraId="49E89F4A" w14:textId="77777777" w:rsidR="00EB164B" w:rsidRDefault="00EB164B">
      <w:pPr>
        <w:tabs>
          <w:tab w:val="center" w:pos="5645"/>
        </w:tabs>
        <w:rPr>
          <w:sz w:val="20"/>
          <w:u w:val="single"/>
        </w:rPr>
      </w:pPr>
    </w:p>
    <w:p w14:paraId="7C33C075" w14:textId="77777777" w:rsidR="00EB164B" w:rsidRDefault="00EB164B">
      <w:pPr>
        <w:pStyle w:val="BodyTextIndent2"/>
      </w:pPr>
      <w:r>
        <w:t>I hereby declare that all statements made herein of my own knowledge are true and that all statements made on information and belief are believed to be true; and further that these statements were made with the knowledge that willful false statements and the like so made are punishable by fine or imprisonment, or both, under Section 1001 of Title 18 of the United States Code and that such willful false statements may jeopardize the validity of the application or any patent issued thereon.</w:t>
      </w:r>
    </w:p>
    <w:p w14:paraId="686B3BE4" w14:textId="77777777" w:rsidR="00297DAF" w:rsidRDefault="00297DAF">
      <w:pPr>
        <w:pStyle w:val="BodyTextIndent2"/>
      </w:pPr>
    </w:p>
    <w:p w14:paraId="74E58F8A" w14:textId="77777777" w:rsidR="00297DAF" w:rsidRDefault="00297DAF">
      <w:pPr>
        <w:pStyle w:val="BodyTextIndent2"/>
      </w:pPr>
    </w:p>
    <w:tbl>
      <w:tblPr>
        <w:tblW w:w="10905" w:type="dxa"/>
        <w:tblBorders>
          <w:insideH w:val="single" w:sz="4" w:space="0" w:color="auto"/>
          <w:insideV w:val="single" w:sz="4" w:space="0" w:color="auto"/>
        </w:tblBorders>
        <w:tblLook w:val="0000" w:firstRow="0" w:lastRow="0" w:firstColumn="0" w:lastColumn="0" w:noHBand="0" w:noVBand="0"/>
      </w:tblPr>
      <w:tblGrid>
        <w:gridCol w:w="10905"/>
      </w:tblGrid>
      <w:tr w:rsidR="00856CED" w14:paraId="693A66A3" w14:textId="77777777" w:rsidTr="00F42EF4">
        <w:tblPrEx>
          <w:tblCellMar>
            <w:top w:w="0" w:type="dxa"/>
            <w:bottom w:w="0" w:type="dxa"/>
          </w:tblCellMar>
        </w:tblPrEx>
        <w:trPr>
          <w:trHeight w:val="2628"/>
        </w:trPr>
        <w:tc>
          <w:tcPr>
            <w:tcW w:w="0" w:type="auto"/>
            <w:tcBorders>
              <w:top w:val="nil"/>
              <w:bottom w:val="nil"/>
            </w:tcBorders>
          </w:tcPr>
          <w:p w14:paraId="25C088B0" w14:textId="77777777" w:rsidR="00856CED" w:rsidRDefault="00856CED" w:rsidP="007F7ADB">
            <w:pPr>
              <w:rPr>
                <w:sz w:val="20"/>
              </w:rPr>
            </w:pPr>
            <w:r>
              <w:rPr>
                <w:sz w:val="20"/>
              </w:rPr>
              <w:br w:type="page"/>
            </w:r>
            <w:r>
              <w:rPr>
                <w:noProof/>
                <w:sz w:val="20"/>
              </w:rPr>
              <w:t xml:space="preserve">Full Name of </w:t>
            </w:r>
            <w:r w:rsidR="00F434E4">
              <w:rPr>
                <w:noProof/>
                <w:sz w:val="20"/>
              </w:rPr>
              <w:t xml:space="preserve"> </w:t>
            </w:r>
            <w:r w:rsidR="006939D7">
              <w:rPr>
                <w:noProof/>
                <w:sz w:val="20"/>
              </w:rPr>
              <w:t>&lt;&lt;jointText&gt;&gt;</w:t>
            </w:r>
            <w:r w:rsidR="007F7ADB">
              <w:rPr>
                <w:noProof/>
                <w:sz w:val="20"/>
              </w:rPr>
              <w:t>inventor</w:t>
            </w:r>
            <w:r w:rsidR="006939D7">
              <w:rPr>
                <w:noProof/>
                <w:sz w:val="20"/>
              </w:rPr>
              <w:t>&lt;&lt;numberText&gt;&gt;</w:t>
            </w:r>
            <w:r w:rsidR="004B3357">
              <w:rPr>
                <w:noProof/>
                <w:sz w:val="20"/>
              </w:rPr>
              <w:t>&lt;&lt;orderNo&gt;&gt;</w:t>
            </w:r>
            <w:r>
              <w:rPr>
                <w:sz w:val="20"/>
              </w:rPr>
              <w:t>:</w:t>
            </w:r>
            <w:r>
              <w:rPr>
                <w:sz w:val="20"/>
              </w:rPr>
              <w:tab/>
            </w:r>
            <w:r w:rsidR="004B3357">
              <w:rPr>
                <w:b/>
                <w:bCs/>
                <w:sz w:val="20"/>
                <w:u w:val="single"/>
              </w:rPr>
              <w:t>&lt;&lt;inventorName&gt;&gt;</w:t>
            </w:r>
          </w:p>
          <w:p w14:paraId="66487C9C" w14:textId="77777777" w:rsidR="00856CED" w:rsidRDefault="00856CED" w:rsidP="00892442">
            <w:pPr>
              <w:tabs>
                <w:tab w:val="left" w:pos="2790"/>
                <w:tab w:val="left" w:pos="5490"/>
              </w:tabs>
              <w:ind w:left="6660" w:hanging="6660"/>
              <w:rPr>
                <w:sz w:val="20"/>
              </w:rPr>
            </w:pPr>
            <w:r>
              <w:rPr>
                <w:sz w:val="20"/>
              </w:rPr>
              <w:t xml:space="preserve">Citizenship: </w:t>
            </w:r>
            <w:r>
              <w:rPr>
                <w:sz w:val="20"/>
              </w:rPr>
              <w:tab/>
            </w:r>
            <w:r w:rsidR="001D4CEF">
              <w:rPr>
                <w:b/>
                <w:bCs/>
                <w:sz w:val="20"/>
              </w:rPr>
              <w:t>&lt;&lt;inventorCitizen</w:t>
            </w:r>
            <w:r w:rsidR="004B3357">
              <w:rPr>
                <w:b/>
                <w:bCs/>
                <w:sz w:val="20"/>
              </w:rPr>
              <w:t>&gt;&gt;</w:t>
            </w:r>
            <w:r w:rsidR="00D00FD7">
              <w:rPr>
                <w:sz w:val="20"/>
              </w:rPr>
              <w:tab/>
              <w:t>Residence:</w:t>
            </w:r>
            <w:r w:rsidR="00D00FD7">
              <w:rPr>
                <w:sz w:val="20"/>
              </w:rPr>
              <w:tab/>
            </w:r>
            <w:r w:rsidR="004B3357">
              <w:rPr>
                <w:b/>
                <w:bCs/>
                <w:sz w:val="20"/>
              </w:rPr>
              <w:t>&lt;&lt;inventorCityState&gt;&gt;</w:t>
            </w:r>
            <w:r w:rsidR="008922A5">
              <w:rPr>
                <w:b/>
                <w:bCs/>
                <w:sz w:val="20"/>
              </w:rPr>
              <w:t xml:space="preserve"> </w:t>
            </w:r>
            <w:r w:rsidR="00C45E74" w:rsidRPr="0023510B">
              <w:rPr>
                <w:b/>
                <w:sz w:val="20"/>
              </w:rPr>
              <w:t>&lt;&lt;inventorCountry&gt;&gt;</w:t>
            </w:r>
          </w:p>
          <w:p w14:paraId="05E1611D" w14:textId="77777777" w:rsidR="00164066" w:rsidRDefault="00856CED" w:rsidP="007F7ADB">
            <w:pPr>
              <w:tabs>
                <w:tab w:val="left" w:pos="2790"/>
                <w:tab w:val="left" w:pos="6030"/>
              </w:tabs>
              <w:rPr>
                <w:noProof/>
                <w:sz w:val="20"/>
              </w:rPr>
            </w:pPr>
            <w:r>
              <w:rPr>
                <w:sz w:val="20"/>
              </w:rPr>
              <w:t xml:space="preserve">Post Office Address: </w:t>
            </w:r>
            <w:r>
              <w:rPr>
                <w:sz w:val="20"/>
              </w:rPr>
              <w:tab/>
            </w:r>
            <w:r w:rsidR="00164066">
              <w:rPr>
                <w:noProof/>
                <w:sz w:val="20"/>
              </w:rPr>
              <w:t>&lt;&lt;inventorAddress1&gt;&gt;</w:t>
            </w:r>
          </w:p>
          <w:p w14:paraId="3257535A" w14:textId="77777777" w:rsidR="00164066" w:rsidRDefault="00164066" w:rsidP="007F7ADB">
            <w:pPr>
              <w:tabs>
                <w:tab w:val="left" w:pos="2790"/>
                <w:tab w:val="left" w:pos="6030"/>
              </w:tabs>
              <w:rPr>
                <w:noProof/>
                <w:sz w:val="20"/>
              </w:rPr>
            </w:pPr>
            <w:r>
              <w:rPr>
                <w:noProof/>
                <w:sz w:val="20"/>
              </w:rPr>
              <w:tab/>
              <w:t>&lt;&lt;inventorAddress2&gt;&gt;</w:t>
            </w:r>
          </w:p>
          <w:p w14:paraId="5B2577EA" w14:textId="77777777" w:rsidR="00402FB5" w:rsidRDefault="00402FB5" w:rsidP="00402FB5">
            <w:pPr>
              <w:tabs>
                <w:tab w:val="left" w:pos="2790"/>
                <w:tab w:val="left" w:pos="6030"/>
              </w:tabs>
              <w:rPr>
                <w:noProof/>
                <w:sz w:val="20"/>
              </w:rPr>
            </w:pPr>
            <w:r>
              <w:rPr>
                <w:noProof/>
                <w:sz w:val="20"/>
              </w:rPr>
              <w:tab/>
              <w:t>&lt;&lt;inventorAddress3&gt;&gt;</w:t>
            </w:r>
          </w:p>
          <w:p w14:paraId="47762C24" w14:textId="77777777" w:rsidR="00856CED" w:rsidRDefault="00856CED" w:rsidP="007F7ADB">
            <w:pPr>
              <w:tabs>
                <w:tab w:val="left" w:pos="2790"/>
                <w:tab w:val="left" w:pos="6030"/>
              </w:tabs>
              <w:rPr>
                <w:sz w:val="20"/>
              </w:rPr>
            </w:pPr>
            <w:r>
              <w:rPr>
                <w:noProof/>
                <w:sz w:val="20"/>
              </w:rPr>
              <w:tab/>
            </w:r>
            <w:r w:rsidR="00B22A39">
              <w:rPr>
                <w:sz w:val="20"/>
              </w:rPr>
              <w:t>&lt;&lt;inventorCSZ&gt;&gt;</w:t>
            </w:r>
          </w:p>
          <w:p w14:paraId="1B883CA5" w14:textId="77777777" w:rsidR="00C62034" w:rsidRDefault="00C62034" w:rsidP="007F7ADB">
            <w:pPr>
              <w:tabs>
                <w:tab w:val="left" w:pos="2790"/>
                <w:tab w:val="left" w:pos="6030"/>
              </w:tabs>
              <w:rPr>
                <w:sz w:val="20"/>
              </w:rPr>
            </w:pPr>
            <w:r>
              <w:rPr>
                <w:sz w:val="20"/>
              </w:rPr>
              <w:tab/>
              <w:t>&lt;&lt;inventorCountry&gt;&gt;</w:t>
            </w:r>
          </w:p>
          <w:p w14:paraId="548B3811" w14:textId="77777777" w:rsidR="00856CED" w:rsidRDefault="00856CED" w:rsidP="007F7ADB">
            <w:pPr>
              <w:pStyle w:val="CommentText"/>
              <w:widowControl/>
              <w:autoSpaceDE/>
              <w:autoSpaceDN/>
              <w:adjustRightInd/>
              <w:ind w:left="2790"/>
              <w:rPr>
                <w:rFonts w:ascii="Times New Roman" w:hAnsi="Times New Roman"/>
              </w:rPr>
            </w:pPr>
          </w:p>
          <w:p w14:paraId="7BF2D1DE" w14:textId="77777777" w:rsidR="00856CED" w:rsidRDefault="00856CED" w:rsidP="007F7ADB">
            <w:pPr>
              <w:tabs>
                <w:tab w:val="left" w:pos="2160"/>
                <w:tab w:val="left" w:pos="6750"/>
              </w:tabs>
              <w:rPr>
                <w:sz w:val="20"/>
              </w:rPr>
            </w:pPr>
            <w:r>
              <w:rPr>
                <w:sz w:val="20"/>
              </w:rPr>
              <w:t>Signature: _______________________________________________________</w:t>
            </w:r>
            <w:r>
              <w:rPr>
                <w:sz w:val="20"/>
              </w:rPr>
              <w:tab/>
              <w:t>Date: __________________________________</w:t>
            </w:r>
          </w:p>
          <w:p w14:paraId="2D6A2EDB" w14:textId="77777777" w:rsidR="00856CED" w:rsidRDefault="00856CED" w:rsidP="007F7ADB">
            <w:pPr>
              <w:pStyle w:val="CommentText"/>
              <w:widowControl/>
              <w:autoSpaceDE/>
              <w:autoSpaceDN/>
              <w:adjustRightInd/>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sidR="00B22A39">
              <w:rPr>
                <w:rFonts w:ascii="Times New Roman" w:hAnsi="Times New Roman"/>
              </w:rPr>
              <w:t>&lt;&lt;inventorName&gt;&gt;</w:t>
            </w:r>
            <w:r w:rsidR="00B22A39">
              <w:rPr>
                <w:rFonts w:ascii="Times New Roman" w:hAnsi="Times New Roman"/>
              </w:rPr>
              <w:tab/>
            </w:r>
          </w:p>
          <w:p w14:paraId="5D944F1D" w14:textId="77777777" w:rsidR="00856CED" w:rsidRDefault="00856CED" w:rsidP="007F7ADB">
            <w:pPr>
              <w:pStyle w:val="CommentText"/>
              <w:widowControl/>
              <w:autoSpaceDE/>
              <w:autoSpaceDN/>
              <w:adjustRightInd/>
              <w:rPr>
                <w:rFonts w:ascii="Times New Roman" w:hAnsi="Times New Roman"/>
              </w:rPr>
            </w:pPr>
          </w:p>
          <w:p w14:paraId="1DABF749" w14:textId="77777777" w:rsidR="00856CED" w:rsidRDefault="00856CED" w:rsidP="007F7ADB">
            <w:pPr>
              <w:rPr>
                <w:sz w:val="20"/>
              </w:rPr>
            </w:pPr>
            <w:r>
              <w:rPr>
                <w:noProof/>
                <w:sz w:val="20"/>
              </w:rPr>
              <w:pict w14:anchorId="33E8A358">
                <v:rect id="_x0000_s1031" style="position:absolute;margin-left:130.05pt;margin-top:1.9pt;width:5in;height:1.55pt;z-index:-251658752;mso-position-horizontal-relative:page" fillcolor="black" stroked="f" strokeweight="0">
                  <v:fill color2="black"/>
                  <w10:wrap anchorx="page"/>
                  <w10:anchorlock/>
                </v:rect>
              </w:pict>
            </w:r>
          </w:p>
        </w:tc>
      </w:tr>
    </w:tbl>
    <w:p w14:paraId="0080611F" w14:textId="77777777" w:rsidR="00EB164B" w:rsidRDefault="00EB164B" w:rsidP="007F7ADB">
      <w:pPr>
        <w:rPr>
          <w:sz w:val="20"/>
        </w:rPr>
      </w:pPr>
    </w:p>
    <w:p w14:paraId="581A96EF" w14:textId="77777777" w:rsidR="00EB164B" w:rsidRDefault="00EB164B" w:rsidP="007F7ADB">
      <w:pPr>
        <w:rPr>
          <w:sz w:val="20"/>
        </w:rPr>
        <w:sectPr w:rsidR="00EB164B">
          <w:headerReference w:type="default" r:id="rId12"/>
          <w:pgSz w:w="12240" w:h="15840"/>
          <w:pgMar w:top="936" w:right="475" w:bottom="403" w:left="475" w:header="936" w:footer="317" w:gutter="0"/>
          <w:paperSrc w:first="2" w:other="2"/>
          <w:cols w:space="720"/>
        </w:sectPr>
      </w:pPr>
    </w:p>
    <w:p w14:paraId="0F1D4344" w14:textId="77777777" w:rsidR="00EB164B" w:rsidRDefault="00EB164B">
      <w:pPr>
        <w:rPr>
          <w:sz w:val="20"/>
        </w:rPr>
      </w:pPr>
      <w:r>
        <w:rPr>
          <w:rFonts w:ascii="TimesNewRoman" w:hAnsi="TimesNewRoman"/>
          <w:sz w:val="20"/>
        </w:rPr>
        <w:t xml:space="preserve">§ </w:t>
      </w:r>
      <w:r>
        <w:rPr>
          <w:sz w:val="20"/>
        </w:rPr>
        <w:t>1.56  Duty to disclose information material to patentability.</w:t>
      </w:r>
    </w:p>
    <w:p w14:paraId="70AA50FB" w14:textId="77777777" w:rsidR="00EB164B" w:rsidRDefault="00EB164B">
      <w:pPr>
        <w:rPr>
          <w:sz w:val="20"/>
        </w:rPr>
      </w:pPr>
    </w:p>
    <w:p w14:paraId="50F19FC0"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ind w:firstLine="245"/>
        <w:rPr>
          <w:sz w:val="20"/>
        </w:rPr>
      </w:pPr>
      <w:r>
        <w:rPr>
          <w:sz w:val="20"/>
        </w:rPr>
        <w:t>(a)</w:t>
      </w:r>
      <w:r>
        <w:rPr>
          <w:sz w:val="20"/>
        </w:rPr>
        <w:tab/>
        <w:t xml:space="preserve">A patent by its very nature is affected with a public interest.  The public interest is best served, and the most effective patent examination occurs when, at the time an application is being examined, the Office is aware of and evaluates the teachings of all information material to patentability.  Each individual associated with the filing and prosecution of a patent application has a duty of candor and good faith in dealing with the Office, which includes a duty to disclose to the Office all information known to that individual to be material to patentability as defined in this section.  The duty to disclose information exists with respect to each pending claim until the claim is canceled or withdrawn from consideration, or the application becomes abandoned.  Information material to the patentability of a claim that is canceled or withdrawn from consideration need not be submitted if the information is not material to the patentability of any claim remaining under consideration in the application.  There is no duty to submit information which is not material to the patentability of any existing claim.  The duty to disclose all information known to be material to patentability is deemed to be satisfied if all information known to be material to patentability of any claim issued in a patent was cited by the Office or submitted to the Office in the manner prescribed by </w:t>
      </w:r>
      <w:r>
        <w:rPr>
          <w:rFonts w:ascii="TimesNewRoman" w:hAnsi="TimesNewRoman"/>
          <w:sz w:val="20"/>
        </w:rPr>
        <w:t>§§</w:t>
      </w:r>
      <w:r>
        <w:rPr>
          <w:rFonts w:ascii="WP TypographicSymbols" w:hAnsi="WP TypographicSymbols"/>
          <w:sz w:val="20"/>
        </w:rPr>
        <w:t xml:space="preserve"> </w:t>
      </w:r>
      <w:r>
        <w:rPr>
          <w:sz w:val="20"/>
        </w:rPr>
        <w:t>1.97(b)-(d) and 1.98.  However, no patent will be granted on an application in connection with which fraud on the Office was practiced or attempted or the duty of disclosure was violated through bad faith or intentional misconduct.  The Office encourages applicants to carefully examine:</w:t>
      </w:r>
    </w:p>
    <w:p w14:paraId="608A583F"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rPr>
          <w:sz w:val="20"/>
        </w:rPr>
      </w:pPr>
    </w:p>
    <w:p w14:paraId="36685E60"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ind w:firstLine="965"/>
        <w:rPr>
          <w:sz w:val="20"/>
        </w:rPr>
      </w:pPr>
      <w:r>
        <w:rPr>
          <w:sz w:val="20"/>
        </w:rPr>
        <w:t>(1)</w:t>
      </w:r>
      <w:r>
        <w:rPr>
          <w:sz w:val="20"/>
        </w:rPr>
        <w:tab/>
        <w:t xml:space="preserve">prior art cited in search reports of a foreign patent office in a counterpart application, and </w:t>
      </w:r>
    </w:p>
    <w:p w14:paraId="5CF95B85"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rPr>
          <w:sz w:val="20"/>
        </w:rPr>
      </w:pPr>
    </w:p>
    <w:p w14:paraId="6538E491"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ind w:left="1411" w:hanging="446"/>
        <w:rPr>
          <w:sz w:val="20"/>
        </w:rPr>
      </w:pPr>
      <w:r>
        <w:rPr>
          <w:sz w:val="20"/>
        </w:rPr>
        <w:t>(2)</w:t>
      </w:r>
      <w:r>
        <w:rPr>
          <w:sz w:val="20"/>
        </w:rPr>
        <w:tab/>
        <w:t>the closest information over which individuals associated with the filing or prosecution of a patent application believe any pending claim patentably defines, to make sure that any material information contained therein is disclosed to the Office.</w:t>
      </w:r>
    </w:p>
    <w:p w14:paraId="52A5740E"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rPr>
          <w:sz w:val="20"/>
        </w:rPr>
      </w:pPr>
    </w:p>
    <w:p w14:paraId="30620DB6"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ind w:firstLine="245"/>
        <w:rPr>
          <w:sz w:val="20"/>
        </w:rPr>
      </w:pPr>
      <w:r>
        <w:rPr>
          <w:sz w:val="20"/>
        </w:rPr>
        <w:t>(b)</w:t>
      </w:r>
      <w:r>
        <w:rPr>
          <w:sz w:val="20"/>
        </w:rPr>
        <w:tab/>
        <w:t>Under this section, information is material to patentability when it is not cumulative to information already of record or being made of record in the application, and</w:t>
      </w:r>
    </w:p>
    <w:p w14:paraId="3CB4C3AD"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rPr>
          <w:sz w:val="20"/>
        </w:rPr>
      </w:pPr>
    </w:p>
    <w:p w14:paraId="7DC3A567"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ind w:left="1411" w:hanging="446"/>
        <w:rPr>
          <w:sz w:val="20"/>
        </w:rPr>
      </w:pPr>
      <w:r>
        <w:rPr>
          <w:sz w:val="20"/>
        </w:rPr>
        <w:t>(1)</w:t>
      </w:r>
      <w:r>
        <w:rPr>
          <w:sz w:val="20"/>
        </w:rPr>
        <w:tab/>
        <w:t>It establishes, by itself or in combination with other information, a prima facie case of unpatentability of a claim; or</w:t>
      </w:r>
    </w:p>
    <w:p w14:paraId="55AD4D4A"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rPr>
          <w:sz w:val="20"/>
        </w:rPr>
      </w:pPr>
    </w:p>
    <w:p w14:paraId="747AE6DF"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ind w:firstLine="965"/>
        <w:rPr>
          <w:sz w:val="20"/>
        </w:rPr>
      </w:pPr>
      <w:r>
        <w:rPr>
          <w:sz w:val="20"/>
        </w:rPr>
        <w:t>(2)</w:t>
      </w:r>
      <w:r>
        <w:rPr>
          <w:sz w:val="20"/>
        </w:rPr>
        <w:tab/>
        <w:t>It refutes, or is inconsistent with, a position the applicant takes in:</w:t>
      </w:r>
    </w:p>
    <w:p w14:paraId="29F7F4CC"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rPr>
          <w:sz w:val="20"/>
        </w:rPr>
      </w:pPr>
    </w:p>
    <w:p w14:paraId="2876EC49"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ind w:firstLine="1411"/>
        <w:rPr>
          <w:sz w:val="20"/>
        </w:rPr>
      </w:pPr>
      <w:r>
        <w:rPr>
          <w:sz w:val="20"/>
        </w:rPr>
        <w:t>(i)  Opposing an argument of unpatentability relied on by the Office, or</w:t>
      </w:r>
    </w:p>
    <w:p w14:paraId="75536C81"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rPr>
          <w:sz w:val="20"/>
        </w:rPr>
      </w:pPr>
    </w:p>
    <w:p w14:paraId="1C7695B7"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ind w:firstLine="1411"/>
        <w:rPr>
          <w:sz w:val="20"/>
        </w:rPr>
      </w:pPr>
      <w:r>
        <w:rPr>
          <w:sz w:val="20"/>
        </w:rPr>
        <w:t>(ii) Asserting an argument of patentability.</w:t>
      </w:r>
    </w:p>
    <w:p w14:paraId="0C5A42E8"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rPr>
          <w:sz w:val="20"/>
        </w:rPr>
      </w:pPr>
    </w:p>
    <w:p w14:paraId="7DC5854F"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rPr>
          <w:sz w:val="20"/>
        </w:rPr>
      </w:pPr>
      <w:r>
        <w:rPr>
          <w:sz w:val="20"/>
        </w:rPr>
        <w:t>A prima facie case of</w:t>
      </w:r>
      <w:r w:rsidR="00CC3D6D">
        <w:rPr>
          <w:sz w:val="20"/>
        </w:rPr>
        <w:t xml:space="preserve"> </w:t>
      </w:r>
      <w:r>
        <w:rPr>
          <w:sz w:val="20"/>
        </w:rPr>
        <w:t>unpatentability is established when the information compels a conclusion that a claim is unpatentable under the preponderance of evidence, burden-of-proof standard, giving each term in the claim its broadest reasonable construction consistent with the specification, and before any consideration is given to evidence which may be submitted in an attempt to establish a contrary conclusion of patentability.</w:t>
      </w:r>
    </w:p>
    <w:p w14:paraId="1D982F66"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rPr>
          <w:sz w:val="20"/>
        </w:rPr>
      </w:pPr>
    </w:p>
    <w:p w14:paraId="725F0DBB"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ind w:firstLine="245"/>
        <w:rPr>
          <w:sz w:val="20"/>
        </w:rPr>
      </w:pPr>
      <w:r>
        <w:rPr>
          <w:sz w:val="20"/>
        </w:rPr>
        <w:t>(c)</w:t>
      </w:r>
      <w:r>
        <w:rPr>
          <w:sz w:val="20"/>
        </w:rPr>
        <w:tab/>
        <w:t>Individuals associated with the filing or prosecution of a patent application within the meaning of this section are:</w:t>
      </w:r>
    </w:p>
    <w:p w14:paraId="439EA92F"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rPr>
          <w:sz w:val="20"/>
        </w:rPr>
      </w:pPr>
    </w:p>
    <w:p w14:paraId="38CD396E"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ind w:firstLine="965"/>
        <w:rPr>
          <w:sz w:val="20"/>
        </w:rPr>
      </w:pPr>
      <w:r>
        <w:rPr>
          <w:sz w:val="20"/>
        </w:rPr>
        <w:t>(1)</w:t>
      </w:r>
      <w:r>
        <w:rPr>
          <w:sz w:val="20"/>
        </w:rPr>
        <w:tab/>
        <w:t>Each inventor named in the application:</w:t>
      </w:r>
    </w:p>
    <w:p w14:paraId="34210422"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rPr>
          <w:sz w:val="20"/>
        </w:rPr>
      </w:pPr>
    </w:p>
    <w:p w14:paraId="71A857A7"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ind w:firstLine="965"/>
        <w:rPr>
          <w:sz w:val="20"/>
        </w:rPr>
      </w:pPr>
      <w:r>
        <w:rPr>
          <w:sz w:val="20"/>
        </w:rPr>
        <w:t>(2)</w:t>
      </w:r>
      <w:r>
        <w:rPr>
          <w:sz w:val="20"/>
        </w:rPr>
        <w:tab/>
        <w:t xml:space="preserve">Each attorney or agent who prepares or prosecutes the application; and </w:t>
      </w:r>
    </w:p>
    <w:p w14:paraId="6237908F"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rPr>
          <w:sz w:val="20"/>
        </w:rPr>
      </w:pPr>
    </w:p>
    <w:p w14:paraId="08B1B790"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ind w:left="1411" w:hanging="446"/>
        <w:rPr>
          <w:sz w:val="20"/>
        </w:rPr>
      </w:pPr>
      <w:r>
        <w:rPr>
          <w:sz w:val="20"/>
        </w:rPr>
        <w:t>(3)</w:t>
      </w:r>
      <w:r>
        <w:rPr>
          <w:sz w:val="20"/>
        </w:rPr>
        <w:tab/>
        <w:t>Every other person who is substantively involved in the preparation or prosecution of the application and who is associated with the inventor, with the assignee or with anyone to whom there is an obligation to assign the application.</w:t>
      </w:r>
    </w:p>
    <w:p w14:paraId="24DBBB39" w14:textId="77777777" w:rsidR="00EB164B" w:rsidRDefault="00EB164B">
      <w:pPr>
        <w:pStyle w:val="CommentText"/>
        <w:widowControl/>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autoSpaceDE/>
        <w:autoSpaceDN/>
        <w:adjustRightInd/>
        <w:rPr>
          <w:rFonts w:ascii="Times New Roman" w:hAnsi="Times New Roman"/>
          <w:szCs w:val="24"/>
        </w:rPr>
      </w:pPr>
    </w:p>
    <w:p w14:paraId="1CAA3E1E" w14:textId="77777777" w:rsidR="00EB164B" w:rsidRDefault="00EB164B">
      <w:pPr>
        <w:tabs>
          <w:tab w:val="left" w:pos="-475"/>
          <w:tab w:val="left" w:pos="245"/>
          <w:tab w:val="left" w:pos="965"/>
          <w:tab w:val="left" w:pos="1411"/>
          <w:tab w:val="left" w:pos="1685"/>
          <w:tab w:val="left" w:pos="2405"/>
          <w:tab w:val="left" w:pos="3125"/>
          <w:tab w:val="left" w:pos="3845"/>
          <w:tab w:val="left" w:pos="4565"/>
          <w:tab w:val="left" w:pos="5285"/>
          <w:tab w:val="left" w:pos="6005"/>
          <w:tab w:val="left" w:pos="6725"/>
          <w:tab w:val="left" w:pos="7445"/>
          <w:tab w:val="left" w:pos="8165"/>
          <w:tab w:val="left" w:pos="8885"/>
          <w:tab w:val="left" w:pos="9605"/>
          <w:tab w:val="left" w:pos="10325"/>
          <w:tab w:val="left" w:pos="11045"/>
        </w:tabs>
        <w:ind w:firstLine="245"/>
        <w:rPr>
          <w:sz w:val="20"/>
        </w:rPr>
      </w:pPr>
      <w:r>
        <w:rPr>
          <w:sz w:val="20"/>
        </w:rPr>
        <w:t>(d)</w:t>
      </w:r>
      <w:r>
        <w:rPr>
          <w:sz w:val="20"/>
        </w:rPr>
        <w:tab/>
        <w:t>Individuals other than the attorney, agent or inventor may comply with this section by disclosing information to the attorney, agent, or inventor.</w:t>
      </w:r>
    </w:p>
    <w:p w14:paraId="4A1DD885" w14:textId="77777777" w:rsidR="00EB164B" w:rsidRDefault="00EB164B">
      <w:pPr>
        <w:rPr>
          <w:sz w:val="20"/>
        </w:rPr>
      </w:pPr>
    </w:p>
    <w:p w14:paraId="76083510" w14:textId="77777777" w:rsidR="00EB164B" w:rsidRDefault="00EB164B">
      <w:pPr>
        <w:rPr>
          <w:sz w:val="20"/>
        </w:rPr>
      </w:pPr>
    </w:p>
    <w:sectPr w:rsidR="00EB164B">
      <w:headerReference w:type="default" r:id="rId13"/>
      <w:pgSz w:w="12240" w:h="15840"/>
      <w:pgMar w:top="936" w:right="475" w:bottom="403" w:left="475" w:header="936" w:footer="317" w:gutter="0"/>
      <w:paperSrc w:first="2" w:other="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C17AE" w14:textId="77777777" w:rsidR="00576F42" w:rsidRDefault="00576F42">
      <w:r>
        <w:separator/>
      </w:r>
    </w:p>
  </w:endnote>
  <w:endnote w:type="continuationSeparator" w:id="0">
    <w:p w14:paraId="364782C1" w14:textId="77777777" w:rsidR="00576F42" w:rsidRDefault="00576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TimesNewRoman">
    <w:altName w:val="Times New Roman"/>
    <w:panose1 w:val="00000000000000000000"/>
    <w:charset w:val="00"/>
    <w:family w:val="roman"/>
    <w:notTrueType/>
    <w:pitch w:val="default"/>
  </w:font>
  <w:font w:name="WP TypographicSymbols">
    <w:altName w:val="Courier New"/>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35BCF" w14:textId="77777777" w:rsidR="00DC195F" w:rsidRDefault="00DC19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15D9B" w14:textId="77777777" w:rsidR="00DC195F" w:rsidRDefault="00DC19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D261E" w14:textId="77777777" w:rsidR="00DC195F" w:rsidRDefault="00DC19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F3C9C" w14:textId="77777777" w:rsidR="00576F42" w:rsidRDefault="00576F42">
      <w:r>
        <w:separator/>
      </w:r>
    </w:p>
  </w:footnote>
  <w:footnote w:type="continuationSeparator" w:id="0">
    <w:p w14:paraId="2F7118AD" w14:textId="77777777" w:rsidR="00576F42" w:rsidRDefault="00576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5AD26" w14:textId="77777777" w:rsidR="00DC195F" w:rsidRDefault="00DC19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51CA7" w14:textId="77777777" w:rsidR="00334CEA" w:rsidRDefault="00334CEA" w:rsidP="00334CEA">
    <w:pPr>
      <w:tabs>
        <w:tab w:val="right" w:pos="11290"/>
      </w:tabs>
      <w:rPr>
        <w:sz w:val="16"/>
        <w:szCs w:val="16"/>
      </w:rPr>
    </w:pPr>
    <w:r>
      <w:rPr>
        <w:sz w:val="16"/>
        <w:szCs w:val="16"/>
      </w:rPr>
      <w:t>Attorney Docket No.: &lt;&lt;matterNo&gt;&gt;&lt;&lt;clientRefText&gt;&gt;</w:t>
    </w:r>
    <w:r>
      <w:t xml:space="preserve"> </w:t>
    </w:r>
    <w:r>
      <w:rPr>
        <w:sz w:val="16"/>
        <w:szCs w:val="16"/>
      </w:rPr>
      <w:tab/>
      <w:t xml:space="preserve">Page </w:t>
    </w:r>
    <w:r>
      <w:rPr>
        <w:sz w:val="16"/>
        <w:szCs w:val="16"/>
      </w:rPr>
      <w:fldChar w:fldCharType="begin"/>
    </w:r>
    <w:r>
      <w:rPr>
        <w:sz w:val="16"/>
        <w:szCs w:val="16"/>
      </w:rPr>
      <w:instrText xml:space="preserve">PAGE </w:instrText>
    </w:r>
    <w:r>
      <w:rPr>
        <w:sz w:val="16"/>
        <w:szCs w:val="16"/>
      </w:rPr>
      <w:fldChar w:fldCharType="separate"/>
    </w:r>
    <w:r w:rsidR="008922A5">
      <w:rPr>
        <w:noProof/>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sidR="008922A5">
      <w:rPr>
        <w:noProof/>
        <w:sz w:val="16"/>
        <w:szCs w:val="16"/>
      </w:rPr>
      <w:t>4</w:t>
    </w:r>
    <w:r>
      <w:rPr>
        <w:sz w:val="16"/>
        <w:szCs w:val="16"/>
      </w:rPr>
      <w:fldChar w:fldCharType="end"/>
    </w:r>
  </w:p>
  <w:p w14:paraId="37492708" w14:textId="77777777" w:rsidR="00334CEA" w:rsidRDefault="00334CEA" w:rsidP="00334CEA">
    <w:pPr>
      <w:rPr>
        <w:sz w:val="16"/>
        <w:szCs w:val="16"/>
      </w:rPr>
    </w:pPr>
    <w:r>
      <w:rPr>
        <w:sz w:val="16"/>
        <w:szCs w:val="16"/>
      </w:rPr>
      <w:t>Serial No. &lt;&lt;serialNo&gt;&gt;</w:t>
    </w:r>
  </w:p>
  <w:p w14:paraId="0C6B3B32" w14:textId="77777777" w:rsidR="002127DE" w:rsidRPr="00334CEA" w:rsidRDefault="00334CEA" w:rsidP="00334CEA">
    <w:pPr>
      <w:rPr>
        <w:sz w:val="16"/>
        <w:szCs w:val="16"/>
      </w:rPr>
    </w:pPr>
    <w:r>
      <w:rPr>
        <w:sz w:val="16"/>
        <w:szCs w:val="16"/>
      </w:rPr>
      <w:t>Filing Date: &lt;&lt;filedDate&gt;&gt;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C3101" w14:textId="77777777" w:rsidR="00DC195F" w:rsidRDefault="00DC195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5C3A9" w14:textId="77777777" w:rsidR="00B2162A" w:rsidRDefault="00B2162A" w:rsidP="00193197">
    <w:pPr>
      <w:tabs>
        <w:tab w:val="right" w:pos="11290"/>
      </w:tabs>
      <w:rPr>
        <w:sz w:val="16"/>
        <w:szCs w:val="16"/>
      </w:rPr>
    </w:pPr>
    <w:r>
      <w:rPr>
        <w:sz w:val="16"/>
        <w:szCs w:val="16"/>
      </w:rPr>
      <w:t>Attorney Docket No.: &lt;&lt;matterNo&gt;&gt;&lt;&lt;clientRefText&gt;&gt;</w:t>
    </w:r>
    <w:r>
      <w:t xml:space="preserve"> </w:t>
    </w:r>
    <w:r>
      <w:rPr>
        <w:sz w:val="16"/>
        <w:szCs w:val="16"/>
      </w:rPr>
      <w:tab/>
      <w:t xml:space="preserve">Page </w:t>
    </w:r>
    <w:r>
      <w:rPr>
        <w:sz w:val="16"/>
        <w:szCs w:val="16"/>
      </w:rPr>
      <w:fldChar w:fldCharType="begin"/>
    </w:r>
    <w:r>
      <w:rPr>
        <w:sz w:val="16"/>
        <w:szCs w:val="16"/>
      </w:rPr>
      <w:instrText xml:space="preserve">PAGE </w:instrText>
    </w:r>
    <w:r>
      <w:rPr>
        <w:sz w:val="16"/>
        <w:szCs w:val="16"/>
      </w:rPr>
      <w:fldChar w:fldCharType="separate"/>
    </w:r>
    <w:r w:rsidR="008922A5">
      <w:rPr>
        <w:noProof/>
        <w:sz w:val="16"/>
        <w:szCs w:val="16"/>
      </w:rPr>
      <w:t>3</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sidR="008922A5">
      <w:rPr>
        <w:noProof/>
        <w:sz w:val="16"/>
        <w:szCs w:val="16"/>
      </w:rPr>
      <w:t>4</w:t>
    </w:r>
    <w:r>
      <w:rPr>
        <w:sz w:val="16"/>
        <w:szCs w:val="16"/>
      </w:rPr>
      <w:fldChar w:fldCharType="end"/>
    </w:r>
  </w:p>
  <w:p w14:paraId="1FE012ED" w14:textId="77777777" w:rsidR="00B2162A" w:rsidRDefault="00B2162A">
    <w:pPr>
      <w:rPr>
        <w:sz w:val="16"/>
        <w:szCs w:val="16"/>
      </w:rPr>
    </w:pPr>
    <w:r>
      <w:rPr>
        <w:sz w:val="16"/>
        <w:szCs w:val="16"/>
      </w:rPr>
      <w:t>Serial No. &lt;&lt;serialNo&gt;&gt;</w:t>
    </w:r>
  </w:p>
  <w:p w14:paraId="7242C11F" w14:textId="77777777" w:rsidR="00B2162A" w:rsidRDefault="00B2162A">
    <w:pPr>
      <w:rPr>
        <w:sz w:val="16"/>
        <w:szCs w:val="16"/>
      </w:rPr>
    </w:pPr>
    <w:r>
      <w:rPr>
        <w:sz w:val="16"/>
        <w:szCs w:val="16"/>
      </w:rPr>
      <w:t>Filing Date: &lt;&lt;filedDate&gt;&gt;</w:t>
    </w:r>
  </w:p>
  <w:p w14:paraId="05F7B6DB" w14:textId="77777777" w:rsidR="00B2162A" w:rsidRDefault="00B2162A">
    <w:pPr>
      <w:spacing w:line="19" w:lineRule="exact"/>
      <w:rPr>
        <w:sz w:val="16"/>
        <w:szCs w:val="16"/>
      </w:rPr>
    </w:pPr>
    <w:r>
      <w:rPr>
        <w:noProof/>
      </w:rPr>
      <w:pict w14:anchorId="486A1EC5">
        <v:rect id="_x0000_s2049" style="position:absolute;margin-left:23.75pt;margin-top:0;width:564.5pt;height:.95pt;z-index:-251659264;mso-position-horizontal-relative:page" o:allowincell="f" fillcolor="black" stroked="f" strokeweight="0">
          <v:fill color2="black"/>
          <w10:wrap anchorx="page"/>
          <w10:anchorlock/>
        </v:rect>
      </w:pict>
    </w:r>
  </w:p>
  <w:p w14:paraId="0B2E94F4" w14:textId="77777777" w:rsidR="00B2162A" w:rsidRDefault="00B2162A">
    <w:pP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1707E" w14:textId="77777777" w:rsidR="00B2162A" w:rsidRDefault="00B2162A">
    <w:pPr>
      <w:tabs>
        <w:tab w:val="right" w:pos="11290"/>
      </w:tabs>
      <w:rPr>
        <w:sz w:val="16"/>
        <w:szCs w:val="16"/>
      </w:rPr>
    </w:pPr>
    <w:r>
      <w:rPr>
        <w:sz w:val="16"/>
        <w:szCs w:val="16"/>
      </w:rPr>
      <w:t>Attorney Docket No.: &lt;&lt;matterNo&gt;&gt;&lt;&lt;clientRefText&gt;&gt;</w:t>
    </w:r>
    <w:r>
      <w:rPr>
        <w:sz w:val="16"/>
        <w:szCs w:val="16"/>
      </w:rPr>
      <w:tab/>
    </w:r>
    <w:r w:rsidRPr="00EC614D">
      <w:rPr>
        <w:sz w:val="16"/>
        <w:szCs w:val="16"/>
      </w:rPr>
      <w:t xml:space="preserve"> </w:t>
    </w:r>
    <w:r>
      <w:rPr>
        <w:sz w:val="16"/>
        <w:szCs w:val="16"/>
      </w:rPr>
      <w:t xml:space="preserve">Page </w:t>
    </w:r>
    <w:r>
      <w:rPr>
        <w:sz w:val="16"/>
        <w:szCs w:val="16"/>
      </w:rPr>
      <w:fldChar w:fldCharType="begin"/>
    </w:r>
    <w:r>
      <w:rPr>
        <w:sz w:val="16"/>
        <w:szCs w:val="16"/>
      </w:rPr>
      <w:instrText xml:space="preserve">PAGE </w:instrText>
    </w:r>
    <w:r>
      <w:rPr>
        <w:sz w:val="16"/>
        <w:szCs w:val="16"/>
      </w:rPr>
      <w:fldChar w:fldCharType="separate"/>
    </w:r>
    <w:r w:rsidR="008922A5">
      <w:rPr>
        <w:noProof/>
        <w:sz w:val="16"/>
        <w:szCs w:val="16"/>
      </w:rPr>
      <w:t>4</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sidR="008922A5">
      <w:rPr>
        <w:noProof/>
        <w:sz w:val="16"/>
        <w:szCs w:val="16"/>
      </w:rPr>
      <w:t>4</w:t>
    </w:r>
    <w:r>
      <w:rPr>
        <w:sz w:val="16"/>
        <w:szCs w:val="16"/>
      </w:rPr>
      <w:fldChar w:fldCharType="end"/>
    </w:r>
  </w:p>
  <w:p w14:paraId="5DD58CA8" w14:textId="77777777" w:rsidR="00B2162A" w:rsidRDefault="00B2162A" w:rsidP="00EC614D">
    <w:pPr>
      <w:rPr>
        <w:sz w:val="16"/>
        <w:szCs w:val="16"/>
      </w:rPr>
    </w:pPr>
    <w:r>
      <w:rPr>
        <w:sz w:val="16"/>
        <w:szCs w:val="16"/>
      </w:rPr>
      <w:t>Serial No. &lt;&lt;serialNo&gt;&gt;</w:t>
    </w:r>
  </w:p>
  <w:p w14:paraId="6481DEAC" w14:textId="77777777" w:rsidR="00B2162A" w:rsidRDefault="00B2162A" w:rsidP="00EC614D">
    <w:pPr>
      <w:rPr>
        <w:sz w:val="16"/>
        <w:szCs w:val="16"/>
      </w:rPr>
    </w:pPr>
    <w:r>
      <w:rPr>
        <w:sz w:val="16"/>
        <w:szCs w:val="16"/>
      </w:rPr>
      <w:t>Filing Date: &lt;&lt;filedDate&gt;&gt;</w:t>
    </w:r>
    <w:r>
      <w:rPr>
        <w:sz w:val="16"/>
        <w:szCs w:val="16"/>
      </w:rPr>
      <w:tab/>
    </w:r>
  </w:p>
  <w:p w14:paraId="65485DED" w14:textId="77777777" w:rsidR="00B2162A" w:rsidRDefault="00B2162A">
    <w:pPr>
      <w:spacing w:line="19" w:lineRule="exact"/>
      <w:rPr>
        <w:sz w:val="16"/>
        <w:szCs w:val="16"/>
      </w:rPr>
    </w:pPr>
    <w:r>
      <w:rPr>
        <w:noProof/>
      </w:rPr>
      <w:pict w14:anchorId="2A2B373F">
        <v:rect id="_x0000_s2051" style="position:absolute;margin-left:23.75pt;margin-top:0;width:564.5pt;height:.95pt;z-index:-251658240;mso-position-horizontal-relative:page" o:allowincell="f" fillcolor="black" stroked="f" strokeweight="0">
          <v:fill color2="black"/>
          <w10:wrap anchorx="page"/>
          <w10:anchorlock/>
        </v:rect>
      </w:pict>
    </w:r>
  </w:p>
  <w:p w14:paraId="24482717" w14:textId="77777777" w:rsidR="00B2162A" w:rsidRDefault="00B2162A">
    <w:pPr>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58FF"/>
    <w:rsid w:val="000558FF"/>
    <w:rsid w:val="00070AD0"/>
    <w:rsid w:val="000B0EEB"/>
    <w:rsid w:val="00123FFF"/>
    <w:rsid w:val="00130977"/>
    <w:rsid w:val="00145C35"/>
    <w:rsid w:val="00163DF0"/>
    <w:rsid w:val="00164066"/>
    <w:rsid w:val="00177F42"/>
    <w:rsid w:val="00184D3D"/>
    <w:rsid w:val="00193197"/>
    <w:rsid w:val="001D4CEF"/>
    <w:rsid w:val="001D674C"/>
    <w:rsid w:val="002127DE"/>
    <w:rsid w:val="00216744"/>
    <w:rsid w:val="002260F0"/>
    <w:rsid w:val="0023510B"/>
    <w:rsid w:val="002460EB"/>
    <w:rsid w:val="0025666C"/>
    <w:rsid w:val="002704AE"/>
    <w:rsid w:val="002940D2"/>
    <w:rsid w:val="00297DAF"/>
    <w:rsid w:val="002C2E7A"/>
    <w:rsid w:val="002E1E74"/>
    <w:rsid w:val="002F526C"/>
    <w:rsid w:val="00316BF9"/>
    <w:rsid w:val="00334163"/>
    <w:rsid w:val="00334CEA"/>
    <w:rsid w:val="00371F45"/>
    <w:rsid w:val="00394193"/>
    <w:rsid w:val="003B723E"/>
    <w:rsid w:val="00402FB5"/>
    <w:rsid w:val="00426371"/>
    <w:rsid w:val="004957F0"/>
    <w:rsid w:val="004A4695"/>
    <w:rsid w:val="004B3357"/>
    <w:rsid w:val="004E3AFE"/>
    <w:rsid w:val="004F735E"/>
    <w:rsid w:val="005142FD"/>
    <w:rsid w:val="00576F42"/>
    <w:rsid w:val="00595562"/>
    <w:rsid w:val="00650556"/>
    <w:rsid w:val="006939D7"/>
    <w:rsid w:val="00697353"/>
    <w:rsid w:val="006F0372"/>
    <w:rsid w:val="00740741"/>
    <w:rsid w:val="00777586"/>
    <w:rsid w:val="007A5EC2"/>
    <w:rsid w:val="007F7ADB"/>
    <w:rsid w:val="00810091"/>
    <w:rsid w:val="00811CFB"/>
    <w:rsid w:val="00811FFA"/>
    <w:rsid w:val="0084204C"/>
    <w:rsid w:val="00856CED"/>
    <w:rsid w:val="00876174"/>
    <w:rsid w:val="008922A5"/>
    <w:rsid w:val="00892442"/>
    <w:rsid w:val="00896B3D"/>
    <w:rsid w:val="008A192E"/>
    <w:rsid w:val="008E335D"/>
    <w:rsid w:val="00901AAF"/>
    <w:rsid w:val="00906190"/>
    <w:rsid w:val="0096131C"/>
    <w:rsid w:val="009A299B"/>
    <w:rsid w:val="009B7ADC"/>
    <w:rsid w:val="009E7B8C"/>
    <w:rsid w:val="00A0113C"/>
    <w:rsid w:val="00A21253"/>
    <w:rsid w:val="00A651E3"/>
    <w:rsid w:val="00AA08C5"/>
    <w:rsid w:val="00AA4C8D"/>
    <w:rsid w:val="00AD6B4B"/>
    <w:rsid w:val="00AF1CC9"/>
    <w:rsid w:val="00B03378"/>
    <w:rsid w:val="00B2162A"/>
    <w:rsid w:val="00B22A39"/>
    <w:rsid w:val="00B33D5E"/>
    <w:rsid w:val="00BD1A5A"/>
    <w:rsid w:val="00BD4035"/>
    <w:rsid w:val="00BE332F"/>
    <w:rsid w:val="00BF26D2"/>
    <w:rsid w:val="00C007B1"/>
    <w:rsid w:val="00C065DF"/>
    <w:rsid w:val="00C40BD4"/>
    <w:rsid w:val="00C40DE7"/>
    <w:rsid w:val="00C45E74"/>
    <w:rsid w:val="00C62034"/>
    <w:rsid w:val="00CA04D1"/>
    <w:rsid w:val="00CC3D6D"/>
    <w:rsid w:val="00CC3DF2"/>
    <w:rsid w:val="00CD3D2E"/>
    <w:rsid w:val="00CE04EC"/>
    <w:rsid w:val="00CF14F4"/>
    <w:rsid w:val="00D00FD7"/>
    <w:rsid w:val="00D11191"/>
    <w:rsid w:val="00D20CA6"/>
    <w:rsid w:val="00D31407"/>
    <w:rsid w:val="00D81AD4"/>
    <w:rsid w:val="00DC195F"/>
    <w:rsid w:val="00DC77CF"/>
    <w:rsid w:val="00DD1241"/>
    <w:rsid w:val="00E40E1D"/>
    <w:rsid w:val="00E50B31"/>
    <w:rsid w:val="00E76519"/>
    <w:rsid w:val="00EB164B"/>
    <w:rsid w:val="00EC53BF"/>
    <w:rsid w:val="00EC614D"/>
    <w:rsid w:val="00F42EF4"/>
    <w:rsid w:val="00F434E4"/>
    <w:rsid w:val="00F52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3074"/>
    <o:shapelayout v:ext="edit">
      <o:idmap v:ext="edit" data="1"/>
    </o:shapelayout>
  </w:shapeDefaults>
  <w:decimalSymbol w:val="."/>
  <w:listSeparator w:val=","/>
  <w14:docId w14:val="4AA7A63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tabs>
        <w:tab w:val="center" w:pos="5645"/>
      </w:tabs>
      <w:outlineLvl w:val="0"/>
    </w:pPr>
    <w:rPr>
      <w:b/>
      <w:bCs/>
      <w:sz w:val="20"/>
      <w:szCs w:val="20"/>
    </w:rPr>
  </w:style>
  <w:style w:type="paragraph" w:styleId="Heading2">
    <w:name w:val="heading 2"/>
    <w:basedOn w:val="Normal"/>
    <w:next w:val="Normal"/>
    <w:qFormat/>
    <w:pPr>
      <w:keepNext/>
      <w:jc w:val="center"/>
      <w:outlineLvl w:val="1"/>
    </w:pPr>
    <w:rPr>
      <w:b/>
      <w:bCs/>
      <w:noProof/>
      <w:sz w:val="20"/>
      <w:szCs w:val="20"/>
    </w:rPr>
  </w:style>
  <w:style w:type="paragraph" w:styleId="Heading3">
    <w:name w:val="heading 3"/>
    <w:basedOn w:val="Normal"/>
    <w:next w:val="Normal"/>
    <w:qFormat/>
    <w:pPr>
      <w:keepNext/>
      <w:jc w:val="center"/>
      <w:outlineLvl w:val="2"/>
    </w:pPr>
    <w:rPr>
      <w:b/>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ind w:firstLine="720"/>
    </w:pPr>
    <w:rPr>
      <w:szCs w:val="20"/>
    </w:rPr>
  </w:style>
  <w:style w:type="paragraph" w:styleId="CommentText">
    <w:name w:val="annotation text"/>
    <w:basedOn w:val="Normal"/>
    <w:semiHidden/>
    <w:pPr>
      <w:widowControl w:val="0"/>
      <w:autoSpaceDE w:val="0"/>
      <w:autoSpaceDN w:val="0"/>
      <w:adjustRightInd w:val="0"/>
    </w:pPr>
    <w:rPr>
      <w:rFonts w:ascii="Courier New" w:hAnsi="Courier New"/>
      <w:sz w:val="20"/>
      <w:szCs w:val="20"/>
    </w:rPr>
  </w:style>
  <w:style w:type="paragraph" w:styleId="BodyTextIndent2">
    <w:name w:val="Body Text Indent 2"/>
    <w:basedOn w:val="Normal"/>
    <w:pPr>
      <w:ind w:firstLine="720"/>
    </w:pPr>
    <w:rPr>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cs="Tahoma"/>
    </w:rPr>
  </w:style>
  <w:style w:type="paragraph" w:styleId="BalloonText">
    <w:name w:val="Balloon Text"/>
    <w:basedOn w:val="Normal"/>
    <w:semiHidden/>
    <w:rsid w:val="00856CED"/>
    <w:rPr>
      <w:rFonts w:ascii="Tahoma" w:hAnsi="Tahoma" w:cs="Tahoma"/>
      <w:sz w:val="16"/>
      <w:szCs w:val="16"/>
    </w:rPr>
  </w:style>
  <w:style w:type="paragraph" w:styleId="BodyText3">
    <w:name w:val="Body Text 3"/>
    <w:basedOn w:val="Normal"/>
    <w:rsid w:val="000B0EEB"/>
    <w:pPr>
      <w:spacing w:after="120"/>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FeFF"/>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2</Pages>
  <Words>1229</Words>
  <Characters>7008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2024-06-03T23:48:00Z</dcterms:created>
  <dcterms:modified xsi:type="dcterms:W3CDTF">2024-06-03T23:48:00Z</dcterms:modified>
</cp:coreProperties>
</file>