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5217A" w14:textId="77777777" w:rsidR="00CF6B14" w:rsidRPr="00B82C33" w:rsidRDefault="00CF6B14" w:rsidP="00CF6B14">
      <w:pPr>
        <w:spacing w:after="0" w:line="240" w:lineRule="auto"/>
        <w:rPr>
          <w:sz w:val="24"/>
          <w:szCs w:val="24"/>
        </w:rPr>
      </w:pPr>
      <w:r w:rsidRPr="00B82C33">
        <w:rPr>
          <w:b/>
          <w:sz w:val="24"/>
          <w:szCs w:val="24"/>
        </w:rPr>
        <w:t>Subject line</w:t>
      </w:r>
      <w:r w:rsidRPr="00B82C33">
        <w:rPr>
          <w:sz w:val="24"/>
          <w:szCs w:val="24"/>
        </w:rPr>
        <w:t>: Confidential and Privileged: &lt;&lt;clientrefno&gt;&gt; | &lt;&lt;matterno&gt;&gt; | &lt;&lt;title&gt;&gt;</w:t>
      </w:r>
    </w:p>
    <w:p w14:paraId="3E91F221" w14:textId="77777777" w:rsidR="00E769C3" w:rsidRPr="00B82C33" w:rsidRDefault="00E769C3" w:rsidP="00CF6B14">
      <w:pPr>
        <w:spacing w:after="0" w:line="240" w:lineRule="auto"/>
        <w:rPr>
          <w:sz w:val="24"/>
          <w:szCs w:val="24"/>
        </w:rPr>
      </w:pPr>
    </w:p>
    <w:p w14:paraId="0002A74C" w14:textId="2F737373" w:rsidR="00CF6B14" w:rsidRPr="00B82C33" w:rsidRDefault="00CF6B14" w:rsidP="00CF6B14">
      <w:pPr>
        <w:spacing w:after="0" w:line="240" w:lineRule="auto"/>
        <w:rPr>
          <w:sz w:val="24"/>
          <w:szCs w:val="24"/>
        </w:rPr>
      </w:pPr>
      <w:r w:rsidRPr="00B82C33">
        <w:rPr>
          <w:sz w:val="24"/>
          <w:szCs w:val="24"/>
        </w:rPr>
        <w:t>&lt;&lt;</w:t>
      </w:r>
      <w:r w:rsidR="00352DA2">
        <w:rPr>
          <w:sz w:val="24"/>
          <w:szCs w:val="24"/>
        </w:rPr>
        <w:t>THIS.RefNo</w:t>
      </w:r>
      <w:r w:rsidRPr="00B82C33">
        <w:rPr>
          <w:sz w:val="24"/>
          <w:szCs w:val="24"/>
        </w:rPr>
        <w:t>&gt;&gt; | &lt;&lt;</w:t>
      </w:r>
      <w:r w:rsidR="00352DA2">
        <w:rPr>
          <w:sz w:val="24"/>
          <w:szCs w:val="24"/>
        </w:rPr>
        <w:t>THIS.</w:t>
      </w:r>
      <w:r w:rsidRPr="00B82C33">
        <w:rPr>
          <w:sz w:val="24"/>
          <w:szCs w:val="24"/>
        </w:rPr>
        <w:t xml:space="preserve">matterno&gt;&gt; </w:t>
      </w:r>
    </w:p>
    <w:p w14:paraId="00D8B0C8" w14:textId="0F441A50" w:rsidR="00CF6B14" w:rsidRPr="00B82C33" w:rsidRDefault="00CF6B14" w:rsidP="00CF6B14">
      <w:pPr>
        <w:spacing w:after="0" w:line="240" w:lineRule="auto"/>
        <w:rPr>
          <w:color w:val="424244"/>
          <w:sz w:val="24"/>
          <w:szCs w:val="24"/>
        </w:rPr>
      </w:pPr>
      <w:r w:rsidRPr="00B82C33">
        <w:rPr>
          <w:color w:val="424244"/>
          <w:sz w:val="24"/>
          <w:szCs w:val="24"/>
        </w:rPr>
        <w:t>&lt;&lt;</w:t>
      </w:r>
      <w:r w:rsidR="00352DA2">
        <w:rPr>
          <w:color w:val="424244"/>
          <w:sz w:val="24"/>
          <w:szCs w:val="24"/>
        </w:rPr>
        <w:t>THIS.</w:t>
      </w:r>
      <w:r w:rsidRPr="00B82C33">
        <w:rPr>
          <w:color w:val="424244"/>
          <w:sz w:val="24"/>
          <w:szCs w:val="24"/>
        </w:rPr>
        <w:t>title&gt;&gt;</w:t>
      </w:r>
    </w:p>
    <w:p w14:paraId="1402958B" w14:textId="5F89CE08" w:rsidR="00CF6B14" w:rsidRPr="00B82C33" w:rsidRDefault="00CF6B14" w:rsidP="00CF6B14">
      <w:pPr>
        <w:spacing w:after="0" w:line="240" w:lineRule="auto"/>
        <w:rPr>
          <w:sz w:val="24"/>
          <w:szCs w:val="24"/>
        </w:rPr>
      </w:pPr>
      <w:r w:rsidRPr="00B82C33">
        <w:rPr>
          <w:sz w:val="24"/>
          <w:szCs w:val="24"/>
        </w:rPr>
        <w:t xml:space="preserve">Filed: </w:t>
      </w:r>
      <w:r w:rsidR="006078C2" w:rsidRPr="00B82C33">
        <w:rPr>
          <w:sz w:val="24"/>
          <w:szCs w:val="24"/>
        </w:rPr>
        <w:t>&lt;&lt;</w:t>
      </w:r>
      <w:r w:rsidR="00352DA2">
        <w:rPr>
          <w:sz w:val="24"/>
          <w:szCs w:val="24"/>
        </w:rPr>
        <w:t>THIS.</w:t>
      </w:r>
      <w:r w:rsidR="006078C2" w:rsidRPr="00B82C33">
        <w:rPr>
          <w:sz w:val="24"/>
          <w:szCs w:val="24"/>
        </w:rPr>
        <w:t>filedDate&gt;&gt;</w:t>
      </w:r>
    </w:p>
    <w:p w14:paraId="422FAF3D" w14:textId="77777777" w:rsidR="00CF6B14" w:rsidRPr="00B82C33" w:rsidRDefault="00CF6B14" w:rsidP="00CF6B14">
      <w:pPr>
        <w:spacing w:after="0" w:line="240" w:lineRule="auto"/>
        <w:rPr>
          <w:sz w:val="24"/>
          <w:szCs w:val="24"/>
        </w:rPr>
      </w:pPr>
      <w:r w:rsidRPr="00B82C33">
        <w:rPr>
          <w:sz w:val="24"/>
          <w:szCs w:val="24"/>
        </w:rPr>
        <w:t xml:space="preserve">Inventors: </w:t>
      </w:r>
      <w:r w:rsidR="006078C2" w:rsidRPr="00B82C33">
        <w:rPr>
          <w:sz w:val="24"/>
          <w:szCs w:val="24"/>
        </w:rPr>
        <w:t>&lt;&lt;inventorname&gt;&gt;</w:t>
      </w:r>
    </w:p>
    <w:p w14:paraId="3A6296CF" w14:textId="7817B839" w:rsidR="00CF6B14" w:rsidRDefault="00CF6B14" w:rsidP="00CF6B14">
      <w:pPr>
        <w:spacing w:after="0" w:line="240" w:lineRule="auto"/>
        <w:rPr>
          <w:sz w:val="24"/>
          <w:szCs w:val="24"/>
        </w:rPr>
      </w:pPr>
      <w:r>
        <w:rPr>
          <w:sz w:val="24"/>
          <w:szCs w:val="24"/>
        </w:rPr>
        <w:t xml:space="preserve">SLW Attorney: </w:t>
      </w:r>
      <w:r w:rsidR="006078C2">
        <w:rPr>
          <w:sz w:val="24"/>
          <w:szCs w:val="24"/>
        </w:rPr>
        <w:t>&lt;&lt;</w:t>
      </w:r>
      <w:r w:rsidR="00352DA2">
        <w:rPr>
          <w:sz w:val="24"/>
          <w:szCs w:val="24"/>
        </w:rPr>
        <w:t>THIS.</w:t>
      </w:r>
      <w:r w:rsidR="006078C2">
        <w:rPr>
          <w:sz w:val="24"/>
          <w:szCs w:val="24"/>
        </w:rPr>
        <w:t>W</w:t>
      </w:r>
      <w:r w:rsidR="00267198">
        <w:rPr>
          <w:sz w:val="24"/>
          <w:szCs w:val="24"/>
        </w:rPr>
        <w:t>A</w:t>
      </w:r>
      <w:r w:rsidR="006078C2">
        <w:rPr>
          <w:sz w:val="24"/>
          <w:szCs w:val="24"/>
        </w:rPr>
        <w:t>name&gt;&gt;</w:t>
      </w:r>
    </w:p>
    <w:p w14:paraId="734044AF" w14:textId="77777777" w:rsidR="00CF6B14" w:rsidRDefault="00CF6B14" w:rsidP="00CF6B14">
      <w:pPr>
        <w:spacing w:after="0" w:line="240" w:lineRule="auto"/>
      </w:pPr>
    </w:p>
    <w:p w14:paraId="0397E457" w14:textId="77777777" w:rsidR="00CF6B14" w:rsidRDefault="00CF6B14" w:rsidP="00CF6B14">
      <w:pPr>
        <w:spacing w:after="0" w:line="240" w:lineRule="auto"/>
        <w:rPr>
          <w:color w:val="000000"/>
          <w:sz w:val="24"/>
          <w:szCs w:val="24"/>
        </w:rPr>
      </w:pPr>
      <w:r>
        <w:rPr>
          <w:sz w:val="24"/>
          <w:szCs w:val="24"/>
        </w:rPr>
        <w:t xml:space="preserve">Several months ago, we worked together to prepare and file the attached provisional application.  The provisional application will expire one year after its filing date. We are in in the process of determining whether </w:t>
      </w:r>
      <w:r>
        <w:rPr>
          <w:color w:val="000000"/>
          <w:sz w:val="24"/>
          <w:szCs w:val="24"/>
        </w:rPr>
        <w:t>to file non-provisional applications in the United States and internationally</w:t>
      </w:r>
      <w:r w:rsidR="00FA4018">
        <w:rPr>
          <w:color w:val="000000"/>
          <w:sz w:val="24"/>
          <w:szCs w:val="24"/>
        </w:rPr>
        <w:t>,</w:t>
      </w:r>
      <w:r>
        <w:rPr>
          <w:color w:val="000000"/>
          <w:sz w:val="24"/>
          <w:szCs w:val="24"/>
        </w:rPr>
        <w:t xml:space="preserve"> and request your assistance.</w:t>
      </w:r>
    </w:p>
    <w:p w14:paraId="751F8D55" w14:textId="77777777" w:rsidR="00CF6B14" w:rsidRDefault="00CF6B14" w:rsidP="00CF6B14">
      <w:pPr>
        <w:spacing w:after="0" w:line="240" w:lineRule="auto"/>
        <w:rPr>
          <w:color w:val="000000"/>
          <w:sz w:val="24"/>
          <w:szCs w:val="24"/>
        </w:rPr>
      </w:pPr>
    </w:p>
    <w:p w14:paraId="567DEAC4" w14:textId="77777777" w:rsidR="00CF6B14" w:rsidRPr="005F282D" w:rsidRDefault="00CF6B14" w:rsidP="00CF6B14">
      <w:pPr>
        <w:spacing w:after="0" w:line="240" w:lineRule="auto"/>
        <w:rPr>
          <w:b/>
          <w:bCs/>
          <w:sz w:val="24"/>
          <w:szCs w:val="24"/>
          <w:u w:val="single"/>
        </w:rPr>
      </w:pPr>
      <w:r w:rsidRPr="005F282D">
        <w:rPr>
          <w:b/>
          <w:bCs/>
          <w:sz w:val="24"/>
          <w:szCs w:val="24"/>
          <w:u w:val="single"/>
        </w:rPr>
        <w:t>Requested Response Date</w:t>
      </w:r>
    </w:p>
    <w:p w14:paraId="37A448D4" w14:textId="77777777" w:rsidR="00CF6B14" w:rsidRPr="005F282D" w:rsidRDefault="00CF6B14" w:rsidP="00CF6B14">
      <w:pPr>
        <w:spacing w:after="0" w:line="240" w:lineRule="auto"/>
        <w:rPr>
          <w:sz w:val="24"/>
          <w:szCs w:val="24"/>
        </w:rPr>
      </w:pPr>
    </w:p>
    <w:p w14:paraId="348ACEDF" w14:textId="5ACDCCCC" w:rsidR="00CF6B14" w:rsidRPr="005F282D" w:rsidRDefault="00CF6B14" w:rsidP="00CF6B14">
      <w:pPr>
        <w:spacing w:after="0" w:line="240" w:lineRule="auto"/>
        <w:rPr>
          <w:sz w:val="24"/>
          <w:szCs w:val="24"/>
        </w:rPr>
      </w:pPr>
      <w:r w:rsidRPr="005F282D">
        <w:rPr>
          <w:sz w:val="24"/>
          <w:szCs w:val="24"/>
        </w:rPr>
        <w:t xml:space="preserve">On or before </w:t>
      </w:r>
      <w:r w:rsidR="00BE0A18" w:rsidRPr="005F282D">
        <w:rPr>
          <w:sz w:val="24"/>
          <w:szCs w:val="24"/>
        </w:rPr>
        <w:t>&lt;&lt;responsereq&gt;&gt;</w:t>
      </w:r>
      <w:r w:rsidR="00EC334B">
        <w:rPr>
          <w:sz w:val="24"/>
          <w:szCs w:val="24"/>
        </w:rPr>
        <w:t xml:space="preserve">  </w:t>
      </w:r>
      <w:r w:rsidR="00EC334B" w:rsidRPr="00EC334B">
        <w:rPr>
          <w:color w:val="FF0000"/>
          <w:sz w:val="24"/>
          <w:szCs w:val="24"/>
        </w:rPr>
        <w:t>(two weeks from the date merged)</w:t>
      </w:r>
    </w:p>
    <w:p w14:paraId="4C2F2364" w14:textId="77777777" w:rsidR="00CF6B14" w:rsidRDefault="00CF6B14" w:rsidP="00CF6B14">
      <w:pPr>
        <w:spacing w:after="0" w:line="240" w:lineRule="auto"/>
        <w:rPr>
          <w:color w:val="000000"/>
          <w:sz w:val="24"/>
          <w:szCs w:val="24"/>
        </w:rPr>
      </w:pPr>
    </w:p>
    <w:p w14:paraId="476DA020" w14:textId="77777777" w:rsidR="00CF6B14" w:rsidRDefault="00CF6B14" w:rsidP="00CF6B14">
      <w:pPr>
        <w:spacing w:after="0" w:line="240" w:lineRule="auto"/>
        <w:rPr>
          <w:color w:val="000000"/>
          <w:sz w:val="24"/>
          <w:szCs w:val="24"/>
        </w:rPr>
      </w:pPr>
      <w:r>
        <w:rPr>
          <w:b/>
          <w:bCs/>
          <w:color w:val="000000"/>
          <w:sz w:val="24"/>
          <w:szCs w:val="24"/>
          <w:u w:val="single"/>
        </w:rPr>
        <w:t>Please Review the Attached Application</w:t>
      </w:r>
      <w:r>
        <w:rPr>
          <w:color w:val="000000"/>
          <w:sz w:val="24"/>
          <w:szCs w:val="24"/>
        </w:rPr>
        <w:t>:</w:t>
      </w:r>
    </w:p>
    <w:p w14:paraId="53A4BB93" w14:textId="77777777" w:rsidR="00CF6B14" w:rsidRDefault="00CF6B14" w:rsidP="00CF6B14">
      <w:pPr>
        <w:spacing w:after="0" w:line="240" w:lineRule="auto"/>
        <w:rPr>
          <w:color w:val="000000"/>
          <w:sz w:val="24"/>
          <w:szCs w:val="24"/>
        </w:rPr>
      </w:pPr>
    </w:p>
    <w:p w14:paraId="71BCC8F8" w14:textId="77777777" w:rsidR="00CF6B14" w:rsidRDefault="00CF6B14" w:rsidP="00CF6B14">
      <w:pPr>
        <w:spacing w:after="0" w:line="240" w:lineRule="auto"/>
        <w:rPr>
          <w:color w:val="000000"/>
          <w:sz w:val="24"/>
          <w:szCs w:val="24"/>
        </w:rPr>
      </w:pPr>
      <w:r>
        <w:rPr>
          <w:color w:val="000000"/>
          <w:sz w:val="24"/>
          <w:szCs w:val="24"/>
        </w:rPr>
        <w:t>Please verify that the application provides a technically accurate and sufficiently complete description to enable an average practitioner in the technological field of the invention to make and use the invention.  In addition, please verify that the application sets forth what you believe to be the most preferred or favored way of making and using the invention.  For instance, any preferred materials or configurations must be set forth in the application.  The application should also mention alternative ways of implementing the invention, even if such alternatives are not the preferred way of doing things.  </w:t>
      </w:r>
    </w:p>
    <w:p w14:paraId="7276D8BD" w14:textId="77777777" w:rsidR="00CF6B14" w:rsidRDefault="00CF6B14" w:rsidP="00CF6B14">
      <w:pPr>
        <w:spacing w:after="0" w:line="240" w:lineRule="auto"/>
        <w:rPr>
          <w:color w:val="000000"/>
          <w:sz w:val="24"/>
          <w:szCs w:val="24"/>
        </w:rPr>
      </w:pPr>
    </w:p>
    <w:p w14:paraId="5465B43C" w14:textId="77777777" w:rsidR="00CF6B14" w:rsidRDefault="00CF6B14" w:rsidP="00CF6B14">
      <w:pPr>
        <w:numPr>
          <w:ilvl w:val="0"/>
          <w:numId w:val="1"/>
        </w:numPr>
        <w:spacing w:after="0" w:line="240" w:lineRule="auto"/>
        <w:rPr>
          <w:rFonts w:eastAsia="Times New Roman"/>
          <w:color w:val="000000"/>
          <w:sz w:val="24"/>
          <w:szCs w:val="24"/>
        </w:rPr>
      </w:pPr>
      <w:r>
        <w:rPr>
          <w:rFonts w:eastAsia="Times New Roman"/>
          <w:color w:val="000000"/>
          <w:sz w:val="24"/>
          <w:szCs w:val="24"/>
        </w:rPr>
        <w:t>Please contact me if you believe that the application should be revised before filing non-provisional application(s).  </w:t>
      </w:r>
    </w:p>
    <w:p w14:paraId="5CC03916" w14:textId="77777777" w:rsidR="00CF6B14" w:rsidRDefault="00CF6B14" w:rsidP="00CF6B14">
      <w:pPr>
        <w:spacing w:after="0" w:line="240" w:lineRule="auto"/>
        <w:rPr>
          <w:color w:val="000000"/>
          <w:sz w:val="24"/>
          <w:szCs w:val="24"/>
        </w:rPr>
      </w:pPr>
    </w:p>
    <w:p w14:paraId="555AF248" w14:textId="77777777" w:rsidR="00CF6B14" w:rsidRDefault="00CF6B14" w:rsidP="00CF6B14">
      <w:pPr>
        <w:numPr>
          <w:ilvl w:val="0"/>
          <w:numId w:val="2"/>
        </w:numPr>
        <w:spacing w:after="0" w:line="240" w:lineRule="auto"/>
        <w:rPr>
          <w:rFonts w:eastAsia="Times New Roman"/>
          <w:color w:val="000000"/>
          <w:sz w:val="24"/>
          <w:szCs w:val="24"/>
        </w:rPr>
      </w:pPr>
      <w:r>
        <w:rPr>
          <w:rFonts w:eastAsia="Times New Roman"/>
          <w:color w:val="000000"/>
          <w:sz w:val="24"/>
          <w:szCs w:val="24"/>
        </w:rPr>
        <w:t>Please reply via email if you approve of this application as is.</w:t>
      </w:r>
    </w:p>
    <w:p w14:paraId="1D0DA693" w14:textId="77777777" w:rsidR="00CF6B14" w:rsidRDefault="00CF6B14" w:rsidP="00CF6B14">
      <w:pPr>
        <w:spacing w:after="0" w:line="240" w:lineRule="auto"/>
        <w:ind w:left="720"/>
        <w:rPr>
          <w:color w:val="000000"/>
          <w:sz w:val="24"/>
          <w:szCs w:val="24"/>
        </w:rPr>
      </w:pPr>
    </w:p>
    <w:p w14:paraId="2FBC16E4" w14:textId="77777777" w:rsidR="00CF6B14" w:rsidRDefault="00CF6B14" w:rsidP="00CF6B14">
      <w:pPr>
        <w:spacing w:after="0" w:line="240" w:lineRule="auto"/>
        <w:rPr>
          <w:b/>
          <w:bCs/>
          <w:color w:val="000000"/>
          <w:sz w:val="24"/>
          <w:szCs w:val="24"/>
          <w:u w:val="single"/>
        </w:rPr>
      </w:pPr>
      <w:r>
        <w:rPr>
          <w:b/>
          <w:bCs/>
          <w:color w:val="000000"/>
          <w:sz w:val="24"/>
          <w:szCs w:val="24"/>
          <w:u w:val="single"/>
        </w:rPr>
        <w:t>Technical Assessment</w:t>
      </w:r>
    </w:p>
    <w:p w14:paraId="5DC6F93A" w14:textId="77777777" w:rsidR="00CF6B14" w:rsidRDefault="00CF6B14" w:rsidP="00CF6B14">
      <w:pPr>
        <w:spacing w:after="0" w:line="240" w:lineRule="auto"/>
        <w:rPr>
          <w:color w:val="000000"/>
          <w:sz w:val="24"/>
          <w:szCs w:val="24"/>
        </w:rPr>
      </w:pPr>
    </w:p>
    <w:p w14:paraId="3553FC17" w14:textId="77777777" w:rsidR="00CF6B14" w:rsidRDefault="00CF6B14" w:rsidP="00CF6B14">
      <w:pPr>
        <w:spacing w:after="0" w:line="240" w:lineRule="auto"/>
        <w:rPr>
          <w:color w:val="000000"/>
          <w:sz w:val="24"/>
          <w:szCs w:val="24"/>
        </w:rPr>
      </w:pPr>
      <w:r>
        <w:rPr>
          <w:color w:val="000000"/>
          <w:sz w:val="24"/>
          <w:szCs w:val="24"/>
        </w:rPr>
        <w:t>Please assess the value of the technology by selecting one of the following four options.</w:t>
      </w:r>
    </w:p>
    <w:p w14:paraId="71FAC5E9" w14:textId="77777777" w:rsidR="00CF6B14" w:rsidRDefault="00CF6B14" w:rsidP="00CF6B14">
      <w:pPr>
        <w:spacing w:after="0" w:line="240" w:lineRule="auto"/>
        <w:rPr>
          <w:color w:val="000000"/>
          <w:sz w:val="24"/>
          <w:szCs w:val="24"/>
        </w:rPr>
      </w:pPr>
    </w:p>
    <w:p w14:paraId="3C876764" w14:textId="77777777" w:rsidR="00CF6B14" w:rsidRDefault="00CF6B14" w:rsidP="00CF6B14">
      <w:pPr>
        <w:spacing w:after="0" w:line="240" w:lineRule="auto"/>
        <w:ind w:left="1080" w:hanging="360"/>
        <w:rPr>
          <w:color w:val="000000"/>
          <w:sz w:val="24"/>
          <w:szCs w:val="24"/>
        </w:rPr>
      </w:pPr>
      <w:r>
        <w:rPr>
          <w:b/>
          <w:bCs/>
          <w:color w:val="000000"/>
          <w:sz w:val="24"/>
          <w:szCs w:val="24"/>
        </w:rPr>
        <w:t>1.</w:t>
      </w:r>
      <w:r>
        <w:rPr>
          <w:rFonts w:ascii="Times New Roman" w:hAnsi="Times New Roman" w:cs="Times New Roman"/>
          <w:b/>
          <w:bCs/>
          <w:color w:val="000000"/>
          <w:sz w:val="14"/>
          <w:szCs w:val="14"/>
        </w:rPr>
        <w:t xml:space="preserve">      </w:t>
      </w:r>
      <w:r>
        <w:rPr>
          <w:color w:val="000000"/>
          <w:sz w:val="24"/>
          <w:szCs w:val="24"/>
        </w:rPr>
        <w:t>We are currently working on a project using this technology. (If so, which one(s)?)</w:t>
      </w:r>
    </w:p>
    <w:p w14:paraId="319648F6" w14:textId="77777777" w:rsidR="00CF6B14" w:rsidRDefault="00CF6B14" w:rsidP="00CF6B14">
      <w:pPr>
        <w:spacing w:after="0" w:line="240" w:lineRule="auto"/>
        <w:ind w:left="1080" w:hanging="360"/>
        <w:rPr>
          <w:color w:val="000000"/>
          <w:sz w:val="24"/>
          <w:szCs w:val="24"/>
        </w:rPr>
      </w:pPr>
      <w:r>
        <w:rPr>
          <w:b/>
          <w:bCs/>
          <w:color w:val="000000"/>
          <w:sz w:val="24"/>
          <w:szCs w:val="24"/>
        </w:rPr>
        <w:t>2.</w:t>
      </w:r>
      <w:r>
        <w:rPr>
          <w:rFonts w:ascii="Times New Roman" w:hAnsi="Times New Roman" w:cs="Times New Roman"/>
          <w:b/>
          <w:bCs/>
          <w:color w:val="000000"/>
          <w:sz w:val="14"/>
          <w:szCs w:val="14"/>
        </w:rPr>
        <w:t xml:space="preserve">      </w:t>
      </w:r>
      <w:r>
        <w:rPr>
          <w:color w:val="000000"/>
          <w:sz w:val="24"/>
          <w:szCs w:val="24"/>
        </w:rPr>
        <w:t>We are not currently working on a project using this technology, but there is a high likelihood of doing so in the future.</w:t>
      </w:r>
    </w:p>
    <w:p w14:paraId="6D79D2D7" w14:textId="77777777" w:rsidR="00CF6B14" w:rsidRDefault="00CF6B14" w:rsidP="00CF6B14">
      <w:pPr>
        <w:spacing w:after="0" w:line="240" w:lineRule="auto"/>
        <w:ind w:left="1080" w:hanging="360"/>
        <w:rPr>
          <w:color w:val="000000"/>
          <w:sz w:val="24"/>
          <w:szCs w:val="24"/>
        </w:rPr>
      </w:pPr>
      <w:r>
        <w:rPr>
          <w:b/>
          <w:bCs/>
          <w:color w:val="000000"/>
          <w:sz w:val="24"/>
          <w:szCs w:val="24"/>
        </w:rPr>
        <w:t>3.</w:t>
      </w:r>
      <w:r>
        <w:rPr>
          <w:rFonts w:ascii="Times New Roman" w:hAnsi="Times New Roman" w:cs="Times New Roman"/>
          <w:b/>
          <w:bCs/>
          <w:color w:val="000000"/>
          <w:sz w:val="14"/>
          <w:szCs w:val="14"/>
        </w:rPr>
        <w:t xml:space="preserve">      </w:t>
      </w:r>
      <w:r>
        <w:rPr>
          <w:color w:val="000000"/>
          <w:sz w:val="24"/>
          <w:szCs w:val="24"/>
        </w:rPr>
        <w:t>We are not currently working on a project using this technology, and there is a low likelihood of doing so in the future. However, there is a high likelihood of someone else implementing this technology.</w:t>
      </w:r>
    </w:p>
    <w:p w14:paraId="759A7B43" w14:textId="77777777" w:rsidR="00CF6B14" w:rsidRDefault="00CF6B14" w:rsidP="00CF6B14">
      <w:pPr>
        <w:spacing w:after="0" w:line="240" w:lineRule="auto"/>
        <w:ind w:left="1080" w:hanging="360"/>
        <w:rPr>
          <w:color w:val="000000"/>
          <w:sz w:val="24"/>
          <w:szCs w:val="24"/>
        </w:rPr>
      </w:pPr>
      <w:r>
        <w:rPr>
          <w:b/>
          <w:bCs/>
          <w:color w:val="000000"/>
          <w:sz w:val="24"/>
          <w:szCs w:val="24"/>
        </w:rPr>
        <w:lastRenderedPageBreak/>
        <w:t>4.</w:t>
      </w:r>
      <w:r>
        <w:rPr>
          <w:rFonts w:ascii="Times New Roman" w:hAnsi="Times New Roman" w:cs="Times New Roman"/>
          <w:b/>
          <w:bCs/>
          <w:color w:val="000000"/>
          <w:sz w:val="14"/>
          <w:szCs w:val="14"/>
        </w:rPr>
        <w:t xml:space="preserve">      </w:t>
      </w:r>
      <w:r>
        <w:rPr>
          <w:color w:val="000000"/>
          <w:sz w:val="24"/>
          <w:szCs w:val="24"/>
        </w:rPr>
        <w:t>We are not currently working on a project using this technology, and there is a low likelihood of doing so in the future. Also, there is a low likelihood of someone else implementing this technology.</w:t>
      </w:r>
    </w:p>
    <w:p w14:paraId="4277AE9A" w14:textId="77777777" w:rsidR="00CF6B14" w:rsidRDefault="00CF6B14" w:rsidP="00CF6B14">
      <w:pPr>
        <w:spacing w:after="0" w:line="240" w:lineRule="auto"/>
        <w:rPr>
          <w:color w:val="000000"/>
          <w:sz w:val="24"/>
          <w:szCs w:val="24"/>
        </w:rPr>
      </w:pPr>
    </w:p>
    <w:p w14:paraId="04722E21" w14:textId="77777777" w:rsidR="00CF6B14" w:rsidRDefault="00CF6B14" w:rsidP="00CF6B14">
      <w:pPr>
        <w:spacing w:after="0" w:line="240" w:lineRule="auto"/>
        <w:rPr>
          <w:b/>
          <w:bCs/>
          <w:color w:val="000000"/>
          <w:sz w:val="24"/>
          <w:szCs w:val="24"/>
          <w:u w:val="single"/>
        </w:rPr>
      </w:pPr>
      <w:r>
        <w:rPr>
          <w:b/>
          <w:bCs/>
          <w:color w:val="000000"/>
          <w:sz w:val="24"/>
          <w:szCs w:val="24"/>
          <w:u w:val="single"/>
        </w:rPr>
        <w:t>Duty of Disclosure</w:t>
      </w:r>
    </w:p>
    <w:p w14:paraId="2B6055D9" w14:textId="77777777" w:rsidR="00CF6B14" w:rsidRDefault="00CF6B14" w:rsidP="00CF6B14">
      <w:pPr>
        <w:spacing w:after="0" w:line="240" w:lineRule="auto"/>
        <w:rPr>
          <w:color w:val="000000"/>
          <w:sz w:val="24"/>
          <w:szCs w:val="24"/>
        </w:rPr>
      </w:pPr>
    </w:p>
    <w:p w14:paraId="29CA1F9A" w14:textId="77777777" w:rsidR="00CF6B14" w:rsidRDefault="00CF6B14" w:rsidP="00CF6B14">
      <w:pPr>
        <w:spacing w:after="0" w:line="240" w:lineRule="auto"/>
        <w:rPr>
          <w:color w:val="000000"/>
          <w:sz w:val="24"/>
          <w:szCs w:val="24"/>
        </w:rPr>
      </w:pPr>
      <w:r>
        <w:rPr>
          <w:color w:val="000000"/>
          <w:sz w:val="24"/>
          <w:szCs w:val="24"/>
        </w:rPr>
        <w:t>Please recall that a duty of candor and good faith toward the Patent Office rests on the inventors and on every other individual who is substantively involved in the preparation of a patent application. You have a duty to disclose to the Patent Office known information that may be material to the patentability of a pending claim.  If you have not already done so, please send me material prior art of which you are aware and any other information that should be disclosed to the Patent Office.  This includes patents, applications, printed publications, filed patents, public knowledge, sales, public uses by your business and any other materials.</w:t>
      </w:r>
    </w:p>
    <w:p w14:paraId="4A2B3282" w14:textId="77777777" w:rsidR="00CF6B14" w:rsidRDefault="00CF6B14" w:rsidP="00CF6B14">
      <w:pPr>
        <w:spacing w:after="0" w:line="240" w:lineRule="auto"/>
        <w:rPr>
          <w:color w:val="000000"/>
          <w:sz w:val="24"/>
          <w:szCs w:val="24"/>
        </w:rPr>
      </w:pPr>
    </w:p>
    <w:p w14:paraId="763D7DB7" w14:textId="77777777" w:rsidR="00CF6B14" w:rsidRDefault="00CF6B14" w:rsidP="00CF6B14">
      <w:pPr>
        <w:spacing w:after="0" w:line="240" w:lineRule="auto"/>
        <w:rPr>
          <w:color w:val="000000"/>
          <w:sz w:val="24"/>
          <w:szCs w:val="24"/>
        </w:rPr>
      </w:pPr>
      <w:r>
        <w:rPr>
          <w:color w:val="000000"/>
          <w:sz w:val="24"/>
          <w:szCs w:val="24"/>
        </w:rPr>
        <w:t>Thank you in advance for your assistance with this process.</w:t>
      </w:r>
    </w:p>
    <w:p w14:paraId="300CC32D" w14:textId="77777777" w:rsidR="00CF6B14" w:rsidRDefault="00CF6B14" w:rsidP="00CF6B14">
      <w:pPr>
        <w:spacing w:after="0" w:line="240" w:lineRule="auto"/>
        <w:rPr>
          <w:color w:val="000000"/>
          <w:sz w:val="24"/>
          <w:szCs w:val="24"/>
        </w:rPr>
      </w:pPr>
    </w:p>
    <w:p w14:paraId="74A86C30" w14:textId="77777777" w:rsidR="00CF6B14" w:rsidRDefault="00CF6B14" w:rsidP="00CF6B14">
      <w:pPr>
        <w:spacing w:after="0" w:line="240" w:lineRule="auto"/>
        <w:rPr>
          <w:color w:val="000000"/>
          <w:sz w:val="24"/>
          <w:szCs w:val="24"/>
        </w:rPr>
      </w:pPr>
      <w:r>
        <w:rPr>
          <w:color w:val="000000"/>
          <w:sz w:val="24"/>
          <w:szCs w:val="24"/>
        </w:rPr>
        <w:t>Best Regards,</w:t>
      </w:r>
    </w:p>
    <w:p w14:paraId="7C4B5B47" w14:textId="77777777" w:rsidR="00CF6B14" w:rsidRDefault="00CF6B14" w:rsidP="00CF6B14">
      <w:pPr>
        <w:spacing w:after="0" w:line="240" w:lineRule="auto"/>
        <w:rPr>
          <w:color w:val="000000"/>
          <w:sz w:val="24"/>
          <w:szCs w:val="24"/>
        </w:rPr>
      </w:pPr>
    </w:p>
    <w:p w14:paraId="71F9BE15" w14:textId="52865C01" w:rsidR="00CF6B14" w:rsidRDefault="00BC35EE" w:rsidP="00CF6B14">
      <w:pPr>
        <w:spacing w:after="0" w:line="240" w:lineRule="auto"/>
        <w:rPr>
          <w:color w:val="000000"/>
          <w:sz w:val="24"/>
          <w:szCs w:val="24"/>
        </w:rPr>
      </w:pPr>
      <w:r>
        <w:rPr>
          <w:color w:val="000000"/>
          <w:sz w:val="24"/>
          <w:szCs w:val="24"/>
        </w:rPr>
        <w:t>&lt;&lt;</w:t>
      </w:r>
      <w:r w:rsidR="00352DA2">
        <w:rPr>
          <w:color w:val="000000"/>
          <w:sz w:val="24"/>
          <w:szCs w:val="24"/>
        </w:rPr>
        <w:t>THIS.</w:t>
      </w:r>
      <w:r>
        <w:rPr>
          <w:color w:val="000000"/>
          <w:sz w:val="24"/>
          <w:szCs w:val="24"/>
        </w:rPr>
        <w:t>WAname&gt;&gt;</w:t>
      </w:r>
    </w:p>
    <w:p w14:paraId="78E4FB54" w14:textId="038ABDC8" w:rsidR="00F57FD4" w:rsidRDefault="00F57FD4">
      <w:pPr>
        <w:rPr>
          <w:color w:val="000000"/>
          <w:sz w:val="24"/>
          <w:szCs w:val="24"/>
        </w:rPr>
      </w:pPr>
      <w:r>
        <w:rPr>
          <w:color w:val="000000"/>
          <w:sz w:val="24"/>
          <w:szCs w:val="24"/>
        </w:rPr>
        <w:br w:type="page"/>
      </w:r>
    </w:p>
    <w:p w14:paraId="7C9F434C" w14:textId="3A93D1E9" w:rsidR="00F57FD4" w:rsidRDefault="00F57FD4" w:rsidP="00CF6B14">
      <w:pPr>
        <w:spacing w:after="0" w:line="240" w:lineRule="auto"/>
        <w:rPr>
          <w:color w:val="000000"/>
          <w:sz w:val="24"/>
          <w:szCs w:val="24"/>
        </w:rPr>
      </w:pPr>
      <w:r>
        <w:rPr>
          <w:color w:val="000000"/>
          <w:sz w:val="24"/>
          <w:szCs w:val="24"/>
        </w:rPr>
        <w:lastRenderedPageBreak/>
        <w:t>Updated wording per M Beekman 2/9/24</w:t>
      </w:r>
    </w:p>
    <w:p w14:paraId="3E87F624" w14:textId="77777777" w:rsidR="00F57FD4" w:rsidRPr="00F57FD4" w:rsidRDefault="00F57FD4" w:rsidP="00F57FD4">
      <w:pPr>
        <w:spacing w:after="0" w:line="240" w:lineRule="auto"/>
        <w:rPr>
          <w:color w:val="000000"/>
          <w:sz w:val="24"/>
          <w:szCs w:val="24"/>
        </w:rPr>
      </w:pPr>
      <w:r w:rsidRPr="00F57FD4">
        <w:rPr>
          <w:color w:val="000000"/>
          <w:sz w:val="24"/>
          <w:szCs w:val="24"/>
        </w:rPr>
        <w:t xml:space="preserve">&lt;&lt;THIS.RefNo&gt;&gt; | &lt;&lt;THIS.matterno&gt;&gt; </w:t>
      </w:r>
    </w:p>
    <w:p w14:paraId="00FA9F05" w14:textId="77777777" w:rsidR="00F57FD4" w:rsidRPr="00F57FD4" w:rsidRDefault="00F57FD4" w:rsidP="00F57FD4">
      <w:pPr>
        <w:spacing w:after="0" w:line="240" w:lineRule="auto"/>
        <w:rPr>
          <w:color w:val="000000"/>
          <w:sz w:val="24"/>
          <w:szCs w:val="24"/>
        </w:rPr>
      </w:pPr>
      <w:r w:rsidRPr="00F57FD4">
        <w:rPr>
          <w:color w:val="000000"/>
          <w:sz w:val="24"/>
          <w:szCs w:val="24"/>
        </w:rPr>
        <w:t>&lt;&lt;THIS.title&gt;&gt;</w:t>
      </w:r>
    </w:p>
    <w:p w14:paraId="29B3316C" w14:textId="77777777" w:rsidR="00F57FD4" w:rsidRPr="00F57FD4" w:rsidRDefault="00F57FD4" w:rsidP="00F57FD4">
      <w:pPr>
        <w:spacing w:after="0" w:line="240" w:lineRule="auto"/>
        <w:rPr>
          <w:color w:val="000000"/>
          <w:sz w:val="24"/>
          <w:szCs w:val="24"/>
        </w:rPr>
      </w:pPr>
      <w:r w:rsidRPr="00F57FD4">
        <w:rPr>
          <w:color w:val="000000"/>
          <w:sz w:val="24"/>
          <w:szCs w:val="24"/>
        </w:rPr>
        <w:t>Filed: &lt;&lt;THIS.filedDate&gt;&gt;</w:t>
      </w:r>
    </w:p>
    <w:p w14:paraId="5A7BD553" w14:textId="77777777" w:rsidR="00F57FD4" w:rsidRPr="00F57FD4" w:rsidRDefault="00F57FD4" w:rsidP="00F57FD4">
      <w:pPr>
        <w:spacing w:after="0" w:line="240" w:lineRule="auto"/>
        <w:rPr>
          <w:color w:val="000000"/>
          <w:sz w:val="24"/>
          <w:szCs w:val="24"/>
        </w:rPr>
      </w:pPr>
      <w:r w:rsidRPr="00F57FD4">
        <w:rPr>
          <w:color w:val="000000"/>
          <w:sz w:val="24"/>
          <w:szCs w:val="24"/>
        </w:rPr>
        <w:t>Inventors: &lt;&lt;THIS.inventorList&gt;&gt;</w:t>
      </w:r>
    </w:p>
    <w:p w14:paraId="5BB3B55E" w14:textId="77777777" w:rsidR="00F57FD4" w:rsidRPr="00F57FD4" w:rsidRDefault="00F57FD4" w:rsidP="00F57FD4">
      <w:pPr>
        <w:spacing w:after="0" w:line="240" w:lineRule="auto"/>
        <w:rPr>
          <w:color w:val="000000"/>
          <w:sz w:val="24"/>
          <w:szCs w:val="24"/>
        </w:rPr>
      </w:pPr>
      <w:r w:rsidRPr="00F57FD4">
        <w:rPr>
          <w:color w:val="000000"/>
          <w:sz w:val="24"/>
          <w:szCs w:val="24"/>
        </w:rPr>
        <w:t>SLW Attorney: &lt;&lt;THIS.WAname&gt;&gt;</w:t>
      </w:r>
    </w:p>
    <w:p w14:paraId="1841C200" w14:textId="77777777" w:rsidR="00F57FD4" w:rsidRPr="00F57FD4" w:rsidRDefault="00F57FD4" w:rsidP="00F57FD4">
      <w:pPr>
        <w:spacing w:after="0" w:line="240" w:lineRule="auto"/>
        <w:rPr>
          <w:color w:val="000000"/>
          <w:sz w:val="24"/>
          <w:szCs w:val="24"/>
        </w:rPr>
      </w:pPr>
    </w:p>
    <w:p w14:paraId="2DBC2E3A" w14:textId="77777777" w:rsidR="00F57FD4" w:rsidRPr="00F57FD4" w:rsidRDefault="00F57FD4" w:rsidP="00F57FD4">
      <w:pPr>
        <w:spacing w:after="0" w:line="240" w:lineRule="auto"/>
        <w:rPr>
          <w:color w:val="000000"/>
          <w:sz w:val="24"/>
          <w:szCs w:val="24"/>
        </w:rPr>
      </w:pPr>
      <w:r w:rsidRPr="00F57FD4">
        <w:rPr>
          <w:color w:val="000000"/>
          <w:sz w:val="24"/>
          <w:szCs w:val="24"/>
        </w:rPr>
        <w:t>Several months ago, we worked together to prepare and file the attached provisional application.  The provisional application will expire one year after its filing date. We are in in the process of determining whether to file non-provisional applications in the United States and internationally and request your assistance.</w:t>
      </w:r>
    </w:p>
    <w:p w14:paraId="274631B3" w14:textId="77777777" w:rsidR="00F57FD4" w:rsidRPr="00F57FD4" w:rsidRDefault="00F57FD4" w:rsidP="00F57FD4">
      <w:pPr>
        <w:spacing w:after="0" w:line="240" w:lineRule="auto"/>
        <w:rPr>
          <w:color w:val="000000"/>
          <w:sz w:val="24"/>
          <w:szCs w:val="24"/>
        </w:rPr>
      </w:pPr>
    </w:p>
    <w:p w14:paraId="4AED7692" w14:textId="77777777" w:rsidR="00F57FD4" w:rsidRPr="00F57FD4" w:rsidRDefault="00F57FD4" w:rsidP="00F57FD4">
      <w:pPr>
        <w:spacing w:after="0" w:line="240" w:lineRule="auto"/>
        <w:rPr>
          <w:b/>
          <w:bCs/>
          <w:color w:val="000000"/>
          <w:sz w:val="24"/>
          <w:szCs w:val="24"/>
        </w:rPr>
      </w:pPr>
      <w:r w:rsidRPr="00F57FD4">
        <w:rPr>
          <w:b/>
          <w:bCs/>
          <w:color w:val="000000"/>
          <w:sz w:val="24"/>
          <w:szCs w:val="24"/>
        </w:rPr>
        <w:t>Note: Nonemployee of BSC</w:t>
      </w:r>
    </w:p>
    <w:p w14:paraId="12EA9104" w14:textId="77777777" w:rsidR="00F57FD4" w:rsidRPr="00F57FD4" w:rsidRDefault="00F57FD4" w:rsidP="00F57FD4">
      <w:pPr>
        <w:spacing w:after="0" w:line="240" w:lineRule="auto"/>
        <w:rPr>
          <w:color w:val="000000"/>
          <w:sz w:val="24"/>
          <w:szCs w:val="24"/>
        </w:rPr>
      </w:pPr>
      <w:r w:rsidRPr="00F57FD4">
        <w:rPr>
          <w:color w:val="000000"/>
          <w:sz w:val="24"/>
          <w:szCs w:val="24"/>
        </w:rPr>
        <w:t>According to our records, the identified inventors include an inventor that is no longer employed by BSC.</w:t>
      </w:r>
    </w:p>
    <w:p w14:paraId="4BC9EEFD" w14:textId="77777777" w:rsidR="00F57FD4" w:rsidRPr="00F57FD4" w:rsidRDefault="00F57FD4" w:rsidP="00F57FD4">
      <w:pPr>
        <w:spacing w:after="0" w:line="240" w:lineRule="auto"/>
        <w:rPr>
          <w:color w:val="000000"/>
          <w:sz w:val="24"/>
          <w:szCs w:val="24"/>
        </w:rPr>
      </w:pPr>
      <w:r w:rsidRPr="00F57FD4">
        <w:rPr>
          <w:color w:val="000000"/>
          <w:sz w:val="24"/>
          <w:szCs w:val="24"/>
        </w:rPr>
        <w:t xml:space="preserve">     This email is being sent to all inventors because of the continuing duty of disclosure.</w:t>
      </w:r>
    </w:p>
    <w:p w14:paraId="1CE24404" w14:textId="77777777" w:rsidR="00F57FD4" w:rsidRPr="00F57FD4" w:rsidRDefault="00F57FD4" w:rsidP="00F57FD4">
      <w:pPr>
        <w:spacing w:after="0" w:line="240" w:lineRule="auto"/>
        <w:rPr>
          <w:color w:val="000000"/>
          <w:sz w:val="24"/>
          <w:szCs w:val="24"/>
        </w:rPr>
      </w:pPr>
      <w:r w:rsidRPr="00F57FD4">
        <w:rPr>
          <w:color w:val="000000"/>
          <w:sz w:val="24"/>
          <w:szCs w:val="24"/>
        </w:rPr>
        <w:t xml:space="preserve">     As the requested technical assessment is confidential information, we ask that a BSC employee send this information without copying nonemployee inventor(s).</w:t>
      </w:r>
    </w:p>
    <w:p w14:paraId="2F581AB5" w14:textId="77777777" w:rsidR="00F57FD4" w:rsidRPr="00F57FD4" w:rsidRDefault="00F57FD4" w:rsidP="00F57FD4">
      <w:pPr>
        <w:spacing w:after="0" w:line="240" w:lineRule="auto"/>
        <w:rPr>
          <w:color w:val="000000"/>
          <w:sz w:val="24"/>
          <w:szCs w:val="24"/>
        </w:rPr>
      </w:pPr>
    </w:p>
    <w:p w14:paraId="62054FA5" w14:textId="77777777" w:rsidR="00F57FD4" w:rsidRPr="00F57FD4" w:rsidRDefault="00F57FD4" w:rsidP="00F57FD4">
      <w:pPr>
        <w:spacing w:after="0" w:line="240" w:lineRule="auto"/>
        <w:rPr>
          <w:b/>
          <w:bCs/>
          <w:color w:val="000000"/>
          <w:sz w:val="24"/>
          <w:szCs w:val="24"/>
        </w:rPr>
      </w:pPr>
      <w:r w:rsidRPr="00F57FD4">
        <w:rPr>
          <w:b/>
          <w:bCs/>
          <w:color w:val="000000"/>
          <w:sz w:val="24"/>
          <w:szCs w:val="24"/>
        </w:rPr>
        <w:t>Requested Response Date:</w:t>
      </w:r>
    </w:p>
    <w:p w14:paraId="00CD4822" w14:textId="77777777" w:rsidR="00F57FD4" w:rsidRPr="00F57FD4" w:rsidRDefault="00F57FD4" w:rsidP="00F57FD4">
      <w:pPr>
        <w:spacing w:after="0" w:line="240" w:lineRule="auto"/>
        <w:rPr>
          <w:color w:val="000000"/>
          <w:sz w:val="24"/>
          <w:szCs w:val="24"/>
        </w:rPr>
      </w:pPr>
      <w:r w:rsidRPr="00F57FD4">
        <w:rPr>
          <w:color w:val="000000"/>
          <w:sz w:val="24"/>
          <w:szCs w:val="24"/>
        </w:rPr>
        <w:t>On or before &lt;&lt;responsereq&gt;&gt;</w:t>
      </w:r>
    </w:p>
    <w:p w14:paraId="5E54F600" w14:textId="77777777" w:rsidR="00F57FD4" w:rsidRPr="00F57FD4" w:rsidRDefault="00F57FD4" w:rsidP="00F57FD4">
      <w:pPr>
        <w:spacing w:after="0" w:line="240" w:lineRule="auto"/>
        <w:rPr>
          <w:color w:val="000000"/>
          <w:sz w:val="24"/>
          <w:szCs w:val="24"/>
        </w:rPr>
      </w:pPr>
    </w:p>
    <w:p w14:paraId="7C6E39EF" w14:textId="77777777" w:rsidR="00F57FD4" w:rsidRPr="00F57FD4" w:rsidRDefault="00F57FD4" w:rsidP="00F57FD4">
      <w:pPr>
        <w:spacing w:after="0" w:line="240" w:lineRule="auto"/>
        <w:rPr>
          <w:b/>
          <w:bCs/>
          <w:color w:val="000000"/>
          <w:sz w:val="24"/>
          <w:szCs w:val="24"/>
        </w:rPr>
      </w:pPr>
      <w:r w:rsidRPr="00F57FD4">
        <w:rPr>
          <w:b/>
          <w:bCs/>
          <w:color w:val="000000"/>
          <w:sz w:val="24"/>
          <w:szCs w:val="24"/>
        </w:rPr>
        <w:t>Please Review the Attached Application:</w:t>
      </w:r>
    </w:p>
    <w:p w14:paraId="2BB18C9F" w14:textId="77777777" w:rsidR="00F57FD4" w:rsidRPr="00F57FD4" w:rsidRDefault="00F57FD4" w:rsidP="00F57FD4">
      <w:pPr>
        <w:spacing w:after="0" w:line="240" w:lineRule="auto"/>
        <w:rPr>
          <w:color w:val="000000"/>
          <w:sz w:val="24"/>
          <w:szCs w:val="24"/>
        </w:rPr>
      </w:pPr>
      <w:r w:rsidRPr="00F57FD4">
        <w:rPr>
          <w:color w:val="000000"/>
          <w:sz w:val="24"/>
          <w:szCs w:val="24"/>
        </w:rPr>
        <w:t xml:space="preserve">Please verify that the application provides a technically accurate and sufficiently complete description to enable an average practitioner in the technological field of the invention to make and use the invention.  In addition, please verify that the application sets forth what you believe to be the most preferred or favored way of making and using the invention.  For instance, any preferred materials or configurations must be set forth in the application.  The application should also mention alternative ways of implementing the invention, even if such alternatives are not the preferred way of doing things.  </w:t>
      </w:r>
    </w:p>
    <w:p w14:paraId="556C80E8" w14:textId="77777777" w:rsidR="00F57FD4" w:rsidRPr="00F57FD4" w:rsidRDefault="00F57FD4" w:rsidP="00F57FD4">
      <w:pPr>
        <w:spacing w:after="0" w:line="240" w:lineRule="auto"/>
        <w:rPr>
          <w:color w:val="000000"/>
          <w:sz w:val="24"/>
          <w:szCs w:val="24"/>
        </w:rPr>
      </w:pPr>
    </w:p>
    <w:p w14:paraId="3E9A399F" w14:textId="77777777" w:rsidR="00F57FD4" w:rsidRPr="00F57FD4" w:rsidRDefault="00F57FD4" w:rsidP="00F57FD4">
      <w:pPr>
        <w:spacing w:after="0" w:line="240" w:lineRule="auto"/>
        <w:rPr>
          <w:color w:val="000000"/>
          <w:sz w:val="24"/>
          <w:szCs w:val="24"/>
        </w:rPr>
      </w:pPr>
      <w:r w:rsidRPr="00F57FD4">
        <w:rPr>
          <w:color w:val="000000"/>
          <w:sz w:val="24"/>
          <w:szCs w:val="24"/>
        </w:rPr>
        <w:tab/>
        <w:t xml:space="preserve">Please contact me if you believe that the application should be revised before filing non-provisional application(s).  </w:t>
      </w:r>
    </w:p>
    <w:p w14:paraId="3DA14D79" w14:textId="77777777" w:rsidR="00F57FD4" w:rsidRPr="00F57FD4" w:rsidRDefault="00F57FD4" w:rsidP="00F57FD4">
      <w:pPr>
        <w:spacing w:after="0" w:line="240" w:lineRule="auto"/>
        <w:rPr>
          <w:color w:val="000000"/>
          <w:sz w:val="24"/>
          <w:szCs w:val="24"/>
        </w:rPr>
      </w:pPr>
      <w:r w:rsidRPr="00F57FD4">
        <w:rPr>
          <w:color w:val="000000"/>
          <w:sz w:val="24"/>
          <w:szCs w:val="24"/>
        </w:rPr>
        <w:tab/>
        <w:t>Please reply via email if you approve of this application as is.</w:t>
      </w:r>
    </w:p>
    <w:p w14:paraId="7025E416" w14:textId="77777777" w:rsidR="00F57FD4" w:rsidRPr="00F57FD4" w:rsidRDefault="00F57FD4" w:rsidP="00F57FD4">
      <w:pPr>
        <w:spacing w:after="0" w:line="240" w:lineRule="auto"/>
        <w:rPr>
          <w:color w:val="000000"/>
          <w:sz w:val="24"/>
          <w:szCs w:val="24"/>
        </w:rPr>
      </w:pPr>
    </w:p>
    <w:p w14:paraId="78AC049E" w14:textId="77777777" w:rsidR="00F57FD4" w:rsidRPr="00F57FD4" w:rsidRDefault="00F57FD4" w:rsidP="00F57FD4">
      <w:pPr>
        <w:spacing w:after="0" w:line="240" w:lineRule="auto"/>
        <w:rPr>
          <w:b/>
          <w:bCs/>
          <w:color w:val="000000"/>
          <w:sz w:val="24"/>
          <w:szCs w:val="24"/>
        </w:rPr>
      </w:pPr>
      <w:r w:rsidRPr="00F57FD4">
        <w:rPr>
          <w:b/>
          <w:bCs/>
          <w:color w:val="000000"/>
          <w:sz w:val="24"/>
          <w:szCs w:val="24"/>
        </w:rPr>
        <w:t>Duty of Disclosure:</w:t>
      </w:r>
    </w:p>
    <w:p w14:paraId="7A3A1F80" w14:textId="77777777" w:rsidR="00F57FD4" w:rsidRPr="00F57FD4" w:rsidRDefault="00F57FD4" w:rsidP="00F57FD4">
      <w:pPr>
        <w:spacing w:after="0" w:line="240" w:lineRule="auto"/>
        <w:rPr>
          <w:color w:val="000000"/>
          <w:sz w:val="24"/>
          <w:szCs w:val="24"/>
        </w:rPr>
      </w:pPr>
      <w:r w:rsidRPr="00F57FD4">
        <w:rPr>
          <w:color w:val="000000"/>
          <w:sz w:val="24"/>
          <w:szCs w:val="24"/>
        </w:rPr>
        <w:t>Please recall that a duty of candor and good faith toward the Patent Office rests on the inventors and on every other individual who is substantively involved in the preparation of a patent application. You have a duty to disclose to the Patent Office known information that may be material to the patentability of a pending claim.  If you have not already done so, please send me material prior art of which you are aware and any other information that should be disclosed to the Patent Office.  This includes patents, applications, printed publications, filed patents, public knowledge, sales, public uses by your business and any other materials.</w:t>
      </w:r>
    </w:p>
    <w:p w14:paraId="22D76651" w14:textId="77777777" w:rsidR="00F57FD4" w:rsidRPr="00F57FD4" w:rsidRDefault="00F57FD4" w:rsidP="00F57FD4">
      <w:pPr>
        <w:spacing w:after="0" w:line="240" w:lineRule="auto"/>
        <w:rPr>
          <w:color w:val="000000"/>
          <w:sz w:val="24"/>
          <w:szCs w:val="24"/>
        </w:rPr>
      </w:pPr>
    </w:p>
    <w:p w14:paraId="3C7CEBCC" w14:textId="77777777" w:rsidR="00F57FD4" w:rsidRPr="00F57FD4" w:rsidRDefault="00F57FD4" w:rsidP="00F57FD4">
      <w:pPr>
        <w:spacing w:after="0" w:line="240" w:lineRule="auto"/>
        <w:rPr>
          <w:b/>
          <w:bCs/>
          <w:color w:val="000000"/>
          <w:sz w:val="24"/>
          <w:szCs w:val="24"/>
        </w:rPr>
      </w:pPr>
      <w:r w:rsidRPr="00F57FD4">
        <w:rPr>
          <w:b/>
          <w:bCs/>
          <w:color w:val="000000"/>
          <w:sz w:val="24"/>
          <w:szCs w:val="24"/>
        </w:rPr>
        <w:lastRenderedPageBreak/>
        <w:t>Confidential Technical Assessment (By BSC employee without copying nonemployee(s)):</w:t>
      </w:r>
    </w:p>
    <w:p w14:paraId="1F6EB7B2" w14:textId="77777777" w:rsidR="00F57FD4" w:rsidRPr="00F57FD4" w:rsidRDefault="00F57FD4" w:rsidP="00F57FD4">
      <w:pPr>
        <w:spacing w:after="0" w:line="240" w:lineRule="auto"/>
        <w:rPr>
          <w:color w:val="000000"/>
          <w:sz w:val="24"/>
          <w:szCs w:val="24"/>
        </w:rPr>
      </w:pPr>
      <w:r w:rsidRPr="00F57FD4">
        <w:rPr>
          <w:color w:val="000000"/>
          <w:sz w:val="24"/>
          <w:szCs w:val="24"/>
        </w:rPr>
        <w:t>Please assess the value of the technology by selecting one of the following four options.</w:t>
      </w:r>
    </w:p>
    <w:p w14:paraId="7589DF2F" w14:textId="77777777" w:rsidR="00F57FD4" w:rsidRPr="00F57FD4" w:rsidRDefault="00F57FD4" w:rsidP="00F57FD4">
      <w:pPr>
        <w:spacing w:after="0" w:line="240" w:lineRule="auto"/>
        <w:rPr>
          <w:color w:val="000000"/>
          <w:sz w:val="24"/>
          <w:szCs w:val="24"/>
        </w:rPr>
      </w:pPr>
    </w:p>
    <w:p w14:paraId="4543FEC4" w14:textId="77777777" w:rsidR="00F57FD4" w:rsidRPr="00F57FD4" w:rsidRDefault="00F57FD4" w:rsidP="00F57FD4">
      <w:pPr>
        <w:spacing w:after="0" w:line="240" w:lineRule="auto"/>
        <w:rPr>
          <w:color w:val="000000"/>
          <w:sz w:val="24"/>
          <w:szCs w:val="24"/>
        </w:rPr>
      </w:pPr>
      <w:r w:rsidRPr="00F57FD4">
        <w:rPr>
          <w:color w:val="000000"/>
          <w:sz w:val="24"/>
          <w:szCs w:val="24"/>
        </w:rPr>
        <w:tab/>
        <w:t>1.      We are currently working on a project using this technology. (If so, which one(s)?)</w:t>
      </w:r>
    </w:p>
    <w:p w14:paraId="5C91863C" w14:textId="77777777" w:rsidR="00F57FD4" w:rsidRPr="00F57FD4" w:rsidRDefault="00F57FD4" w:rsidP="00F57FD4">
      <w:pPr>
        <w:spacing w:after="0" w:line="240" w:lineRule="auto"/>
        <w:rPr>
          <w:color w:val="000000"/>
          <w:sz w:val="24"/>
          <w:szCs w:val="24"/>
        </w:rPr>
      </w:pPr>
      <w:r w:rsidRPr="00F57FD4">
        <w:rPr>
          <w:color w:val="000000"/>
          <w:sz w:val="24"/>
          <w:szCs w:val="24"/>
        </w:rPr>
        <w:tab/>
        <w:t>2.      We are not currently working on a project using this technology, but there is a high likelihood of doing so in the future.</w:t>
      </w:r>
    </w:p>
    <w:p w14:paraId="55D78E40" w14:textId="77777777" w:rsidR="00F57FD4" w:rsidRPr="00F57FD4" w:rsidRDefault="00F57FD4" w:rsidP="00F57FD4">
      <w:pPr>
        <w:spacing w:after="0" w:line="240" w:lineRule="auto"/>
        <w:rPr>
          <w:color w:val="000000"/>
          <w:sz w:val="24"/>
          <w:szCs w:val="24"/>
        </w:rPr>
      </w:pPr>
      <w:r w:rsidRPr="00F57FD4">
        <w:rPr>
          <w:color w:val="000000"/>
          <w:sz w:val="24"/>
          <w:szCs w:val="24"/>
        </w:rPr>
        <w:tab/>
        <w:t>3.      We are not currently working on a project using this technology, and there is a low likelihood of doing so in the future. However, there is a high likelihood of someone else implementing this technology.</w:t>
      </w:r>
    </w:p>
    <w:p w14:paraId="49792104" w14:textId="77777777" w:rsidR="00F57FD4" w:rsidRPr="00F57FD4" w:rsidRDefault="00F57FD4" w:rsidP="00F57FD4">
      <w:pPr>
        <w:spacing w:after="0" w:line="240" w:lineRule="auto"/>
        <w:rPr>
          <w:color w:val="000000"/>
          <w:sz w:val="24"/>
          <w:szCs w:val="24"/>
        </w:rPr>
      </w:pPr>
      <w:r w:rsidRPr="00F57FD4">
        <w:rPr>
          <w:color w:val="000000"/>
          <w:sz w:val="24"/>
          <w:szCs w:val="24"/>
        </w:rPr>
        <w:tab/>
        <w:t>4.      We are not currently working on a project using this technology, and there is a low likelihood of doing so in the future. Also, there is a low likelihood of someone else implementing this technology.</w:t>
      </w:r>
    </w:p>
    <w:p w14:paraId="46F46248" w14:textId="77777777" w:rsidR="00F57FD4" w:rsidRPr="00F57FD4" w:rsidRDefault="00F57FD4" w:rsidP="00F57FD4">
      <w:pPr>
        <w:spacing w:after="0" w:line="240" w:lineRule="auto"/>
        <w:rPr>
          <w:color w:val="000000"/>
          <w:sz w:val="24"/>
          <w:szCs w:val="24"/>
        </w:rPr>
      </w:pPr>
    </w:p>
    <w:p w14:paraId="286B371B" w14:textId="77777777" w:rsidR="00F57FD4" w:rsidRPr="00F57FD4" w:rsidRDefault="00F57FD4" w:rsidP="00F57FD4">
      <w:pPr>
        <w:spacing w:after="0" w:line="240" w:lineRule="auto"/>
        <w:rPr>
          <w:color w:val="000000"/>
          <w:sz w:val="24"/>
          <w:szCs w:val="24"/>
        </w:rPr>
      </w:pPr>
      <w:r w:rsidRPr="00F57FD4">
        <w:rPr>
          <w:color w:val="000000"/>
          <w:sz w:val="24"/>
          <w:szCs w:val="24"/>
        </w:rPr>
        <w:t>Thank you in advance for your assistance with this process.</w:t>
      </w:r>
    </w:p>
    <w:p w14:paraId="342DBD35" w14:textId="77777777" w:rsidR="00F57FD4" w:rsidRPr="00F57FD4" w:rsidRDefault="00F57FD4" w:rsidP="00F57FD4">
      <w:pPr>
        <w:spacing w:after="0" w:line="240" w:lineRule="auto"/>
        <w:rPr>
          <w:color w:val="000000"/>
          <w:sz w:val="24"/>
          <w:szCs w:val="24"/>
        </w:rPr>
      </w:pPr>
    </w:p>
    <w:p w14:paraId="59C06F25" w14:textId="77777777" w:rsidR="00F57FD4" w:rsidRPr="00F57FD4" w:rsidRDefault="00F57FD4" w:rsidP="00F57FD4">
      <w:pPr>
        <w:spacing w:after="0" w:line="240" w:lineRule="auto"/>
        <w:rPr>
          <w:color w:val="000000"/>
          <w:sz w:val="24"/>
          <w:szCs w:val="24"/>
        </w:rPr>
      </w:pPr>
      <w:r w:rsidRPr="00F57FD4">
        <w:rPr>
          <w:color w:val="000000"/>
          <w:sz w:val="24"/>
          <w:szCs w:val="24"/>
        </w:rPr>
        <w:t>Best Regards,</w:t>
      </w:r>
    </w:p>
    <w:p w14:paraId="4674D6ED" w14:textId="77777777" w:rsidR="00F57FD4" w:rsidRPr="00F57FD4" w:rsidRDefault="00F57FD4" w:rsidP="00F57FD4">
      <w:pPr>
        <w:spacing w:after="0" w:line="240" w:lineRule="auto"/>
        <w:rPr>
          <w:color w:val="000000"/>
          <w:sz w:val="24"/>
          <w:szCs w:val="24"/>
        </w:rPr>
      </w:pPr>
    </w:p>
    <w:p w14:paraId="211BB1A7" w14:textId="0B661EF0" w:rsidR="00F57FD4" w:rsidRPr="00CF6B14" w:rsidRDefault="00F57FD4" w:rsidP="00F57FD4">
      <w:pPr>
        <w:spacing w:after="0" w:line="240" w:lineRule="auto"/>
        <w:rPr>
          <w:color w:val="000000"/>
          <w:sz w:val="24"/>
          <w:szCs w:val="24"/>
        </w:rPr>
      </w:pPr>
      <w:r w:rsidRPr="00F57FD4">
        <w:rPr>
          <w:color w:val="000000"/>
          <w:sz w:val="24"/>
          <w:szCs w:val="24"/>
        </w:rPr>
        <w:t>&lt;&lt;THIS.WAname&gt;&gt;</w:t>
      </w:r>
    </w:p>
    <w:sectPr w:rsidR="00F57FD4" w:rsidRPr="00CF6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063480"/>
    <w:multiLevelType w:val="multilevel"/>
    <w:tmpl w:val="7E7CD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F66D93"/>
    <w:multiLevelType w:val="multilevel"/>
    <w:tmpl w:val="D1D458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91892434">
    <w:abstractNumId w:val="0"/>
  </w:num>
  <w:num w:numId="2" w16cid:durableId="50378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14"/>
    <w:rsid w:val="001A25A6"/>
    <w:rsid w:val="00267198"/>
    <w:rsid w:val="002C74FA"/>
    <w:rsid w:val="00352DA2"/>
    <w:rsid w:val="00406976"/>
    <w:rsid w:val="005A34C3"/>
    <w:rsid w:val="005F282D"/>
    <w:rsid w:val="006078C2"/>
    <w:rsid w:val="00925C1C"/>
    <w:rsid w:val="00B82C33"/>
    <w:rsid w:val="00BC35EE"/>
    <w:rsid w:val="00BE0A18"/>
    <w:rsid w:val="00BE6F3D"/>
    <w:rsid w:val="00CF6B14"/>
    <w:rsid w:val="00E769C3"/>
    <w:rsid w:val="00EC334B"/>
    <w:rsid w:val="00F26EF2"/>
    <w:rsid w:val="00F57FD4"/>
    <w:rsid w:val="00FA4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71D9"/>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B14"/>
    <w:pPr>
      <w:spacing w:after="0" w:line="240" w:lineRule="auto"/>
      <w:ind w:left="720"/>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BscConversion.dotx</Template>
  <TotalTime>0</TotalTime>
  <Pages>4</Pages>
  <Words>952</Words>
  <Characters>5433</Characters>
  <Application>Microsoft Office Word</Application>
  <DocSecurity>0</DocSecurity>
  <PresentationFormat/>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2</cp:revision>
  <dcterms:created xsi:type="dcterms:W3CDTF">2024-06-03T23:50:00Z</dcterms:created>
  <dcterms:modified xsi:type="dcterms:W3CDTF">2024-06-03T23:50:00Z</dcterms:modified>
</cp:coreProperties>
</file>