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96606" w14:textId="51E2296E" w:rsidR="00767099" w:rsidRPr="005B2013" w:rsidRDefault="00767099" w:rsidP="001E0B95">
      <w:pPr>
        <w:tabs>
          <w:tab w:val="left" w:pos="8715"/>
        </w:tabs>
        <w:spacing w:line="240" w:lineRule="auto"/>
        <w:rPr>
          <w:color w:val="211D1E"/>
          <w:sz w:val="18"/>
          <w:szCs w:val="18"/>
        </w:rPr>
      </w:pPr>
      <w:r w:rsidRPr="005B2013">
        <w:rPr>
          <w:color w:val="211D1E"/>
          <w:sz w:val="18"/>
          <w:szCs w:val="18"/>
        </w:rPr>
        <w:t>Doc Code:  M856</w:t>
      </w:r>
      <w:r w:rsidR="001E0B95">
        <w:rPr>
          <w:color w:val="211D1E"/>
          <w:sz w:val="18"/>
          <w:szCs w:val="18"/>
        </w:rPr>
        <w:tab/>
      </w:r>
    </w:p>
    <w:p w14:paraId="47DBBE5C" w14:textId="77777777" w:rsidR="00767099" w:rsidRPr="005B2013" w:rsidRDefault="00767099" w:rsidP="00767099">
      <w:pPr>
        <w:spacing w:line="240" w:lineRule="auto"/>
        <w:rPr>
          <w:color w:val="211D1E"/>
          <w:sz w:val="18"/>
          <w:szCs w:val="18"/>
        </w:rPr>
      </w:pPr>
      <w:r w:rsidRPr="005B2013">
        <w:rPr>
          <w:color w:val="211D1E"/>
          <w:sz w:val="18"/>
          <w:szCs w:val="18"/>
        </w:rPr>
        <w:t>Document Description:  Letter Requesting Suspension of Action</w:t>
      </w:r>
    </w:p>
    <w:p w14:paraId="5422A284" w14:textId="77777777" w:rsidR="00E75ED0" w:rsidRPr="005E0CC7" w:rsidRDefault="00E75ED0" w:rsidP="00767099">
      <w:pPr>
        <w:spacing w:line="240" w:lineRule="auto"/>
        <w:jc w:val="right"/>
        <w:rPr>
          <w:color w:val="211D1E"/>
          <w:sz w:val="14"/>
          <w:szCs w:val="14"/>
        </w:rPr>
      </w:pPr>
      <w:r w:rsidRPr="005E0CC7">
        <w:rPr>
          <w:color w:val="211D1E"/>
          <w:sz w:val="14"/>
          <w:szCs w:val="14"/>
        </w:rPr>
        <w:t xml:space="preserve">PTO/SB/37 (07-12) </w:t>
      </w:r>
    </w:p>
    <w:p w14:paraId="4FC18CA6" w14:textId="21C9B2EE" w:rsidR="00E75ED0" w:rsidRPr="005E0CC7" w:rsidRDefault="00E75ED0" w:rsidP="00767099">
      <w:pPr>
        <w:spacing w:line="240" w:lineRule="auto"/>
        <w:jc w:val="right"/>
        <w:rPr>
          <w:color w:val="211D1E"/>
          <w:sz w:val="14"/>
          <w:szCs w:val="14"/>
        </w:rPr>
      </w:pPr>
      <w:r w:rsidRPr="005E0CC7">
        <w:rPr>
          <w:color w:val="211D1E"/>
          <w:sz w:val="14"/>
          <w:szCs w:val="14"/>
        </w:rPr>
        <w:t xml:space="preserve">Approved for use through </w:t>
      </w:r>
      <w:r w:rsidR="001E0B95">
        <w:rPr>
          <w:color w:val="211D1E"/>
          <w:sz w:val="14"/>
          <w:szCs w:val="14"/>
        </w:rPr>
        <w:t>03/31/2021</w:t>
      </w:r>
      <w:r w:rsidRPr="005E0CC7">
        <w:rPr>
          <w:color w:val="211D1E"/>
          <w:sz w:val="14"/>
          <w:szCs w:val="14"/>
        </w:rPr>
        <w:t xml:space="preserve">. OMB 0651-0031 </w:t>
      </w:r>
    </w:p>
    <w:p w14:paraId="4F3DAF52" w14:textId="77777777" w:rsidR="00E75ED0" w:rsidRPr="005E0CC7" w:rsidRDefault="00E75ED0" w:rsidP="00767099">
      <w:pPr>
        <w:spacing w:line="240" w:lineRule="auto"/>
        <w:jc w:val="right"/>
        <w:rPr>
          <w:color w:val="211D1E"/>
          <w:sz w:val="14"/>
          <w:szCs w:val="14"/>
        </w:rPr>
      </w:pPr>
      <w:r w:rsidRPr="005E0CC7">
        <w:rPr>
          <w:color w:val="211D1E"/>
          <w:sz w:val="14"/>
          <w:szCs w:val="14"/>
        </w:rPr>
        <w:t xml:space="preserve">U.S. Patent and Trademark Office; U. S. DEPARTMENT OF COMMERCE </w:t>
      </w:r>
    </w:p>
    <w:p w14:paraId="0C7BAFAA" w14:textId="77777777" w:rsidR="002A0B43" w:rsidRPr="005E0CC7" w:rsidRDefault="00E75ED0" w:rsidP="00767099">
      <w:pPr>
        <w:spacing w:line="240" w:lineRule="auto"/>
        <w:jc w:val="right"/>
        <w:rPr>
          <w:color w:val="211D1E"/>
          <w:sz w:val="14"/>
          <w:szCs w:val="14"/>
        </w:rPr>
      </w:pPr>
      <w:r w:rsidRPr="005E0CC7">
        <w:rPr>
          <w:color w:val="211D1E"/>
          <w:sz w:val="14"/>
          <w:szCs w:val="14"/>
        </w:rPr>
        <w:t>Under the Paperwork Reduction Act of 1995, no persons are required to respond to a collection of information unless it displays a valid OMB control number.</w:t>
      </w:r>
    </w:p>
    <w:tbl>
      <w:tblPr>
        <w:tblStyle w:val="TableGrid"/>
        <w:tblW w:w="10165" w:type="dxa"/>
        <w:tblLook w:val="04A0" w:firstRow="1" w:lastRow="0" w:firstColumn="1" w:lastColumn="0" w:noHBand="0" w:noVBand="1"/>
      </w:tblPr>
      <w:tblGrid>
        <w:gridCol w:w="1141"/>
        <w:gridCol w:w="1133"/>
        <w:gridCol w:w="2581"/>
        <w:gridCol w:w="1649"/>
        <w:gridCol w:w="601"/>
        <w:gridCol w:w="3060"/>
      </w:tblGrid>
      <w:tr w:rsidR="00E75ED0" w:rsidRPr="005E0CC7" w14:paraId="50565674" w14:textId="77777777" w:rsidTr="00767099">
        <w:tc>
          <w:tcPr>
            <w:tcW w:w="10165" w:type="dxa"/>
            <w:gridSpan w:val="6"/>
          </w:tcPr>
          <w:p w14:paraId="000EBC31" w14:textId="77777777" w:rsidR="00E75ED0" w:rsidRPr="005B2013" w:rsidRDefault="00E75ED0" w:rsidP="00E75ED0">
            <w:pPr>
              <w:pStyle w:val="Default"/>
              <w:jc w:val="center"/>
              <w:rPr>
                <w:rFonts w:ascii="Times New Roman" w:hAnsi="Times New Roman" w:cs="Times New Roman"/>
                <w:color w:val="211D1E"/>
                <w:sz w:val="26"/>
                <w:szCs w:val="26"/>
              </w:rPr>
            </w:pPr>
            <w:r w:rsidRPr="005B2013">
              <w:rPr>
                <w:rFonts w:ascii="Times New Roman" w:hAnsi="Times New Roman" w:cs="Times New Roman"/>
                <w:b/>
                <w:bCs/>
                <w:color w:val="211D1E"/>
                <w:sz w:val="26"/>
                <w:szCs w:val="26"/>
              </w:rPr>
              <w:t>Request for Deferral of Examination 37 CFR 1.103(d)</w:t>
            </w:r>
          </w:p>
        </w:tc>
      </w:tr>
      <w:tr w:rsidR="00611F32" w:rsidRPr="005E0CC7" w14:paraId="3A83EA9D" w14:textId="77777777" w:rsidTr="00767099">
        <w:tc>
          <w:tcPr>
            <w:tcW w:w="2274" w:type="dxa"/>
            <w:gridSpan w:val="2"/>
          </w:tcPr>
          <w:p w14:paraId="1B3F71E4"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Application Number </w:t>
            </w:r>
          </w:p>
        </w:tc>
        <w:tc>
          <w:tcPr>
            <w:tcW w:w="2581" w:type="dxa"/>
          </w:tcPr>
          <w:p w14:paraId="6C00FF75" w14:textId="77777777" w:rsidR="00E75ED0" w:rsidRPr="005B2013" w:rsidRDefault="005E0CC7" w:rsidP="00E75ED0">
            <w:pPr>
              <w:rPr>
                <w:sz w:val="20"/>
                <w:szCs w:val="20"/>
              </w:rPr>
            </w:pPr>
            <w:r w:rsidRPr="005B2013">
              <w:rPr>
                <w:sz w:val="20"/>
                <w:szCs w:val="20"/>
              </w:rPr>
              <w:t>&lt;&lt;serialNo&gt;&gt;</w:t>
            </w:r>
          </w:p>
        </w:tc>
        <w:tc>
          <w:tcPr>
            <w:tcW w:w="2250" w:type="dxa"/>
            <w:gridSpan w:val="2"/>
          </w:tcPr>
          <w:p w14:paraId="7D551E37"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Art Unit </w:t>
            </w:r>
          </w:p>
        </w:tc>
        <w:tc>
          <w:tcPr>
            <w:tcW w:w="3060" w:type="dxa"/>
          </w:tcPr>
          <w:p w14:paraId="457527C8" w14:textId="77777777" w:rsidR="00E75ED0" w:rsidRPr="005B2013" w:rsidRDefault="00BF6056" w:rsidP="00E75ED0">
            <w:pPr>
              <w:rPr>
                <w:sz w:val="20"/>
                <w:szCs w:val="20"/>
              </w:rPr>
            </w:pPr>
            <w:r w:rsidRPr="005B2013">
              <w:rPr>
                <w:sz w:val="20"/>
                <w:szCs w:val="20"/>
              </w:rPr>
              <w:t>&lt;&lt;artUnit&gt;&gt;</w:t>
            </w:r>
          </w:p>
        </w:tc>
      </w:tr>
      <w:tr w:rsidR="00611F32" w:rsidRPr="005E0CC7" w14:paraId="2CA5750C" w14:textId="77777777" w:rsidTr="00767099">
        <w:tc>
          <w:tcPr>
            <w:tcW w:w="2274" w:type="dxa"/>
            <w:gridSpan w:val="2"/>
          </w:tcPr>
          <w:p w14:paraId="71CC6365"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Filing Date </w:t>
            </w:r>
          </w:p>
        </w:tc>
        <w:tc>
          <w:tcPr>
            <w:tcW w:w="2581" w:type="dxa"/>
          </w:tcPr>
          <w:p w14:paraId="490E1C24" w14:textId="77777777" w:rsidR="00E75ED0" w:rsidRPr="005B2013" w:rsidRDefault="00BF6056" w:rsidP="00E75ED0">
            <w:pPr>
              <w:rPr>
                <w:sz w:val="20"/>
                <w:szCs w:val="20"/>
              </w:rPr>
            </w:pPr>
            <w:r w:rsidRPr="005B2013">
              <w:rPr>
                <w:sz w:val="20"/>
                <w:szCs w:val="20"/>
              </w:rPr>
              <w:t>&lt;&lt;filedDate&gt;&gt;</w:t>
            </w:r>
          </w:p>
        </w:tc>
        <w:tc>
          <w:tcPr>
            <w:tcW w:w="2250" w:type="dxa"/>
            <w:gridSpan w:val="2"/>
          </w:tcPr>
          <w:p w14:paraId="3D5A740F"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Examiner Name </w:t>
            </w:r>
          </w:p>
        </w:tc>
        <w:tc>
          <w:tcPr>
            <w:tcW w:w="3060" w:type="dxa"/>
          </w:tcPr>
          <w:p w14:paraId="52233B44" w14:textId="77777777" w:rsidR="00E75ED0" w:rsidRPr="005B2013" w:rsidRDefault="00BF6056" w:rsidP="00E75ED0">
            <w:pPr>
              <w:rPr>
                <w:sz w:val="20"/>
                <w:szCs w:val="20"/>
              </w:rPr>
            </w:pPr>
            <w:r w:rsidRPr="005B2013">
              <w:rPr>
                <w:sz w:val="20"/>
                <w:szCs w:val="20"/>
              </w:rPr>
              <w:t>&lt;&lt;examinerName&gt;&gt;</w:t>
            </w:r>
          </w:p>
        </w:tc>
      </w:tr>
      <w:tr w:rsidR="00611F32" w:rsidRPr="005E0CC7" w14:paraId="2751E04E" w14:textId="77777777" w:rsidTr="00767099">
        <w:tc>
          <w:tcPr>
            <w:tcW w:w="2274" w:type="dxa"/>
            <w:gridSpan w:val="2"/>
          </w:tcPr>
          <w:p w14:paraId="628822ED"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First Named Inventor </w:t>
            </w:r>
          </w:p>
        </w:tc>
        <w:tc>
          <w:tcPr>
            <w:tcW w:w="2581" w:type="dxa"/>
          </w:tcPr>
          <w:p w14:paraId="1BB0C893" w14:textId="09F209C6" w:rsidR="00E75ED0" w:rsidRPr="005B2013" w:rsidRDefault="00C55E98" w:rsidP="00E75ED0">
            <w:pPr>
              <w:rPr>
                <w:sz w:val="20"/>
                <w:szCs w:val="20"/>
              </w:rPr>
            </w:pPr>
            <w:r w:rsidRPr="005B2013">
              <w:rPr>
                <w:sz w:val="20"/>
                <w:szCs w:val="20"/>
              </w:rPr>
              <w:t>&lt;&lt;firstInventor&gt;&gt;</w:t>
            </w:r>
          </w:p>
        </w:tc>
        <w:tc>
          <w:tcPr>
            <w:tcW w:w="2250" w:type="dxa"/>
            <w:gridSpan w:val="2"/>
          </w:tcPr>
          <w:p w14:paraId="680B6726"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Attorney Docket Number </w:t>
            </w:r>
          </w:p>
        </w:tc>
        <w:tc>
          <w:tcPr>
            <w:tcW w:w="3060" w:type="dxa"/>
          </w:tcPr>
          <w:p w14:paraId="1880FC0B" w14:textId="77777777" w:rsidR="00E75ED0" w:rsidRPr="005B2013" w:rsidRDefault="00BF6056" w:rsidP="00E75ED0">
            <w:pPr>
              <w:rPr>
                <w:sz w:val="20"/>
                <w:szCs w:val="20"/>
              </w:rPr>
            </w:pPr>
            <w:r w:rsidRPr="005B2013">
              <w:rPr>
                <w:sz w:val="20"/>
                <w:szCs w:val="20"/>
              </w:rPr>
              <w:t>&lt;&lt;matterNo&gt;&gt;</w:t>
            </w:r>
          </w:p>
        </w:tc>
      </w:tr>
      <w:tr w:rsidR="00E75ED0" w:rsidRPr="005E0CC7" w14:paraId="44A6A8BD" w14:textId="77777777" w:rsidTr="00767099">
        <w:tc>
          <w:tcPr>
            <w:tcW w:w="10165" w:type="dxa"/>
            <w:gridSpan w:val="6"/>
          </w:tcPr>
          <w:p w14:paraId="0B16CD8E"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Address to:      Commissioner for Patents </w:t>
            </w:r>
          </w:p>
          <w:p w14:paraId="04D8836D"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                        P.O. Box 1450 </w:t>
            </w:r>
          </w:p>
          <w:p w14:paraId="0136A0FA"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                        Alexandria, VA 22313-1450 </w:t>
            </w:r>
          </w:p>
          <w:p w14:paraId="27CA4906" w14:textId="77777777" w:rsidR="00E75ED0" w:rsidRPr="005B2013" w:rsidRDefault="00E75ED0" w:rsidP="00E75ED0">
            <w:pPr>
              <w:pStyle w:val="Default"/>
              <w:rPr>
                <w:rFonts w:ascii="Times New Roman" w:hAnsi="Times New Roman" w:cs="Times New Roman"/>
                <w:color w:val="211D1E"/>
                <w:sz w:val="18"/>
                <w:szCs w:val="18"/>
              </w:rPr>
            </w:pPr>
          </w:p>
          <w:p w14:paraId="1660397C" w14:textId="640DEF60"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I hereby request deferral of examination under 37 CFR 1.103(d) for the above-identified (non-reissue) utility or plant application filed under 37 CFR 1.53(b) for a period of </w:t>
            </w:r>
            <w:r w:rsidR="000C26EB" w:rsidRPr="005B2013">
              <w:rPr>
                <w:rFonts w:ascii="Times New Roman" w:hAnsi="Times New Roman" w:cs="Times New Roman"/>
                <w:color w:val="211D1E"/>
                <w:sz w:val="20"/>
                <w:szCs w:val="20"/>
                <w:u w:val="single"/>
              </w:rPr>
              <w:t>&lt;&lt;</w:t>
            </w:r>
            <w:r w:rsidR="00E32B3E" w:rsidRPr="005B2013">
              <w:rPr>
                <w:rFonts w:ascii="Times New Roman" w:hAnsi="Times New Roman" w:cs="Times New Roman"/>
                <w:color w:val="211D1E"/>
                <w:sz w:val="20"/>
                <w:szCs w:val="20"/>
                <w:u w:val="single"/>
              </w:rPr>
              <w:t>defer</w:t>
            </w:r>
            <w:r w:rsidR="003C338C" w:rsidRPr="005B2013">
              <w:rPr>
                <w:rFonts w:ascii="Times New Roman" w:hAnsi="Times New Roman" w:cs="Times New Roman"/>
                <w:color w:val="211D1E"/>
                <w:sz w:val="20"/>
                <w:szCs w:val="20"/>
                <w:u w:val="single"/>
              </w:rPr>
              <w:t>ralMonths</w:t>
            </w:r>
            <w:r w:rsidR="000C26EB" w:rsidRPr="005B2013">
              <w:rPr>
                <w:rFonts w:ascii="Times New Roman" w:hAnsi="Times New Roman" w:cs="Times New Roman"/>
                <w:color w:val="211D1E"/>
                <w:sz w:val="20"/>
                <w:szCs w:val="20"/>
                <w:u w:val="single"/>
              </w:rPr>
              <w:t>&gt;&gt;</w:t>
            </w:r>
            <w:r w:rsidRPr="005B2013">
              <w:rPr>
                <w:rFonts w:ascii="Times New Roman" w:hAnsi="Times New Roman" w:cs="Times New Roman"/>
                <w:color w:val="211D1E"/>
                <w:sz w:val="20"/>
                <w:szCs w:val="20"/>
              </w:rPr>
              <w:t xml:space="preserve"> months (maximum 3 years), from the earliest filing date for which a benefit is claimed. Deferral of examination under 37 CFR 1.103(d) is suspension of action. As a result, any patent term adjustment may be reduced. See 37 CFR 1.704(c)(1). </w:t>
            </w:r>
          </w:p>
          <w:p w14:paraId="048A01E9" w14:textId="77777777" w:rsidR="00E75ED0" w:rsidRPr="005B2013" w:rsidRDefault="00E75ED0" w:rsidP="00E75ED0">
            <w:pPr>
              <w:pStyle w:val="Default"/>
              <w:rPr>
                <w:rFonts w:ascii="Times New Roman" w:hAnsi="Times New Roman" w:cs="Times New Roman"/>
                <w:b/>
                <w:bCs/>
                <w:i/>
                <w:iCs/>
                <w:color w:val="211D1E"/>
                <w:sz w:val="18"/>
                <w:szCs w:val="18"/>
              </w:rPr>
            </w:pPr>
          </w:p>
          <w:p w14:paraId="3D77F7C9" w14:textId="77777777" w:rsidR="00E75ED0" w:rsidRPr="005B2013" w:rsidRDefault="00E75ED0" w:rsidP="00F802E9">
            <w:pPr>
              <w:pStyle w:val="Default"/>
              <w:ind w:left="450" w:right="720"/>
              <w:rPr>
                <w:rFonts w:ascii="Times New Roman" w:hAnsi="Times New Roman" w:cs="Times New Roman"/>
                <w:i/>
                <w:iCs/>
                <w:color w:val="211D1E"/>
                <w:sz w:val="18"/>
                <w:szCs w:val="18"/>
              </w:rPr>
            </w:pPr>
            <w:r w:rsidRPr="005B2013">
              <w:rPr>
                <w:rFonts w:ascii="Times New Roman" w:hAnsi="Times New Roman" w:cs="Times New Roman"/>
                <w:b/>
                <w:bCs/>
                <w:i/>
                <w:iCs/>
                <w:color w:val="211D1E"/>
                <w:sz w:val="18"/>
                <w:szCs w:val="18"/>
              </w:rPr>
              <w:t>Note</w:t>
            </w:r>
            <w:r w:rsidRPr="005B2013">
              <w:rPr>
                <w:rFonts w:ascii="Times New Roman" w:hAnsi="Times New Roman" w:cs="Times New Roman"/>
                <w:i/>
                <w:iCs/>
                <w:color w:val="211D1E"/>
                <w:sz w:val="18"/>
                <w:szCs w:val="18"/>
              </w:rPr>
              <w:t xml:space="preserve">: The request will not be granted unless the application is in condition for publication as provided in 37 CFR 1.211(c) and the Office has not issued either an Office action under 35 U.S.C. 132 or a notice of allowance under 35 U.S.C. 151. </w:t>
            </w:r>
          </w:p>
          <w:p w14:paraId="3E69BBB0" w14:textId="77777777" w:rsidR="00E75ED0" w:rsidRPr="005B2013" w:rsidRDefault="00E75ED0" w:rsidP="00E75ED0">
            <w:pPr>
              <w:pStyle w:val="Default"/>
              <w:rPr>
                <w:rFonts w:ascii="Times New Roman" w:hAnsi="Times New Roman" w:cs="Times New Roman"/>
                <w:i/>
                <w:iCs/>
                <w:color w:val="211D1E"/>
                <w:sz w:val="18"/>
                <w:szCs w:val="18"/>
              </w:rPr>
            </w:pPr>
          </w:p>
          <w:p w14:paraId="7952330A" w14:textId="77777777" w:rsidR="00E75ED0" w:rsidRPr="005B2013" w:rsidRDefault="00E75ED0" w:rsidP="00E75ED0">
            <w:pPr>
              <w:pStyle w:val="Default"/>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If applicant previously filed a nonpublication request under 37 CFR 1.213(a): </w:t>
            </w:r>
          </w:p>
          <w:p w14:paraId="617CFA3F" w14:textId="77777777" w:rsidR="00F802E9" w:rsidRPr="005B2013" w:rsidRDefault="00154308" w:rsidP="00F802E9">
            <w:pPr>
              <w:pStyle w:val="Default"/>
              <w:ind w:left="335" w:hanging="335"/>
              <w:rPr>
                <w:rFonts w:ascii="Times New Roman" w:hAnsi="Times New Roman" w:cs="Times New Roman"/>
                <w:color w:val="211D1E"/>
                <w:sz w:val="20"/>
                <w:szCs w:val="20"/>
              </w:rPr>
            </w:pPr>
            <w:sdt>
              <w:sdtPr>
                <w:rPr>
                  <w:rFonts w:ascii="Times New Roman" w:hAnsi="Times New Roman" w:cs="Times New Roman"/>
                  <w:color w:val="211D1E"/>
                  <w:sz w:val="20"/>
                  <w:szCs w:val="20"/>
                </w:rPr>
                <w:id w:val="969712458"/>
                <w15:color w:val="FF0000"/>
                <w14:checkbox>
                  <w14:checked w14:val="0"/>
                  <w14:checkedState w14:val="2612" w14:font="MS Gothic"/>
                  <w14:uncheckedState w14:val="2610" w14:font="MS Gothic"/>
                </w14:checkbox>
              </w:sdtPr>
              <w:sdtEndPr/>
              <w:sdtContent>
                <w:r w:rsidR="00F802E9" w:rsidRPr="005B2013">
                  <w:rPr>
                    <w:rFonts w:ascii="Segoe UI Symbol" w:eastAsia="MS Gothic" w:hAnsi="Segoe UI Symbol" w:cs="Segoe UI Symbol"/>
                    <w:color w:val="211D1E"/>
                    <w:sz w:val="20"/>
                    <w:szCs w:val="20"/>
                  </w:rPr>
                  <w:t>☐</w:t>
                </w:r>
              </w:sdtContent>
            </w:sdt>
            <w:r w:rsidR="00F802E9" w:rsidRPr="005B2013">
              <w:rPr>
                <w:rFonts w:ascii="Times New Roman" w:hAnsi="Times New Roman" w:cs="Times New Roman"/>
                <w:color w:val="211D1E"/>
                <w:sz w:val="20"/>
                <w:szCs w:val="20"/>
              </w:rPr>
              <w:t xml:space="preserve">    I hereby rescind under 37 CFR 1.213(b) the previous filed request that the above-identified application not be published under 35 U.S.C. 122(b). </w:t>
            </w:r>
          </w:p>
          <w:p w14:paraId="12992738" w14:textId="77777777" w:rsidR="00F802E9" w:rsidRPr="005B2013" w:rsidRDefault="00F802E9" w:rsidP="00F802E9">
            <w:pPr>
              <w:pStyle w:val="Default"/>
              <w:rPr>
                <w:rFonts w:ascii="Times New Roman" w:hAnsi="Times New Roman" w:cs="Times New Roman"/>
                <w:b/>
                <w:bCs/>
                <w:i/>
                <w:iCs/>
                <w:color w:val="211D1E"/>
                <w:sz w:val="18"/>
                <w:szCs w:val="18"/>
              </w:rPr>
            </w:pPr>
          </w:p>
          <w:p w14:paraId="18824B24" w14:textId="77777777" w:rsidR="00F802E9" w:rsidRPr="005B2013" w:rsidRDefault="00F802E9" w:rsidP="00F802E9">
            <w:pPr>
              <w:pStyle w:val="Default"/>
              <w:ind w:left="335"/>
              <w:rPr>
                <w:rFonts w:ascii="Times New Roman" w:hAnsi="Times New Roman" w:cs="Times New Roman"/>
                <w:color w:val="211D1E"/>
                <w:sz w:val="18"/>
                <w:szCs w:val="18"/>
              </w:rPr>
            </w:pPr>
            <w:r w:rsidRPr="005B2013">
              <w:rPr>
                <w:rFonts w:ascii="Times New Roman" w:hAnsi="Times New Roman" w:cs="Times New Roman"/>
                <w:b/>
                <w:bCs/>
                <w:i/>
                <w:iCs/>
                <w:color w:val="211D1E"/>
                <w:sz w:val="18"/>
                <w:szCs w:val="18"/>
              </w:rPr>
              <w:t>Note</w:t>
            </w:r>
            <w:r w:rsidRPr="005B2013">
              <w:rPr>
                <w:rFonts w:ascii="Times New Roman" w:hAnsi="Times New Roman" w:cs="Times New Roman"/>
                <w:i/>
                <w:iCs/>
                <w:color w:val="211D1E"/>
                <w:sz w:val="18"/>
                <w:szCs w:val="18"/>
              </w:rPr>
              <w:t xml:space="preserve">: Application will be scheduled for publication at 18 months from the earliest claimed filing date for which a benefit is claimed. </w:t>
            </w:r>
          </w:p>
          <w:p w14:paraId="5989559B" w14:textId="77777777" w:rsidR="00611F32" w:rsidRPr="005B2013" w:rsidRDefault="00611F32" w:rsidP="00611F32">
            <w:pPr>
              <w:pStyle w:val="Default"/>
              <w:rPr>
                <w:rFonts w:ascii="Times New Roman" w:hAnsi="Times New Roman" w:cs="Times New Roman"/>
                <w:b/>
                <w:bCs/>
                <w:color w:val="211D1E"/>
                <w:sz w:val="18"/>
                <w:szCs w:val="18"/>
              </w:rPr>
            </w:pPr>
          </w:p>
          <w:p w14:paraId="04A5F7A0" w14:textId="77777777" w:rsidR="00611F32" w:rsidRPr="005B2013" w:rsidRDefault="00611F32" w:rsidP="00611F32">
            <w:pPr>
              <w:pStyle w:val="Default"/>
              <w:rPr>
                <w:rFonts w:ascii="Times New Roman" w:hAnsi="Times New Roman" w:cs="Times New Roman"/>
                <w:color w:val="211D1E"/>
                <w:sz w:val="20"/>
                <w:szCs w:val="20"/>
              </w:rPr>
            </w:pPr>
            <w:r w:rsidRPr="005B2013">
              <w:rPr>
                <w:rFonts w:ascii="Times New Roman" w:hAnsi="Times New Roman" w:cs="Times New Roman"/>
                <w:b/>
                <w:bCs/>
                <w:color w:val="211D1E"/>
                <w:sz w:val="20"/>
                <w:szCs w:val="20"/>
              </w:rPr>
              <w:t xml:space="preserve">Fees </w:t>
            </w:r>
          </w:p>
          <w:p w14:paraId="6E196035" w14:textId="78DAFF44" w:rsidR="00611F32" w:rsidRPr="005B2013" w:rsidRDefault="00611F32" w:rsidP="00611F32">
            <w:pPr>
              <w:pStyle w:val="Default"/>
              <w:ind w:left="965" w:hanging="965"/>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a.       </w:t>
            </w:r>
            <w:sdt>
              <w:sdtPr>
                <w:rPr>
                  <w:rFonts w:ascii="Times New Roman" w:hAnsi="Times New Roman" w:cs="Times New Roman"/>
                  <w:color w:val="211D1E"/>
                  <w:sz w:val="20"/>
                  <w:szCs w:val="20"/>
                </w:rPr>
                <w:id w:val="-1550903772"/>
                <w14:checkbox>
                  <w14:checked w14:val="1"/>
                  <w14:checkedState w14:val="2612" w14:font="MS Gothic"/>
                  <w14:uncheckedState w14:val="2610" w14:font="MS Gothic"/>
                </w14:checkbox>
              </w:sdtPr>
              <w:sdtEndPr/>
              <w:sdtContent>
                <w:r w:rsidR="00F86A9E" w:rsidRPr="005B2013">
                  <w:rPr>
                    <w:rFonts w:ascii="Segoe UI Symbol" w:eastAsia="MS Gothic" w:hAnsi="Segoe UI Symbol" w:cs="Segoe UI Symbol"/>
                    <w:color w:val="211D1E"/>
                    <w:sz w:val="20"/>
                    <w:szCs w:val="20"/>
                  </w:rPr>
                  <w:t>☒</w:t>
                </w:r>
              </w:sdtContent>
            </w:sdt>
            <w:r w:rsidRPr="005B2013">
              <w:rPr>
                <w:rFonts w:ascii="Times New Roman" w:hAnsi="Times New Roman" w:cs="Times New Roman"/>
                <w:color w:val="211D1E"/>
                <w:sz w:val="20"/>
                <w:szCs w:val="20"/>
              </w:rPr>
              <w:t xml:space="preserve">        The Director is hereby authorized to charge the following fees, or credit any overpayment, to Deposit Account No. </w:t>
            </w:r>
            <w:r w:rsidR="00BF6056" w:rsidRPr="005B2013">
              <w:rPr>
                <w:rFonts w:ascii="Times New Roman" w:hAnsi="Times New Roman" w:cs="Times New Roman"/>
                <w:color w:val="211D1E"/>
                <w:sz w:val="20"/>
                <w:szCs w:val="20"/>
                <w:u w:val="single"/>
              </w:rPr>
              <w:t>&lt;&lt;de</w:t>
            </w:r>
            <w:r w:rsidR="00936434" w:rsidRPr="005B2013">
              <w:rPr>
                <w:rFonts w:ascii="Times New Roman" w:hAnsi="Times New Roman" w:cs="Times New Roman"/>
                <w:color w:val="211D1E"/>
                <w:sz w:val="20"/>
                <w:szCs w:val="20"/>
                <w:u w:val="single"/>
              </w:rPr>
              <w:t>p</w:t>
            </w:r>
            <w:r w:rsidR="00BF6056" w:rsidRPr="005B2013">
              <w:rPr>
                <w:rFonts w:ascii="Times New Roman" w:hAnsi="Times New Roman" w:cs="Times New Roman"/>
                <w:color w:val="211D1E"/>
                <w:sz w:val="20"/>
                <w:szCs w:val="20"/>
                <w:u w:val="single"/>
              </w:rPr>
              <w:t>Account&gt;&gt;</w:t>
            </w:r>
            <w:r w:rsidRPr="005B2013">
              <w:rPr>
                <w:rFonts w:ascii="Times New Roman" w:hAnsi="Times New Roman" w:cs="Times New Roman"/>
                <w:color w:val="211D1E"/>
                <w:sz w:val="20"/>
                <w:szCs w:val="20"/>
              </w:rPr>
              <w:t xml:space="preserve">. </w:t>
            </w:r>
          </w:p>
          <w:p w14:paraId="5E8CBC1A" w14:textId="77777777" w:rsidR="00611F32" w:rsidRPr="005B2013" w:rsidRDefault="00611F32" w:rsidP="00611F32">
            <w:pPr>
              <w:pStyle w:val="Default"/>
              <w:ind w:left="245" w:hanging="245"/>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          i.           </w:t>
            </w:r>
            <w:sdt>
              <w:sdtPr>
                <w:rPr>
                  <w:rFonts w:ascii="Times New Roman" w:hAnsi="Times New Roman" w:cs="Times New Roman"/>
                  <w:color w:val="211D1E"/>
                  <w:sz w:val="20"/>
                  <w:szCs w:val="20"/>
                </w:rPr>
                <w:id w:val="-71123496"/>
                <w14:checkbox>
                  <w14:checked w14:val="1"/>
                  <w14:checkedState w14:val="2612" w14:font="MS Gothic"/>
                  <w14:uncheckedState w14:val="2610" w14:font="MS Gothic"/>
                </w14:checkbox>
              </w:sdtPr>
              <w:sdtEndPr/>
              <w:sdtContent>
                <w:r w:rsidR="00DF2420" w:rsidRPr="005B2013">
                  <w:rPr>
                    <w:rFonts w:ascii="Segoe UI Symbol" w:eastAsia="MS Gothic" w:hAnsi="Segoe UI Symbol" w:cs="Segoe UI Symbol"/>
                    <w:color w:val="211D1E"/>
                    <w:sz w:val="20"/>
                    <w:szCs w:val="20"/>
                  </w:rPr>
                  <w:t>☒</w:t>
                </w:r>
              </w:sdtContent>
            </w:sdt>
            <w:r w:rsidRPr="005B2013">
              <w:rPr>
                <w:rFonts w:ascii="Times New Roman" w:hAnsi="Times New Roman" w:cs="Times New Roman"/>
                <w:color w:val="211D1E"/>
                <w:sz w:val="20"/>
                <w:szCs w:val="20"/>
              </w:rPr>
              <w:t xml:space="preserve">    Processing fee set forth in 37 CFR 1.17(i) for request for deferral of examination. </w:t>
            </w:r>
          </w:p>
          <w:p w14:paraId="58190C2F" w14:textId="77777777" w:rsidR="00611F32" w:rsidRPr="005B2013" w:rsidRDefault="00611F32" w:rsidP="00611F32">
            <w:pPr>
              <w:pStyle w:val="Default"/>
              <w:ind w:left="245" w:hanging="245"/>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          ii.          </w:t>
            </w:r>
            <w:sdt>
              <w:sdtPr>
                <w:rPr>
                  <w:rFonts w:ascii="Times New Roman" w:hAnsi="Times New Roman" w:cs="Times New Roman"/>
                  <w:color w:val="211D1E"/>
                  <w:sz w:val="20"/>
                  <w:szCs w:val="20"/>
                </w:rPr>
                <w:id w:val="1561597331"/>
                <w14:checkbox>
                  <w14:checked w14:val="0"/>
                  <w14:checkedState w14:val="2612" w14:font="MS Gothic"/>
                  <w14:uncheckedState w14:val="2610" w14:font="MS Gothic"/>
                </w14:checkbox>
              </w:sdtPr>
              <w:sdtEndPr/>
              <w:sdtContent>
                <w:r w:rsidRPr="005B2013">
                  <w:rPr>
                    <w:rFonts w:ascii="Segoe UI Symbol" w:eastAsia="MS Gothic" w:hAnsi="Segoe UI Symbol" w:cs="Segoe UI Symbol"/>
                    <w:color w:val="211D1E"/>
                    <w:sz w:val="20"/>
                    <w:szCs w:val="20"/>
                  </w:rPr>
                  <w:t>☐</w:t>
                </w:r>
              </w:sdtContent>
            </w:sdt>
            <w:r w:rsidRPr="005B2013">
              <w:rPr>
                <w:rFonts w:ascii="Times New Roman" w:hAnsi="Times New Roman" w:cs="Times New Roman"/>
                <w:color w:val="211D1E"/>
                <w:sz w:val="20"/>
                <w:szCs w:val="20"/>
              </w:rPr>
              <w:t xml:space="preserve">    Publication fee set forth in 37 CFR 1.18(d). </w:t>
            </w:r>
          </w:p>
          <w:p w14:paraId="53F53FA3" w14:textId="77777777" w:rsidR="00611F32" w:rsidRPr="005B2013" w:rsidRDefault="00611F32" w:rsidP="00611F32">
            <w:pPr>
              <w:pStyle w:val="Default"/>
              <w:ind w:left="245" w:hanging="245"/>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          iii.         </w:t>
            </w:r>
            <w:sdt>
              <w:sdtPr>
                <w:rPr>
                  <w:rFonts w:ascii="Times New Roman" w:hAnsi="Times New Roman" w:cs="Times New Roman"/>
                  <w:color w:val="211D1E"/>
                  <w:sz w:val="20"/>
                  <w:szCs w:val="20"/>
                </w:rPr>
                <w:id w:val="-366756762"/>
                <w14:checkbox>
                  <w14:checked w14:val="0"/>
                  <w14:checkedState w14:val="2612" w14:font="MS Gothic"/>
                  <w14:uncheckedState w14:val="2610" w14:font="MS Gothic"/>
                </w14:checkbox>
              </w:sdtPr>
              <w:sdtEndPr/>
              <w:sdtContent>
                <w:r w:rsidRPr="005B2013">
                  <w:rPr>
                    <w:rFonts w:ascii="Segoe UI Symbol" w:eastAsia="MS Gothic" w:hAnsi="Segoe UI Symbol" w:cs="Segoe UI Symbol"/>
                    <w:color w:val="211D1E"/>
                    <w:sz w:val="20"/>
                    <w:szCs w:val="20"/>
                  </w:rPr>
                  <w:t>☐</w:t>
                </w:r>
              </w:sdtContent>
            </w:sdt>
            <w:r w:rsidRPr="005B2013">
              <w:rPr>
                <w:rFonts w:ascii="Times New Roman" w:hAnsi="Times New Roman" w:cs="Times New Roman"/>
                <w:color w:val="211D1E"/>
                <w:sz w:val="20"/>
                <w:szCs w:val="20"/>
              </w:rPr>
              <w:t xml:space="preserve">    Other ____________________________________________________________________.</w:t>
            </w:r>
          </w:p>
          <w:p w14:paraId="029744E2" w14:textId="77777777" w:rsidR="00611F32" w:rsidRPr="005B2013" w:rsidRDefault="00611F32" w:rsidP="00611F32">
            <w:pPr>
              <w:pStyle w:val="Default"/>
              <w:ind w:left="245" w:hanging="245"/>
              <w:rPr>
                <w:rFonts w:ascii="Times New Roman" w:hAnsi="Times New Roman" w:cs="Times New Roman"/>
                <w:color w:val="211D1E"/>
                <w:sz w:val="18"/>
                <w:szCs w:val="18"/>
              </w:rPr>
            </w:pPr>
          </w:p>
          <w:p w14:paraId="003A3E77" w14:textId="77777777" w:rsidR="00611F32" w:rsidRPr="005B2013" w:rsidRDefault="00611F32" w:rsidP="00611F32">
            <w:pPr>
              <w:pStyle w:val="Default"/>
              <w:ind w:left="245" w:hanging="245"/>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b.       </w:t>
            </w:r>
            <w:sdt>
              <w:sdtPr>
                <w:rPr>
                  <w:rFonts w:ascii="Times New Roman" w:hAnsi="Times New Roman" w:cs="Times New Roman"/>
                  <w:color w:val="211D1E"/>
                  <w:sz w:val="20"/>
                  <w:szCs w:val="20"/>
                </w:rPr>
                <w:id w:val="705768884"/>
                <w14:checkbox>
                  <w14:checked w14:val="0"/>
                  <w14:checkedState w14:val="2612" w14:font="MS Gothic"/>
                  <w14:uncheckedState w14:val="2610" w14:font="MS Gothic"/>
                </w14:checkbox>
              </w:sdtPr>
              <w:sdtEndPr/>
              <w:sdtContent>
                <w:r w:rsidRPr="005B2013">
                  <w:rPr>
                    <w:rFonts w:ascii="Segoe UI Symbol" w:eastAsia="MS Gothic" w:hAnsi="Segoe UI Symbol" w:cs="Segoe UI Symbol"/>
                    <w:color w:val="211D1E"/>
                    <w:sz w:val="20"/>
                    <w:szCs w:val="20"/>
                  </w:rPr>
                  <w:t>☐</w:t>
                </w:r>
              </w:sdtContent>
            </w:sdt>
            <w:r w:rsidRPr="005B2013">
              <w:rPr>
                <w:rFonts w:ascii="Times New Roman" w:hAnsi="Times New Roman" w:cs="Times New Roman"/>
                <w:color w:val="211D1E"/>
                <w:sz w:val="20"/>
                <w:szCs w:val="20"/>
              </w:rPr>
              <w:t xml:space="preserve">         Check in the amount of $_________________ is enclosed. </w:t>
            </w:r>
          </w:p>
          <w:p w14:paraId="557AFCBA" w14:textId="77777777" w:rsidR="00611F32" w:rsidRPr="005B2013" w:rsidRDefault="00611F32" w:rsidP="00611F32">
            <w:pPr>
              <w:pStyle w:val="Default"/>
              <w:ind w:left="245" w:hanging="245"/>
              <w:rPr>
                <w:rFonts w:ascii="Times New Roman" w:hAnsi="Times New Roman" w:cs="Times New Roman"/>
                <w:color w:val="211D1E"/>
                <w:sz w:val="18"/>
                <w:szCs w:val="18"/>
              </w:rPr>
            </w:pPr>
          </w:p>
          <w:p w14:paraId="6A3E3D76" w14:textId="77777777" w:rsidR="00611F32" w:rsidRPr="005B2013" w:rsidRDefault="00611F32" w:rsidP="00611F32">
            <w:pPr>
              <w:pStyle w:val="Default"/>
              <w:ind w:left="245" w:hanging="245"/>
              <w:rPr>
                <w:rFonts w:ascii="Times New Roman" w:hAnsi="Times New Roman" w:cs="Times New Roman"/>
                <w:color w:val="211D1E"/>
                <w:sz w:val="20"/>
                <w:szCs w:val="20"/>
              </w:rPr>
            </w:pPr>
            <w:r w:rsidRPr="005B2013">
              <w:rPr>
                <w:rFonts w:ascii="Times New Roman" w:hAnsi="Times New Roman" w:cs="Times New Roman"/>
                <w:color w:val="211D1E"/>
                <w:sz w:val="20"/>
                <w:szCs w:val="20"/>
              </w:rPr>
              <w:t xml:space="preserve">c.        </w:t>
            </w:r>
            <w:sdt>
              <w:sdtPr>
                <w:rPr>
                  <w:rFonts w:ascii="Times New Roman" w:hAnsi="Times New Roman" w:cs="Times New Roman"/>
                  <w:color w:val="211D1E"/>
                  <w:sz w:val="20"/>
                  <w:szCs w:val="20"/>
                </w:rPr>
                <w:id w:val="-1855721836"/>
                <w14:checkbox>
                  <w14:checked w14:val="0"/>
                  <w14:checkedState w14:val="2612" w14:font="MS Gothic"/>
                  <w14:uncheckedState w14:val="2610" w14:font="MS Gothic"/>
                </w14:checkbox>
              </w:sdtPr>
              <w:sdtEndPr/>
              <w:sdtContent>
                <w:r w:rsidRPr="005B2013">
                  <w:rPr>
                    <w:rFonts w:ascii="Segoe UI Symbol" w:eastAsia="MS Gothic" w:hAnsi="Segoe UI Symbol" w:cs="Segoe UI Symbol"/>
                    <w:color w:val="211D1E"/>
                    <w:sz w:val="20"/>
                    <w:szCs w:val="20"/>
                  </w:rPr>
                  <w:t>☐</w:t>
                </w:r>
              </w:sdtContent>
            </w:sdt>
            <w:r w:rsidRPr="005B2013">
              <w:rPr>
                <w:rFonts w:ascii="Times New Roman" w:hAnsi="Times New Roman" w:cs="Times New Roman"/>
                <w:color w:val="211D1E"/>
                <w:sz w:val="20"/>
                <w:szCs w:val="20"/>
              </w:rPr>
              <w:t xml:space="preserve">         Payment by credit card (</w:t>
            </w:r>
            <w:r w:rsidRPr="005B2013">
              <w:rPr>
                <w:rFonts w:ascii="Times New Roman" w:hAnsi="Times New Roman" w:cs="Times New Roman"/>
                <w:i/>
                <w:iCs/>
                <w:color w:val="211D1E"/>
                <w:sz w:val="20"/>
                <w:szCs w:val="20"/>
              </w:rPr>
              <w:t>Form PTO-2038 enclosed</w:t>
            </w:r>
            <w:r w:rsidRPr="005B2013">
              <w:rPr>
                <w:rFonts w:ascii="Times New Roman" w:hAnsi="Times New Roman" w:cs="Times New Roman"/>
                <w:color w:val="211D1E"/>
                <w:sz w:val="20"/>
                <w:szCs w:val="20"/>
              </w:rPr>
              <w:t xml:space="preserve">). </w:t>
            </w:r>
          </w:p>
          <w:p w14:paraId="70C8B5E6" w14:textId="77777777" w:rsidR="00611F32" w:rsidRPr="005B2013" w:rsidRDefault="00611F32" w:rsidP="00611F32">
            <w:pPr>
              <w:pStyle w:val="Default"/>
              <w:ind w:left="245" w:hanging="245"/>
              <w:rPr>
                <w:rFonts w:ascii="Times New Roman" w:hAnsi="Times New Roman" w:cs="Times New Roman"/>
                <w:b/>
                <w:bCs/>
                <w:color w:val="211D1E"/>
                <w:sz w:val="18"/>
                <w:szCs w:val="18"/>
              </w:rPr>
            </w:pPr>
          </w:p>
          <w:p w14:paraId="5EF7372F" w14:textId="77777777" w:rsidR="00611F32" w:rsidRPr="005B2013" w:rsidRDefault="00611F32" w:rsidP="00611F32">
            <w:pPr>
              <w:pStyle w:val="Default"/>
              <w:ind w:left="695"/>
              <w:rPr>
                <w:rFonts w:ascii="Times New Roman" w:hAnsi="Times New Roman" w:cs="Times New Roman"/>
                <w:b/>
                <w:bCs/>
                <w:color w:val="211D1E"/>
                <w:sz w:val="18"/>
                <w:szCs w:val="18"/>
              </w:rPr>
            </w:pPr>
            <w:r w:rsidRPr="005B2013">
              <w:rPr>
                <w:rFonts w:ascii="Times New Roman" w:hAnsi="Times New Roman" w:cs="Times New Roman"/>
                <w:b/>
                <w:bCs/>
                <w:color w:val="211D1E"/>
                <w:sz w:val="18"/>
                <w:szCs w:val="18"/>
              </w:rPr>
              <w:t xml:space="preserve">WARNING: Information in this form may become public. Credit card information should not be included on this form. Provide credit card information and authorization on PTO-2038. </w:t>
            </w:r>
          </w:p>
          <w:p w14:paraId="4D0CDF03" w14:textId="77777777" w:rsidR="00611F32" w:rsidRPr="005B2013" w:rsidRDefault="00611F32" w:rsidP="00611F32">
            <w:pPr>
              <w:pStyle w:val="Default"/>
              <w:rPr>
                <w:rFonts w:ascii="Times New Roman" w:hAnsi="Times New Roman" w:cs="Times New Roman"/>
                <w:b/>
                <w:bCs/>
                <w:i/>
                <w:iCs/>
                <w:color w:val="211D1E"/>
                <w:sz w:val="18"/>
                <w:szCs w:val="18"/>
              </w:rPr>
            </w:pPr>
          </w:p>
          <w:p w14:paraId="01D4673C" w14:textId="77777777" w:rsidR="00611F32" w:rsidRPr="005B2013" w:rsidRDefault="00611F32" w:rsidP="00611F32">
            <w:pPr>
              <w:pStyle w:val="Default"/>
              <w:rPr>
                <w:rFonts w:ascii="Times New Roman" w:hAnsi="Times New Roman" w:cs="Times New Roman"/>
                <w:i/>
                <w:iCs/>
                <w:color w:val="211D1E"/>
                <w:sz w:val="18"/>
                <w:szCs w:val="18"/>
              </w:rPr>
            </w:pPr>
            <w:r w:rsidRPr="005B2013">
              <w:rPr>
                <w:rFonts w:ascii="Times New Roman" w:hAnsi="Times New Roman" w:cs="Times New Roman"/>
                <w:b/>
                <w:bCs/>
                <w:i/>
                <w:iCs/>
                <w:color w:val="211D1E"/>
                <w:sz w:val="18"/>
                <w:szCs w:val="18"/>
                <w:u w:val="single"/>
              </w:rPr>
              <w:t>Note</w:t>
            </w:r>
            <w:r w:rsidRPr="005B2013">
              <w:rPr>
                <w:rFonts w:ascii="Times New Roman" w:hAnsi="Times New Roman" w:cs="Times New Roman"/>
                <w:i/>
                <w:iCs/>
                <w:color w:val="211D1E"/>
                <w:sz w:val="18"/>
                <w:szCs w:val="18"/>
              </w:rPr>
              <w:t xml:space="preserve">: The publication fee set forth in 37 CFR 1.18(d) and the processing fee in 37 CFR 1.17(i) for deferral of examination are required when the request of deferral of examination is filed. </w:t>
            </w:r>
          </w:p>
          <w:p w14:paraId="4C8926E9" w14:textId="77777777" w:rsidR="009C017D" w:rsidRPr="005B2013" w:rsidRDefault="009C017D" w:rsidP="00611F32">
            <w:pPr>
              <w:pStyle w:val="Default"/>
              <w:rPr>
                <w:rFonts w:ascii="Times New Roman" w:hAnsi="Times New Roman" w:cs="Times New Roman"/>
                <w:sz w:val="20"/>
                <w:szCs w:val="20"/>
              </w:rPr>
            </w:pPr>
          </w:p>
        </w:tc>
      </w:tr>
      <w:tr w:rsidR="009C017D" w:rsidRPr="005E0CC7" w14:paraId="3CF2875F" w14:textId="77777777" w:rsidTr="00767099">
        <w:tc>
          <w:tcPr>
            <w:tcW w:w="1141" w:type="dxa"/>
          </w:tcPr>
          <w:p w14:paraId="48A44150" w14:textId="77777777" w:rsidR="009C017D" w:rsidRPr="005E0CC7" w:rsidRDefault="009C017D" w:rsidP="009C017D">
            <w:pPr>
              <w:pStyle w:val="Default"/>
              <w:rPr>
                <w:rFonts w:ascii="Times New Roman" w:hAnsi="Times New Roman" w:cs="Times New Roman"/>
                <w:color w:val="211D1E"/>
                <w:sz w:val="16"/>
                <w:szCs w:val="16"/>
              </w:rPr>
            </w:pPr>
            <w:r w:rsidRPr="005E0CC7">
              <w:rPr>
                <w:rFonts w:ascii="Times New Roman" w:hAnsi="Times New Roman" w:cs="Times New Roman"/>
                <w:color w:val="211D1E"/>
                <w:sz w:val="16"/>
                <w:szCs w:val="16"/>
              </w:rPr>
              <w:t xml:space="preserve">Signature </w:t>
            </w:r>
          </w:p>
        </w:tc>
        <w:tc>
          <w:tcPr>
            <w:tcW w:w="3714" w:type="dxa"/>
            <w:gridSpan w:val="2"/>
          </w:tcPr>
          <w:p w14:paraId="606A6E0E" w14:textId="1A6532CA" w:rsidR="009C017D" w:rsidRPr="005E0CC7" w:rsidRDefault="00CA7BFE" w:rsidP="00E75ED0">
            <w:r w:rsidRPr="005122AA">
              <w:t>&lt;&lt;echoSignature&gt;&gt;</w:t>
            </w:r>
          </w:p>
        </w:tc>
        <w:tc>
          <w:tcPr>
            <w:tcW w:w="1649" w:type="dxa"/>
          </w:tcPr>
          <w:p w14:paraId="6E0D00AD" w14:textId="77777777" w:rsidR="009C017D" w:rsidRPr="005E0CC7" w:rsidRDefault="009C017D" w:rsidP="009C017D">
            <w:pPr>
              <w:pStyle w:val="Default"/>
              <w:rPr>
                <w:rFonts w:ascii="Times New Roman" w:hAnsi="Times New Roman" w:cs="Times New Roman"/>
              </w:rPr>
            </w:pPr>
            <w:r w:rsidRPr="005E0CC7">
              <w:rPr>
                <w:rFonts w:ascii="Times New Roman" w:hAnsi="Times New Roman" w:cs="Times New Roman"/>
                <w:color w:val="211D1E"/>
                <w:sz w:val="16"/>
                <w:szCs w:val="16"/>
              </w:rPr>
              <w:t xml:space="preserve">Date </w:t>
            </w:r>
          </w:p>
        </w:tc>
        <w:tc>
          <w:tcPr>
            <w:tcW w:w="3661" w:type="dxa"/>
            <w:gridSpan w:val="2"/>
          </w:tcPr>
          <w:p w14:paraId="03DFD4C7" w14:textId="5E74E210" w:rsidR="009C017D" w:rsidRPr="005E0CC7" w:rsidRDefault="00CA7BFE" w:rsidP="00E75ED0">
            <w:r w:rsidRPr="005122AA">
              <w:t>&lt;&lt;signatureDate&gt;&gt;</w:t>
            </w:r>
          </w:p>
        </w:tc>
      </w:tr>
      <w:tr w:rsidR="009C017D" w:rsidRPr="005E0CC7" w14:paraId="032FCF62" w14:textId="77777777" w:rsidTr="00767099">
        <w:tc>
          <w:tcPr>
            <w:tcW w:w="1141" w:type="dxa"/>
          </w:tcPr>
          <w:p w14:paraId="3F402061" w14:textId="77777777" w:rsidR="009C017D" w:rsidRPr="005E0CC7" w:rsidRDefault="009C017D" w:rsidP="009C017D">
            <w:pPr>
              <w:pStyle w:val="Default"/>
              <w:rPr>
                <w:rFonts w:ascii="Times New Roman" w:hAnsi="Times New Roman" w:cs="Times New Roman"/>
                <w:color w:val="211D1E"/>
                <w:sz w:val="16"/>
                <w:szCs w:val="16"/>
              </w:rPr>
            </w:pPr>
            <w:r w:rsidRPr="005E0CC7">
              <w:rPr>
                <w:rFonts w:ascii="Times New Roman" w:hAnsi="Times New Roman" w:cs="Times New Roman"/>
                <w:color w:val="211D1E"/>
                <w:sz w:val="16"/>
                <w:szCs w:val="16"/>
              </w:rPr>
              <w:t xml:space="preserve">Name (Print/Typed) </w:t>
            </w:r>
          </w:p>
        </w:tc>
        <w:tc>
          <w:tcPr>
            <w:tcW w:w="3714" w:type="dxa"/>
            <w:gridSpan w:val="2"/>
          </w:tcPr>
          <w:p w14:paraId="1A26ED0D" w14:textId="77777777" w:rsidR="009C017D" w:rsidRPr="00BF6056" w:rsidRDefault="005E0CC7" w:rsidP="00E75ED0">
            <w:pPr>
              <w:rPr>
                <w:sz w:val="18"/>
                <w:szCs w:val="18"/>
              </w:rPr>
            </w:pPr>
            <w:r w:rsidRPr="00BF6056">
              <w:rPr>
                <w:sz w:val="18"/>
                <w:szCs w:val="18"/>
              </w:rPr>
              <w:t>&lt;&lt;</w:t>
            </w:r>
            <w:r w:rsidR="00BF6056">
              <w:rPr>
                <w:sz w:val="18"/>
                <w:szCs w:val="18"/>
              </w:rPr>
              <w:t>SAName</w:t>
            </w:r>
            <w:r w:rsidRPr="00BF6056">
              <w:rPr>
                <w:sz w:val="18"/>
                <w:szCs w:val="18"/>
              </w:rPr>
              <w:t>&gt;&gt;</w:t>
            </w:r>
          </w:p>
        </w:tc>
        <w:tc>
          <w:tcPr>
            <w:tcW w:w="1649" w:type="dxa"/>
          </w:tcPr>
          <w:p w14:paraId="6260CDF5" w14:textId="77777777" w:rsidR="009C017D" w:rsidRPr="005E0CC7" w:rsidRDefault="009C017D" w:rsidP="009C017D">
            <w:pPr>
              <w:pStyle w:val="Default"/>
              <w:rPr>
                <w:rFonts w:ascii="Times New Roman" w:hAnsi="Times New Roman" w:cs="Times New Roman"/>
                <w:color w:val="211D1E"/>
                <w:sz w:val="16"/>
                <w:szCs w:val="16"/>
              </w:rPr>
            </w:pPr>
            <w:r w:rsidRPr="005E0CC7">
              <w:rPr>
                <w:rFonts w:ascii="Times New Roman" w:hAnsi="Times New Roman" w:cs="Times New Roman"/>
                <w:color w:val="211D1E"/>
                <w:sz w:val="16"/>
                <w:szCs w:val="16"/>
              </w:rPr>
              <w:t xml:space="preserve">Registration Number </w:t>
            </w:r>
          </w:p>
        </w:tc>
        <w:tc>
          <w:tcPr>
            <w:tcW w:w="3661" w:type="dxa"/>
            <w:gridSpan w:val="2"/>
          </w:tcPr>
          <w:p w14:paraId="36CA1FB9" w14:textId="77777777" w:rsidR="009C017D" w:rsidRPr="00BF6056" w:rsidRDefault="00BF6056" w:rsidP="00E75ED0">
            <w:pPr>
              <w:rPr>
                <w:sz w:val="18"/>
                <w:szCs w:val="18"/>
              </w:rPr>
            </w:pPr>
            <w:r w:rsidRPr="00BF6056">
              <w:rPr>
                <w:sz w:val="18"/>
                <w:szCs w:val="18"/>
              </w:rPr>
              <w:t>&lt;&lt;SARegNo&gt;&gt;</w:t>
            </w:r>
          </w:p>
        </w:tc>
      </w:tr>
      <w:tr w:rsidR="009C017D" w:rsidRPr="005E0CC7" w14:paraId="1BB1FECB" w14:textId="77777777" w:rsidTr="00767099">
        <w:tc>
          <w:tcPr>
            <w:tcW w:w="10165" w:type="dxa"/>
            <w:gridSpan w:val="6"/>
          </w:tcPr>
          <w:p w14:paraId="5C33878A" w14:textId="77777777" w:rsidR="009C017D" w:rsidRPr="00623DF5" w:rsidRDefault="009C017D" w:rsidP="009C017D">
            <w:pPr>
              <w:pStyle w:val="Default"/>
              <w:rPr>
                <w:rFonts w:ascii="Times New Roman" w:hAnsi="Times New Roman" w:cs="Times New Roman"/>
                <w:color w:val="211D1E"/>
                <w:sz w:val="18"/>
                <w:szCs w:val="18"/>
              </w:rPr>
            </w:pPr>
            <w:r w:rsidRPr="00623DF5">
              <w:rPr>
                <w:rFonts w:ascii="Times New Roman" w:hAnsi="Times New Roman" w:cs="Times New Roman"/>
                <w:b/>
                <w:bCs/>
                <w:i/>
                <w:iCs/>
                <w:color w:val="211D1E"/>
                <w:sz w:val="18"/>
                <w:szCs w:val="18"/>
              </w:rPr>
              <w:t xml:space="preserve">Note: </w:t>
            </w:r>
            <w:r w:rsidRPr="00623DF5">
              <w:rPr>
                <w:rFonts w:ascii="Times New Roman" w:hAnsi="Times New Roman" w:cs="Times New Roman"/>
                <w:i/>
                <w:iCs/>
                <w:color w:val="211D1E"/>
                <w:sz w:val="18"/>
                <w:szCs w:val="18"/>
              </w:rPr>
              <w:t xml:space="preserve">This form must be signed in accordance with 37 CFR 1.33. See 37 CFR 1.4(d) for signature requirements and certifications. </w:t>
            </w:r>
          </w:p>
          <w:p w14:paraId="3FE3A808" w14:textId="77777777" w:rsidR="009C017D" w:rsidRPr="00623DF5" w:rsidRDefault="003477B6" w:rsidP="003477B6">
            <w:pPr>
              <w:pStyle w:val="Default"/>
              <w:rPr>
                <w:rFonts w:ascii="Times New Roman" w:hAnsi="Times New Roman" w:cs="Times New Roman"/>
                <w:color w:val="211D1E"/>
                <w:sz w:val="18"/>
                <w:szCs w:val="18"/>
              </w:rPr>
            </w:pPr>
            <w:r w:rsidRPr="00623DF5">
              <w:rPr>
                <w:rFonts w:ascii="Times New Roman" w:hAnsi="Times New Roman" w:cs="Times New Roman"/>
                <w:i/>
                <w:iCs/>
                <w:color w:val="211D1E"/>
                <w:sz w:val="18"/>
                <w:szCs w:val="18"/>
              </w:rPr>
              <w:t xml:space="preserve">Submit multiple forms for more than one signature, see below*. </w:t>
            </w:r>
          </w:p>
        </w:tc>
      </w:tr>
      <w:tr w:rsidR="003477B6" w:rsidRPr="005E0CC7" w14:paraId="0CE1A7E1" w14:textId="77777777" w:rsidTr="00767099">
        <w:tc>
          <w:tcPr>
            <w:tcW w:w="10165" w:type="dxa"/>
            <w:gridSpan w:val="6"/>
          </w:tcPr>
          <w:p w14:paraId="16887AF4" w14:textId="77777777" w:rsidR="003477B6" w:rsidRPr="00623DF5" w:rsidRDefault="00154308" w:rsidP="009C017D">
            <w:pPr>
              <w:pStyle w:val="Default"/>
              <w:rPr>
                <w:rFonts w:ascii="Times New Roman" w:hAnsi="Times New Roman" w:cs="Times New Roman"/>
                <w:bCs/>
                <w:iCs/>
                <w:color w:val="211D1E"/>
                <w:sz w:val="18"/>
                <w:szCs w:val="18"/>
              </w:rPr>
            </w:pPr>
            <w:sdt>
              <w:sdtPr>
                <w:rPr>
                  <w:rFonts w:ascii="Times New Roman" w:hAnsi="Times New Roman" w:cs="Times New Roman"/>
                  <w:bCs/>
                  <w:iCs/>
                  <w:color w:val="211D1E"/>
                  <w:sz w:val="18"/>
                  <w:szCs w:val="18"/>
                </w:rPr>
                <w:id w:val="-1738237581"/>
                <w14:checkbox>
                  <w14:checked w14:val="1"/>
                  <w14:checkedState w14:val="2612" w14:font="MS Gothic"/>
                  <w14:uncheckedState w14:val="2610" w14:font="MS Gothic"/>
                </w14:checkbox>
              </w:sdtPr>
              <w:sdtEndPr/>
              <w:sdtContent>
                <w:r w:rsidR="00DF2420" w:rsidRPr="00623DF5">
                  <w:rPr>
                    <w:rFonts w:ascii="Segoe UI Symbol" w:eastAsia="MS Gothic" w:hAnsi="Segoe UI Symbol" w:cs="Segoe UI Symbol"/>
                    <w:bCs/>
                    <w:iCs/>
                    <w:color w:val="211D1E"/>
                    <w:sz w:val="18"/>
                    <w:szCs w:val="18"/>
                  </w:rPr>
                  <w:t>☒</w:t>
                </w:r>
              </w:sdtContent>
            </w:sdt>
            <w:r w:rsidR="003477B6" w:rsidRPr="00623DF5">
              <w:rPr>
                <w:rFonts w:ascii="Times New Roman" w:hAnsi="Times New Roman" w:cs="Times New Roman"/>
                <w:bCs/>
                <w:iCs/>
                <w:color w:val="211D1E"/>
                <w:sz w:val="18"/>
                <w:szCs w:val="18"/>
              </w:rPr>
              <w:t xml:space="preserve">   *Total of</w:t>
            </w:r>
            <w:r w:rsidR="00DF2420" w:rsidRPr="00623DF5">
              <w:rPr>
                <w:rFonts w:ascii="Times New Roman" w:hAnsi="Times New Roman" w:cs="Times New Roman"/>
                <w:bCs/>
                <w:iCs/>
                <w:color w:val="211D1E"/>
                <w:sz w:val="18"/>
                <w:szCs w:val="18"/>
              </w:rPr>
              <w:t xml:space="preserve"> </w:t>
            </w:r>
            <w:r w:rsidR="00DF2420" w:rsidRPr="00623DF5">
              <w:rPr>
                <w:rFonts w:ascii="Times New Roman" w:hAnsi="Times New Roman" w:cs="Times New Roman"/>
                <w:bCs/>
                <w:iCs/>
                <w:color w:val="211D1E"/>
                <w:sz w:val="18"/>
                <w:szCs w:val="18"/>
                <w:u w:val="single"/>
              </w:rPr>
              <w:t xml:space="preserve"> 1 </w:t>
            </w:r>
            <w:r w:rsidR="003477B6" w:rsidRPr="00623DF5">
              <w:rPr>
                <w:rFonts w:ascii="Times New Roman" w:hAnsi="Times New Roman" w:cs="Times New Roman"/>
                <w:bCs/>
                <w:iCs/>
                <w:color w:val="211D1E"/>
                <w:sz w:val="18"/>
                <w:szCs w:val="18"/>
              </w:rPr>
              <w:t>forms are submitted</w:t>
            </w:r>
          </w:p>
        </w:tc>
      </w:tr>
    </w:tbl>
    <w:p w14:paraId="47F20FEB" w14:textId="77777777" w:rsidR="003477B6" w:rsidRPr="005E0CC7" w:rsidRDefault="003477B6" w:rsidP="003477B6">
      <w:pPr>
        <w:autoSpaceDE w:val="0"/>
        <w:autoSpaceDN w:val="0"/>
        <w:adjustRightInd w:val="0"/>
        <w:spacing w:line="171" w:lineRule="atLeast"/>
        <w:jc w:val="both"/>
        <w:rPr>
          <w:color w:val="211D1E"/>
          <w:sz w:val="14"/>
          <w:szCs w:val="14"/>
        </w:rPr>
      </w:pPr>
    </w:p>
    <w:p w14:paraId="2C599884" w14:textId="77777777" w:rsidR="003477B6" w:rsidRPr="005E0CC7" w:rsidRDefault="003477B6" w:rsidP="003477B6">
      <w:pPr>
        <w:autoSpaceDE w:val="0"/>
        <w:autoSpaceDN w:val="0"/>
        <w:adjustRightInd w:val="0"/>
        <w:spacing w:line="171" w:lineRule="atLeast"/>
        <w:jc w:val="both"/>
        <w:rPr>
          <w:color w:val="211D1E"/>
          <w:sz w:val="14"/>
          <w:szCs w:val="14"/>
        </w:rPr>
      </w:pPr>
      <w:r w:rsidRPr="005E0CC7">
        <w:rPr>
          <w:color w:val="211D1E"/>
          <w:sz w:val="14"/>
          <w:szCs w:val="14"/>
        </w:rPr>
        <w:t xml:space="preserve">This collection of information is required by 37 CFR 1.103(d). The information is required to obtain or retain a benefit by the public which is to file (and by the USPTO to process) an application. Confidentiality is governed by 35 U.S.C. 122 and 37 CFR 1.11 and 1.14. This collection is estimated to take 12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5E0CC7">
        <w:rPr>
          <w:b/>
          <w:bCs/>
          <w:color w:val="211D1E"/>
          <w:sz w:val="14"/>
          <w:szCs w:val="14"/>
        </w:rPr>
        <w:t xml:space="preserve">SEND TO: </w:t>
      </w:r>
      <w:r w:rsidRPr="005E0CC7">
        <w:rPr>
          <w:b/>
          <w:bCs/>
          <w:color w:val="211D1E"/>
          <w:sz w:val="16"/>
          <w:szCs w:val="16"/>
        </w:rPr>
        <w:t>Commissioner for Patents, P.O. Box 1450, Alexandria, VA 22313-1450</w:t>
      </w:r>
      <w:r w:rsidRPr="005E0CC7">
        <w:rPr>
          <w:b/>
          <w:bCs/>
          <w:color w:val="211D1E"/>
          <w:sz w:val="14"/>
          <w:szCs w:val="14"/>
        </w:rPr>
        <w:t xml:space="preserve">. </w:t>
      </w:r>
    </w:p>
    <w:p w14:paraId="2D8D51A5" w14:textId="77777777" w:rsidR="00E75ED0" w:rsidRPr="005E0CC7" w:rsidRDefault="003477B6" w:rsidP="003477B6">
      <w:pPr>
        <w:jc w:val="center"/>
      </w:pPr>
      <w:r w:rsidRPr="005E0CC7">
        <w:rPr>
          <w:i/>
          <w:iCs/>
          <w:color w:val="211D1E"/>
          <w:sz w:val="16"/>
          <w:szCs w:val="16"/>
        </w:rPr>
        <w:t>If you need assistance in completing the form, call 1-800-PTO-9199 and select option 2.</w:t>
      </w:r>
    </w:p>
    <w:sectPr w:rsidR="00E75ED0" w:rsidRPr="005E0CC7" w:rsidSect="0076709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PAPHK+Arial">
    <w:altName w:val="Arial"/>
    <w:panose1 w:val="00000000000000000000"/>
    <w:charset w:val="00"/>
    <w:family w:val="swiss"/>
    <w:notTrueType/>
    <w:pitch w:val="default"/>
    <w:sig w:usb0="00000003" w:usb1="00000000" w:usb2="00000000" w:usb3="00000000" w:csb0="00000001" w:csb1="00000000"/>
  </w:font>
  <w:font w:name="HPAPI L+ Arial MT">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29730909">
    <w:abstractNumId w:val="2"/>
  </w:num>
  <w:num w:numId="2" w16cid:durableId="2106917300">
    <w:abstractNumId w:val="4"/>
  </w:num>
  <w:num w:numId="3" w16cid:durableId="483661531">
    <w:abstractNumId w:val="4"/>
  </w:num>
  <w:num w:numId="4" w16cid:durableId="1849562682">
    <w:abstractNumId w:val="4"/>
  </w:num>
  <w:num w:numId="5" w16cid:durableId="1799565535">
    <w:abstractNumId w:val="4"/>
  </w:num>
  <w:num w:numId="6" w16cid:durableId="583608383">
    <w:abstractNumId w:val="4"/>
  </w:num>
  <w:num w:numId="7" w16cid:durableId="1028289040">
    <w:abstractNumId w:val="4"/>
  </w:num>
  <w:num w:numId="8" w16cid:durableId="500125844">
    <w:abstractNumId w:val="4"/>
  </w:num>
  <w:num w:numId="9" w16cid:durableId="1173764599">
    <w:abstractNumId w:val="0"/>
  </w:num>
  <w:num w:numId="10" w16cid:durableId="2003654362">
    <w:abstractNumId w:val="3"/>
  </w:num>
  <w:num w:numId="11" w16cid:durableId="1190490492">
    <w:abstractNumId w:val="1"/>
  </w:num>
  <w:num w:numId="12" w16cid:durableId="926577181">
    <w:abstractNumId w:val="3"/>
  </w:num>
  <w:num w:numId="13" w16cid:durableId="328867150">
    <w:abstractNumId w:val="3"/>
  </w:num>
  <w:num w:numId="14" w16cid:durableId="1075588479">
    <w:abstractNumId w:val="1"/>
  </w:num>
  <w:num w:numId="15" w16cid:durableId="1867405120">
    <w:abstractNumId w:val="3"/>
  </w:num>
  <w:num w:numId="16" w16cid:durableId="547842374">
    <w:abstractNumId w:val="4"/>
  </w:num>
  <w:num w:numId="17" w16cid:durableId="1538859882">
    <w:abstractNumId w:val="1"/>
  </w:num>
  <w:num w:numId="18" w16cid:durableId="1157305365">
    <w:abstractNumId w:val="3"/>
  </w:num>
  <w:num w:numId="19" w16cid:durableId="1505901952">
    <w:abstractNumId w:val="4"/>
  </w:num>
  <w:num w:numId="20" w16cid:durableId="988679454">
    <w:abstractNumId w:val="4"/>
  </w:num>
  <w:num w:numId="21" w16cid:durableId="1968852397">
    <w:abstractNumId w:val="4"/>
  </w:num>
  <w:num w:numId="22" w16cid:durableId="139033812">
    <w:abstractNumId w:val="3"/>
  </w:num>
  <w:num w:numId="23" w16cid:durableId="885332463">
    <w:abstractNumId w:val="4"/>
  </w:num>
  <w:num w:numId="24" w16cid:durableId="2049066806">
    <w:abstractNumId w:val="3"/>
  </w:num>
  <w:num w:numId="25" w16cid:durableId="1674838172">
    <w:abstractNumId w:val="1"/>
  </w:num>
  <w:num w:numId="26" w16cid:durableId="1396389199">
    <w:abstractNumId w:val="3"/>
  </w:num>
  <w:num w:numId="27" w16cid:durableId="383911277">
    <w:abstractNumId w:val="1"/>
  </w:num>
  <w:num w:numId="28" w16cid:durableId="152987227">
    <w:abstractNumId w:val="3"/>
  </w:num>
  <w:num w:numId="29" w16cid:durableId="1297100499">
    <w:abstractNumId w:val="1"/>
  </w:num>
  <w:num w:numId="30" w16cid:durableId="1724282279">
    <w:abstractNumId w:val="4"/>
  </w:num>
  <w:num w:numId="31" w16cid:durableId="818182740">
    <w:abstractNumId w:val="4"/>
  </w:num>
  <w:num w:numId="32" w16cid:durableId="382364458">
    <w:abstractNumId w:val="3"/>
  </w:num>
  <w:num w:numId="33" w16cid:durableId="1557281498">
    <w:abstractNumId w:val="1"/>
  </w:num>
  <w:num w:numId="34" w16cid:durableId="92552840">
    <w:abstractNumId w:val="4"/>
  </w:num>
  <w:num w:numId="35" w16cid:durableId="749620112">
    <w:abstractNumId w:val="3"/>
  </w:num>
  <w:num w:numId="36" w16cid:durableId="611791328">
    <w:abstractNumId w:val="1"/>
  </w:num>
  <w:num w:numId="37" w16cid:durableId="1051735478">
    <w:abstractNumId w:val="4"/>
  </w:num>
  <w:num w:numId="38" w16cid:durableId="1178041848">
    <w:abstractNumId w:val="3"/>
  </w:num>
  <w:num w:numId="39" w16cid:durableId="523176979">
    <w:abstractNumId w:val="1"/>
  </w:num>
  <w:num w:numId="40" w16cid:durableId="1376923867">
    <w:abstractNumId w:val="4"/>
  </w:num>
  <w:num w:numId="41" w16cid:durableId="1936861013">
    <w:abstractNumId w:val="3"/>
  </w:num>
  <w:num w:numId="42" w16cid:durableId="1522670175">
    <w:abstractNumId w:val="1"/>
  </w:num>
  <w:num w:numId="43" w16cid:durableId="1830175847">
    <w:abstractNumId w:val="4"/>
  </w:num>
  <w:num w:numId="44" w16cid:durableId="1295909609">
    <w:abstractNumId w:val="3"/>
  </w:num>
  <w:num w:numId="45" w16cid:durableId="1168326764">
    <w:abstractNumId w:val="1"/>
  </w:num>
  <w:num w:numId="46" w16cid:durableId="830683152">
    <w:abstractNumId w:val="3"/>
  </w:num>
  <w:num w:numId="47" w16cid:durableId="741485453">
    <w:abstractNumId w:val="3"/>
  </w:num>
  <w:num w:numId="48" w16cid:durableId="1671760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ED0"/>
    <w:rsid w:val="000009E0"/>
    <w:rsid w:val="000032AD"/>
    <w:rsid w:val="000032E0"/>
    <w:rsid w:val="000040DB"/>
    <w:rsid w:val="00004329"/>
    <w:rsid w:val="00004BEB"/>
    <w:rsid w:val="00004D01"/>
    <w:rsid w:val="00004F43"/>
    <w:rsid w:val="00005600"/>
    <w:rsid w:val="00005696"/>
    <w:rsid w:val="00010E56"/>
    <w:rsid w:val="000110F0"/>
    <w:rsid w:val="00011394"/>
    <w:rsid w:val="000128B4"/>
    <w:rsid w:val="00013C29"/>
    <w:rsid w:val="00014780"/>
    <w:rsid w:val="00015C3C"/>
    <w:rsid w:val="00015D52"/>
    <w:rsid w:val="000163F0"/>
    <w:rsid w:val="0001690A"/>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1077"/>
    <w:rsid w:val="000312A9"/>
    <w:rsid w:val="000315A1"/>
    <w:rsid w:val="00032607"/>
    <w:rsid w:val="000342D3"/>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618A4"/>
    <w:rsid w:val="0006334B"/>
    <w:rsid w:val="000634DA"/>
    <w:rsid w:val="000637EF"/>
    <w:rsid w:val="0006423B"/>
    <w:rsid w:val="00064ABE"/>
    <w:rsid w:val="00065D1D"/>
    <w:rsid w:val="000671B8"/>
    <w:rsid w:val="0007149F"/>
    <w:rsid w:val="0007206F"/>
    <w:rsid w:val="000723E8"/>
    <w:rsid w:val="00072510"/>
    <w:rsid w:val="0007296B"/>
    <w:rsid w:val="00072C58"/>
    <w:rsid w:val="00072D29"/>
    <w:rsid w:val="0007381E"/>
    <w:rsid w:val="00073CB2"/>
    <w:rsid w:val="00074767"/>
    <w:rsid w:val="00074F05"/>
    <w:rsid w:val="0007541F"/>
    <w:rsid w:val="00075947"/>
    <w:rsid w:val="0007653D"/>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3BFD"/>
    <w:rsid w:val="00094528"/>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26EB"/>
    <w:rsid w:val="000C3403"/>
    <w:rsid w:val="000C385B"/>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6AF"/>
    <w:rsid w:val="000E74C3"/>
    <w:rsid w:val="000E7B2E"/>
    <w:rsid w:val="000E7D14"/>
    <w:rsid w:val="000F0B50"/>
    <w:rsid w:val="000F17F4"/>
    <w:rsid w:val="000F17F9"/>
    <w:rsid w:val="000F30CE"/>
    <w:rsid w:val="000F588B"/>
    <w:rsid w:val="000F7137"/>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F1C"/>
    <w:rsid w:val="0011313F"/>
    <w:rsid w:val="001131C3"/>
    <w:rsid w:val="00113322"/>
    <w:rsid w:val="00113F53"/>
    <w:rsid w:val="00113FFD"/>
    <w:rsid w:val="0011460D"/>
    <w:rsid w:val="00115E45"/>
    <w:rsid w:val="00116007"/>
    <w:rsid w:val="001165F3"/>
    <w:rsid w:val="00117109"/>
    <w:rsid w:val="0011741E"/>
    <w:rsid w:val="00117924"/>
    <w:rsid w:val="00117E5E"/>
    <w:rsid w:val="00120CA6"/>
    <w:rsid w:val="001228C6"/>
    <w:rsid w:val="00123B81"/>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2D89"/>
    <w:rsid w:val="00143D80"/>
    <w:rsid w:val="00144641"/>
    <w:rsid w:val="00144AE2"/>
    <w:rsid w:val="0014522D"/>
    <w:rsid w:val="001463A0"/>
    <w:rsid w:val="001474AD"/>
    <w:rsid w:val="0014793A"/>
    <w:rsid w:val="001504AF"/>
    <w:rsid w:val="00151004"/>
    <w:rsid w:val="00152581"/>
    <w:rsid w:val="0015373D"/>
    <w:rsid w:val="00154308"/>
    <w:rsid w:val="00157580"/>
    <w:rsid w:val="00157CF4"/>
    <w:rsid w:val="001605E9"/>
    <w:rsid w:val="00160821"/>
    <w:rsid w:val="00160944"/>
    <w:rsid w:val="00161135"/>
    <w:rsid w:val="00161641"/>
    <w:rsid w:val="00162954"/>
    <w:rsid w:val="00162960"/>
    <w:rsid w:val="00162F31"/>
    <w:rsid w:val="00163050"/>
    <w:rsid w:val="001645E8"/>
    <w:rsid w:val="00164712"/>
    <w:rsid w:val="001648C6"/>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92E"/>
    <w:rsid w:val="001D4A2C"/>
    <w:rsid w:val="001D4D5E"/>
    <w:rsid w:val="001D5AFC"/>
    <w:rsid w:val="001D6721"/>
    <w:rsid w:val="001D6B04"/>
    <w:rsid w:val="001D6DC3"/>
    <w:rsid w:val="001D737E"/>
    <w:rsid w:val="001D7445"/>
    <w:rsid w:val="001E0B95"/>
    <w:rsid w:val="001E21AA"/>
    <w:rsid w:val="001E239C"/>
    <w:rsid w:val="001E2446"/>
    <w:rsid w:val="001E2F2E"/>
    <w:rsid w:val="001E2FC5"/>
    <w:rsid w:val="001E4346"/>
    <w:rsid w:val="001E49C4"/>
    <w:rsid w:val="001E561C"/>
    <w:rsid w:val="001E66F7"/>
    <w:rsid w:val="001E716E"/>
    <w:rsid w:val="001E755B"/>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2DA6"/>
    <w:rsid w:val="00202EEB"/>
    <w:rsid w:val="002033F9"/>
    <w:rsid w:val="002034E7"/>
    <w:rsid w:val="00203D1F"/>
    <w:rsid w:val="00204A5E"/>
    <w:rsid w:val="00204D97"/>
    <w:rsid w:val="00205882"/>
    <w:rsid w:val="002067AC"/>
    <w:rsid w:val="0020709D"/>
    <w:rsid w:val="00210843"/>
    <w:rsid w:val="00210E23"/>
    <w:rsid w:val="002119FC"/>
    <w:rsid w:val="00211A6D"/>
    <w:rsid w:val="002128C9"/>
    <w:rsid w:val="00213058"/>
    <w:rsid w:val="0021313B"/>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AFB"/>
    <w:rsid w:val="002303BF"/>
    <w:rsid w:val="0023091F"/>
    <w:rsid w:val="00231ECB"/>
    <w:rsid w:val="002328E8"/>
    <w:rsid w:val="00233104"/>
    <w:rsid w:val="0023615D"/>
    <w:rsid w:val="0023698F"/>
    <w:rsid w:val="00236F1A"/>
    <w:rsid w:val="002374BE"/>
    <w:rsid w:val="002401C2"/>
    <w:rsid w:val="00240681"/>
    <w:rsid w:val="00242062"/>
    <w:rsid w:val="00242B97"/>
    <w:rsid w:val="002430BA"/>
    <w:rsid w:val="00243C27"/>
    <w:rsid w:val="002441C2"/>
    <w:rsid w:val="00244A00"/>
    <w:rsid w:val="00245928"/>
    <w:rsid w:val="00245C77"/>
    <w:rsid w:val="002475D9"/>
    <w:rsid w:val="00247D3B"/>
    <w:rsid w:val="0025047A"/>
    <w:rsid w:val="002505D9"/>
    <w:rsid w:val="002506BA"/>
    <w:rsid w:val="002508C9"/>
    <w:rsid w:val="0025104C"/>
    <w:rsid w:val="00252985"/>
    <w:rsid w:val="00252B1A"/>
    <w:rsid w:val="0025581E"/>
    <w:rsid w:val="00255920"/>
    <w:rsid w:val="0025693F"/>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3874"/>
    <w:rsid w:val="00293D1A"/>
    <w:rsid w:val="00294590"/>
    <w:rsid w:val="002946AF"/>
    <w:rsid w:val="00294A74"/>
    <w:rsid w:val="002953BF"/>
    <w:rsid w:val="0029551E"/>
    <w:rsid w:val="00295B93"/>
    <w:rsid w:val="002965F5"/>
    <w:rsid w:val="0029674F"/>
    <w:rsid w:val="00296959"/>
    <w:rsid w:val="00296A02"/>
    <w:rsid w:val="00296F48"/>
    <w:rsid w:val="002970D7"/>
    <w:rsid w:val="002A0070"/>
    <w:rsid w:val="002A0B43"/>
    <w:rsid w:val="002A1815"/>
    <w:rsid w:val="002A1CF8"/>
    <w:rsid w:val="002A1D32"/>
    <w:rsid w:val="002A1F99"/>
    <w:rsid w:val="002A2EF6"/>
    <w:rsid w:val="002A2F94"/>
    <w:rsid w:val="002A42CF"/>
    <w:rsid w:val="002A43B4"/>
    <w:rsid w:val="002A4C8D"/>
    <w:rsid w:val="002A5079"/>
    <w:rsid w:val="002A5989"/>
    <w:rsid w:val="002A77D4"/>
    <w:rsid w:val="002B1463"/>
    <w:rsid w:val="002B1B26"/>
    <w:rsid w:val="002B2120"/>
    <w:rsid w:val="002B2F31"/>
    <w:rsid w:val="002B35CA"/>
    <w:rsid w:val="002B39EC"/>
    <w:rsid w:val="002B3EE4"/>
    <w:rsid w:val="002B53DF"/>
    <w:rsid w:val="002B58DE"/>
    <w:rsid w:val="002B5FA8"/>
    <w:rsid w:val="002B60FA"/>
    <w:rsid w:val="002B64A7"/>
    <w:rsid w:val="002B7473"/>
    <w:rsid w:val="002C0584"/>
    <w:rsid w:val="002C0C85"/>
    <w:rsid w:val="002C0E2E"/>
    <w:rsid w:val="002C0E9C"/>
    <w:rsid w:val="002C3398"/>
    <w:rsid w:val="002C3CEB"/>
    <w:rsid w:val="002C4C96"/>
    <w:rsid w:val="002C5497"/>
    <w:rsid w:val="002C5B43"/>
    <w:rsid w:val="002C6635"/>
    <w:rsid w:val="002C7CF7"/>
    <w:rsid w:val="002D136E"/>
    <w:rsid w:val="002D1859"/>
    <w:rsid w:val="002D1BD8"/>
    <w:rsid w:val="002D1C9C"/>
    <w:rsid w:val="002D1CCB"/>
    <w:rsid w:val="002D1E37"/>
    <w:rsid w:val="002D288B"/>
    <w:rsid w:val="002D308E"/>
    <w:rsid w:val="002D3C9E"/>
    <w:rsid w:val="002D5BF8"/>
    <w:rsid w:val="002D5C4A"/>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477B6"/>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38C"/>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4A8"/>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2E3"/>
    <w:rsid w:val="00452A8B"/>
    <w:rsid w:val="00453A9B"/>
    <w:rsid w:val="00454238"/>
    <w:rsid w:val="0045428C"/>
    <w:rsid w:val="004544B4"/>
    <w:rsid w:val="0045476C"/>
    <w:rsid w:val="00454D90"/>
    <w:rsid w:val="0045554D"/>
    <w:rsid w:val="00455B03"/>
    <w:rsid w:val="00456063"/>
    <w:rsid w:val="004565C5"/>
    <w:rsid w:val="00456AD2"/>
    <w:rsid w:val="00456B16"/>
    <w:rsid w:val="0046167A"/>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2363"/>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D09"/>
    <w:rsid w:val="0052376C"/>
    <w:rsid w:val="005238D1"/>
    <w:rsid w:val="0052417E"/>
    <w:rsid w:val="00525096"/>
    <w:rsid w:val="00525C3F"/>
    <w:rsid w:val="00525EFA"/>
    <w:rsid w:val="00526439"/>
    <w:rsid w:val="00526604"/>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6074"/>
    <w:rsid w:val="00566FF7"/>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8F3"/>
    <w:rsid w:val="005808FF"/>
    <w:rsid w:val="00581085"/>
    <w:rsid w:val="005816F8"/>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2218"/>
    <w:rsid w:val="0059221A"/>
    <w:rsid w:val="00593721"/>
    <w:rsid w:val="00594770"/>
    <w:rsid w:val="00594EED"/>
    <w:rsid w:val="00597634"/>
    <w:rsid w:val="005A0350"/>
    <w:rsid w:val="005A1268"/>
    <w:rsid w:val="005A1C33"/>
    <w:rsid w:val="005A2EA0"/>
    <w:rsid w:val="005A319B"/>
    <w:rsid w:val="005A48E2"/>
    <w:rsid w:val="005A579D"/>
    <w:rsid w:val="005A6167"/>
    <w:rsid w:val="005A655B"/>
    <w:rsid w:val="005A69D7"/>
    <w:rsid w:val="005A6B29"/>
    <w:rsid w:val="005A714E"/>
    <w:rsid w:val="005B0C40"/>
    <w:rsid w:val="005B1ABB"/>
    <w:rsid w:val="005B2013"/>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5D5"/>
    <w:rsid w:val="005C38D7"/>
    <w:rsid w:val="005C4DB9"/>
    <w:rsid w:val="005C58AB"/>
    <w:rsid w:val="005C5D97"/>
    <w:rsid w:val="005C6023"/>
    <w:rsid w:val="005C6104"/>
    <w:rsid w:val="005C64C4"/>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0CC7"/>
    <w:rsid w:val="005E1681"/>
    <w:rsid w:val="005E1B86"/>
    <w:rsid w:val="005E1E20"/>
    <w:rsid w:val="005E2182"/>
    <w:rsid w:val="005E2365"/>
    <w:rsid w:val="005E4B26"/>
    <w:rsid w:val="005E554A"/>
    <w:rsid w:val="005E59E6"/>
    <w:rsid w:val="005E5FC0"/>
    <w:rsid w:val="005E6874"/>
    <w:rsid w:val="005E6CA7"/>
    <w:rsid w:val="005E7EBD"/>
    <w:rsid w:val="005E7FB2"/>
    <w:rsid w:val="005F063F"/>
    <w:rsid w:val="005F06B4"/>
    <w:rsid w:val="005F0FB5"/>
    <w:rsid w:val="005F238E"/>
    <w:rsid w:val="005F2600"/>
    <w:rsid w:val="005F2619"/>
    <w:rsid w:val="005F3275"/>
    <w:rsid w:val="005F3E4A"/>
    <w:rsid w:val="005F4551"/>
    <w:rsid w:val="005F48D7"/>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1F32"/>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3DF5"/>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C6F"/>
    <w:rsid w:val="00637D2A"/>
    <w:rsid w:val="006402FF"/>
    <w:rsid w:val="00640CE9"/>
    <w:rsid w:val="00640D16"/>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7B10"/>
    <w:rsid w:val="00657B3C"/>
    <w:rsid w:val="00657C52"/>
    <w:rsid w:val="00660228"/>
    <w:rsid w:val="006609AF"/>
    <w:rsid w:val="00660B36"/>
    <w:rsid w:val="00660D3B"/>
    <w:rsid w:val="006622E1"/>
    <w:rsid w:val="0066232F"/>
    <w:rsid w:val="00662895"/>
    <w:rsid w:val="00662AC7"/>
    <w:rsid w:val="00663271"/>
    <w:rsid w:val="00663987"/>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544"/>
    <w:rsid w:val="006B17AE"/>
    <w:rsid w:val="006B2472"/>
    <w:rsid w:val="006B25E1"/>
    <w:rsid w:val="006B2DB9"/>
    <w:rsid w:val="006B303A"/>
    <w:rsid w:val="006B3454"/>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61F5"/>
    <w:rsid w:val="006D669B"/>
    <w:rsid w:val="006D6A0E"/>
    <w:rsid w:val="006E0CD8"/>
    <w:rsid w:val="006E23AA"/>
    <w:rsid w:val="006E266C"/>
    <w:rsid w:val="006E3621"/>
    <w:rsid w:val="006E37F2"/>
    <w:rsid w:val="006E4684"/>
    <w:rsid w:val="006E591E"/>
    <w:rsid w:val="006E59CE"/>
    <w:rsid w:val="006E5A1F"/>
    <w:rsid w:val="006E5F8E"/>
    <w:rsid w:val="006E6FD6"/>
    <w:rsid w:val="006E797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16A2"/>
    <w:rsid w:val="00701BC7"/>
    <w:rsid w:val="00701E19"/>
    <w:rsid w:val="00702519"/>
    <w:rsid w:val="00703BB6"/>
    <w:rsid w:val="00703F10"/>
    <w:rsid w:val="00704FD0"/>
    <w:rsid w:val="007051EF"/>
    <w:rsid w:val="00705C2C"/>
    <w:rsid w:val="00705D26"/>
    <w:rsid w:val="00705ED2"/>
    <w:rsid w:val="0070639E"/>
    <w:rsid w:val="0070784D"/>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AFF"/>
    <w:rsid w:val="007278DF"/>
    <w:rsid w:val="00730B3A"/>
    <w:rsid w:val="00730CD9"/>
    <w:rsid w:val="00730EA4"/>
    <w:rsid w:val="00730F52"/>
    <w:rsid w:val="0073107B"/>
    <w:rsid w:val="007321AD"/>
    <w:rsid w:val="007322DE"/>
    <w:rsid w:val="00732A1E"/>
    <w:rsid w:val="007334A7"/>
    <w:rsid w:val="007338AA"/>
    <w:rsid w:val="00733911"/>
    <w:rsid w:val="00733DE1"/>
    <w:rsid w:val="00734B47"/>
    <w:rsid w:val="00734B4F"/>
    <w:rsid w:val="0073647C"/>
    <w:rsid w:val="007370AB"/>
    <w:rsid w:val="007377B0"/>
    <w:rsid w:val="00737993"/>
    <w:rsid w:val="00737DA5"/>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6FF9"/>
    <w:rsid w:val="007517C9"/>
    <w:rsid w:val="00752DBF"/>
    <w:rsid w:val="00752DF8"/>
    <w:rsid w:val="007530FF"/>
    <w:rsid w:val="0075509C"/>
    <w:rsid w:val="00755A0D"/>
    <w:rsid w:val="00756DCC"/>
    <w:rsid w:val="00763938"/>
    <w:rsid w:val="0076443C"/>
    <w:rsid w:val="00764B2F"/>
    <w:rsid w:val="00766B3F"/>
    <w:rsid w:val="00767099"/>
    <w:rsid w:val="00767C85"/>
    <w:rsid w:val="00770364"/>
    <w:rsid w:val="007706D8"/>
    <w:rsid w:val="007710F0"/>
    <w:rsid w:val="007719B8"/>
    <w:rsid w:val="00773C01"/>
    <w:rsid w:val="007743DD"/>
    <w:rsid w:val="007747AF"/>
    <w:rsid w:val="0077506B"/>
    <w:rsid w:val="00775694"/>
    <w:rsid w:val="007770C0"/>
    <w:rsid w:val="007779D0"/>
    <w:rsid w:val="00780294"/>
    <w:rsid w:val="00781F2A"/>
    <w:rsid w:val="007830CF"/>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DE4"/>
    <w:rsid w:val="007A3E32"/>
    <w:rsid w:val="007A4474"/>
    <w:rsid w:val="007A44EF"/>
    <w:rsid w:val="007A58E5"/>
    <w:rsid w:val="007A5EBE"/>
    <w:rsid w:val="007A6809"/>
    <w:rsid w:val="007B0543"/>
    <w:rsid w:val="007B1316"/>
    <w:rsid w:val="007B22CE"/>
    <w:rsid w:val="007B2570"/>
    <w:rsid w:val="007B290B"/>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28B7"/>
    <w:rsid w:val="007E2EA5"/>
    <w:rsid w:val="007E3D36"/>
    <w:rsid w:val="007E405E"/>
    <w:rsid w:val="007E4120"/>
    <w:rsid w:val="007E4A58"/>
    <w:rsid w:val="007E4C02"/>
    <w:rsid w:val="007E5C89"/>
    <w:rsid w:val="007E6996"/>
    <w:rsid w:val="007E6DE2"/>
    <w:rsid w:val="007E6E5E"/>
    <w:rsid w:val="007E6F2A"/>
    <w:rsid w:val="007E7B84"/>
    <w:rsid w:val="007F02D8"/>
    <w:rsid w:val="007F0A79"/>
    <w:rsid w:val="007F0E17"/>
    <w:rsid w:val="007F1BD3"/>
    <w:rsid w:val="007F20B3"/>
    <w:rsid w:val="007F21A4"/>
    <w:rsid w:val="007F3A01"/>
    <w:rsid w:val="007F4090"/>
    <w:rsid w:val="007F451A"/>
    <w:rsid w:val="007F5668"/>
    <w:rsid w:val="007F57C2"/>
    <w:rsid w:val="007F5822"/>
    <w:rsid w:val="007F5844"/>
    <w:rsid w:val="007F6B6B"/>
    <w:rsid w:val="007F7367"/>
    <w:rsid w:val="007F773E"/>
    <w:rsid w:val="007F7E6C"/>
    <w:rsid w:val="008002E1"/>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DF5"/>
    <w:rsid w:val="00811615"/>
    <w:rsid w:val="0081287B"/>
    <w:rsid w:val="00813A7D"/>
    <w:rsid w:val="00813D2B"/>
    <w:rsid w:val="00814027"/>
    <w:rsid w:val="008148E0"/>
    <w:rsid w:val="00815298"/>
    <w:rsid w:val="00815827"/>
    <w:rsid w:val="00815A70"/>
    <w:rsid w:val="00815B44"/>
    <w:rsid w:val="00816489"/>
    <w:rsid w:val="008168E1"/>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52AC"/>
    <w:rsid w:val="0084553A"/>
    <w:rsid w:val="00845F83"/>
    <w:rsid w:val="00846484"/>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01B"/>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B6D"/>
    <w:rsid w:val="00886704"/>
    <w:rsid w:val="00886950"/>
    <w:rsid w:val="00886D0E"/>
    <w:rsid w:val="00887487"/>
    <w:rsid w:val="00887823"/>
    <w:rsid w:val="00890CED"/>
    <w:rsid w:val="0089134E"/>
    <w:rsid w:val="0089161C"/>
    <w:rsid w:val="00891660"/>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E"/>
    <w:rsid w:val="008D7E72"/>
    <w:rsid w:val="008E08AA"/>
    <w:rsid w:val="008E1603"/>
    <w:rsid w:val="008E2B69"/>
    <w:rsid w:val="008E31B2"/>
    <w:rsid w:val="008E3818"/>
    <w:rsid w:val="008E3F11"/>
    <w:rsid w:val="008E4A41"/>
    <w:rsid w:val="008E58A9"/>
    <w:rsid w:val="008E5C84"/>
    <w:rsid w:val="008E5DB8"/>
    <w:rsid w:val="008E6207"/>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67A4"/>
    <w:rsid w:val="00916BEE"/>
    <w:rsid w:val="00917121"/>
    <w:rsid w:val="00917145"/>
    <w:rsid w:val="0091776C"/>
    <w:rsid w:val="00917DED"/>
    <w:rsid w:val="009202E7"/>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FC1"/>
    <w:rsid w:val="0093364D"/>
    <w:rsid w:val="00934608"/>
    <w:rsid w:val="00934C9E"/>
    <w:rsid w:val="00934E2A"/>
    <w:rsid w:val="00935331"/>
    <w:rsid w:val="00936434"/>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50AE"/>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11B2"/>
    <w:rsid w:val="009A1244"/>
    <w:rsid w:val="009A1612"/>
    <w:rsid w:val="009A28D7"/>
    <w:rsid w:val="009A37CC"/>
    <w:rsid w:val="009A4325"/>
    <w:rsid w:val="009A4F45"/>
    <w:rsid w:val="009A5415"/>
    <w:rsid w:val="009A5980"/>
    <w:rsid w:val="009A6325"/>
    <w:rsid w:val="009A698E"/>
    <w:rsid w:val="009A69BB"/>
    <w:rsid w:val="009A73FA"/>
    <w:rsid w:val="009A7CDF"/>
    <w:rsid w:val="009B003B"/>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17D"/>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E05C0"/>
    <w:rsid w:val="009E08D8"/>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B2"/>
    <w:rsid w:val="009F40C0"/>
    <w:rsid w:val="009F4E9E"/>
    <w:rsid w:val="009F5481"/>
    <w:rsid w:val="009F58B3"/>
    <w:rsid w:val="009F5F9D"/>
    <w:rsid w:val="009F5FC9"/>
    <w:rsid w:val="009F60A5"/>
    <w:rsid w:val="009F6CAE"/>
    <w:rsid w:val="009F774C"/>
    <w:rsid w:val="00A00E33"/>
    <w:rsid w:val="00A0129B"/>
    <w:rsid w:val="00A01E09"/>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DC2"/>
    <w:rsid w:val="00A131BC"/>
    <w:rsid w:val="00A14211"/>
    <w:rsid w:val="00A1463C"/>
    <w:rsid w:val="00A147D5"/>
    <w:rsid w:val="00A14AC8"/>
    <w:rsid w:val="00A15934"/>
    <w:rsid w:val="00A165AE"/>
    <w:rsid w:val="00A167DA"/>
    <w:rsid w:val="00A1694A"/>
    <w:rsid w:val="00A17A1F"/>
    <w:rsid w:val="00A20836"/>
    <w:rsid w:val="00A22426"/>
    <w:rsid w:val="00A22485"/>
    <w:rsid w:val="00A2317B"/>
    <w:rsid w:val="00A24FF5"/>
    <w:rsid w:val="00A2550E"/>
    <w:rsid w:val="00A25774"/>
    <w:rsid w:val="00A262D8"/>
    <w:rsid w:val="00A26B34"/>
    <w:rsid w:val="00A270EA"/>
    <w:rsid w:val="00A27386"/>
    <w:rsid w:val="00A27934"/>
    <w:rsid w:val="00A27FE6"/>
    <w:rsid w:val="00A30549"/>
    <w:rsid w:val="00A32025"/>
    <w:rsid w:val="00A32A7A"/>
    <w:rsid w:val="00A35626"/>
    <w:rsid w:val="00A35965"/>
    <w:rsid w:val="00A35B1B"/>
    <w:rsid w:val="00A35CC3"/>
    <w:rsid w:val="00A35F14"/>
    <w:rsid w:val="00A401AE"/>
    <w:rsid w:val="00A408E6"/>
    <w:rsid w:val="00A4099D"/>
    <w:rsid w:val="00A41252"/>
    <w:rsid w:val="00A41277"/>
    <w:rsid w:val="00A41AA8"/>
    <w:rsid w:val="00A42CB0"/>
    <w:rsid w:val="00A4333E"/>
    <w:rsid w:val="00A43367"/>
    <w:rsid w:val="00A43469"/>
    <w:rsid w:val="00A437F9"/>
    <w:rsid w:val="00A443F7"/>
    <w:rsid w:val="00A45482"/>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4CB2"/>
    <w:rsid w:val="00A8592B"/>
    <w:rsid w:val="00A85B01"/>
    <w:rsid w:val="00A85EA1"/>
    <w:rsid w:val="00A862A0"/>
    <w:rsid w:val="00A8761F"/>
    <w:rsid w:val="00A87898"/>
    <w:rsid w:val="00A9061E"/>
    <w:rsid w:val="00A9134B"/>
    <w:rsid w:val="00A9143F"/>
    <w:rsid w:val="00A9198F"/>
    <w:rsid w:val="00A921EB"/>
    <w:rsid w:val="00A9298E"/>
    <w:rsid w:val="00A929CD"/>
    <w:rsid w:val="00A93060"/>
    <w:rsid w:val="00A9413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41CC"/>
    <w:rsid w:val="00AD426C"/>
    <w:rsid w:val="00AD451E"/>
    <w:rsid w:val="00AD4992"/>
    <w:rsid w:val="00AD5770"/>
    <w:rsid w:val="00AD634A"/>
    <w:rsid w:val="00AD724C"/>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8C"/>
    <w:rsid w:val="00B06741"/>
    <w:rsid w:val="00B069A4"/>
    <w:rsid w:val="00B06CAB"/>
    <w:rsid w:val="00B07616"/>
    <w:rsid w:val="00B07B8E"/>
    <w:rsid w:val="00B10B47"/>
    <w:rsid w:val="00B11E36"/>
    <w:rsid w:val="00B123E3"/>
    <w:rsid w:val="00B1298F"/>
    <w:rsid w:val="00B12DCB"/>
    <w:rsid w:val="00B13A6A"/>
    <w:rsid w:val="00B14982"/>
    <w:rsid w:val="00B155C3"/>
    <w:rsid w:val="00B15E97"/>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F68"/>
    <w:rsid w:val="00B743F0"/>
    <w:rsid w:val="00B75671"/>
    <w:rsid w:val="00B756B3"/>
    <w:rsid w:val="00B7645B"/>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16E8"/>
    <w:rsid w:val="00B91BDD"/>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38F"/>
    <w:rsid w:val="00BC54D9"/>
    <w:rsid w:val="00BC55CE"/>
    <w:rsid w:val="00BC57DA"/>
    <w:rsid w:val="00BC5CB3"/>
    <w:rsid w:val="00BC6116"/>
    <w:rsid w:val="00BC678F"/>
    <w:rsid w:val="00BD020A"/>
    <w:rsid w:val="00BD0763"/>
    <w:rsid w:val="00BD0ABC"/>
    <w:rsid w:val="00BD0C86"/>
    <w:rsid w:val="00BD0E15"/>
    <w:rsid w:val="00BD171E"/>
    <w:rsid w:val="00BD1F8E"/>
    <w:rsid w:val="00BD277D"/>
    <w:rsid w:val="00BD28B5"/>
    <w:rsid w:val="00BD30CE"/>
    <w:rsid w:val="00BD3853"/>
    <w:rsid w:val="00BD4391"/>
    <w:rsid w:val="00BD43A1"/>
    <w:rsid w:val="00BD4904"/>
    <w:rsid w:val="00BD6D9F"/>
    <w:rsid w:val="00BD7D45"/>
    <w:rsid w:val="00BE0638"/>
    <w:rsid w:val="00BE208F"/>
    <w:rsid w:val="00BE20EC"/>
    <w:rsid w:val="00BE2521"/>
    <w:rsid w:val="00BE2A0A"/>
    <w:rsid w:val="00BE34A4"/>
    <w:rsid w:val="00BE46BB"/>
    <w:rsid w:val="00BE4B51"/>
    <w:rsid w:val="00BE53A8"/>
    <w:rsid w:val="00BE5599"/>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434"/>
    <w:rsid w:val="00BF4ACE"/>
    <w:rsid w:val="00BF4F0C"/>
    <w:rsid w:val="00BF5093"/>
    <w:rsid w:val="00BF533C"/>
    <w:rsid w:val="00BF6056"/>
    <w:rsid w:val="00BF6118"/>
    <w:rsid w:val="00BF6674"/>
    <w:rsid w:val="00BF67E4"/>
    <w:rsid w:val="00BF7312"/>
    <w:rsid w:val="00BF7348"/>
    <w:rsid w:val="00C0233F"/>
    <w:rsid w:val="00C02491"/>
    <w:rsid w:val="00C025E6"/>
    <w:rsid w:val="00C0328C"/>
    <w:rsid w:val="00C0394B"/>
    <w:rsid w:val="00C04B3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6A5"/>
    <w:rsid w:val="00C26B60"/>
    <w:rsid w:val="00C26D69"/>
    <w:rsid w:val="00C307BB"/>
    <w:rsid w:val="00C30D94"/>
    <w:rsid w:val="00C30F27"/>
    <w:rsid w:val="00C3233D"/>
    <w:rsid w:val="00C3379E"/>
    <w:rsid w:val="00C3397D"/>
    <w:rsid w:val="00C340D6"/>
    <w:rsid w:val="00C342F6"/>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93F"/>
    <w:rsid w:val="00C5519A"/>
    <w:rsid w:val="00C55E98"/>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DF0"/>
    <w:rsid w:val="00CA79E8"/>
    <w:rsid w:val="00CA7BFE"/>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4423"/>
    <w:rsid w:val="00CC4489"/>
    <w:rsid w:val="00CC4C31"/>
    <w:rsid w:val="00CC57DB"/>
    <w:rsid w:val="00CC5FB0"/>
    <w:rsid w:val="00CC6E3A"/>
    <w:rsid w:val="00CC6FAD"/>
    <w:rsid w:val="00CC7789"/>
    <w:rsid w:val="00CC7A86"/>
    <w:rsid w:val="00CD0C5F"/>
    <w:rsid w:val="00CD12B4"/>
    <w:rsid w:val="00CD19E9"/>
    <w:rsid w:val="00CD1AFD"/>
    <w:rsid w:val="00CD1FB6"/>
    <w:rsid w:val="00CD2513"/>
    <w:rsid w:val="00CD3474"/>
    <w:rsid w:val="00CD3851"/>
    <w:rsid w:val="00CD402E"/>
    <w:rsid w:val="00CD41D3"/>
    <w:rsid w:val="00CD4873"/>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A63"/>
    <w:rsid w:val="00D1634F"/>
    <w:rsid w:val="00D16488"/>
    <w:rsid w:val="00D17BA2"/>
    <w:rsid w:val="00D17C5B"/>
    <w:rsid w:val="00D20887"/>
    <w:rsid w:val="00D22EF5"/>
    <w:rsid w:val="00D23245"/>
    <w:rsid w:val="00D232A4"/>
    <w:rsid w:val="00D238C1"/>
    <w:rsid w:val="00D24784"/>
    <w:rsid w:val="00D2637B"/>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2726"/>
    <w:rsid w:val="00D927AF"/>
    <w:rsid w:val="00D93035"/>
    <w:rsid w:val="00D94252"/>
    <w:rsid w:val="00D945D5"/>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C9F"/>
    <w:rsid w:val="00DE5070"/>
    <w:rsid w:val="00DE516F"/>
    <w:rsid w:val="00DE5559"/>
    <w:rsid w:val="00DE59D7"/>
    <w:rsid w:val="00DE6B91"/>
    <w:rsid w:val="00DE79F1"/>
    <w:rsid w:val="00DE7C79"/>
    <w:rsid w:val="00DE7CCF"/>
    <w:rsid w:val="00DE7E0A"/>
    <w:rsid w:val="00DF130B"/>
    <w:rsid w:val="00DF2420"/>
    <w:rsid w:val="00DF3E49"/>
    <w:rsid w:val="00DF4009"/>
    <w:rsid w:val="00DF66E2"/>
    <w:rsid w:val="00DF74C7"/>
    <w:rsid w:val="00E0086A"/>
    <w:rsid w:val="00E0099F"/>
    <w:rsid w:val="00E00B78"/>
    <w:rsid w:val="00E025B8"/>
    <w:rsid w:val="00E03211"/>
    <w:rsid w:val="00E03835"/>
    <w:rsid w:val="00E03BE3"/>
    <w:rsid w:val="00E047B4"/>
    <w:rsid w:val="00E054B0"/>
    <w:rsid w:val="00E05FA5"/>
    <w:rsid w:val="00E062F1"/>
    <w:rsid w:val="00E07C8D"/>
    <w:rsid w:val="00E11561"/>
    <w:rsid w:val="00E12702"/>
    <w:rsid w:val="00E13955"/>
    <w:rsid w:val="00E144A7"/>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53A3"/>
    <w:rsid w:val="00E25A2F"/>
    <w:rsid w:val="00E26329"/>
    <w:rsid w:val="00E26E12"/>
    <w:rsid w:val="00E30B36"/>
    <w:rsid w:val="00E30E5B"/>
    <w:rsid w:val="00E31FFA"/>
    <w:rsid w:val="00E323B2"/>
    <w:rsid w:val="00E3259F"/>
    <w:rsid w:val="00E32B3E"/>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1DE"/>
    <w:rsid w:val="00E6326F"/>
    <w:rsid w:val="00E63C7F"/>
    <w:rsid w:val="00E64177"/>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ED0"/>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14E1"/>
    <w:rsid w:val="00ED1920"/>
    <w:rsid w:val="00ED34F0"/>
    <w:rsid w:val="00ED41A8"/>
    <w:rsid w:val="00ED4481"/>
    <w:rsid w:val="00EE009D"/>
    <w:rsid w:val="00EE038D"/>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A8A"/>
    <w:rsid w:val="00F46F11"/>
    <w:rsid w:val="00F47F95"/>
    <w:rsid w:val="00F50654"/>
    <w:rsid w:val="00F51672"/>
    <w:rsid w:val="00F51DA9"/>
    <w:rsid w:val="00F531D2"/>
    <w:rsid w:val="00F54A89"/>
    <w:rsid w:val="00F54AE7"/>
    <w:rsid w:val="00F55A1D"/>
    <w:rsid w:val="00F56E26"/>
    <w:rsid w:val="00F60AD0"/>
    <w:rsid w:val="00F6108A"/>
    <w:rsid w:val="00F6117A"/>
    <w:rsid w:val="00F6194C"/>
    <w:rsid w:val="00F6207C"/>
    <w:rsid w:val="00F6390B"/>
    <w:rsid w:val="00F63CEF"/>
    <w:rsid w:val="00F63D06"/>
    <w:rsid w:val="00F653D3"/>
    <w:rsid w:val="00F65C28"/>
    <w:rsid w:val="00F664A3"/>
    <w:rsid w:val="00F6702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2E9"/>
    <w:rsid w:val="00F80C05"/>
    <w:rsid w:val="00F81232"/>
    <w:rsid w:val="00F8214A"/>
    <w:rsid w:val="00F8219E"/>
    <w:rsid w:val="00F821AD"/>
    <w:rsid w:val="00F8242F"/>
    <w:rsid w:val="00F83FC5"/>
    <w:rsid w:val="00F842B3"/>
    <w:rsid w:val="00F8498D"/>
    <w:rsid w:val="00F84FFB"/>
    <w:rsid w:val="00F8503D"/>
    <w:rsid w:val="00F8583C"/>
    <w:rsid w:val="00F85859"/>
    <w:rsid w:val="00F86A9E"/>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4D0F"/>
    <w:rsid w:val="00FB5800"/>
    <w:rsid w:val="00FB5DCB"/>
    <w:rsid w:val="00FB5EEA"/>
    <w:rsid w:val="00FC2196"/>
    <w:rsid w:val="00FC22B7"/>
    <w:rsid w:val="00FC2C95"/>
    <w:rsid w:val="00FC364B"/>
    <w:rsid w:val="00FC7EB8"/>
    <w:rsid w:val="00FD1047"/>
    <w:rsid w:val="00FD14E8"/>
    <w:rsid w:val="00FD20C3"/>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8384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customStyle="1" w:styleId="Default">
    <w:name w:val="Default"/>
    <w:rsid w:val="00E75ED0"/>
    <w:pPr>
      <w:autoSpaceDE w:val="0"/>
      <w:autoSpaceDN w:val="0"/>
      <w:adjustRightInd w:val="0"/>
    </w:pPr>
    <w:rPr>
      <w:rFonts w:ascii="HPAPHK+Arial" w:hAnsi="HPAPHK+Arial" w:cs="HPAPHK+Arial"/>
      <w:color w:val="000000"/>
    </w:rPr>
  </w:style>
  <w:style w:type="table" w:styleId="TableGrid">
    <w:name w:val="Table Grid"/>
    <w:basedOn w:val="TableNormal"/>
    <w:rsid w:val="00E75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1">
    <w:name w:val="CM1"/>
    <w:basedOn w:val="Default"/>
    <w:next w:val="Default"/>
    <w:uiPriority w:val="99"/>
    <w:rsid w:val="003477B6"/>
    <w:pPr>
      <w:spacing w:line="171" w:lineRule="atLeast"/>
    </w:pPr>
    <w:rPr>
      <w:rFonts w:ascii="HPAPI L+ Arial MT" w:hAnsi="HPAPI L+ Arial MT" w:cs="Times New Roman"/>
      <w:color w:val="auto"/>
    </w:rPr>
  </w:style>
  <w:style w:type="character" w:styleId="CommentReference">
    <w:name w:val="annotation reference"/>
    <w:basedOn w:val="DefaultParagraphFont"/>
    <w:semiHidden/>
    <w:unhideWhenUsed/>
    <w:rsid w:val="004522E3"/>
    <w:rPr>
      <w:sz w:val="16"/>
      <w:szCs w:val="16"/>
    </w:rPr>
  </w:style>
  <w:style w:type="paragraph" w:styleId="CommentText">
    <w:name w:val="annotation text"/>
    <w:basedOn w:val="Normal"/>
    <w:link w:val="CommentTextChar"/>
    <w:semiHidden/>
    <w:unhideWhenUsed/>
    <w:rsid w:val="004522E3"/>
    <w:pPr>
      <w:spacing w:line="240" w:lineRule="auto"/>
    </w:pPr>
    <w:rPr>
      <w:sz w:val="20"/>
      <w:szCs w:val="20"/>
    </w:rPr>
  </w:style>
  <w:style w:type="character" w:customStyle="1" w:styleId="CommentTextChar">
    <w:name w:val="Comment Text Char"/>
    <w:basedOn w:val="DefaultParagraphFont"/>
    <w:link w:val="CommentText"/>
    <w:semiHidden/>
    <w:rsid w:val="004522E3"/>
    <w:rPr>
      <w:sz w:val="20"/>
      <w:szCs w:val="20"/>
    </w:rPr>
  </w:style>
  <w:style w:type="paragraph" w:styleId="CommentSubject">
    <w:name w:val="annotation subject"/>
    <w:basedOn w:val="CommentText"/>
    <w:next w:val="CommentText"/>
    <w:link w:val="CommentSubjectChar"/>
    <w:semiHidden/>
    <w:unhideWhenUsed/>
    <w:rsid w:val="004522E3"/>
    <w:rPr>
      <w:b/>
      <w:bCs/>
    </w:rPr>
  </w:style>
  <w:style w:type="character" w:customStyle="1" w:styleId="CommentSubjectChar">
    <w:name w:val="Comment Subject Char"/>
    <w:basedOn w:val="CommentTextChar"/>
    <w:link w:val="CommentSubject"/>
    <w:semiHidden/>
    <w:rsid w:val="004522E3"/>
    <w:rPr>
      <w:b/>
      <w:bCs/>
      <w:sz w:val="20"/>
      <w:szCs w:val="20"/>
    </w:rPr>
  </w:style>
  <w:style w:type="paragraph" w:styleId="BalloonText">
    <w:name w:val="Balloon Text"/>
    <w:basedOn w:val="Normal"/>
    <w:link w:val="BalloonTextChar"/>
    <w:rsid w:val="004522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4522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44822-859A-44BE-80B2-7DDF47294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DeferralRequest.dotx</Template>
  <TotalTime>0</TotalTime>
  <Pages>1</Pages>
  <Words>610</Words>
  <Characters>3483</Characters>
  <Application>Microsoft Office Word</Application>
  <DocSecurity>0</DocSecurity>
  <PresentationFormat/>
  <Lines>29</Lines>
  <Paragraphs>8</Paragraphs>
  <ScaleCrop>false</ScaleCrop>
  <HeadingPairs>
    <vt:vector size="2" baseType="variant">
      <vt:variant>
        <vt:lpstr>Title</vt:lpstr>
      </vt:variant>
      <vt:variant>
        <vt:i4>1</vt:i4>
      </vt:variant>
    </vt:vector>
  </HeadingPairs>
  <TitlesOfParts>
    <vt:vector size="1" baseType="lpstr">
      <vt:lpstr>? (Normal).dotm</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(Normal).dotm</dc:title>
  <dc:subject/>
  <dc:creator>Melissa Vinge</dc:creator>
  <cp:keywords/>
  <dc:description/>
  <cp:lastModifiedBy>Jacob Burns</cp:lastModifiedBy>
  <cp:revision>2</cp:revision>
  <cp:lastPrinted>2019-07-23T20:05:00Z</cp:lastPrinted>
  <dcterms:created xsi:type="dcterms:W3CDTF">2024-06-03T23:52:00Z</dcterms:created>
  <dcterms:modified xsi:type="dcterms:W3CDTF">2024-06-03T23:52:00Z</dcterms:modified>
</cp:coreProperties>
</file>