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00" w:type="dxa"/>
        <w:tblInd w:w="-285" w:type="dxa"/>
        <w:tblLook w:val="04A0" w:firstRow="1" w:lastRow="0" w:firstColumn="1" w:lastColumn="0" w:noHBand="0" w:noVBand="1"/>
      </w:tblPr>
      <w:tblGrid>
        <w:gridCol w:w="4953"/>
        <w:gridCol w:w="1819"/>
        <w:gridCol w:w="3128"/>
      </w:tblGrid>
      <w:tr w:rsidR="00AC1E3C" w14:paraId="58FDFBF8" w14:textId="77777777" w:rsidTr="005704D4">
        <w:trPr>
          <w:trHeight w:val="980"/>
        </w:trPr>
        <w:tc>
          <w:tcPr>
            <w:tcW w:w="6772" w:type="dxa"/>
            <w:gridSpan w:val="2"/>
            <w:tcBorders>
              <w:top w:val="single" w:sz="12" w:space="0" w:color="auto"/>
              <w:left w:val="single" w:sz="12" w:space="0" w:color="auto"/>
              <w:bottom w:val="single" w:sz="12" w:space="0" w:color="auto"/>
              <w:right w:val="single" w:sz="12" w:space="0" w:color="auto"/>
            </w:tcBorders>
          </w:tcPr>
          <w:p w14:paraId="4CEDADDB" w14:textId="77777777" w:rsidR="006D33EF" w:rsidRPr="00734368" w:rsidRDefault="00AC1E3C" w:rsidP="006D33EF">
            <w:pPr>
              <w:spacing w:before="120"/>
              <w:jc w:val="center"/>
              <w:rPr>
                <w:b/>
                <w:sz w:val="24"/>
                <w:szCs w:val="24"/>
              </w:rPr>
            </w:pPr>
            <w:r w:rsidRPr="00734368">
              <w:rPr>
                <w:b/>
                <w:sz w:val="24"/>
                <w:szCs w:val="24"/>
              </w:rPr>
              <w:t>PETITION FOR REVIVAL OF AN APPLICATION FOR PATENT ABANDONED UNINTENTIONALLY UNDER 37 CFR 1.137(</w:t>
            </w:r>
            <w:r w:rsidR="006D33EF" w:rsidRPr="00734368">
              <w:rPr>
                <w:rFonts w:ascii="Calibri" w:hAnsi="Calibri" w:cs="Calibri"/>
                <w:b/>
                <w:sz w:val="24"/>
                <w:szCs w:val="24"/>
              </w:rPr>
              <w:t>a</w:t>
            </w:r>
            <w:r w:rsidRPr="00734368">
              <w:rPr>
                <w:b/>
                <w:sz w:val="24"/>
                <w:szCs w:val="24"/>
              </w:rPr>
              <w:t>)</w:t>
            </w:r>
          </w:p>
          <w:p w14:paraId="5533940F" w14:textId="368E4301" w:rsidR="00AC1E3C" w:rsidRDefault="00AC1E3C" w:rsidP="006D33EF">
            <w:pPr>
              <w:jc w:val="center"/>
            </w:pPr>
            <w:r w:rsidRPr="00AC1E3C">
              <w:t xml:space="preserve">Page 1 of </w:t>
            </w:r>
            <w:r w:rsidR="00B76351">
              <w:t>3</w:t>
            </w:r>
          </w:p>
        </w:tc>
        <w:tc>
          <w:tcPr>
            <w:tcW w:w="3128" w:type="dxa"/>
            <w:tcBorders>
              <w:top w:val="single" w:sz="12" w:space="0" w:color="auto"/>
              <w:left w:val="single" w:sz="12" w:space="0" w:color="auto"/>
              <w:bottom w:val="single" w:sz="12" w:space="0" w:color="auto"/>
              <w:right w:val="single" w:sz="12" w:space="0" w:color="auto"/>
            </w:tcBorders>
          </w:tcPr>
          <w:p w14:paraId="36C3D3B3" w14:textId="77777777" w:rsidR="00AC1E3C" w:rsidRPr="0044524A" w:rsidRDefault="00AC1E3C" w:rsidP="006D33EF">
            <w:pPr>
              <w:spacing w:before="120"/>
            </w:pPr>
            <w:r w:rsidRPr="0044524A">
              <w:t>Docket Number (Optional)</w:t>
            </w:r>
          </w:p>
          <w:p w14:paraId="119D421D" w14:textId="77777777" w:rsidR="002253CA" w:rsidRPr="0044524A" w:rsidRDefault="002253CA" w:rsidP="006D33EF">
            <w:pPr>
              <w:spacing w:before="120"/>
              <w:rPr>
                <w:b/>
                <w:sz w:val="20"/>
                <w:szCs w:val="20"/>
              </w:rPr>
            </w:pPr>
            <w:r w:rsidRPr="0044524A">
              <w:rPr>
                <w:b/>
                <w:sz w:val="20"/>
                <w:szCs w:val="20"/>
              </w:rPr>
              <w:t>&lt;&lt;matterNo&gt;&gt;</w:t>
            </w:r>
          </w:p>
        </w:tc>
      </w:tr>
      <w:tr w:rsidR="00AC1E3C" w14:paraId="12190EE2" w14:textId="77777777" w:rsidTr="005704D4">
        <w:trPr>
          <w:trHeight w:val="440"/>
        </w:trPr>
        <w:tc>
          <w:tcPr>
            <w:tcW w:w="9900" w:type="dxa"/>
            <w:gridSpan w:val="3"/>
            <w:tcBorders>
              <w:top w:val="single" w:sz="12" w:space="0" w:color="auto"/>
              <w:left w:val="single" w:sz="12" w:space="0" w:color="auto"/>
              <w:bottom w:val="nil"/>
              <w:right w:val="single" w:sz="12" w:space="0" w:color="auto"/>
            </w:tcBorders>
            <w:vAlign w:val="center"/>
          </w:tcPr>
          <w:p w14:paraId="22B84418" w14:textId="7AAD1CE4" w:rsidR="00AC1E3C" w:rsidRPr="00C0327D" w:rsidRDefault="006D33EF" w:rsidP="004B63C5">
            <w:pPr>
              <w:rPr>
                <w:sz w:val="20"/>
                <w:szCs w:val="20"/>
              </w:rPr>
            </w:pPr>
            <w:r w:rsidRPr="00C0327D">
              <w:rPr>
                <w:noProof/>
                <w:sz w:val="20"/>
                <w:szCs w:val="20"/>
              </w:rPr>
              <mc:AlternateContent>
                <mc:Choice Requires="wps">
                  <w:drawing>
                    <wp:anchor distT="0" distB="0" distL="114300" distR="114300" simplePos="0" relativeHeight="251659264" behindDoc="0" locked="0" layoutInCell="1" allowOverlap="1" wp14:anchorId="06134C28" wp14:editId="2D5D49BD">
                      <wp:simplePos x="0" y="0"/>
                      <wp:positionH relativeFrom="column">
                        <wp:posOffset>1268095</wp:posOffset>
                      </wp:positionH>
                      <wp:positionV relativeFrom="paragraph">
                        <wp:posOffset>138430</wp:posOffset>
                      </wp:positionV>
                      <wp:extent cx="4610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61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39B2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5pt,10.9pt" to="462.8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" strokecolor="black [3040]"/>
                  </w:pict>
                </mc:Fallback>
              </mc:AlternateContent>
            </w:r>
            <w:r w:rsidRPr="00C0327D">
              <w:rPr>
                <w:sz w:val="20"/>
                <w:szCs w:val="20"/>
              </w:rPr>
              <w:t xml:space="preserve">First named inventor: </w:t>
            </w:r>
            <w:r w:rsidR="00D05A51">
              <w:rPr>
                <w:sz w:val="20"/>
                <w:szCs w:val="20"/>
              </w:rPr>
              <w:t xml:space="preserve">      </w:t>
            </w:r>
            <w:r w:rsidR="00D05A51" w:rsidRPr="0044524A">
              <w:rPr>
                <w:b/>
                <w:sz w:val="20"/>
                <w:szCs w:val="20"/>
              </w:rPr>
              <w:t>&lt;&lt;</w:t>
            </w:r>
            <w:r w:rsidR="004B63C5">
              <w:rPr>
                <w:b/>
                <w:sz w:val="20"/>
                <w:szCs w:val="20"/>
              </w:rPr>
              <w:t>firstInventor</w:t>
            </w:r>
            <w:r w:rsidR="00D05A51" w:rsidRPr="0044524A">
              <w:rPr>
                <w:b/>
                <w:sz w:val="20"/>
                <w:szCs w:val="20"/>
              </w:rPr>
              <w:t>&gt;&gt;</w:t>
            </w:r>
          </w:p>
        </w:tc>
      </w:tr>
      <w:tr w:rsidR="006D33EF" w14:paraId="4074B452" w14:textId="77777777" w:rsidTr="005704D4">
        <w:trPr>
          <w:trHeight w:val="440"/>
        </w:trPr>
        <w:tc>
          <w:tcPr>
            <w:tcW w:w="4953" w:type="dxa"/>
            <w:tcBorders>
              <w:top w:val="nil"/>
              <w:left w:val="single" w:sz="12" w:space="0" w:color="auto"/>
              <w:bottom w:val="nil"/>
              <w:right w:val="nil"/>
            </w:tcBorders>
            <w:vAlign w:val="center"/>
          </w:tcPr>
          <w:p w14:paraId="665CB67C" w14:textId="77777777" w:rsidR="006D33EF" w:rsidRPr="00C0327D" w:rsidRDefault="006D33EF" w:rsidP="006D33EF">
            <w:pPr>
              <w:rPr>
                <w:sz w:val="20"/>
                <w:szCs w:val="20"/>
              </w:rPr>
            </w:pPr>
            <w:r w:rsidRPr="00C0327D">
              <w:rPr>
                <w:noProof/>
                <w:sz w:val="20"/>
                <w:szCs w:val="20"/>
              </w:rPr>
              <mc:AlternateContent>
                <mc:Choice Requires="wps">
                  <w:drawing>
                    <wp:anchor distT="0" distB="0" distL="114300" distR="114300" simplePos="0" relativeHeight="251660288" behindDoc="0" locked="0" layoutInCell="1" allowOverlap="1" wp14:anchorId="6EE29BC4" wp14:editId="067EB2AE">
                      <wp:simplePos x="0" y="0"/>
                      <wp:positionH relativeFrom="column">
                        <wp:posOffset>944245</wp:posOffset>
                      </wp:positionH>
                      <wp:positionV relativeFrom="paragraph">
                        <wp:posOffset>139065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186D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35pt,10.95pt" to="225.8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" strokecolor="black [3040]"/>
                  </w:pict>
                </mc:Fallback>
              </mc:AlternateContent>
            </w:r>
            <w:r w:rsidRPr="00C0327D">
              <w:rPr>
                <w:sz w:val="20"/>
                <w:szCs w:val="20"/>
              </w:rPr>
              <w:t>Application No.:</w:t>
            </w:r>
            <w:r w:rsidR="002253CA">
              <w:rPr>
                <w:sz w:val="20"/>
                <w:szCs w:val="20"/>
              </w:rPr>
              <w:t xml:space="preserve">       </w:t>
            </w:r>
            <w:r w:rsidR="002253CA" w:rsidRPr="0044524A">
              <w:rPr>
                <w:b/>
                <w:sz w:val="20"/>
                <w:szCs w:val="20"/>
              </w:rPr>
              <w:t>&lt;&lt;serialNo&gt;&gt;</w:t>
            </w:r>
          </w:p>
        </w:tc>
        <w:tc>
          <w:tcPr>
            <w:tcW w:w="4947" w:type="dxa"/>
            <w:gridSpan w:val="2"/>
            <w:tcBorders>
              <w:top w:val="nil"/>
              <w:left w:val="nil"/>
              <w:bottom w:val="nil"/>
              <w:right w:val="single" w:sz="12" w:space="0" w:color="auto"/>
            </w:tcBorders>
            <w:vAlign w:val="center"/>
          </w:tcPr>
          <w:p w14:paraId="0DD1B0B4" w14:textId="77777777" w:rsidR="006D33EF" w:rsidRPr="00C0327D" w:rsidRDefault="006D33EF" w:rsidP="006D33EF">
            <w:pPr>
              <w:rPr>
                <w:sz w:val="20"/>
                <w:szCs w:val="20"/>
              </w:rPr>
            </w:pPr>
            <w:r w:rsidRPr="00C0327D">
              <w:rPr>
                <w:noProof/>
                <w:sz w:val="20"/>
                <w:szCs w:val="20"/>
              </w:rPr>
              <mc:AlternateContent>
                <mc:Choice Requires="wps">
                  <w:drawing>
                    <wp:anchor distT="0" distB="0" distL="114300" distR="114300" simplePos="0" relativeHeight="251661312" behindDoc="0" locked="0" layoutInCell="1" allowOverlap="1" wp14:anchorId="45997615" wp14:editId="2B53D84D">
                      <wp:simplePos x="0" y="0"/>
                      <wp:positionH relativeFrom="column">
                        <wp:posOffset>508635</wp:posOffset>
                      </wp:positionH>
                      <wp:positionV relativeFrom="paragraph">
                        <wp:posOffset>140970</wp:posOffset>
                      </wp:positionV>
                      <wp:extent cx="23336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333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95789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5pt,11.1pt" to="223.8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" strokecolor="#4579b8 [3044]"/>
                  </w:pict>
                </mc:Fallback>
              </mc:AlternateContent>
            </w:r>
            <w:r w:rsidRPr="00C0327D">
              <w:rPr>
                <w:sz w:val="20"/>
                <w:szCs w:val="20"/>
              </w:rPr>
              <w:t>Art Unit:</w:t>
            </w:r>
            <w:r w:rsidR="002253CA">
              <w:rPr>
                <w:sz w:val="20"/>
                <w:szCs w:val="20"/>
              </w:rPr>
              <w:t xml:space="preserve">     </w:t>
            </w:r>
            <w:r w:rsidR="002253CA" w:rsidRPr="0044524A">
              <w:rPr>
                <w:b/>
                <w:sz w:val="20"/>
                <w:szCs w:val="20"/>
              </w:rPr>
              <w:t>&lt;&lt;artUnit&gt;&gt;</w:t>
            </w:r>
          </w:p>
        </w:tc>
      </w:tr>
      <w:tr w:rsidR="006D33EF" w14:paraId="6E49CB66" w14:textId="77777777" w:rsidTr="005704D4">
        <w:trPr>
          <w:trHeight w:val="440"/>
        </w:trPr>
        <w:tc>
          <w:tcPr>
            <w:tcW w:w="4953" w:type="dxa"/>
            <w:tcBorders>
              <w:top w:val="nil"/>
              <w:left w:val="single" w:sz="12" w:space="0" w:color="auto"/>
              <w:bottom w:val="nil"/>
              <w:right w:val="nil"/>
            </w:tcBorders>
            <w:vAlign w:val="center"/>
          </w:tcPr>
          <w:p w14:paraId="583679D7" w14:textId="77777777" w:rsidR="006D33EF" w:rsidRPr="00C0327D" w:rsidRDefault="006D33EF" w:rsidP="006D33EF">
            <w:pPr>
              <w:rPr>
                <w:sz w:val="20"/>
                <w:szCs w:val="20"/>
              </w:rPr>
            </w:pPr>
            <w:r w:rsidRPr="00C0327D">
              <w:rPr>
                <w:noProof/>
                <w:sz w:val="20"/>
                <w:szCs w:val="20"/>
              </w:rPr>
              <mc:AlternateContent>
                <mc:Choice Requires="wps">
                  <w:drawing>
                    <wp:anchor distT="0" distB="0" distL="114300" distR="114300" simplePos="0" relativeHeight="251662336" behindDoc="0" locked="0" layoutInCell="1" allowOverlap="1" wp14:anchorId="4A9DBF30" wp14:editId="20BC7DA4">
                      <wp:simplePos x="0" y="0"/>
                      <wp:positionH relativeFrom="column">
                        <wp:posOffset>324485</wp:posOffset>
                      </wp:positionH>
                      <wp:positionV relativeFrom="paragraph">
                        <wp:posOffset>148590</wp:posOffset>
                      </wp:positionV>
                      <wp:extent cx="25431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76019"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5pt,11.7pt" to="225.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" strokecolor="black [3040]"/>
                  </w:pict>
                </mc:Fallback>
              </mc:AlternateContent>
            </w:r>
            <w:r w:rsidRPr="00C0327D">
              <w:rPr>
                <w:sz w:val="20"/>
                <w:szCs w:val="20"/>
              </w:rPr>
              <w:t xml:space="preserve">Filed: </w:t>
            </w:r>
            <w:r w:rsidR="002253CA">
              <w:rPr>
                <w:sz w:val="20"/>
                <w:szCs w:val="20"/>
              </w:rPr>
              <w:t xml:space="preserve">   </w:t>
            </w:r>
            <w:r w:rsidR="002253CA" w:rsidRPr="0044524A">
              <w:rPr>
                <w:b/>
                <w:sz w:val="20"/>
                <w:szCs w:val="20"/>
              </w:rPr>
              <w:t>&lt;&lt;filedDate&gt;&gt;</w:t>
            </w:r>
          </w:p>
        </w:tc>
        <w:tc>
          <w:tcPr>
            <w:tcW w:w="4947" w:type="dxa"/>
            <w:gridSpan w:val="2"/>
            <w:tcBorders>
              <w:top w:val="nil"/>
              <w:left w:val="nil"/>
              <w:bottom w:val="nil"/>
              <w:right w:val="single" w:sz="12" w:space="0" w:color="auto"/>
            </w:tcBorders>
            <w:vAlign w:val="center"/>
          </w:tcPr>
          <w:p w14:paraId="3CED14F5" w14:textId="77777777" w:rsidR="006D33EF" w:rsidRPr="00C0327D" w:rsidRDefault="006D33EF" w:rsidP="006D33EF">
            <w:pPr>
              <w:rPr>
                <w:sz w:val="20"/>
                <w:szCs w:val="20"/>
              </w:rPr>
            </w:pPr>
            <w:r w:rsidRPr="00C0327D">
              <w:rPr>
                <w:noProof/>
                <w:sz w:val="20"/>
                <w:szCs w:val="20"/>
              </w:rPr>
              <mc:AlternateContent>
                <mc:Choice Requires="wps">
                  <w:drawing>
                    <wp:anchor distT="0" distB="0" distL="114300" distR="114300" simplePos="0" relativeHeight="251663360" behindDoc="0" locked="0" layoutInCell="1" allowOverlap="1" wp14:anchorId="7A2CB0F3" wp14:editId="1F8D5935">
                      <wp:simplePos x="0" y="0"/>
                      <wp:positionH relativeFrom="column">
                        <wp:posOffset>591185</wp:posOffset>
                      </wp:positionH>
                      <wp:positionV relativeFrom="paragraph">
                        <wp:posOffset>128905</wp:posOffset>
                      </wp:positionV>
                      <wp:extent cx="22574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FBDB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5pt,10.15pt" to="224.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" strokecolor="black [3040]"/>
                  </w:pict>
                </mc:Fallback>
              </mc:AlternateContent>
            </w:r>
            <w:r w:rsidRPr="00C0327D">
              <w:rPr>
                <w:sz w:val="20"/>
                <w:szCs w:val="20"/>
              </w:rPr>
              <w:t xml:space="preserve">Examiner: </w:t>
            </w:r>
            <w:r w:rsidR="002253CA">
              <w:rPr>
                <w:sz w:val="20"/>
                <w:szCs w:val="20"/>
              </w:rPr>
              <w:t xml:space="preserve">   </w:t>
            </w:r>
            <w:r w:rsidR="002253CA" w:rsidRPr="0044524A">
              <w:rPr>
                <w:b/>
                <w:sz w:val="20"/>
                <w:szCs w:val="20"/>
              </w:rPr>
              <w:t>&lt;&lt;examinerName&gt;&gt;</w:t>
            </w:r>
          </w:p>
        </w:tc>
      </w:tr>
      <w:tr w:rsidR="00AC1E3C" w14:paraId="2E70043F" w14:textId="77777777" w:rsidTr="005704D4">
        <w:trPr>
          <w:trHeight w:val="440"/>
        </w:trPr>
        <w:tc>
          <w:tcPr>
            <w:tcW w:w="9900" w:type="dxa"/>
            <w:gridSpan w:val="3"/>
            <w:tcBorders>
              <w:top w:val="nil"/>
              <w:left w:val="single" w:sz="12" w:space="0" w:color="auto"/>
              <w:bottom w:val="nil"/>
              <w:right w:val="single" w:sz="12" w:space="0" w:color="auto"/>
            </w:tcBorders>
            <w:vAlign w:val="center"/>
          </w:tcPr>
          <w:p w14:paraId="200D0470" w14:textId="77777777" w:rsidR="00AC1E3C" w:rsidRPr="00C0327D" w:rsidRDefault="006D33EF" w:rsidP="006D33EF">
            <w:pPr>
              <w:rPr>
                <w:sz w:val="20"/>
                <w:szCs w:val="20"/>
              </w:rPr>
            </w:pPr>
            <w:r w:rsidRPr="00C0327D">
              <w:rPr>
                <w:noProof/>
                <w:sz w:val="20"/>
                <w:szCs w:val="20"/>
              </w:rPr>
              <mc:AlternateContent>
                <mc:Choice Requires="wps">
                  <w:drawing>
                    <wp:anchor distT="0" distB="0" distL="114300" distR="114300" simplePos="0" relativeHeight="251664384" behindDoc="0" locked="0" layoutInCell="1" allowOverlap="1" wp14:anchorId="0CA414B5" wp14:editId="0DBB1E0D">
                      <wp:simplePos x="0" y="0"/>
                      <wp:positionH relativeFrom="column">
                        <wp:posOffset>325120</wp:posOffset>
                      </wp:positionH>
                      <wp:positionV relativeFrom="paragraph">
                        <wp:posOffset>157480</wp:posOffset>
                      </wp:positionV>
                      <wp:extent cx="5562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6D432B"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pt,12.4pt" to="463.6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" strokecolor="black [3040]"/>
                  </w:pict>
                </mc:Fallback>
              </mc:AlternateContent>
            </w:r>
            <w:r w:rsidRPr="00C0327D">
              <w:rPr>
                <w:sz w:val="20"/>
                <w:szCs w:val="20"/>
              </w:rPr>
              <w:t>Title:</w:t>
            </w:r>
            <w:r w:rsidR="002253CA">
              <w:rPr>
                <w:sz w:val="20"/>
                <w:szCs w:val="20"/>
              </w:rPr>
              <w:t xml:space="preserve">     </w:t>
            </w:r>
            <w:r w:rsidR="002253CA" w:rsidRPr="0044524A">
              <w:rPr>
                <w:b/>
                <w:sz w:val="20"/>
                <w:szCs w:val="20"/>
              </w:rPr>
              <w:t>&lt;&lt;title&gt;&gt;</w:t>
            </w:r>
          </w:p>
        </w:tc>
      </w:tr>
      <w:tr w:rsidR="00AC1E3C" w14:paraId="7693C2CE" w14:textId="77777777" w:rsidTr="005704D4">
        <w:trPr>
          <w:trHeight w:val="9522"/>
        </w:trPr>
        <w:tc>
          <w:tcPr>
            <w:tcW w:w="9900" w:type="dxa"/>
            <w:gridSpan w:val="3"/>
            <w:tcBorders>
              <w:top w:val="nil"/>
              <w:left w:val="single" w:sz="12" w:space="0" w:color="auto"/>
              <w:bottom w:val="single" w:sz="12" w:space="0" w:color="auto"/>
              <w:right w:val="single" w:sz="12" w:space="0" w:color="auto"/>
            </w:tcBorders>
          </w:tcPr>
          <w:p w14:paraId="1A5FAA46" w14:textId="6CB82291" w:rsidR="006D33EF" w:rsidRPr="00C0327D" w:rsidRDefault="000A5B0E" w:rsidP="00EB0CD7">
            <w:pPr>
              <w:spacing w:before="120"/>
              <w:rPr>
                <w:sz w:val="20"/>
                <w:szCs w:val="20"/>
              </w:rPr>
            </w:pPr>
            <w:r w:rsidRPr="00C0327D">
              <w:rPr>
                <w:noProof/>
                <w:sz w:val="20"/>
                <w:szCs w:val="20"/>
              </w:rPr>
              <mc:AlternateContent>
                <mc:Choice Requires="wps">
                  <w:drawing>
                    <wp:anchor distT="0" distB="0" distL="114300" distR="114300" simplePos="0" relativeHeight="251669504" behindDoc="0" locked="0" layoutInCell="1" allowOverlap="1" wp14:anchorId="78D31286" wp14:editId="2960793A">
                      <wp:simplePos x="0" y="0"/>
                      <wp:positionH relativeFrom="column">
                        <wp:posOffset>1676400</wp:posOffset>
                      </wp:positionH>
                      <wp:positionV relativeFrom="paragraph">
                        <wp:posOffset>5937250</wp:posOffset>
                      </wp:positionV>
                      <wp:extent cx="217170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DFA224" id="Straight Connector 1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pt,467.5pt" to="303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" strokecolor="black [3040]"/>
                  </w:pict>
                </mc:Fallback>
              </mc:AlternateContent>
            </w:r>
            <w:r w:rsidRPr="00C0327D">
              <w:rPr>
                <w:noProof/>
                <w:sz w:val="20"/>
                <w:szCs w:val="20"/>
              </w:rPr>
              <mc:AlternateContent>
                <mc:Choice Requires="wps">
                  <w:drawing>
                    <wp:anchor distT="0" distB="0" distL="114300" distR="114300" simplePos="0" relativeHeight="251671552" behindDoc="0" locked="0" layoutInCell="1" allowOverlap="1" wp14:anchorId="7CDB108A" wp14:editId="6DC12D7A">
                      <wp:simplePos x="0" y="0"/>
                      <wp:positionH relativeFrom="column">
                        <wp:posOffset>1684020</wp:posOffset>
                      </wp:positionH>
                      <wp:positionV relativeFrom="paragraph">
                        <wp:posOffset>5165725</wp:posOffset>
                      </wp:positionV>
                      <wp:extent cx="212407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A7A39"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406.75pt" to="299.85pt,4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" strokecolor="black [3040]"/>
                  </w:pict>
                </mc:Fallback>
              </mc:AlternateContent>
            </w:r>
            <w:r w:rsidR="00AC1E3C" w:rsidRPr="00C0327D">
              <w:rPr>
                <w:sz w:val="20"/>
                <w:szCs w:val="20"/>
              </w:rPr>
              <w:t xml:space="preserve">Attention: Office of Petitions </w:t>
            </w:r>
          </w:p>
          <w:p w14:paraId="6313FA8C" w14:textId="77777777" w:rsidR="006D33EF" w:rsidRPr="00B76351" w:rsidRDefault="00AC1E3C" w:rsidP="00AC1E3C">
            <w:pPr>
              <w:rPr>
                <w:b/>
                <w:bCs/>
                <w:sz w:val="20"/>
                <w:szCs w:val="20"/>
              </w:rPr>
            </w:pPr>
            <w:r w:rsidRPr="00B76351">
              <w:rPr>
                <w:b/>
                <w:bCs/>
                <w:sz w:val="20"/>
                <w:szCs w:val="20"/>
              </w:rPr>
              <w:t xml:space="preserve">Mail Stop Petition </w:t>
            </w:r>
          </w:p>
          <w:p w14:paraId="107FB2C4" w14:textId="77777777" w:rsidR="006D33EF" w:rsidRPr="00C0327D" w:rsidRDefault="00AC1E3C" w:rsidP="00AC1E3C">
            <w:pPr>
              <w:rPr>
                <w:sz w:val="20"/>
                <w:szCs w:val="20"/>
              </w:rPr>
            </w:pPr>
            <w:r w:rsidRPr="00C0327D">
              <w:rPr>
                <w:sz w:val="20"/>
                <w:szCs w:val="20"/>
              </w:rPr>
              <w:t xml:space="preserve">Commissioner for Patents </w:t>
            </w:r>
          </w:p>
          <w:p w14:paraId="0DF9BDE2" w14:textId="77777777" w:rsidR="006D33EF" w:rsidRPr="00C0327D" w:rsidRDefault="00AC1E3C" w:rsidP="00AC1E3C">
            <w:pPr>
              <w:rPr>
                <w:sz w:val="20"/>
                <w:szCs w:val="20"/>
              </w:rPr>
            </w:pPr>
            <w:r w:rsidRPr="00C0327D">
              <w:rPr>
                <w:sz w:val="20"/>
                <w:szCs w:val="20"/>
              </w:rPr>
              <w:t xml:space="preserve">P.O. Box 1450 </w:t>
            </w:r>
          </w:p>
          <w:p w14:paraId="40F62ED0" w14:textId="77777777" w:rsidR="006D33EF" w:rsidRPr="00C0327D" w:rsidRDefault="00AC1E3C" w:rsidP="00AC1E3C">
            <w:pPr>
              <w:rPr>
                <w:sz w:val="20"/>
                <w:szCs w:val="20"/>
              </w:rPr>
            </w:pPr>
            <w:r w:rsidRPr="00C0327D">
              <w:rPr>
                <w:sz w:val="20"/>
                <w:szCs w:val="20"/>
              </w:rPr>
              <w:t>Alexandria, VA 22313</w:t>
            </w:r>
            <w:r w:rsidR="006D33EF" w:rsidRPr="00C0327D">
              <w:rPr>
                <w:rFonts w:cs="Calibri"/>
                <w:sz w:val="20"/>
                <w:szCs w:val="20"/>
              </w:rPr>
              <w:t>-</w:t>
            </w:r>
            <w:r w:rsidRPr="00C0327D">
              <w:rPr>
                <w:sz w:val="20"/>
                <w:szCs w:val="20"/>
              </w:rPr>
              <w:t xml:space="preserve">1450 </w:t>
            </w:r>
          </w:p>
          <w:p w14:paraId="3F6EC5BE" w14:textId="77777777" w:rsidR="006D33EF" w:rsidRPr="00C0327D" w:rsidRDefault="00AC1E3C" w:rsidP="009A2A1F">
            <w:pPr>
              <w:spacing w:after="120"/>
              <w:rPr>
                <w:sz w:val="20"/>
                <w:szCs w:val="20"/>
              </w:rPr>
            </w:pPr>
            <w:r w:rsidRPr="00C0327D">
              <w:rPr>
                <w:sz w:val="20"/>
                <w:szCs w:val="20"/>
              </w:rPr>
              <w:t>FAX (571) 273</w:t>
            </w:r>
            <w:r w:rsidR="006D33EF" w:rsidRPr="00C0327D">
              <w:rPr>
                <w:rFonts w:cs="Calibri"/>
                <w:sz w:val="20"/>
                <w:szCs w:val="20"/>
              </w:rPr>
              <w:t>-</w:t>
            </w:r>
            <w:r w:rsidRPr="00C0327D">
              <w:rPr>
                <w:sz w:val="20"/>
                <w:szCs w:val="20"/>
              </w:rPr>
              <w:t xml:space="preserve">8300 </w:t>
            </w:r>
          </w:p>
          <w:p w14:paraId="17A4DE3F" w14:textId="77777777" w:rsidR="006D33EF" w:rsidRPr="00C0327D" w:rsidRDefault="00AC1E3C" w:rsidP="009A2A1F">
            <w:pPr>
              <w:spacing w:after="120"/>
              <w:ind w:left="1080"/>
              <w:rPr>
                <w:sz w:val="20"/>
                <w:szCs w:val="20"/>
              </w:rPr>
            </w:pPr>
            <w:r w:rsidRPr="00C0327D">
              <w:rPr>
                <w:sz w:val="20"/>
                <w:szCs w:val="20"/>
              </w:rPr>
              <w:t>NOTE: If information or assistance is needed in completing this form, please contact the Office of Petitions at (571) 272</w:t>
            </w:r>
            <w:r w:rsidR="006D33EF" w:rsidRPr="00C0327D">
              <w:rPr>
                <w:rFonts w:cs="Calibri"/>
                <w:sz w:val="20"/>
                <w:szCs w:val="20"/>
              </w:rPr>
              <w:t>-</w:t>
            </w:r>
            <w:r w:rsidRPr="00C0327D">
              <w:rPr>
                <w:sz w:val="20"/>
                <w:szCs w:val="20"/>
              </w:rPr>
              <w:t xml:space="preserve">3282. </w:t>
            </w:r>
          </w:p>
          <w:p w14:paraId="2AEED0A8" w14:textId="77777777" w:rsidR="006D33EF" w:rsidRPr="00C0327D" w:rsidRDefault="00AC1E3C" w:rsidP="0042079C">
            <w:pPr>
              <w:spacing w:after="120"/>
              <w:rPr>
                <w:sz w:val="20"/>
                <w:szCs w:val="20"/>
              </w:rPr>
            </w:pPr>
            <w:r w:rsidRPr="00C0327D">
              <w:rPr>
                <w:sz w:val="20"/>
                <w:szCs w:val="20"/>
              </w:rPr>
              <w:t>The above</w:t>
            </w:r>
            <w:r w:rsidR="006D33EF" w:rsidRPr="00C0327D">
              <w:rPr>
                <w:rFonts w:cs="Calibri"/>
                <w:sz w:val="20"/>
                <w:szCs w:val="20"/>
              </w:rPr>
              <w:t>-</w:t>
            </w:r>
            <w:r w:rsidRPr="00C0327D">
              <w:rPr>
                <w:sz w:val="20"/>
                <w:szCs w:val="20"/>
              </w:rPr>
              <w:t xml:space="preserve">identified application became abandoned for failure to file a timely and proper reply to a notice or action by the United States Patent and Trademark Office. The date of abandonment is the day after the expiration date of the period set for reply in the Office notice or action plus any extensions of time actually obtained. </w:t>
            </w:r>
          </w:p>
          <w:p w14:paraId="26C79898" w14:textId="77777777" w:rsidR="006D33EF" w:rsidRPr="00C0327D" w:rsidRDefault="00AC1E3C" w:rsidP="009A2A1F">
            <w:pPr>
              <w:spacing w:after="120"/>
              <w:ind w:firstLine="1080"/>
              <w:rPr>
                <w:b/>
                <w:sz w:val="20"/>
                <w:szCs w:val="20"/>
              </w:rPr>
            </w:pPr>
            <w:r w:rsidRPr="00C0327D">
              <w:rPr>
                <w:b/>
                <w:sz w:val="20"/>
                <w:szCs w:val="20"/>
              </w:rPr>
              <w:t xml:space="preserve">APPLICANT HEREBY PETITIONS FOR REVIVAL OF THIS APPLICATION. </w:t>
            </w:r>
          </w:p>
          <w:p w14:paraId="5235D7B5" w14:textId="77777777" w:rsidR="006D33EF" w:rsidRPr="00C0327D" w:rsidRDefault="00AC1E3C" w:rsidP="006D33EF">
            <w:pPr>
              <w:ind w:firstLine="1080"/>
              <w:rPr>
                <w:sz w:val="20"/>
                <w:szCs w:val="20"/>
              </w:rPr>
            </w:pPr>
            <w:r w:rsidRPr="00C0327D">
              <w:rPr>
                <w:sz w:val="20"/>
                <w:szCs w:val="20"/>
              </w:rPr>
              <w:t xml:space="preserve">NOTE: A grantable petition requires the following items: </w:t>
            </w:r>
          </w:p>
          <w:p w14:paraId="76A12872" w14:textId="77777777" w:rsidR="006D33EF" w:rsidRPr="00C0327D" w:rsidRDefault="00AC1E3C" w:rsidP="006D33EF">
            <w:pPr>
              <w:ind w:left="1260"/>
              <w:rPr>
                <w:sz w:val="20"/>
                <w:szCs w:val="20"/>
              </w:rPr>
            </w:pPr>
            <w:r w:rsidRPr="00C0327D">
              <w:rPr>
                <w:sz w:val="20"/>
                <w:szCs w:val="20"/>
              </w:rPr>
              <w:t xml:space="preserve">(1) Petition fee; </w:t>
            </w:r>
          </w:p>
          <w:p w14:paraId="1F999A9F" w14:textId="77777777" w:rsidR="006D33EF" w:rsidRPr="00C0327D" w:rsidRDefault="00AC1E3C" w:rsidP="006D33EF">
            <w:pPr>
              <w:ind w:left="1260"/>
              <w:rPr>
                <w:sz w:val="20"/>
                <w:szCs w:val="20"/>
              </w:rPr>
            </w:pPr>
            <w:r w:rsidRPr="00C0327D">
              <w:rPr>
                <w:sz w:val="20"/>
                <w:szCs w:val="20"/>
              </w:rPr>
              <w:t xml:space="preserve">(2) Reply and/or issue fee; </w:t>
            </w:r>
          </w:p>
          <w:p w14:paraId="62CD8D51" w14:textId="77777777" w:rsidR="006D33EF" w:rsidRPr="00C0327D" w:rsidRDefault="00AC1E3C" w:rsidP="006D33EF">
            <w:pPr>
              <w:ind w:left="1260"/>
              <w:rPr>
                <w:sz w:val="20"/>
                <w:szCs w:val="20"/>
              </w:rPr>
            </w:pPr>
            <w:r w:rsidRPr="00C0327D">
              <w:rPr>
                <w:sz w:val="20"/>
                <w:szCs w:val="20"/>
              </w:rPr>
              <w:t xml:space="preserve">(3) Terminal disclaimer with disclaimer fee – required for all utility and plant applications filed before June 8, 1995, and for all design applications; and </w:t>
            </w:r>
          </w:p>
          <w:p w14:paraId="02B3482D" w14:textId="77777777" w:rsidR="006D33EF" w:rsidRPr="00C0327D" w:rsidRDefault="00AC1E3C" w:rsidP="009A2A1F">
            <w:pPr>
              <w:spacing w:after="120"/>
              <w:ind w:left="1267"/>
              <w:rPr>
                <w:sz w:val="20"/>
                <w:szCs w:val="20"/>
              </w:rPr>
            </w:pPr>
            <w:r w:rsidRPr="00C0327D">
              <w:rPr>
                <w:sz w:val="20"/>
                <w:szCs w:val="20"/>
              </w:rPr>
              <w:t xml:space="preserve">(4) Statement that the entire delay was unintentional. </w:t>
            </w:r>
          </w:p>
          <w:p w14:paraId="32E4A178" w14:textId="77777777" w:rsidR="006D33EF" w:rsidRPr="00C0327D" w:rsidRDefault="00AC1E3C" w:rsidP="006D33EF">
            <w:pPr>
              <w:ind w:left="1260" w:hanging="1260"/>
              <w:rPr>
                <w:sz w:val="20"/>
                <w:szCs w:val="20"/>
              </w:rPr>
            </w:pPr>
            <w:r w:rsidRPr="00C0327D">
              <w:rPr>
                <w:sz w:val="20"/>
                <w:szCs w:val="20"/>
              </w:rPr>
              <w:t xml:space="preserve">1. </w:t>
            </w:r>
            <w:r w:rsidRPr="00B76351">
              <w:rPr>
                <w:b/>
                <w:bCs/>
                <w:sz w:val="20"/>
                <w:szCs w:val="20"/>
              </w:rPr>
              <w:t>Petition fee</w:t>
            </w:r>
            <w:r w:rsidRPr="00C0327D">
              <w:rPr>
                <w:sz w:val="20"/>
                <w:szCs w:val="20"/>
              </w:rPr>
              <w:t xml:space="preserve"> </w:t>
            </w:r>
          </w:p>
          <w:p w14:paraId="08133824" w14:textId="1E621B18" w:rsidR="006D33EF" w:rsidRPr="00C0327D" w:rsidRDefault="003E0328" w:rsidP="006D33EF">
            <w:pPr>
              <w:ind w:left="1260" w:hanging="1260"/>
              <w:rPr>
                <w:sz w:val="20"/>
                <w:szCs w:val="20"/>
              </w:rPr>
            </w:pPr>
            <w:sdt>
              <w:sdtPr>
                <w:rPr>
                  <w:b/>
                  <w:sz w:val="24"/>
                  <w:szCs w:val="24"/>
                </w:rPr>
                <w:id w:val="-332135198"/>
                <w14:checkbox>
                  <w14:checked w14:val="0"/>
                  <w14:checkedState w14:val="2612" w14:font="MS Gothic"/>
                  <w14:uncheckedState w14:val="2610" w14:font="MS Gothic"/>
                </w14:checkbox>
              </w:sdtPr>
              <w:sdtEndPr/>
              <w:sdtContent>
                <w:r w:rsidR="00C25C92">
                  <w:rPr>
                    <w:rFonts w:ascii="MS Gothic" w:eastAsia="MS Gothic" w:hAnsi="MS Gothic" w:hint="eastAsia"/>
                    <w:b/>
                    <w:sz w:val="24"/>
                    <w:szCs w:val="24"/>
                  </w:rPr>
                  <w:t>☐</w:t>
                </w:r>
              </w:sdtContent>
            </w:sdt>
            <w:r w:rsidR="00C0327D">
              <w:rPr>
                <w:b/>
                <w:sz w:val="24"/>
                <w:szCs w:val="24"/>
              </w:rPr>
              <w:t xml:space="preserve">  </w:t>
            </w:r>
            <w:r w:rsidR="007B55B1">
              <w:rPr>
                <w:sz w:val="20"/>
                <w:szCs w:val="20"/>
              </w:rPr>
              <w:t xml:space="preserve">Small entity fee </w:t>
            </w:r>
            <w:r w:rsidR="00F37008" w:rsidRPr="007B55B1">
              <w:rPr>
                <w:sz w:val="20"/>
                <w:szCs w:val="20"/>
                <w:u w:val="single"/>
              </w:rPr>
              <w:t>&lt;&lt;petsmallfee&gt;&gt;</w:t>
            </w:r>
            <w:r w:rsidR="003050E6" w:rsidRPr="00C0327D">
              <w:rPr>
                <w:sz w:val="20"/>
                <w:szCs w:val="20"/>
              </w:rPr>
              <w:t xml:space="preserve"> </w:t>
            </w:r>
            <w:r w:rsidR="00E12348">
              <w:rPr>
                <w:sz w:val="20"/>
                <w:szCs w:val="20"/>
              </w:rPr>
              <w:t>(Fee Code 2453</w:t>
            </w:r>
            <w:r w:rsidR="00AC1E3C" w:rsidRPr="00C0327D">
              <w:rPr>
                <w:sz w:val="20"/>
                <w:szCs w:val="20"/>
              </w:rPr>
              <w:t xml:space="preserve">). Applicant asserts small entity status. See 37 CFR 1.27. </w:t>
            </w:r>
          </w:p>
          <w:p w14:paraId="645D6264" w14:textId="2FF750E1" w:rsidR="00D05A51" w:rsidRDefault="003E0328" w:rsidP="00D05A51">
            <w:pPr>
              <w:ind w:left="1267" w:hanging="1267"/>
              <w:rPr>
                <w:sz w:val="20"/>
                <w:szCs w:val="20"/>
              </w:rPr>
            </w:pPr>
            <w:sdt>
              <w:sdtPr>
                <w:rPr>
                  <w:b/>
                  <w:sz w:val="24"/>
                  <w:szCs w:val="24"/>
                </w:rPr>
                <w:id w:val="-235868163"/>
                <w14:checkbox>
                  <w14:checked w14:val="0"/>
                  <w14:checkedState w14:val="2612" w14:font="MS Gothic"/>
                  <w14:uncheckedState w14:val="2610" w14:font="MS Gothic"/>
                </w14:checkbox>
              </w:sdtPr>
              <w:sdtEndPr/>
              <w:sdtContent>
                <w:r w:rsidR="00D05A51">
                  <w:rPr>
                    <w:rFonts w:ascii="MS Gothic" w:eastAsia="MS Gothic" w:hAnsi="MS Gothic" w:hint="eastAsia"/>
                    <w:b/>
                    <w:sz w:val="24"/>
                    <w:szCs w:val="24"/>
                  </w:rPr>
                  <w:t>☐</w:t>
                </w:r>
              </w:sdtContent>
            </w:sdt>
            <w:r w:rsidR="00D05A51">
              <w:rPr>
                <w:b/>
                <w:sz w:val="24"/>
                <w:szCs w:val="24"/>
              </w:rPr>
              <w:t xml:space="preserve"> </w:t>
            </w:r>
            <w:r w:rsidR="00D05A51">
              <w:rPr>
                <w:sz w:val="24"/>
                <w:szCs w:val="24"/>
              </w:rPr>
              <w:t xml:space="preserve"> </w:t>
            </w:r>
            <w:r w:rsidR="007B55B1">
              <w:rPr>
                <w:sz w:val="20"/>
                <w:szCs w:val="20"/>
              </w:rPr>
              <w:t xml:space="preserve">Micro entity fee </w:t>
            </w:r>
            <w:r w:rsidR="00F37008" w:rsidRPr="007B55B1">
              <w:rPr>
                <w:sz w:val="20"/>
                <w:szCs w:val="20"/>
                <w:u w:val="single"/>
              </w:rPr>
              <w:t>&lt;&lt;petmicrofee&gt;&gt;</w:t>
            </w:r>
            <w:r w:rsidR="00D05A51">
              <w:rPr>
                <w:sz w:val="20"/>
                <w:szCs w:val="20"/>
              </w:rPr>
              <w:t xml:space="preserve"> (</w:t>
            </w:r>
            <w:r w:rsidR="00E12348">
              <w:rPr>
                <w:sz w:val="20"/>
                <w:szCs w:val="20"/>
              </w:rPr>
              <w:t>Fee Code 3453</w:t>
            </w:r>
            <w:r w:rsidR="00D05A51" w:rsidRPr="00C0327D">
              <w:rPr>
                <w:sz w:val="20"/>
                <w:szCs w:val="20"/>
              </w:rPr>
              <w:t>).</w:t>
            </w:r>
            <w:r w:rsidR="00D05A51">
              <w:rPr>
                <w:sz w:val="20"/>
                <w:szCs w:val="20"/>
              </w:rPr>
              <w:t xml:space="preserve"> Applicant asserts micro entity status. See 37 CFR 1.29</w:t>
            </w:r>
            <w:r w:rsidR="00D05A51" w:rsidRPr="00C0327D">
              <w:rPr>
                <w:sz w:val="20"/>
                <w:szCs w:val="20"/>
              </w:rPr>
              <w:t>.</w:t>
            </w:r>
          </w:p>
          <w:p w14:paraId="712428CC" w14:textId="784E7436" w:rsidR="00F058F9" w:rsidRPr="00F058F9" w:rsidRDefault="00F058F9" w:rsidP="00D05A51">
            <w:pPr>
              <w:ind w:left="1267" w:hanging="1267"/>
              <w:rPr>
                <w:rFonts w:cstheme="minorHAnsi"/>
                <w:bCs/>
                <w:sz w:val="20"/>
                <w:szCs w:val="20"/>
              </w:rPr>
            </w:pPr>
            <w:r>
              <w:rPr>
                <w:rFonts w:ascii="MS Gothic" w:eastAsia="MS Gothic" w:hAnsi="MS Gothic" w:hint="eastAsia"/>
                <w:b/>
                <w:sz w:val="24"/>
                <w:szCs w:val="24"/>
              </w:rPr>
              <w:t xml:space="preserve"> </w:t>
            </w:r>
            <w:r>
              <w:rPr>
                <w:rFonts w:ascii="MS Gothic" w:eastAsia="MS Gothic" w:hAnsi="MS Gothic"/>
                <w:b/>
                <w:sz w:val="24"/>
                <w:szCs w:val="24"/>
              </w:rPr>
              <w:t xml:space="preserve">  </w:t>
            </w:r>
            <w:r>
              <w:rPr>
                <w:rFonts w:eastAsia="MS Gothic" w:cstheme="minorHAnsi"/>
                <w:bCs/>
                <w:sz w:val="20"/>
                <w:szCs w:val="20"/>
              </w:rPr>
              <w:t>Form PTO/SB/15A or B or equivalent must either be enclosed or have been submitted previously.</w:t>
            </w:r>
          </w:p>
          <w:p w14:paraId="6D9481B3" w14:textId="544B2D39" w:rsidR="006D33EF" w:rsidRDefault="003E0328" w:rsidP="00D05A51">
            <w:pPr>
              <w:ind w:left="1267" w:hanging="1267"/>
              <w:rPr>
                <w:sz w:val="20"/>
                <w:szCs w:val="20"/>
              </w:rPr>
            </w:pPr>
            <w:sdt>
              <w:sdtPr>
                <w:rPr>
                  <w:b/>
                  <w:sz w:val="24"/>
                  <w:szCs w:val="24"/>
                </w:rPr>
                <w:id w:val="1959218731"/>
                <w14:checkbox>
                  <w14:checked w14:val="0"/>
                  <w14:checkedState w14:val="2612" w14:font="MS Gothic"/>
                  <w14:uncheckedState w14:val="2610" w14:font="MS Gothic"/>
                </w14:checkbox>
              </w:sdtPr>
              <w:sdtEndPr/>
              <w:sdtContent>
                <w:r w:rsidR="00D05A51" w:rsidRPr="00D05A51">
                  <w:rPr>
                    <w:rFonts w:ascii="MS Gothic" w:eastAsia="MS Gothic" w:hAnsi="MS Gothic" w:hint="eastAsia"/>
                    <w:b/>
                    <w:sz w:val="24"/>
                    <w:szCs w:val="24"/>
                  </w:rPr>
                  <w:t>☐</w:t>
                </w:r>
              </w:sdtContent>
            </w:sdt>
            <w:r w:rsidR="00D05A51">
              <w:rPr>
                <w:b/>
                <w:sz w:val="24"/>
                <w:szCs w:val="24"/>
              </w:rPr>
              <w:t xml:space="preserve">  </w:t>
            </w:r>
            <w:r w:rsidR="00E12348">
              <w:rPr>
                <w:sz w:val="20"/>
                <w:szCs w:val="20"/>
              </w:rPr>
              <w:t>Other than a small or micro entity (undiscounted)</w:t>
            </w:r>
            <w:r w:rsidR="00F37008">
              <w:rPr>
                <w:sz w:val="20"/>
                <w:szCs w:val="20"/>
              </w:rPr>
              <w:t xml:space="preserve"> fee </w:t>
            </w:r>
            <w:r w:rsidR="00F37008" w:rsidRPr="007B55B1">
              <w:rPr>
                <w:sz w:val="20"/>
                <w:szCs w:val="20"/>
                <w:u w:val="single"/>
              </w:rPr>
              <w:t>&lt;&lt;petfee&gt;&gt;</w:t>
            </w:r>
            <w:r w:rsidR="007B55B1">
              <w:rPr>
                <w:sz w:val="20"/>
                <w:szCs w:val="20"/>
              </w:rPr>
              <w:t xml:space="preserve"> </w:t>
            </w:r>
            <w:r w:rsidR="00AC1E3C" w:rsidRPr="00C0327D">
              <w:rPr>
                <w:sz w:val="20"/>
                <w:szCs w:val="20"/>
              </w:rPr>
              <w:t>(</w:t>
            </w:r>
            <w:r w:rsidR="00E12348">
              <w:rPr>
                <w:sz w:val="20"/>
                <w:szCs w:val="20"/>
              </w:rPr>
              <w:t>Fee Code 1453</w:t>
            </w:r>
            <w:r w:rsidR="00AC1E3C" w:rsidRPr="00C0327D">
              <w:rPr>
                <w:sz w:val="20"/>
                <w:szCs w:val="20"/>
              </w:rPr>
              <w:t xml:space="preserve">). </w:t>
            </w:r>
          </w:p>
          <w:p w14:paraId="75409507" w14:textId="77777777" w:rsidR="00C0327D" w:rsidRPr="00C0327D" w:rsidRDefault="00C0327D" w:rsidP="009A2A1F">
            <w:pPr>
              <w:spacing w:after="120"/>
              <w:ind w:left="1267" w:hanging="1267"/>
              <w:rPr>
                <w:sz w:val="20"/>
                <w:szCs w:val="20"/>
              </w:rPr>
            </w:pPr>
          </w:p>
          <w:p w14:paraId="49A2280D" w14:textId="77777777" w:rsidR="006D33EF" w:rsidRPr="00C0327D" w:rsidRDefault="00AC1E3C" w:rsidP="006D33EF">
            <w:pPr>
              <w:ind w:left="1260" w:hanging="1260"/>
              <w:rPr>
                <w:sz w:val="20"/>
                <w:szCs w:val="20"/>
              </w:rPr>
            </w:pPr>
            <w:r w:rsidRPr="00C0327D">
              <w:rPr>
                <w:sz w:val="20"/>
                <w:szCs w:val="20"/>
              </w:rPr>
              <w:t xml:space="preserve">2. </w:t>
            </w:r>
            <w:r w:rsidRPr="00B76351">
              <w:rPr>
                <w:b/>
                <w:bCs/>
                <w:sz w:val="20"/>
                <w:szCs w:val="20"/>
              </w:rPr>
              <w:t>Reply and/or fee</w:t>
            </w:r>
            <w:r w:rsidRPr="00C0327D">
              <w:rPr>
                <w:sz w:val="20"/>
                <w:szCs w:val="20"/>
              </w:rPr>
              <w:t xml:space="preserve"> </w:t>
            </w:r>
          </w:p>
          <w:p w14:paraId="6CE753F6" w14:textId="77777777" w:rsidR="006D33EF" w:rsidRPr="00C0327D" w:rsidRDefault="00AC1E3C" w:rsidP="00C0327D">
            <w:pPr>
              <w:spacing w:after="120"/>
              <w:ind w:left="1268" w:hanging="994"/>
              <w:rPr>
                <w:sz w:val="20"/>
                <w:szCs w:val="20"/>
              </w:rPr>
            </w:pPr>
            <w:r w:rsidRPr="00C0327D">
              <w:rPr>
                <w:sz w:val="20"/>
                <w:szCs w:val="20"/>
              </w:rPr>
              <w:t>A</w:t>
            </w:r>
            <w:r w:rsidR="003050E6" w:rsidRPr="00C0327D">
              <w:rPr>
                <w:sz w:val="20"/>
                <w:szCs w:val="20"/>
              </w:rPr>
              <w:t>.</w:t>
            </w:r>
            <w:r w:rsidRPr="00C0327D">
              <w:rPr>
                <w:sz w:val="20"/>
                <w:szCs w:val="20"/>
              </w:rPr>
              <w:t xml:space="preserve"> The reply and/or fee to the above</w:t>
            </w:r>
            <w:r w:rsidR="006D33EF" w:rsidRPr="00C0327D">
              <w:rPr>
                <w:rFonts w:cs="Calibri"/>
                <w:sz w:val="20"/>
                <w:szCs w:val="20"/>
              </w:rPr>
              <w:t>-</w:t>
            </w:r>
            <w:r w:rsidRPr="00C0327D">
              <w:rPr>
                <w:sz w:val="20"/>
                <w:szCs w:val="20"/>
              </w:rPr>
              <w:t xml:space="preserve">noted Office notice or action in the form of </w:t>
            </w:r>
          </w:p>
          <w:p w14:paraId="018CEB06" w14:textId="77777777" w:rsidR="003050E6" w:rsidRPr="00C0327D" w:rsidRDefault="003050E6" w:rsidP="003050E6">
            <w:pPr>
              <w:spacing w:after="120"/>
              <w:ind w:left="1267" w:hanging="1267"/>
              <w:rPr>
                <w:sz w:val="20"/>
                <w:szCs w:val="20"/>
              </w:rPr>
            </w:pPr>
            <w:r w:rsidRPr="00C0327D">
              <w:rPr>
                <w:noProof/>
                <w:sz w:val="20"/>
                <w:szCs w:val="20"/>
              </w:rPr>
              <mc:AlternateContent>
                <mc:Choice Requires="wps">
                  <w:drawing>
                    <wp:anchor distT="0" distB="0" distL="114300" distR="114300" simplePos="0" relativeHeight="251668480" behindDoc="0" locked="0" layoutInCell="1" allowOverlap="1" wp14:anchorId="2A440C31" wp14:editId="0F948DA5">
                      <wp:simplePos x="0" y="0"/>
                      <wp:positionH relativeFrom="column">
                        <wp:posOffset>323850</wp:posOffset>
                      </wp:positionH>
                      <wp:positionV relativeFrom="paragraph">
                        <wp:posOffset>142240</wp:posOffset>
                      </wp:positionV>
                      <wp:extent cx="35718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3571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7560CC" id="Straight Connector 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pt" to="306.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" strokecolor="black [3040]"/>
                  </w:pict>
                </mc:Fallback>
              </mc:AlternateContent>
            </w:r>
            <w:r w:rsidR="00EB0CD7" w:rsidRPr="00C0327D">
              <w:rPr>
                <w:sz w:val="20"/>
                <w:szCs w:val="20"/>
              </w:rPr>
              <w:t xml:space="preserve">                                                                                                           </w:t>
            </w:r>
            <w:r w:rsidR="000A5B0E">
              <w:rPr>
                <w:sz w:val="20"/>
                <w:szCs w:val="20"/>
              </w:rPr>
              <w:t xml:space="preserve">   </w:t>
            </w:r>
            <w:r w:rsidR="0044524A">
              <w:rPr>
                <w:sz w:val="20"/>
                <w:szCs w:val="20"/>
              </w:rPr>
              <w:t xml:space="preserve">                           </w:t>
            </w:r>
            <w:r w:rsidR="00AC1E3C" w:rsidRPr="00C0327D">
              <w:rPr>
                <w:sz w:val="20"/>
                <w:szCs w:val="20"/>
              </w:rPr>
              <w:t xml:space="preserve">(identify the type of reply): </w:t>
            </w:r>
          </w:p>
          <w:p w14:paraId="1620F2F7" w14:textId="77777777" w:rsidR="006D33EF" w:rsidRPr="00C0327D" w:rsidRDefault="003E0328" w:rsidP="00C0327D">
            <w:pPr>
              <w:spacing w:after="120"/>
              <w:ind w:left="1267" w:hanging="1267"/>
              <w:rPr>
                <w:sz w:val="20"/>
                <w:szCs w:val="20"/>
              </w:rPr>
            </w:pPr>
            <w:sdt>
              <w:sdtPr>
                <w:rPr>
                  <w:b/>
                  <w:sz w:val="24"/>
                  <w:szCs w:val="24"/>
                </w:rPr>
                <w:id w:val="-1806240165"/>
                <w14:checkbox>
                  <w14:checked w14:val="0"/>
                  <w14:checkedState w14:val="2612" w14:font="MS Gothic"/>
                  <w14:uncheckedState w14:val="2610" w14:font="MS Gothic"/>
                </w14:checkbox>
              </w:sdtPr>
              <w:sdtEndPr/>
              <w:sdtContent>
                <w:r w:rsidR="00C0327D">
                  <w:rPr>
                    <w:rFonts w:ascii="MS Gothic" w:eastAsia="MS Gothic" w:hAnsi="MS Gothic" w:hint="eastAsia"/>
                    <w:b/>
                    <w:sz w:val="24"/>
                    <w:szCs w:val="24"/>
                  </w:rPr>
                  <w:t>☐</w:t>
                </w:r>
              </w:sdtContent>
            </w:sdt>
            <w:r w:rsidR="00C0327D">
              <w:rPr>
                <w:b/>
                <w:sz w:val="24"/>
                <w:szCs w:val="24"/>
              </w:rPr>
              <w:t xml:space="preserve">  </w:t>
            </w:r>
            <w:r w:rsidR="00AC1E3C" w:rsidRPr="00C0327D">
              <w:rPr>
                <w:sz w:val="20"/>
                <w:szCs w:val="20"/>
              </w:rPr>
              <w:t xml:space="preserve">has been filed previously on </w:t>
            </w:r>
            <w:r w:rsidR="003050E6" w:rsidRPr="00C0327D">
              <w:rPr>
                <w:sz w:val="20"/>
                <w:szCs w:val="20"/>
              </w:rPr>
              <w:t xml:space="preserve">                                               </w:t>
            </w:r>
            <w:r w:rsidR="00574DF2" w:rsidRPr="00C0327D">
              <w:rPr>
                <w:sz w:val="20"/>
                <w:szCs w:val="20"/>
              </w:rPr>
              <w:t xml:space="preserve">                            </w:t>
            </w:r>
            <w:r w:rsidR="003050E6" w:rsidRPr="00C0327D">
              <w:rPr>
                <w:sz w:val="20"/>
                <w:szCs w:val="20"/>
              </w:rPr>
              <w:t>.</w:t>
            </w:r>
          </w:p>
          <w:p w14:paraId="0915A089" w14:textId="77777777" w:rsidR="006D33EF" w:rsidRPr="00C0327D" w:rsidRDefault="003E0328" w:rsidP="009A2A1F">
            <w:pPr>
              <w:spacing w:after="120"/>
              <w:ind w:left="1267" w:hanging="1267"/>
              <w:rPr>
                <w:sz w:val="20"/>
                <w:szCs w:val="20"/>
              </w:rPr>
            </w:pPr>
            <w:sdt>
              <w:sdtPr>
                <w:rPr>
                  <w:b/>
                  <w:sz w:val="24"/>
                  <w:szCs w:val="24"/>
                </w:rPr>
                <w:id w:val="1064916304"/>
                <w14:checkbox>
                  <w14:checked w14:val="0"/>
                  <w14:checkedState w14:val="2612" w14:font="MS Gothic"/>
                  <w14:uncheckedState w14:val="2610" w14:font="MS Gothic"/>
                </w14:checkbox>
              </w:sdtPr>
              <w:sdtEndPr/>
              <w:sdtContent>
                <w:r w:rsidR="00C0327D" w:rsidRPr="00C0327D">
                  <w:rPr>
                    <w:rFonts w:ascii="MS Gothic" w:eastAsia="MS Gothic" w:hAnsi="MS Gothic" w:hint="eastAsia"/>
                    <w:b/>
                    <w:sz w:val="24"/>
                    <w:szCs w:val="24"/>
                  </w:rPr>
                  <w:t>☐</w:t>
                </w:r>
              </w:sdtContent>
            </w:sdt>
            <w:r w:rsidR="00C0327D">
              <w:rPr>
                <w:b/>
                <w:sz w:val="24"/>
                <w:szCs w:val="24"/>
              </w:rPr>
              <w:t xml:space="preserve">  </w:t>
            </w:r>
            <w:r w:rsidR="006D33EF" w:rsidRPr="00C0327D">
              <w:rPr>
                <w:sz w:val="20"/>
                <w:szCs w:val="20"/>
              </w:rPr>
              <w:t>i</w:t>
            </w:r>
            <w:r w:rsidR="00AC1E3C" w:rsidRPr="00C0327D">
              <w:rPr>
                <w:sz w:val="20"/>
                <w:szCs w:val="20"/>
              </w:rPr>
              <w:t xml:space="preserve">s enclosed herewith. </w:t>
            </w:r>
          </w:p>
          <w:p w14:paraId="1DBC6C98" w14:textId="77777777" w:rsidR="006D33EF" w:rsidRPr="00C0327D" w:rsidRDefault="00C0327D" w:rsidP="00C0327D">
            <w:pPr>
              <w:spacing w:after="120"/>
              <w:ind w:left="548" w:hanging="274"/>
              <w:rPr>
                <w:sz w:val="20"/>
                <w:szCs w:val="20"/>
              </w:rPr>
            </w:pPr>
            <w:r w:rsidRPr="00C0327D">
              <w:rPr>
                <w:noProof/>
                <w:sz w:val="20"/>
                <w:szCs w:val="20"/>
              </w:rPr>
              <mc:AlternateContent>
                <mc:Choice Requires="wps">
                  <w:drawing>
                    <wp:anchor distT="0" distB="0" distL="114300" distR="114300" simplePos="0" relativeHeight="251670528" behindDoc="0" locked="0" layoutInCell="1" allowOverlap="1" wp14:anchorId="510A9E40" wp14:editId="1F65D6A4">
                      <wp:simplePos x="0" y="0"/>
                      <wp:positionH relativeFrom="column">
                        <wp:posOffset>3028950</wp:posOffset>
                      </wp:positionH>
                      <wp:positionV relativeFrom="paragraph">
                        <wp:posOffset>133985</wp:posOffset>
                      </wp:positionV>
                      <wp:extent cx="9525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D42CFF" id="Straight Connector 1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5pt,10.55pt" to="313.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" strokecolor="black [3040]"/>
                  </w:pict>
                </mc:Fallback>
              </mc:AlternateContent>
            </w:r>
            <w:r w:rsidR="00AC1E3C" w:rsidRPr="00C0327D">
              <w:rPr>
                <w:sz w:val="20"/>
                <w:szCs w:val="20"/>
              </w:rPr>
              <w:t>B</w:t>
            </w:r>
            <w:r w:rsidR="003050E6" w:rsidRPr="00C0327D">
              <w:rPr>
                <w:sz w:val="20"/>
                <w:szCs w:val="20"/>
              </w:rPr>
              <w:t>.</w:t>
            </w:r>
            <w:r w:rsidR="00AC1E3C" w:rsidRPr="00C0327D">
              <w:rPr>
                <w:sz w:val="20"/>
                <w:szCs w:val="20"/>
              </w:rPr>
              <w:t xml:space="preserve"> The issue fee and publication fee (if applicable) of $</w:t>
            </w:r>
            <w:r w:rsidR="003050E6" w:rsidRPr="00C0327D">
              <w:rPr>
                <w:sz w:val="20"/>
                <w:szCs w:val="20"/>
              </w:rPr>
              <w:t xml:space="preserve"> </w:t>
            </w:r>
            <w:r w:rsidR="00574DF2" w:rsidRPr="00C0327D">
              <w:rPr>
                <w:sz w:val="20"/>
                <w:szCs w:val="20"/>
              </w:rPr>
              <w:t xml:space="preserve">    </w:t>
            </w:r>
            <w:r w:rsidR="0044524A">
              <w:rPr>
                <w:sz w:val="20"/>
                <w:szCs w:val="20"/>
              </w:rPr>
              <w:t xml:space="preserve">                                </w:t>
            </w:r>
            <w:r w:rsidR="00574DF2" w:rsidRPr="00C0327D">
              <w:rPr>
                <w:sz w:val="20"/>
                <w:szCs w:val="20"/>
              </w:rPr>
              <w:t>.</w:t>
            </w:r>
          </w:p>
          <w:p w14:paraId="609EC39E" w14:textId="77777777" w:rsidR="006D33EF" w:rsidRPr="00C0327D" w:rsidRDefault="003E0328" w:rsidP="00C0327D">
            <w:pPr>
              <w:spacing w:after="120"/>
              <w:ind w:left="1267" w:hanging="1267"/>
              <w:rPr>
                <w:sz w:val="20"/>
                <w:szCs w:val="20"/>
              </w:rPr>
            </w:pPr>
            <w:sdt>
              <w:sdtPr>
                <w:rPr>
                  <w:b/>
                  <w:sz w:val="24"/>
                  <w:szCs w:val="24"/>
                </w:rPr>
                <w:id w:val="1493835601"/>
                <w14:checkbox>
                  <w14:checked w14:val="0"/>
                  <w14:checkedState w14:val="2612" w14:font="MS Gothic"/>
                  <w14:uncheckedState w14:val="2610" w14:font="MS Gothic"/>
                </w14:checkbox>
              </w:sdtPr>
              <w:sdtEndPr/>
              <w:sdtContent>
                <w:r w:rsidR="00C0327D" w:rsidRPr="00C0327D">
                  <w:rPr>
                    <w:rFonts w:ascii="MS Gothic" w:eastAsia="MS Gothic" w:hAnsi="MS Gothic" w:hint="eastAsia"/>
                    <w:b/>
                    <w:sz w:val="24"/>
                    <w:szCs w:val="24"/>
                  </w:rPr>
                  <w:t>☐</w:t>
                </w:r>
              </w:sdtContent>
            </w:sdt>
            <w:r w:rsidR="00C0327D">
              <w:rPr>
                <w:b/>
                <w:sz w:val="24"/>
                <w:szCs w:val="24"/>
              </w:rPr>
              <w:t xml:space="preserve">  </w:t>
            </w:r>
            <w:r w:rsidR="00AC1E3C" w:rsidRPr="00C0327D">
              <w:rPr>
                <w:sz w:val="20"/>
                <w:szCs w:val="20"/>
              </w:rPr>
              <w:t>has been paid previously on</w:t>
            </w:r>
            <w:r w:rsidR="00B102A5" w:rsidRPr="00C0327D">
              <w:rPr>
                <w:sz w:val="20"/>
                <w:szCs w:val="20"/>
              </w:rPr>
              <w:t xml:space="preserve">                   </w:t>
            </w:r>
            <w:r w:rsidR="00F37008">
              <w:rPr>
                <w:sz w:val="20"/>
                <w:szCs w:val="20"/>
              </w:rPr>
              <w:t xml:space="preserve">                    </w:t>
            </w:r>
            <w:r w:rsidR="0044524A">
              <w:rPr>
                <w:sz w:val="20"/>
                <w:szCs w:val="20"/>
              </w:rPr>
              <w:t xml:space="preserve">                                       </w:t>
            </w:r>
            <w:r w:rsidR="00F37008">
              <w:rPr>
                <w:sz w:val="20"/>
                <w:szCs w:val="20"/>
              </w:rPr>
              <w:t xml:space="preserve"> </w:t>
            </w:r>
            <w:r w:rsidR="00B102A5" w:rsidRPr="00C0327D">
              <w:rPr>
                <w:sz w:val="20"/>
                <w:szCs w:val="20"/>
              </w:rPr>
              <w:t>.</w:t>
            </w:r>
          </w:p>
          <w:p w14:paraId="45C37607" w14:textId="77777777" w:rsidR="00AC1E3C" w:rsidRPr="00C0327D" w:rsidRDefault="003E0328" w:rsidP="006D33EF">
            <w:pPr>
              <w:ind w:left="1260" w:hanging="1260"/>
              <w:rPr>
                <w:sz w:val="20"/>
                <w:szCs w:val="20"/>
              </w:rPr>
            </w:pPr>
            <w:sdt>
              <w:sdtPr>
                <w:rPr>
                  <w:b/>
                  <w:sz w:val="24"/>
                  <w:szCs w:val="24"/>
                </w:rPr>
                <w:id w:val="-74209309"/>
                <w14:checkbox>
                  <w14:checked w14:val="0"/>
                  <w14:checkedState w14:val="2612" w14:font="MS Gothic"/>
                  <w14:uncheckedState w14:val="2610" w14:font="MS Gothic"/>
                </w14:checkbox>
              </w:sdtPr>
              <w:sdtEndPr/>
              <w:sdtContent>
                <w:r w:rsidR="00C0327D" w:rsidRPr="00C0327D">
                  <w:rPr>
                    <w:rFonts w:ascii="MS Gothic" w:eastAsia="MS Gothic" w:hAnsi="MS Gothic" w:hint="eastAsia"/>
                    <w:b/>
                    <w:sz w:val="24"/>
                    <w:szCs w:val="24"/>
                  </w:rPr>
                  <w:t>☐</w:t>
                </w:r>
              </w:sdtContent>
            </w:sdt>
            <w:r w:rsidR="00C0327D">
              <w:rPr>
                <w:b/>
                <w:sz w:val="24"/>
                <w:szCs w:val="24"/>
              </w:rPr>
              <w:t xml:space="preserve">  </w:t>
            </w:r>
            <w:r w:rsidR="00AC1E3C" w:rsidRPr="00C0327D">
              <w:rPr>
                <w:sz w:val="20"/>
                <w:szCs w:val="20"/>
              </w:rPr>
              <w:t>is enclosed herewith.</w:t>
            </w:r>
          </w:p>
        </w:tc>
      </w:tr>
    </w:tbl>
    <w:p w14:paraId="1DA557FE" w14:textId="67E40A37" w:rsidR="000A74B4" w:rsidRDefault="00AC1E3C" w:rsidP="00B76351">
      <w:pPr>
        <w:spacing w:after="0" w:line="240" w:lineRule="auto"/>
        <w:ind w:left="-274" w:right="-360"/>
        <w:rPr>
          <w:rFonts w:ascii="FNDKKJ+Calibri" w:hAnsi="FNDKKJ+Calibri" w:cs="FNDKKJ+Calibri"/>
          <w:b/>
          <w:bCs/>
          <w:color w:val="020303"/>
          <w:sz w:val="14"/>
          <w:szCs w:val="14"/>
        </w:rPr>
      </w:pPr>
      <w:r>
        <w:rPr>
          <w:rFonts w:cs="FNDKGI+Calibri"/>
          <w:color w:val="020303"/>
          <w:sz w:val="14"/>
          <w:szCs w:val="14"/>
        </w:rPr>
        <w:t>This collection of information is required by 37 CFR 1.137(</w:t>
      </w:r>
      <w:r>
        <w:rPr>
          <w:rFonts w:ascii="FNDKJH+Calibri" w:hAnsi="FNDKJH+Calibri" w:cs="FNDKJH+Calibri"/>
          <w:color w:val="020303"/>
          <w:sz w:val="14"/>
          <w:szCs w:val="14"/>
        </w:rPr>
        <w:t>a</w:t>
      </w:r>
      <w:r>
        <w:rPr>
          <w:rFonts w:cs="FNDKGI+Calibri"/>
          <w:color w:val="020303"/>
          <w:sz w:val="14"/>
          <w:szCs w:val="14"/>
        </w:rPr>
        <w:t>). The information is required to obtain or retain a benefit by the public which is to file (and by the USPTO to process) an application. Confidentiality is governed by 35 U.S.C. 122 and 37 CFR 1.11, 1.14 and 41.6. This collection is estimated to take 1 hour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w:t>
      </w:r>
      <w:r>
        <w:rPr>
          <w:rFonts w:ascii="Calibri" w:hAnsi="Calibri" w:cs="Calibri"/>
          <w:color w:val="020303"/>
          <w:sz w:val="14"/>
          <w:szCs w:val="14"/>
        </w:rPr>
        <w:t>Ͳ</w:t>
      </w:r>
      <w:r>
        <w:rPr>
          <w:rFonts w:cs="FNDKGI+Calibri"/>
          <w:color w:val="020303"/>
          <w:sz w:val="14"/>
          <w:szCs w:val="14"/>
        </w:rPr>
        <w:t xml:space="preserve">1450. DO NOT SEND FEES OR COMPLETED FORMS TO THIS ADDRESS. </w:t>
      </w:r>
      <w:r>
        <w:rPr>
          <w:rFonts w:ascii="FNDKKJ+Calibri" w:hAnsi="FNDKKJ+Calibri" w:cs="FNDKKJ+Calibri"/>
          <w:b/>
          <w:bCs/>
          <w:color w:val="020303"/>
          <w:sz w:val="14"/>
          <w:szCs w:val="14"/>
        </w:rPr>
        <w:t>SEND TO: Mail Stop Petition, Commissioner for Patents, P.O. Box 1450, Alexandria, VA 22313</w:t>
      </w:r>
      <w:r>
        <w:rPr>
          <w:rFonts w:ascii="Calibri" w:hAnsi="Calibri" w:cs="Calibri"/>
          <w:b/>
          <w:bCs/>
          <w:color w:val="020303"/>
          <w:sz w:val="14"/>
          <w:szCs w:val="14"/>
        </w:rPr>
        <w:t>Ͳ</w:t>
      </w:r>
      <w:r>
        <w:rPr>
          <w:rFonts w:ascii="FNDKKJ+Calibri" w:hAnsi="FNDKKJ+Calibri" w:cs="FNDKKJ+Calibri"/>
          <w:b/>
          <w:bCs/>
          <w:color w:val="020303"/>
          <w:sz w:val="14"/>
          <w:szCs w:val="14"/>
        </w:rPr>
        <w:t>1450.</w:t>
      </w:r>
    </w:p>
    <w:p w14:paraId="3268DB2A" w14:textId="10CFEBBC" w:rsidR="00B76351" w:rsidRDefault="00B76351" w:rsidP="00B76351">
      <w:pPr>
        <w:spacing w:after="0" w:line="240" w:lineRule="auto"/>
        <w:ind w:left="-274" w:right="-360"/>
        <w:rPr>
          <w:rFonts w:ascii="FNDKKJ+Calibri" w:hAnsi="FNDKKJ+Calibri" w:cs="FNDKKJ+Calibri"/>
          <w:b/>
          <w:bCs/>
          <w:color w:val="020303"/>
          <w:sz w:val="14"/>
          <w:szCs w:val="14"/>
        </w:rPr>
      </w:pPr>
      <w:r>
        <w:rPr>
          <w:rFonts w:cs="FNDKGI+Calibri"/>
          <w:color w:val="020303"/>
          <w:sz w:val="14"/>
          <w:szCs w:val="14"/>
        </w:rPr>
        <w:t xml:space="preserve">        If you need assistance in completing the form, call </w:t>
      </w:r>
      <w:r w:rsidRPr="00B76351">
        <w:rPr>
          <w:rFonts w:cs="FNDKGI+Calibri"/>
          <w:color w:val="020303"/>
          <w:sz w:val="14"/>
          <w:szCs w:val="14"/>
        </w:rPr>
        <w:t>1-</w:t>
      </w:r>
      <w:r w:rsidRPr="00B76351">
        <w:rPr>
          <w:rFonts w:ascii="FNDKKJ+Calibri" w:hAnsi="FNDKKJ+Calibri" w:cs="FNDKKJ+Calibri"/>
          <w:color w:val="020303"/>
          <w:sz w:val="14"/>
          <w:szCs w:val="14"/>
        </w:rPr>
        <w:t>800-PTO-9199 and select option 2.</w:t>
      </w:r>
    </w:p>
    <w:p w14:paraId="54193F6B" w14:textId="77777777" w:rsidR="00B76351" w:rsidRDefault="00B76351" w:rsidP="00B76351">
      <w:pPr>
        <w:spacing w:after="0" w:line="240" w:lineRule="auto"/>
        <w:ind w:left="-274" w:right="-360"/>
        <w:rPr>
          <w:rFonts w:ascii="FNDKKJ+Calibri" w:hAnsi="FNDKKJ+Calibri" w:cs="FNDKKJ+Calibri"/>
          <w:b/>
          <w:bCs/>
          <w:color w:val="020303"/>
          <w:sz w:val="14"/>
          <w:szCs w:val="14"/>
        </w:rPr>
      </w:pPr>
    </w:p>
    <w:p w14:paraId="6B2D6830" w14:textId="77777777" w:rsidR="00C0327D" w:rsidRDefault="00C0327D" w:rsidP="00AC1E3C">
      <w:pPr>
        <w:rPr>
          <w:rFonts w:ascii="FNDKKJ+Calibri" w:hAnsi="FNDKKJ+Calibri" w:cs="FNDKKJ+Calibri"/>
          <w:b/>
          <w:bCs/>
          <w:color w:val="020303"/>
          <w:sz w:val="14"/>
          <w:szCs w:val="14"/>
        </w:rPr>
      </w:pPr>
    </w:p>
    <w:tbl>
      <w:tblPr>
        <w:tblStyle w:val="TableGrid"/>
        <w:tblW w:w="9900" w:type="dxa"/>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900"/>
      </w:tblGrid>
      <w:tr w:rsidR="00481766" w14:paraId="5CA7E9F1" w14:textId="77777777" w:rsidTr="005704D4">
        <w:trPr>
          <w:trHeight w:val="960"/>
        </w:trPr>
        <w:tc>
          <w:tcPr>
            <w:tcW w:w="9900" w:type="dxa"/>
            <w:vAlign w:val="center"/>
          </w:tcPr>
          <w:p w14:paraId="4802ED20" w14:textId="77777777" w:rsidR="00734368" w:rsidRPr="00734368" w:rsidRDefault="00481766" w:rsidP="00481766">
            <w:pPr>
              <w:jc w:val="center"/>
              <w:rPr>
                <w:rFonts w:cs="FNDKKJ+Calibri"/>
                <w:b/>
                <w:bCs/>
                <w:color w:val="020303"/>
                <w:sz w:val="24"/>
                <w:szCs w:val="24"/>
              </w:rPr>
            </w:pPr>
            <w:r w:rsidRPr="00734368">
              <w:rPr>
                <w:rFonts w:cs="FNDKKJ+Calibri"/>
                <w:b/>
                <w:bCs/>
                <w:color w:val="020303"/>
                <w:sz w:val="24"/>
                <w:szCs w:val="24"/>
              </w:rPr>
              <w:lastRenderedPageBreak/>
              <w:t xml:space="preserve">PETITION FOR REVIVAL OF AN APPLICATION FOR PATENT </w:t>
            </w:r>
          </w:p>
          <w:p w14:paraId="334FCFD9" w14:textId="77777777" w:rsidR="00734368" w:rsidRPr="00734368" w:rsidRDefault="00481766" w:rsidP="00481766">
            <w:pPr>
              <w:jc w:val="center"/>
              <w:rPr>
                <w:rFonts w:cs="FNDKKJ+Calibri"/>
                <w:b/>
                <w:bCs/>
                <w:color w:val="020303"/>
                <w:sz w:val="24"/>
                <w:szCs w:val="24"/>
              </w:rPr>
            </w:pPr>
            <w:r w:rsidRPr="00734368">
              <w:rPr>
                <w:rFonts w:cs="FNDKKJ+Calibri"/>
                <w:b/>
                <w:bCs/>
                <w:color w:val="020303"/>
                <w:sz w:val="24"/>
                <w:szCs w:val="24"/>
              </w:rPr>
              <w:t>ABANDONED UNINTENTIONALLY UNDER 37 CFR 1.137(</w:t>
            </w:r>
            <w:r w:rsidR="00734368" w:rsidRPr="00734368">
              <w:rPr>
                <w:rFonts w:cs="Calibri"/>
                <w:b/>
                <w:bCs/>
                <w:color w:val="020303"/>
                <w:sz w:val="24"/>
                <w:szCs w:val="24"/>
              </w:rPr>
              <w:t>a</w:t>
            </w:r>
            <w:r w:rsidRPr="00734368">
              <w:rPr>
                <w:rFonts w:cs="FNDKKJ+Calibri"/>
                <w:b/>
                <w:bCs/>
                <w:color w:val="020303"/>
                <w:sz w:val="24"/>
                <w:szCs w:val="24"/>
              </w:rPr>
              <w:t xml:space="preserve">) </w:t>
            </w:r>
          </w:p>
          <w:p w14:paraId="17E58EE7" w14:textId="76EC4E0F" w:rsidR="00481766" w:rsidRPr="00734368" w:rsidRDefault="00481766" w:rsidP="00481766">
            <w:pPr>
              <w:jc w:val="center"/>
              <w:rPr>
                <w:rFonts w:ascii="FNDKKJ+Calibri" w:hAnsi="FNDKKJ+Calibri" w:cs="FNDKKJ+Calibri"/>
                <w:bCs/>
                <w:color w:val="020303"/>
                <w:sz w:val="24"/>
                <w:szCs w:val="24"/>
              </w:rPr>
            </w:pPr>
            <w:r w:rsidRPr="00734368">
              <w:rPr>
                <w:rFonts w:cs="FNDKKJ+Calibri"/>
                <w:bCs/>
                <w:color w:val="020303"/>
                <w:sz w:val="24"/>
                <w:szCs w:val="24"/>
              </w:rPr>
              <w:t xml:space="preserve">Page 2 of </w:t>
            </w:r>
            <w:r w:rsidR="00B76351">
              <w:rPr>
                <w:rFonts w:cs="FNDKKJ+Calibri"/>
                <w:bCs/>
                <w:color w:val="020303"/>
                <w:sz w:val="24"/>
                <w:szCs w:val="24"/>
              </w:rPr>
              <w:t>3</w:t>
            </w:r>
          </w:p>
        </w:tc>
      </w:tr>
      <w:tr w:rsidR="00481766" w:rsidRPr="00734368" w14:paraId="772612E2" w14:textId="77777777" w:rsidTr="00B76351">
        <w:trPr>
          <w:trHeight w:val="12507"/>
        </w:trPr>
        <w:tc>
          <w:tcPr>
            <w:tcW w:w="9900" w:type="dxa"/>
          </w:tcPr>
          <w:p w14:paraId="30C69AF8" w14:textId="0E378647" w:rsidR="00481766" w:rsidRPr="00734368" w:rsidRDefault="00481766" w:rsidP="00EF245C">
            <w:pPr>
              <w:spacing w:line="120" w:lineRule="auto"/>
              <w:rPr>
                <w:rFonts w:ascii="FNDKKJ+Calibri" w:hAnsi="FNDKKJ+Calibri" w:cs="FNDKKJ+Calibri"/>
                <w:bCs/>
                <w:color w:val="020303"/>
                <w:sz w:val="14"/>
                <w:szCs w:val="14"/>
              </w:rPr>
            </w:pPr>
          </w:p>
          <w:p w14:paraId="4E33DC75" w14:textId="77777777" w:rsidR="00734368" w:rsidRPr="00ED3962" w:rsidRDefault="00734368" w:rsidP="00734368">
            <w:pPr>
              <w:spacing w:after="120"/>
              <w:rPr>
                <w:rFonts w:cs="FNDKKJ+Calibri"/>
                <w:bCs/>
                <w:color w:val="020303"/>
                <w:sz w:val="20"/>
                <w:szCs w:val="20"/>
              </w:rPr>
            </w:pPr>
            <w:r w:rsidRPr="00ED3962">
              <w:rPr>
                <w:rFonts w:cs="FNDKKJ+Calibri"/>
                <w:bCs/>
                <w:color w:val="020303"/>
                <w:sz w:val="20"/>
                <w:szCs w:val="20"/>
              </w:rPr>
              <w:t xml:space="preserve">3. </w:t>
            </w:r>
            <w:r w:rsidRPr="00030758">
              <w:rPr>
                <w:rFonts w:cs="FNDKKJ+Calibri"/>
                <w:b/>
                <w:color w:val="020303"/>
                <w:sz w:val="20"/>
                <w:szCs w:val="20"/>
              </w:rPr>
              <w:t xml:space="preserve">Terminal disclaimer with disclaimer fee </w:t>
            </w:r>
          </w:p>
          <w:p w14:paraId="369D4F78" w14:textId="24B4F8CA" w:rsidR="00EF245C" w:rsidRDefault="003E0328" w:rsidP="00EF245C">
            <w:pPr>
              <w:rPr>
                <w:rFonts w:cs="FNDKKJ+Calibri"/>
                <w:bCs/>
                <w:color w:val="020303"/>
                <w:sz w:val="20"/>
                <w:szCs w:val="20"/>
              </w:rPr>
            </w:pPr>
            <w:sdt>
              <w:sdtPr>
                <w:rPr>
                  <w:rFonts w:cs="FNDKKJ+Calibri"/>
                  <w:b/>
                  <w:bCs/>
                  <w:color w:val="020303"/>
                  <w:sz w:val="24"/>
                  <w:szCs w:val="24"/>
                </w:rPr>
                <w:id w:val="-1656132711"/>
                <w14:checkbox>
                  <w14:checked w14:val="0"/>
                  <w14:checkedState w14:val="2612" w14:font="MS Gothic"/>
                  <w14:uncheckedState w14:val="2610" w14:font="MS Gothic"/>
                </w14:checkbox>
              </w:sdtPr>
              <w:sdtEndPr/>
              <w:sdtContent>
                <w:r w:rsidR="00720C83">
                  <w:rPr>
                    <w:rFonts w:ascii="MS Gothic" w:eastAsia="MS Gothic" w:hAnsi="MS Gothic" w:cs="FNDKKJ+Calibri" w:hint="eastAsia"/>
                    <w:b/>
                    <w:bCs/>
                    <w:color w:val="020303"/>
                    <w:sz w:val="24"/>
                    <w:szCs w:val="24"/>
                  </w:rPr>
                  <w:t>☐</w:t>
                </w:r>
              </w:sdtContent>
            </w:sdt>
            <w:r w:rsidR="00EF245C">
              <w:rPr>
                <w:rFonts w:cs="FNDKKJ+Calibri"/>
                <w:b/>
                <w:bCs/>
                <w:color w:val="020303"/>
                <w:sz w:val="24"/>
                <w:szCs w:val="24"/>
              </w:rPr>
              <w:t xml:space="preserve">  </w:t>
            </w:r>
            <w:r w:rsidR="00734368" w:rsidRPr="00ED3962">
              <w:rPr>
                <w:rFonts w:cs="FNDKKJ+Calibri"/>
                <w:bCs/>
                <w:color w:val="020303"/>
                <w:sz w:val="20"/>
                <w:szCs w:val="20"/>
              </w:rPr>
              <w:t>Since this utility/plant application was filed on or after June 8, 1995, no terminal disclaimer is required.</w:t>
            </w:r>
          </w:p>
          <w:p w14:paraId="4BFE75B3" w14:textId="76E533C3" w:rsidR="00734368" w:rsidRPr="00ED3962" w:rsidRDefault="003E0328" w:rsidP="00EF245C">
            <w:pPr>
              <w:spacing w:after="120"/>
              <w:rPr>
                <w:rFonts w:cs="FNDKKJ+Calibri"/>
                <w:bCs/>
                <w:color w:val="020303"/>
                <w:sz w:val="20"/>
                <w:szCs w:val="20"/>
              </w:rPr>
            </w:pPr>
            <w:sdt>
              <w:sdtPr>
                <w:rPr>
                  <w:rFonts w:cs="FNDKKJ+Calibri"/>
                  <w:b/>
                  <w:bCs/>
                  <w:color w:val="020303"/>
                  <w:sz w:val="24"/>
                  <w:szCs w:val="24"/>
                </w:rPr>
                <w:id w:val="117660271"/>
                <w14:checkbox>
                  <w14:checked w14:val="0"/>
                  <w14:checkedState w14:val="2612" w14:font="MS Gothic"/>
                  <w14:uncheckedState w14:val="2610" w14:font="MS Gothic"/>
                </w14:checkbox>
              </w:sdtPr>
              <w:sdtEndPr/>
              <w:sdtContent>
                <w:r w:rsidR="0043164D">
                  <w:rPr>
                    <w:rFonts w:ascii="MS Gothic" w:eastAsia="MS Gothic" w:hAnsi="MS Gothic" w:cs="FNDKKJ+Calibri" w:hint="eastAsia"/>
                    <w:b/>
                    <w:bCs/>
                    <w:color w:val="020303"/>
                    <w:sz w:val="24"/>
                    <w:szCs w:val="24"/>
                  </w:rPr>
                  <w:t>☐</w:t>
                </w:r>
              </w:sdtContent>
            </w:sdt>
            <w:r w:rsidR="00EF245C">
              <w:rPr>
                <w:rFonts w:cs="FNDKKJ+Calibri"/>
                <w:b/>
                <w:bCs/>
                <w:color w:val="020303"/>
                <w:sz w:val="24"/>
                <w:szCs w:val="24"/>
              </w:rPr>
              <w:t xml:space="preserve">  </w:t>
            </w:r>
            <w:r w:rsidR="00734368" w:rsidRPr="00ED3962">
              <w:rPr>
                <w:rFonts w:cs="FNDKKJ+Calibri"/>
                <w:bCs/>
                <w:color w:val="020303"/>
                <w:sz w:val="20"/>
                <w:szCs w:val="20"/>
              </w:rPr>
              <w:t>A terminal disclaimer (and discl</w:t>
            </w:r>
            <w:r w:rsidR="00720C83">
              <w:rPr>
                <w:rFonts w:cs="FNDKKJ+Calibri"/>
                <w:bCs/>
                <w:color w:val="020303"/>
                <w:sz w:val="20"/>
                <w:szCs w:val="20"/>
              </w:rPr>
              <w:t xml:space="preserve">aimer fee (37 CFR 1.20(d)) of </w:t>
            </w:r>
            <w:r w:rsidR="000C1DF0" w:rsidRPr="00A61D28">
              <w:rPr>
                <w:rFonts w:cs="FNDKKJ+Calibri"/>
                <w:bCs/>
                <w:color w:val="020303"/>
                <w:sz w:val="20"/>
                <w:szCs w:val="20"/>
              </w:rPr>
              <w:t>&lt;&lt;termFee&gt;&gt;</w:t>
            </w:r>
            <w:r w:rsidR="00734368" w:rsidRPr="00ED3962">
              <w:rPr>
                <w:rFonts w:cs="FNDKKJ+Calibri"/>
                <w:bCs/>
                <w:color w:val="020303"/>
                <w:sz w:val="20"/>
                <w:szCs w:val="20"/>
              </w:rPr>
              <w:t>) disclaiming the required period of time is enclosed herewith (see PTO/SB/63).</w:t>
            </w:r>
          </w:p>
          <w:p w14:paraId="1D9F0CD7" w14:textId="77777777" w:rsidR="00F058F9" w:rsidRDefault="00734368" w:rsidP="00EF245C">
            <w:pPr>
              <w:spacing w:after="120"/>
              <w:rPr>
                <w:rFonts w:cs="FNDKKJ+Calibri"/>
                <w:bCs/>
                <w:color w:val="020303"/>
                <w:sz w:val="20"/>
                <w:szCs w:val="20"/>
              </w:rPr>
            </w:pPr>
            <w:r w:rsidRPr="00ED3962">
              <w:rPr>
                <w:rFonts w:cs="FNDKKJ+Calibri"/>
                <w:bCs/>
                <w:color w:val="020303"/>
                <w:sz w:val="20"/>
                <w:szCs w:val="20"/>
              </w:rPr>
              <w:t xml:space="preserve"> 4. </w:t>
            </w:r>
            <w:r w:rsidRPr="00030758">
              <w:rPr>
                <w:rFonts w:cs="FNDKKJ+Calibri"/>
                <w:b/>
                <w:color w:val="020303"/>
                <w:sz w:val="20"/>
                <w:szCs w:val="20"/>
              </w:rPr>
              <w:t>STATEMENT:</w:t>
            </w:r>
            <w:r w:rsidRPr="00ED3962">
              <w:rPr>
                <w:rFonts w:cs="FNDKKJ+Calibri"/>
                <w:bCs/>
                <w:color w:val="020303"/>
                <w:sz w:val="20"/>
                <w:szCs w:val="20"/>
              </w:rPr>
              <w:t xml:space="preserve"> The entire delay in filing the required reply from the due date for the required reply until the filing of a grantable petition under 37 CFR 1.137(a) was unintentional. </w:t>
            </w:r>
          </w:p>
          <w:p w14:paraId="566A6D0D" w14:textId="77777777" w:rsidR="00B76351" w:rsidRDefault="00B76351" w:rsidP="00B76351">
            <w:pPr>
              <w:spacing w:after="120"/>
              <w:rPr>
                <w:rFonts w:cs="FNDKKJ+Calibri"/>
                <w:bCs/>
                <w:color w:val="020303"/>
                <w:sz w:val="20"/>
                <w:szCs w:val="20"/>
              </w:rPr>
            </w:pPr>
            <w:r>
              <w:rPr>
                <w:rFonts w:cs="FNDKKJ+Calibri"/>
                <w:bCs/>
                <w:color w:val="020303"/>
                <w:sz w:val="20"/>
                <w:szCs w:val="20"/>
              </w:rPr>
              <w:t>Petitioner is reminded that a delay resulting from a deliberately chosen course of action on the part of the applicant does not become an “unintentional” delay within the meaning of 37 CFR 1.137 because:</w:t>
            </w:r>
          </w:p>
          <w:p w14:paraId="4BE665C9" w14:textId="77777777" w:rsidR="00B76351" w:rsidRDefault="00B76351" w:rsidP="00B76351">
            <w:pPr>
              <w:pStyle w:val="ListParagraph"/>
              <w:numPr>
                <w:ilvl w:val="0"/>
                <w:numId w:val="1"/>
              </w:numPr>
              <w:spacing w:after="120" w:line="276" w:lineRule="auto"/>
              <w:rPr>
                <w:rFonts w:cs="FNDKKJ+Calibri"/>
                <w:bCs/>
                <w:color w:val="020303"/>
                <w:sz w:val="20"/>
                <w:szCs w:val="20"/>
              </w:rPr>
            </w:pPr>
            <w:r>
              <w:rPr>
                <w:rFonts w:cs="FNDKKJ+Calibri"/>
                <w:bCs/>
                <w:color w:val="020303"/>
                <w:sz w:val="20"/>
                <w:szCs w:val="20"/>
              </w:rPr>
              <w:t>the applicant does not consider the claims to be patentable over the reference relied upon in an outstanding Office action;</w:t>
            </w:r>
          </w:p>
          <w:p w14:paraId="60DBB698" w14:textId="77777777" w:rsidR="00B76351" w:rsidRDefault="00B76351" w:rsidP="00B76351">
            <w:pPr>
              <w:pStyle w:val="ListParagraph"/>
              <w:numPr>
                <w:ilvl w:val="0"/>
                <w:numId w:val="1"/>
              </w:numPr>
              <w:spacing w:after="120" w:line="276" w:lineRule="auto"/>
              <w:rPr>
                <w:rFonts w:cs="FNDKKJ+Calibri"/>
                <w:bCs/>
                <w:color w:val="020303"/>
                <w:sz w:val="20"/>
                <w:szCs w:val="20"/>
              </w:rPr>
            </w:pPr>
            <w:r>
              <w:rPr>
                <w:rFonts w:cs="FNDKKJ+Calibri"/>
                <w:bCs/>
                <w:color w:val="020303"/>
                <w:sz w:val="20"/>
                <w:szCs w:val="20"/>
              </w:rPr>
              <w:t>the applicant does not consider the allowed or patentable claims to be of sufficient breadth or scope to justify the financial expense of obtaining a patent;</w:t>
            </w:r>
          </w:p>
          <w:p w14:paraId="67F8D89B" w14:textId="77777777" w:rsidR="00B76351" w:rsidRDefault="00B76351" w:rsidP="00B76351">
            <w:pPr>
              <w:pStyle w:val="ListParagraph"/>
              <w:numPr>
                <w:ilvl w:val="0"/>
                <w:numId w:val="1"/>
              </w:numPr>
              <w:spacing w:after="120" w:line="276" w:lineRule="auto"/>
              <w:rPr>
                <w:rFonts w:cs="FNDKKJ+Calibri"/>
                <w:bCs/>
                <w:color w:val="020303"/>
                <w:sz w:val="20"/>
                <w:szCs w:val="20"/>
              </w:rPr>
            </w:pPr>
            <w:r>
              <w:rPr>
                <w:rFonts w:cs="FNDKKJ+Calibri"/>
                <w:bCs/>
                <w:color w:val="020303"/>
                <w:sz w:val="20"/>
                <w:szCs w:val="20"/>
              </w:rPr>
              <w:t>the applicant does not consider any patent to be of sufficient value to justify the financial expense of obtaining the patent; or</w:t>
            </w:r>
          </w:p>
          <w:p w14:paraId="509AA805" w14:textId="77777777" w:rsidR="00B76351" w:rsidRDefault="00B76351" w:rsidP="00B76351">
            <w:pPr>
              <w:pStyle w:val="ListParagraph"/>
              <w:numPr>
                <w:ilvl w:val="0"/>
                <w:numId w:val="1"/>
              </w:numPr>
              <w:spacing w:after="120" w:line="276" w:lineRule="auto"/>
              <w:rPr>
                <w:rFonts w:cs="FNDKKJ+Calibri"/>
                <w:bCs/>
                <w:color w:val="020303"/>
                <w:sz w:val="20"/>
                <w:szCs w:val="20"/>
              </w:rPr>
            </w:pPr>
            <w:r>
              <w:rPr>
                <w:rFonts w:cs="FNDKKJ+Calibri"/>
                <w:bCs/>
                <w:color w:val="020303"/>
                <w:sz w:val="20"/>
                <w:szCs w:val="20"/>
              </w:rPr>
              <w:t>the applicant remains interested in eventually obtaining a patent, but simply seeks to defer patent fees and patent prosecution expenses.</w:t>
            </w:r>
          </w:p>
          <w:p w14:paraId="582CAF5E" w14:textId="77777777" w:rsidR="00B76351" w:rsidRDefault="00B76351" w:rsidP="00B76351">
            <w:pPr>
              <w:spacing w:after="120"/>
              <w:rPr>
                <w:rFonts w:cs="FNDKKJ+Calibri"/>
                <w:bCs/>
                <w:color w:val="020303"/>
                <w:sz w:val="20"/>
                <w:szCs w:val="20"/>
              </w:rPr>
            </w:pPr>
            <w:r>
              <w:rPr>
                <w:rFonts w:cs="FNDKKJ+Calibri"/>
                <w:bCs/>
                <w:color w:val="020303"/>
                <w:sz w:val="20"/>
                <w:szCs w:val="20"/>
              </w:rPr>
              <w:t>Petitioner is further reminded that an intentional delay resulting from a deliberate course of action chosen by the applicant is not affected by:</w:t>
            </w:r>
          </w:p>
          <w:p w14:paraId="45508409" w14:textId="77777777" w:rsidR="00B76351" w:rsidRDefault="00B76351" w:rsidP="00B76351">
            <w:pPr>
              <w:pStyle w:val="ListParagraph"/>
              <w:numPr>
                <w:ilvl w:val="0"/>
                <w:numId w:val="2"/>
              </w:numPr>
              <w:spacing w:after="120" w:line="276" w:lineRule="auto"/>
              <w:rPr>
                <w:rFonts w:cs="FNDKKJ+Calibri"/>
                <w:bCs/>
                <w:color w:val="020303"/>
                <w:sz w:val="20"/>
                <w:szCs w:val="20"/>
              </w:rPr>
            </w:pPr>
            <w:r>
              <w:rPr>
                <w:rFonts w:cs="FNDKKJ+Calibri"/>
                <w:bCs/>
                <w:color w:val="020303"/>
                <w:sz w:val="20"/>
                <w:szCs w:val="20"/>
              </w:rPr>
              <w:t>the correctness of the applicant’s (or applicant’s representative’s) decision to abandon the application or not to seek or persist in seeking revival of the application;</w:t>
            </w:r>
          </w:p>
          <w:p w14:paraId="3CE633C6" w14:textId="77777777" w:rsidR="00B76351" w:rsidRDefault="00B76351" w:rsidP="00B76351">
            <w:pPr>
              <w:pStyle w:val="ListParagraph"/>
              <w:numPr>
                <w:ilvl w:val="0"/>
                <w:numId w:val="2"/>
              </w:numPr>
              <w:spacing w:after="120" w:line="276" w:lineRule="auto"/>
              <w:rPr>
                <w:rFonts w:cs="FNDKKJ+Calibri"/>
                <w:bCs/>
                <w:color w:val="020303"/>
                <w:sz w:val="20"/>
                <w:szCs w:val="20"/>
              </w:rPr>
            </w:pPr>
            <w:r>
              <w:rPr>
                <w:rFonts w:cs="FNDKKJ+Calibri"/>
                <w:bCs/>
                <w:color w:val="020303"/>
                <w:sz w:val="20"/>
                <w:szCs w:val="20"/>
              </w:rPr>
              <w:t>the correctness or propriety of a rejection, or other objection, requirement, or decision by the Office; or</w:t>
            </w:r>
          </w:p>
          <w:p w14:paraId="665CF8FC" w14:textId="77777777" w:rsidR="00B76351" w:rsidRDefault="00B76351" w:rsidP="00B76351">
            <w:pPr>
              <w:pStyle w:val="ListParagraph"/>
              <w:numPr>
                <w:ilvl w:val="0"/>
                <w:numId w:val="2"/>
              </w:numPr>
              <w:spacing w:after="120" w:line="276" w:lineRule="auto"/>
              <w:rPr>
                <w:rFonts w:cs="FNDKKJ+Calibri"/>
                <w:bCs/>
                <w:color w:val="020303"/>
                <w:sz w:val="20"/>
                <w:szCs w:val="20"/>
              </w:rPr>
            </w:pPr>
            <w:r>
              <w:rPr>
                <w:rFonts w:cs="FNDKKJ+Calibri"/>
                <w:bCs/>
                <w:color w:val="020303"/>
                <w:sz w:val="20"/>
                <w:szCs w:val="20"/>
              </w:rPr>
              <w:t>the discovery of new information or evidence, or other change in circumstances subsequent to the abandonment or decision not to seek or persist in seeking revival.</w:t>
            </w:r>
          </w:p>
          <w:p w14:paraId="17C8D562" w14:textId="77777777" w:rsidR="00B76351" w:rsidRDefault="00B76351" w:rsidP="00B76351">
            <w:pPr>
              <w:spacing w:after="120"/>
              <w:rPr>
                <w:rFonts w:cs="FNDKKJ+Calibri"/>
                <w:bCs/>
                <w:color w:val="020303"/>
                <w:sz w:val="20"/>
                <w:szCs w:val="20"/>
              </w:rPr>
            </w:pPr>
            <w:r>
              <w:rPr>
                <w:rFonts w:cs="FNDKKJ+Calibri"/>
                <w:bCs/>
                <w:color w:val="020303"/>
                <w:sz w:val="20"/>
                <w:szCs w:val="20"/>
              </w:rPr>
              <w:t xml:space="preserve">NOTE: Where the petition under 37 CFR 1.137(a) is filed more than two years after the date the application became abandoned, the United States Patent and Trademark Office requires an additional explanation of the circumstances surrounding the delay that establishes the entire delate was unintentional. This requirement in addition to the requirement to provide a statement that the entire delay was unintentional. See </w:t>
            </w:r>
            <w:r>
              <w:rPr>
                <w:rFonts w:cs="FNDKKJ+Calibri"/>
                <w:bCs/>
                <w:i/>
                <w:iCs/>
                <w:color w:val="020303"/>
                <w:sz w:val="20"/>
                <w:szCs w:val="20"/>
              </w:rPr>
              <w:t>Clarification of the Practice for Requiring Additional Information in Petitions Filed in Patent Applications and Patents Based on Unintentional Delay</w:t>
            </w:r>
            <w:r>
              <w:rPr>
                <w:rFonts w:cs="FNDKKJ+Calibri"/>
                <w:bCs/>
                <w:color w:val="020303"/>
                <w:sz w:val="20"/>
                <w:szCs w:val="20"/>
              </w:rPr>
              <w:t>, 85 FR 12222 (March 2, 2000). See MPEP 711.03(c)(II)(C)-(F) for additional guidance on the information required to establish that the entire delay was unintentional.</w:t>
            </w:r>
          </w:p>
          <w:p w14:paraId="530828D5" w14:textId="0EAED16B" w:rsidR="00B76351" w:rsidRDefault="003E0328" w:rsidP="00B76351">
            <w:pPr>
              <w:spacing w:after="120"/>
              <w:rPr>
                <w:rFonts w:cs="FNDKKJ+Calibri"/>
                <w:bCs/>
                <w:color w:val="020303"/>
                <w:sz w:val="18"/>
                <w:szCs w:val="18"/>
              </w:rPr>
            </w:pPr>
            <w:sdt>
              <w:sdtPr>
                <w:rPr>
                  <w:rFonts w:cs="FNDKKJ+Calibri"/>
                  <w:b/>
                  <w:bCs/>
                  <w:color w:val="020303"/>
                  <w:sz w:val="24"/>
                  <w:szCs w:val="24"/>
                </w:rPr>
                <w:id w:val="607015144"/>
                <w14:checkbox>
                  <w14:checked w14:val="0"/>
                  <w14:checkedState w14:val="2612" w14:font="MS Gothic"/>
                  <w14:uncheckedState w14:val="2610" w14:font="MS Gothic"/>
                </w14:checkbox>
              </w:sdtPr>
              <w:sdtEndPr/>
              <w:sdtContent>
                <w:r w:rsidR="00B76351">
                  <w:rPr>
                    <w:rFonts w:ascii="MS Gothic" w:eastAsia="MS Gothic" w:hAnsi="MS Gothic" w:cs="FNDKKJ+Calibri" w:hint="eastAsia"/>
                    <w:b/>
                    <w:bCs/>
                    <w:color w:val="020303"/>
                    <w:sz w:val="24"/>
                    <w:szCs w:val="24"/>
                  </w:rPr>
                  <w:t>☐</w:t>
                </w:r>
              </w:sdtContent>
            </w:sdt>
            <w:r w:rsidR="00B76351">
              <w:rPr>
                <w:rFonts w:cs="FNDKKJ+Calibri"/>
                <w:bCs/>
                <w:color w:val="020303"/>
                <w:sz w:val="20"/>
                <w:szCs w:val="20"/>
              </w:rPr>
              <w:t xml:space="preserve">  Because this petition under 37 CFR 1.137(a) is being filed more than two years after the date the application became abandoned, additional explanation of the circumstances surrounding the delay that establishes the entire delay was unintentional is enclosed herewith.</w:t>
            </w:r>
          </w:p>
          <w:p w14:paraId="71D7996E" w14:textId="77777777" w:rsidR="00734368" w:rsidRPr="00734368" w:rsidRDefault="00734368" w:rsidP="00ED3962">
            <w:pPr>
              <w:spacing w:line="120" w:lineRule="auto"/>
              <w:rPr>
                <w:rFonts w:cs="FNDKKJ+Calibri"/>
                <w:bCs/>
                <w:color w:val="020303"/>
              </w:rPr>
            </w:pPr>
          </w:p>
        </w:tc>
      </w:tr>
    </w:tbl>
    <w:p w14:paraId="0AAF671C" w14:textId="6E0EE7FD" w:rsidR="00481766" w:rsidRDefault="00481766" w:rsidP="00AC1E3C">
      <w:pPr>
        <w:rPr>
          <w:rFonts w:ascii="FNDKKJ+Calibri" w:hAnsi="FNDKKJ+Calibri" w:cs="FNDKKJ+Calibri"/>
          <w:b/>
          <w:bCs/>
          <w:color w:val="020303"/>
          <w:sz w:val="14"/>
          <w:szCs w:val="14"/>
        </w:rPr>
      </w:pPr>
    </w:p>
    <w:tbl>
      <w:tblPr>
        <w:tblStyle w:val="TableGrid"/>
        <w:tblW w:w="9900" w:type="dxa"/>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928"/>
      </w:tblGrid>
      <w:tr w:rsidR="0043164D" w14:paraId="34593236" w14:textId="77777777" w:rsidTr="00FE196C">
        <w:trPr>
          <w:trHeight w:val="960"/>
        </w:trPr>
        <w:tc>
          <w:tcPr>
            <w:tcW w:w="9900" w:type="dxa"/>
            <w:vAlign w:val="center"/>
          </w:tcPr>
          <w:p w14:paraId="6111E5F0" w14:textId="77777777" w:rsidR="0043164D" w:rsidRPr="00734368" w:rsidRDefault="0043164D" w:rsidP="00FE196C">
            <w:pPr>
              <w:jc w:val="center"/>
              <w:rPr>
                <w:rFonts w:cs="FNDKKJ+Calibri"/>
                <w:b/>
                <w:bCs/>
                <w:color w:val="020303"/>
                <w:sz w:val="24"/>
                <w:szCs w:val="24"/>
              </w:rPr>
            </w:pPr>
            <w:r w:rsidRPr="00734368">
              <w:rPr>
                <w:rFonts w:cs="FNDKKJ+Calibri"/>
                <w:b/>
                <w:bCs/>
                <w:color w:val="020303"/>
                <w:sz w:val="24"/>
                <w:szCs w:val="24"/>
              </w:rPr>
              <w:lastRenderedPageBreak/>
              <w:t xml:space="preserve">PETITION FOR REVIVAL OF AN APPLICATION FOR PATENT </w:t>
            </w:r>
          </w:p>
          <w:p w14:paraId="06AF1763" w14:textId="77777777" w:rsidR="0043164D" w:rsidRPr="00734368" w:rsidRDefault="0043164D" w:rsidP="00FE196C">
            <w:pPr>
              <w:jc w:val="center"/>
              <w:rPr>
                <w:rFonts w:cs="FNDKKJ+Calibri"/>
                <w:b/>
                <w:bCs/>
                <w:color w:val="020303"/>
                <w:sz w:val="24"/>
                <w:szCs w:val="24"/>
              </w:rPr>
            </w:pPr>
            <w:r w:rsidRPr="00734368">
              <w:rPr>
                <w:rFonts w:cs="FNDKKJ+Calibri"/>
                <w:b/>
                <w:bCs/>
                <w:color w:val="020303"/>
                <w:sz w:val="24"/>
                <w:szCs w:val="24"/>
              </w:rPr>
              <w:t>ABANDONED UNINTENTIONALLY UNDER 37 CFR 1.137(</w:t>
            </w:r>
            <w:r w:rsidRPr="00734368">
              <w:rPr>
                <w:rFonts w:cs="Calibri"/>
                <w:b/>
                <w:bCs/>
                <w:color w:val="020303"/>
                <w:sz w:val="24"/>
                <w:szCs w:val="24"/>
              </w:rPr>
              <w:t>a</w:t>
            </w:r>
            <w:r w:rsidRPr="00734368">
              <w:rPr>
                <w:rFonts w:cs="FNDKKJ+Calibri"/>
                <w:b/>
                <w:bCs/>
                <w:color w:val="020303"/>
                <w:sz w:val="24"/>
                <w:szCs w:val="24"/>
              </w:rPr>
              <w:t xml:space="preserve">) </w:t>
            </w:r>
          </w:p>
          <w:p w14:paraId="0620D35C" w14:textId="28A4D505" w:rsidR="0043164D" w:rsidRPr="00734368" w:rsidRDefault="0043164D" w:rsidP="00FE196C">
            <w:pPr>
              <w:jc w:val="center"/>
              <w:rPr>
                <w:rFonts w:ascii="FNDKKJ+Calibri" w:hAnsi="FNDKKJ+Calibri" w:cs="FNDKKJ+Calibri"/>
                <w:bCs/>
                <w:color w:val="020303"/>
                <w:sz w:val="24"/>
                <w:szCs w:val="24"/>
              </w:rPr>
            </w:pPr>
            <w:r w:rsidRPr="00734368">
              <w:rPr>
                <w:rFonts w:cs="FNDKKJ+Calibri"/>
                <w:bCs/>
                <w:color w:val="020303"/>
                <w:sz w:val="24"/>
                <w:szCs w:val="24"/>
              </w:rPr>
              <w:t xml:space="preserve">Page </w:t>
            </w:r>
            <w:r w:rsidR="00B76351">
              <w:rPr>
                <w:rFonts w:cs="FNDKKJ+Calibri"/>
                <w:bCs/>
                <w:color w:val="020303"/>
                <w:sz w:val="24"/>
                <w:szCs w:val="24"/>
              </w:rPr>
              <w:t>3</w:t>
            </w:r>
            <w:r w:rsidRPr="00734368">
              <w:rPr>
                <w:rFonts w:cs="FNDKKJ+Calibri"/>
                <w:bCs/>
                <w:color w:val="020303"/>
                <w:sz w:val="24"/>
                <w:szCs w:val="24"/>
              </w:rPr>
              <w:t xml:space="preserve"> of </w:t>
            </w:r>
            <w:r w:rsidR="00B76351">
              <w:rPr>
                <w:rFonts w:cs="FNDKKJ+Calibri"/>
                <w:bCs/>
                <w:color w:val="020303"/>
                <w:sz w:val="24"/>
                <w:szCs w:val="24"/>
              </w:rPr>
              <w:t>3</w:t>
            </w:r>
          </w:p>
        </w:tc>
      </w:tr>
      <w:tr w:rsidR="0043164D" w:rsidRPr="00734368" w14:paraId="14DBB231" w14:textId="77777777" w:rsidTr="00B76351">
        <w:trPr>
          <w:trHeight w:val="11067"/>
        </w:trPr>
        <w:tc>
          <w:tcPr>
            <w:tcW w:w="9900" w:type="dxa"/>
          </w:tcPr>
          <w:p w14:paraId="5CE80786" w14:textId="77777777" w:rsidR="0043164D" w:rsidRPr="00734368" w:rsidRDefault="0043164D" w:rsidP="00FE196C">
            <w:pPr>
              <w:spacing w:line="120" w:lineRule="auto"/>
              <w:rPr>
                <w:rFonts w:ascii="FNDKKJ+Calibri" w:hAnsi="FNDKKJ+Calibri" w:cs="FNDKKJ+Calibri"/>
                <w:bCs/>
                <w:color w:val="020303"/>
                <w:sz w:val="14"/>
                <w:szCs w:val="14"/>
              </w:rPr>
            </w:pPr>
          </w:p>
          <w:p w14:paraId="71061D95" w14:textId="77777777" w:rsidR="0043164D" w:rsidRPr="00030758" w:rsidRDefault="0043164D" w:rsidP="00FE196C">
            <w:pPr>
              <w:spacing w:after="120"/>
              <w:jc w:val="center"/>
              <w:rPr>
                <w:rFonts w:cs="FNDKKJ+Calibri"/>
                <w:b/>
                <w:color w:val="020303"/>
                <w:sz w:val="18"/>
                <w:szCs w:val="18"/>
              </w:rPr>
            </w:pPr>
            <w:r w:rsidRPr="00030758">
              <w:rPr>
                <w:rFonts w:cs="FNDKKJ+Calibri"/>
                <w:b/>
                <w:color w:val="020303"/>
                <w:sz w:val="18"/>
                <w:szCs w:val="18"/>
              </w:rPr>
              <w:t>WARNING:</w:t>
            </w:r>
          </w:p>
          <w:p w14:paraId="12A9DB89" w14:textId="6312B839" w:rsidR="0043164D" w:rsidRDefault="0043164D" w:rsidP="00FE196C">
            <w:pPr>
              <w:spacing w:after="120"/>
              <w:rPr>
                <w:rFonts w:cs="FNDKKJ+Calibri"/>
                <w:bCs/>
                <w:color w:val="020303"/>
                <w:sz w:val="18"/>
                <w:szCs w:val="18"/>
              </w:rPr>
            </w:pPr>
            <w:r w:rsidRPr="00413E74">
              <w:rPr>
                <w:rFonts w:cs="FNDKKJ+Calibri"/>
                <w:bCs/>
                <w:color w:val="020303"/>
                <w:sz w:val="18"/>
                <w:szCs w:val="18"/>
              </w:rPr>
              <w:t>Petitioner/applicant is cautioned to avoid submitting personal information in documents filed in a patent application that may contribute to identity theft. Personal information such as social security numbers, bank account numbers, or credit card numbers (other than a check or credit card authorization form PTO</w:t>
            </w:r>
            <w:r>
              <w:rPr>
                <w:rFonts w:ascii="Calibri" w:hAnsi="Calibri" w:cs="Calibri"/>
                <w:bCs/>
                <w:color w:val="020303"/>
                <w:sz w:val="18"/>
                <w:szCs w:val="18"/>
              </w:rPr>
              <w:t>-</w:t>
            </w:r>
            <w:r w:rsidRPr="00413E74">
              <w:rPr>
                <w:rFonts w:cs="FNDKKJ+Calibri"/>
                <w:bCs/>
                <w:color w:val="020303"/>
                <w:sz w:val="18"/>
                <w:szCs w:val="18"/>
              </w:rPr>
              <w:t>2038 submitted for payment purposes) is never required by the USPTO to support a petition or an application. If this type of personal information is included in documents submitted to the USPTO, petitioners/applicants should consider redacting such personal information from the documents before submitting them to the USPTO. Petitioner/applicant is advised that the record of a patent application is available to the public after publication of the application (unless a non</w:t>
            </w:r>
            <w:r w:rsidRPr="00413E74">
              <w:rPr>
                <w:rFonts w:ascii="Calibri" w:hAnsi="Calibri" w:cs="Calibri"/>
                <w:bCs/>
                <w:color w:val="020303"/>
                <w:sz w:val="18"/>
                <w:szCs w:val="18"/>
              </w:rPr>
              <w:t>-</w:t>
            </w:r>
            <w:r w:rsidRPr="00413E74">
              <w:rPr>
                <w:rFonts w:cs="FNDKKJ+Calibri"/>
                <w:bCs/>
                <w:color w:val="020303"/>
                <w:sz w:val="18"/>
                <w:szCs w:val="18"/>
              </w:rPr>
              <w:t>publication request in compliance with 37 CFR 1.213(a) is made in the application) or issuance of a patent. Furthermore, the record from an abandoned application may also be available to the public if the application is referenced in a published application or an issued patent (see 37 CFR 1.14). Checks and credit card authorization forms PTO</w:t>
            </w:r>
            <w:r w:rsidRPr="00413E74">
              <w:rPr>
                <w:rFonts w:ascii="Calibri" w:hAnsi="Calibri" w:cs="Calibri"/>
                <w:bCs/>
                <w:color w:val="020303"/>
                <w:sz w:val="18"/>
                <w:szCs w:val="18"/>
              </w:rPr>
              <w:t>-</w:t>
            </w:r>
            <w:r w:rsidRPr="00413E74">
              <w:rPr>
                <w:rFonts w:cs="FNDKKJ+Calibri"/>
                <w:bCs/>
                <w:color w:val="020303"/>
                <w:sz w:val="18"/>
                <w:szCs w:val="18"/>
              </w:rPr>
              <w:t xml:space="preserve">2038 submitted for payment purposes are not retained in the application file and therefore are not publicly available. </w:t>
            </w:r>
          </w:p>
          <w:p w14:paraId="60325EB6" w14:textId="78382AAC" w:rsidR="00E12348" w:rsidRPr="00E12348" w:rsidRDefault="00E12348" w:rsidP="00FE196C">
            <w:pPr>
              <w:spacing w:after="120"/>
              <w:rPr>
                <w:rFonts w:cs="FNDKKJ+Calibri"/>
                <w:b/>
                <w:color w:val="020303"/>
                <w:sz w:val="18"/>
                <w:szCs w:val="18"/>
              </w:rPr>
            </w:pPr>
            <w:r>
              <w:rPr>
                <w:rFonts w:cs="FNDKKJ+Calibri"/>
                <w:b/>
                <w:color w:val="020303"/>
                <w:sz w:val="18"/>
                <w:szCs w:val="18"/>
              </w:rPr>
              <w:t>*This petition must be signed in accordance with 37 CFR 1.33. Please see 37 CFR 1.4(d) for the signature requirements. Submit multiple forms if more than one signature is required.</w:t>
            </w:r>
          </w:p>
          <w:p w14:paraId="424A8AA8" w14:textId="77777777" w:rsidR="00411F2C" w:rsidRPr="00ED3962" w:rsidRDefault="00411F2C" w:rsidP="00FE196C">
            <w:pPr>
              <w:spacing w:after="120"/>
              <w:rPr>
                <w:rFonts w:cs="FNDKKJ+Calibri"/>
                <w:bCs/>
                <w:color w:val="020303"/>
                <w:sz w:val="20"/>
                <w:szCs w:val="20"/>
              </w:rPr>
            </w:pPr>
          </w:p>
          <w:tbl>
            <w:tblPr>
              <w:tblStyle w:val="TableGrid"/>
              <w:tblW w:w="0" w:type="auto"/>
              <w:tblLook w:val="04A0" w:firstRow="1" w:lastRow="0" w:firstColumn="1" w:lastColumn="0" w:noHBand="0" w:noVBand="1"/>
            </w:tblPr>
            <w:tblGrid>
              <w:gridCol w:w="4680"/>
              <w:gridCol w:w="270"/>
              <w:gridCol w:w="4410"/>
            </w:tblGrid>
            <w:tr w:rsidR="0043164D" w:rsidRPr="00ED3962" w14:paraId="66675370" w14:textId="77777777" w:rsidTr="00FE196C">
              <w:tc>
                <w:tcPr>
                  <w:tcW w:w="4680" w:type="dxa"/>
                  <w:tcBorders>
                    <w:top w:val="nil"/>
                    <w:left w:val="nil"/>
                    <w:right w:val="nil"/>
                  </w:tcBorders>
                </w:tcPr>
                <w:p w14:paraId="1957DABB" w14:textId="40B6390E" w:rsidR="0043164D" w:rsidRPr="00ED3962" w:rsidRDefault="00411F2C" w:rsidP="00FE196C">
                  <w:pPr>
                    <w:rPr>
                      <w:rFonts w:cs="FNDKKJ+Calibri"/>
                      <w:bCs/>
                      <w:color w:val="020303"/>
                      <w:sz w:val="20"/>
                      <w:szCs w:val="20"/>
                    </w:rPr>
                  </w:pPr>
                  <w:r w:rsidRPr="005122AA">
                    <w:rPr>
                      <w:rFonts w:ascii="Times New Roman" w:hAnsi="Times New Roman" w:cs="Times New Roman"/>
                      <w:sz w:val="24"/>
                      <w:szCs w:val="24"/>
                    </w:rPr>
                    <w:t>&lt;&lt;echoSignature&gt;&gt;</w:t>
                  </w:r>
                </w:p>
              </w:tc>
              <w:tc>
                <w:tcPr>
                  <w:tcW w:w="270" w:type="dxa"/>
                  <w:tcBorders>
                    <w:top w:val="nil"/>
                    <w:left w:val="nil"/>
                    <w:bottom w:val="nil"/>
                    <w:right w:val="nil"/>
                  </w:tcBorders>
                </w:tcPr>
                <w:p w14:paraId="5A6F081B" w14:textId="77777777" w:rsidR="0043164D" w:rsidRPr="00ED3962" w:rsidRDefault="0043164D" w:rsidP="00FE196C">
                  <w:pPr>
                    <w:rPr>
                      <w:rFonts w:cs="FNDKKJ+Calibri"/>
                      <w:bCs/>
                      <w:color w:val="020303"/>
                      <w:sz w:val="20"/>
                      <w:szCs w:val="20"/>
                    </w:rPr>
                  </w:pPr>
                </w:p>
              </w:tc>
              <w:tc>
                <w:tcPr>
                  <w:tcW w:w="4410" w:type="dxa"/>
                  <w:tcBorders>
                    <w:top w:val="nil"/>
                    <w:left w:val="nil"/>
                    <w:right w:val="nil"/>
                  </w:tcBorders>
                </w:tcPr>
                <w:p w14:paraId="7096DB48" w14:textId="08DE0340" w:rsidR="0043164D" w:rsidRPr="00ED3962" w:rsidRDefault="00411F2C" w:rsidP="00FE196C">
                  <w:pPr>
                    <w:rPr>
                      <w:rFonts w:cs="FNDKKJ+Calibri"/>
                      <w:bCs/>
                      <w:color w:val="020303"/>
                      <w:sz w:val="20"/>
                      <w:szCs w:val="20"/>
                    </w:rPr>
                  </w:pPr>
                  <w:r w:rsidRPr="005122AA">
                    <w:rPr>
                      <w:rFonts w:ascii="Times New Roman" w:hAnsi="Times New Roman" w:cs="Times New Roman"/>
                      <w:sz w:val="24"/>
                      <w:szCs w:val="24"/>
                    </w:rPr>
                    <w:t>&lt;&lt;signatureDate&gt;&gt;</w:t>
                  </w:r>
                </w:p>
              </w:tc>
            </w:tr>
            <w:tr w:rsidR="0043164D" w:rsidRPr="00ED3962" w14:paraId="3D85D0BB" w14:textId="77777777" w:rsidTr="00FE196C">
              <w:tc>
                <w:tcPr>
                  <w:tcW w:w="4680" w:type="dxa"/>
                  <w:tcBorders>
                    <w:left w:val="nil"/>
                    <w:bottom w:val="nil"/>
                    <w:right w:val="nil"/>
                  </w:tcBorders>
                </w:tcPr>
                <w:p w14:paraId="24F8DA50"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Signature</w:t>
                  </w:r>
                </w:p>
              </w:tc>
              <w:tc>
                <w:tcPr>
                  <w:tcW w:w="270" w:type="dxa"/>
                  <w:tcBorders>
                    <w:top w:val="nil"/>
                    <w:left w:val="nil"/>
                    <w:bottom w:val="nil"/>
                    <w:right w:val="nil"/>
                  </w:tcBorders>
                </w:tcPr>
                <w:p w14:paraId="79DBF4BE" w14:textId="77777777" w:rsidR="0043164D" w:rsidRPr="00ED3962" w:rsidRDefault="0043164D" w:rsidP="00FE196C">
                  <w:pPr>
                    <w:jc w:val="center"/>
                    <w:rPr>
                      <w:rFonts w:cs="FNDKKJ+Calibri"/>
                      <w:bCs/>
                      <w:color w:val="020303"/>
                      <w:sz w:val="20"/>
                      <w:szCs w:val="20"/>
                    </w:rPr>
                  </w:pPr>
                </w:p>
              </w:tc>
              <w:tc>
                <w:tcPr>
                  <w:tcW w:w="4410" w:type="dxa"/>
                  <w:tcBorders>
                    <w:left w:val="nil"/>
                    <w:bottom w:val="nil"/>
                    <w:right w:val="nil"/>
                  </w:tcBorders>
                </w:tcPr>
                <w:p w14:paraId="06491A62"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Date</w:t>
                  </w:r>
                </w:p>
              </w:tc>
            </w:tr>
            <w:tr w:rsidR="0043164D" w:rsidRPr="00ED3962" w14:paraId="3F6184A0" w14:textId="77777777" w:rsidTr="00FE196C">
              <w:tc>
                <w:tcPr>
                  <w:tcW w:w="4680" w:type="dxa"/>
                  <w:tcBorders>
                    <w:top w:val="nil"/>
                    <w:left w:val="nil"/>
                    <w:right w:val="nil"/>
                  </w:tcBorders>
                </w:tcPr>
                <w:p w14:paraId="51A57970" w14:textId="77777777" w:rsidR="0043164D" w:rsidRPr="00F37008" w:rsidRDefault="0043164D" w:rsidP="00FE196C">
                  <w:pPr>
                    <w:jc w:val="center"/>
                    <w:rPr>
                      <w:rFonts w:cs="FNDKKJ+Calibri"/>
                      <w:b/>
                      <w:bCs/>
                      <w:color w:val="020303"/>
                      <w:sz w:val="20"/>
                      <w:szCs w:val="20"/>
                    </w:rPr>
                  </w:pPr>
                  <w:r w:rsidRPr="00F37008">
                    <w:rPr>
                      <w:rFonts w:cs="FNDKKJ+Calibri"/>
                      <w:b/>
                      <w:bCs/>
                      <w:color w:val="020303"/>
                      <w:sz w:val="20"/>
                      <w:szCs w:val="20"/>
                    </w:rPr>
                    <w:t>&lt;&lt;SAName&gt;&gt;</w:t>
                  </w:r>
                </w:p>
              </w:tc>
              <w:tc>
                <w:tcPr>
                  <w:tcW w:w="270" w:type="dxa"/>
                  <w:tcBorders>
                    <w:top w:val="nil"/>
                    <w:left w:val="nil"/>
                    <w:bottom w:val="nil"/>
                    <w:right w:val="nil"/>
                  </w:tcBorders>
                </w:tcPr>
                <w:p w14:paraId="54309FEB" w14:textId="77777777" w:rsidR="0043164D" w:rsidRPr="00ED3962" w:rsidRDefault="0043164D" w:rsidP="00FE196C">
                  <w:pPr>
                    <w:rPr>
                      <w:rFonts w:cs="FNDKKJ+Calibri"/>
                      <w:bCs/>
                      <w:color w:val="020303"/>
                      <w:sz w:val="20"/>
                      <w:szCs w:val="20"/>
                    </w:rPr>
                  </w:pPr>
                </w:p>
              </w:tc>
              <w:tc>
                <w:tcPr>
                  <w:tcW w:w="4410" w:type="dxa"/>
                  <w:tcBorders>
                    <w:top w:val="nil"/>
                    <w:left w:val="nil"/>
                    <w:right w:val="nil"/>
                  </w:tcBorders>
                </w:tcPr>
                <w:p w14:paraId="6873D93A" w14:textId="77777777" w:rsidR="0043164D" w:rsidRPr="00F37008" w:rsidRDefault="0043164D" w:rsidP="00FE196C">
                  <w:pPr>
                    <w:jc w:val="center"/>
                    <w:rPr>
                      <w:rFonts w:cs="FNDKKJ+Calibri"/>
                      <w:b/>
                      <w:bCs/>
                      <w:color w:val="020303"/>
                      <w:sz w:val="20"/>
                      <w:szCs w:val="20"/>
                    </w:rPr>
                  </w:pPr>
                  <w:r w:rsidRPr="00F37008">
                    <w:rPr>
                      <w:rFonts w:cs="FNDKKJ+Calibri"/>
                      <w:b/>
                      <w:bCs/>
                      <w:color w:val="020303"/>
                      <w:sz w:val="20"/>
                      <w:szCs w:val="20"/>
                    </w:rPr>
                    <w:t>&lt;&lt;SARegNo&gt;&gt;</w:t>
                  </w:r>
                </w:p>
              </w:tc>
            </w:tr>
            <w:tr w:rsidR="0043164D" w:rsidRPr="00ED3962" w14:paraId="05E695BB" w14:textId="77777777" w:rsidTr="00FE196C">
              <w:trPr>
                <w:trHeight w:val="377"/>
              </w:trPr>
              <w:tc>
                <w:tcPr>
                  <w:tcW w:w="4680" w:type="dxa"/>
                  <w:tcBorders>
                    <w:left w:val="nil"/>
                    <w:bottom w:val="nil"/>
                    <w:right w:val="nil"/>
                  </w:tcBorders>
                </w:tcPr>
                <w:p w14:paraId="1B29BFF3"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Typed or Printed Name</w:t>
                  </w:r>
                </w:p>
              </w:tc>
              <w:tc>
                <w:tcPr>
                  <w:tcW w:w="270" w:type="dxa"/>
                  <w:tcBorders>
                    <w:top w:val="nil"/>
                    <w:left w:val="nil"/>
                    <w:bottom w:val="nil"/>
                    <w:right w:val="nil"/>
                  </w:tcBorders>
                </w:tcPr>
                <w:p w14:paraId="2BB58E3E" w14:textId="77777777" w:rsidR="0043164D" w:rsidRPr="00ED3962" w:rsidRDefault="0043164D" w:rsidP="00FE196C">
                  <w:pPr>
                    <w:jc w:val="center"/>
                    <w:rPr>
                      <w:rFonts w:cs="FNDKKJ+Calibri"/>
                      <w:bCs/>
                      <w:color w:val="020303"/>
                      <w:sz w:val="20"/>
                      <w:szCs w:val="20"/>
                    </w:rPr>
                  </w:pPr>
                </w:p>
              </w:tc>
              <w:tc>
                <w:tcPr>
                  <w:tcW w:w="4410" w:type="dxa"/>
                  <w:tcBorders>
                    <w:left w:val="nil"/>
                    <w:bottom w:val="nil"/>
                    <w:right w:val="nil"/>
                  </w:tcBorders>
                </w:tcPr>
                <w:p w14:paraId="6F1EA681"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Registration Number, if applicable</w:t>
                  </w:r>
                </w:p>
              </w:tc>
            </w:tr>
            <w:tr w:rsidR="0043164D" w:rsidRPr="00ED3962" w14:paraId="09B5B9EB" w14:textId="77777777" w:rsidTr="00FE196C">
              <w:tc>
                <w:tcPr>
                  <w:tcW w:w="4680" w:type="dxa"/>
                  <w:tcBorders>
                    <w:top w:val="nil"/>
                    <w:left w:val="nil"/>
                    <w:bottom w:val="single" w:sz="4" w:space="0" w:color="auto"/>
                    <w:right w:val="nil"/>
                  </w:tcBorders>
                </w:tcPr>
                <w:p w14:paraId="7A0AEBF0" w14:textId="77777777" w:rsidR="0043164D" w:rsidRPr="00F37008" w:rsidRDefault="0043164D" w:rsidP="00FE196C">
                  <w:pPr>
                    <w:jc w:val="center"/>
                    <w:rPr>
                      <w:rFonts w:cs="FNDKKJ+Calibri"/>
                      <w:b/>
                      <w:bCs/>
                      <w:color w:val="020303"/>
                      <w:sz w:val="16"/>
                      <w:szCs w:val="16"/>
                    </w:rPr>
                  </w:pPr>
                  <w:r w:rsidRPr="00F37008">
                    <w:rPr>
                      <w:rFonts w:cs="FNDKKJ+Calibri"/>
                      <w:b/>
                      <w:bCs/>
                      <w:color w:val="020303"/>
                      <w:sz w:val="16"/>
                      <w:szCs w:val="16"/>
                    </w:rPr>
                    <w:t xml:space="preserve">SCHWEGMAN, LUNDBERG &amp; WOESSNER, P.A., </w:t>
                  </w:r>
                </w:p>
                <w:p w14:paraId="100A618F" w14:textId="77777777" w:rsidR="0043164D" w:rsidRPr="00F37008" w:rsidRDefault="0043164D" w:rsidP="00FE196C">
                  <w:pPr>
                    <w:jc w:val="center"/>
                    <w:rPr>
                      <w:rFonts w:cs="FNDKKJ+Calibri"/>
                      <w:bCs/>
                      <w:color w:val="020303"/>
                      <w:sz w:val="16"/>
                      <w:szCs w:val="16"/>
                    </w:rPr>
                  </w:pPr>
                  <w:r w:rsidRPr="00F37008">
                    <w:rPr>
                      <w:rFonts w:cs="FNDKKJ+Calibri"/>
                      <w:b/>
                      <w:bCs/>
                      <w:color w:val="020303"/>
                      <w:sz w:val="16"/>
                      <w:szCs w:val="16"/>
                    </w:rPr>
                    <w:t>P.O. Box 2938 - Minneapolis, MN  55402</w:t>
                  </w:r>
                </w:p>
              </w:tc>
              <w:tc>
                <w:tcPr>
                  <w:tcW w:w="270" w:type="dxa"/>
                  <w:tcBorders>
                    <w:top w:val="nil"/>
                    <w:left w:val="nil"/>
                    <w:bottom w:val="nil"/>
                    <w:right w:val="nil"/>
                  </w:tcBorders>
                </w:tcPr>
                <w:p w14:paraId="794D58BA" w14:textId="77777777" w:rsidR="0043164D" w:rsidRPr="00ED3962" w:rsidRDefault="0043164D" w:rsidP="00FE196C">
                  <w:pPr>
                    <w:rPr>
                      <w:rFonts w:cs="FNDKKJ+Calibri"/>
                      <w:bCs/>
                      <w:color w:val="020303"/>
                      <w:sz w:val="20"/>
                      <w:szCs w:val="20"/>
                    </w:rPr>
                  </w:pPr>
                </w:p>
              </w:tc>
              <w:tc>
                <w:tcPr>
                  <w:tcW w:w="4410" w:type="dxa"/>
                  <w:tcBorders>
                    <w:top w:val="nil"/>
                    <w:left w:val="nil"/>
                    <w:bottom w:val="single" w:sz="4" w:space="0" w:color="auto"/>
                    <w:right w:val="nil"/>
                  </w:tcBorders>
                  <w:vAlign w:val="bottom"/>
                </w:tcPr>
                <w:p w14:paraId="2751D71A" w14:textId="77777777" w:rsidR="0043164D" w:rsidRPr="00F37008" w:rsidRDefault="0043164D" w:rsidP="00FE196C">
                  <w:pPr>
                    <w:jc w:val="center"/>
                    <w:rPr>
                      <w:rFonts w:cs="FNDKKJ+Calibri"/>
                      <w:b/>
                      <w:bCs/>
                      <w:color w:val="020303"/>
                      <w:sz w:val="20"/>
                      <w:szCs w:val="20"/>
                    </w:rPr>
                  </w:pPr>
                  <w:r w:rsidRPr="00F37008">
                    <w:rPr>
                      <w:rFonts w:cs="FNDKKJ+Calibri"/>
                      <w:b/>
                      <w:bCs/>
                      <w:color w:val="020303"/>
                      <w:sz w:val="20"/>
                      <w:szCs w:val="20"/>
                    </w:rPr>
                    <w:t>&lt;&lt;SAPhone&gt;&gt;</w:t>
                  </w:r>
                </w:p>
              </w:tc>
            </w:tr>
            <w:tr w:rsidR="0043164D" w:rsidRPr="00ED3962" w14:paraId="4ED373E4" w14:textId="77777777" w:rsidTr="00FE196C">
              <w:tc>
                <w:tcPr>
                  <w:tcW w:w="4680" w:type="dxa"/>
                  <w:tcBorders>
                    <w:left w:val="nil"/>
                    <w:bottom w:val="nil"/>
                    <w:right w:val="nil"/>
                  </w:tcBorders>
                </w:tcPr>
                <w:p w14:paraId="1BAA2C10"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Address</w:t>
                  </w:r>
                </w:p>
              </w:tc>
              <w:tc>
                <w:tcPr>
                  <w:tcW w:w="270" w:type="dxa"/>
                  <w:tcBorders>
                    <w:top w:val="nil"/>
                    <w:left w:val="nil"/>
                    <w:bottom w:val="nil"/>
                    <w:right w:val="nil"/>
                  </w:tcBorders>
                </w:tcPr>
                <w:p w14:paraId="6A69246C" w14:textId="77777777" w:rsidR="0043164D" w:rsidRPr="00ED3962" w:rsidRDefault="0043164D" w:rsidP="00FE196C">
                  <w:pPr>
                    <w:jc w:val="center"/>
                    <w:rPr>
                      <w:rFonts w:cs="FNDKKJ+Calibri"/>
                      <w:bCs/>
                      <w:color w:val="020303"/>
                      <w:sz w:val="20"/>
                      <w:szCs w:val="20"/>
                    </w:rPr>
                  </w:pPr>
                </w:p>
              </w:tc>
              <w:tc>
                <w:tcPr>
                  <w:tcW w:w="4410" w:type="dxa"/>
                  <w:tcBorders>
                    <w:left w:val="nil"/>
                    <w:bottom w:val="nil"/>
                    <w:right w:val="nil"/>
                  </w:tcBorders>
                </w:tcPr>
                <w:p w14:paraId="5EA72F6E" w14:textId="77777777" w:rsidR="0043164D" w:rsidRPr="00ED3962" w:rsidRDefault="0043164D" w:rsidP="00FE196C">
                  <w:pPr>
                    <w:jc w:val="center"/>
                    <w:rPr>
                      <w:rFonts w:cs="FNDKKJ+Calibri"/>
                      <w:bCs/>
                      <w:color w:val="020303"/>
                      <w:sz w:val="20"/>
                      <w:szCs w:val="20"/>
                    </w:rPr>
                  </w:pPr>
                  <w:r w:rsidRPr="00ED3962">
                    <w:rPr>
                      <w:rFonts w:cs="FNDKKJ+Calibri"/>
                      <w:bCs/>
                      <w:color w:val="020303"/>
                      <w:sz w:val="20"/>
                      <w:szCs w:val="20"/>
                    </w:rPr>
                    <w:t>Telephone Number</w:t>
                  </w:r>
                </w:p>
              </w:tc>
            </w:tr>
            <w:tr w:rsidR="00B76351" w:rsidRPr="00ED3962" w14:paraId="3CB2CFA2" w14:textId="77777777" w:rsidTr="00B76351">
              <w:trPr>
                <w:trHeight w:val="188"/>
              </w:trPr>
              <w:tc>
                <w:tcPr>
                  <w:tcW w:w="4680" w:type="dxa"/>
                  <w:tcBorders>
                    <w:top w:val="nil"/>
                    <w:left w:val="nil"/>
                    <w:bottom w:val="nil"/>
                    <w:right w:val="nil"/>
                  </w:tcBorders>
                </w:tcPr>
                <w:p w14:paraId="3B7F3505" w14:textId="7F403615" w:rsidR="00B76351" w:rsidRPr="00ED3962" w:rsidRDefault="00B76351" w:rsidP="00FE196C">
                  <w:pPr>
                    <w:spacing w:after="120"/>
                    <w:jc w:val="center"/>
                    <w:rPr>
                      <w:rFonts w:cs="FNDKKJ+Calibri"/>
                      <w:bCs/>
                      <w:color w:val="020303"/>
                      <w:sz w:val="20"/>
                      <w:szCs w:val="20"/>
                    </w:rPr>
                  </w:pPr>
                </w:p>
              </w:tc>
              <w:tc>
                <w:tcPr>
                  <w:tcW w:w="270" w:type="dxa"/>
                  <w:tcBorders>
                    <w:top w:val="nil"/>
                    <w:left w:val="nil"/>
                    <w:bottom w:val="nil"/>
                    <w:right w:val="nil"/>
                  </w:tcBorders>
                </w:tcPr>
                <w:p w14:paraId="1A21CB00" w14:textId="77777777" w:rsidR="00B76351" w:rsidRPr="00ED3962" w:rsidRDefault="00B76351" w:rsidP="00FE196C">
                  <w:pPr>
                    <w:rPr>
                      <w:rFonts w:cs="FNDKKJ+Calibri"/>
                      <w:bCs/>
                      <w:color w:val="020303"/>
                      <w:sz w:val="20"/>
                      <w:szCs w:val="20"/>
                    </w:rPr>
                  </w:pPr>
                </w:p>
              </w:tc>
              <w:tc>
                <w:tcPr>
                  <w:tcW w:w="4410" w:type="dxa"/>
                  <w:tcBorders>
                    <w:top w:val="nil"/>
                    <w:left w:val="nil"/>
                    <w:bottom w:val="nil"/>
                    <w:right w:val="nil"/>
                  </w:tcBorders>
                </w:tcPr>
                <w:p w14:paraId="1D756BBC" w14:textId="77777777" w:rsidR="00B76351" w:rsidRPr="00ED3962" w:rsidRDefault="00B76351" w:rsidP="00FE196C">
                  <w:pPr>
                    <w:rPr>
                      <w:rFonts w:cs="FNDKKJ+Calibri"/>
                      <w:bCs/>
                      <w:color w:val="020303"/>
                      <w:sz w:val="20"/>
                      <w:szCs w:val="20"/>
                    </w:rPr>
                  </w:pPr>
                </w:p>
              </w:tc>
            </w:tr>
          </w:tbl>
          <w:p w14:paraId="32D44681" w14:textId="77777777" w:rsidR="0043164D" w:rsidRDefault="0043164D" w:rsidP="00FE196C">
            <w:pPr>
              <w:rPr>
                <w:rFonts w:cs="FNDKKJ+Calibri"/>
                <w:bCs/>
                <w:color w:val="020303"/>
                <w:sz w:val="20"/>
                <w:szCs w:val="20"/>
              </w:rPr>
            </w:pPr>
            <w:r w:rsidRPr="00ED3962">
              <w:rPr>
                <w:rFonts w:cs="FNDKKJ+Calibri"/>
                <w:bCs/>
                <w:color w:val="020303"/>
                <w:sz w:val="20"/>
                <w:szCs w:val="20"/>
              </w:rPr>
              <w:t xml:space="preserve">Enclosures: </w:t>
            </w:r>
          </w:p>
          <w:p w14:paraId="14A195BD" w14:textId="76A5DA84" w:rsidR="0043164D" w:rsidRDefault="003E0328" w:rsidP="00FE196C">
            <w:pPr>
              <w:rPr>
                <w:rFonts w:cs="FNDKKJ+Calibri"/>
                <w:bCs/>
                <w:color w:val="020303"/>
                <w:sz w:val="20"/>
                <w:szCs w:val="20"/>
              </w:rPr>
            </w:pPr>
            <w:sdt>
              <w:sdtPr>
                <w:rPr>
                  <w:rFonts w:cs="FNDKKJ+Calibri"/>
                  <w:b/>
                  <w:bCs/>
                  <w:color w:val="020303"/>
                  <w:sz w:val="24"/>
                  <w:szCs w:val="24"/>
                </w:rPr>
                <w:id w:val="1782609450"/>
                <w14:checkbox>
                  <w14:checked w14:val="0"/>
                  <w14:checkedState w14:val="2612" w14:font="MS Gothic"/>
                  <w14:uncheckedState w14:val="2610" w14:font="MS Gothic"/>
                </w14:checkbox>
              </w:sdtPr>
              <w:sdtEndPr/>
              <w:sdtContent>
                <w:r w:rsidR="0043164D">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B76351">
              <w:rPr>
                <w:rFonts w:cs="FNDKKJ+Calibri"/>
                <w:bCs/>
                <w:color w:val="020303"/>
                <w:sz w:val="20"/>
                <w:szCs w:val="20"/>
              </w:rPr>
              <w:t>Petition fee under 37 CFR 1.17(m)</w:t>
            </w:r>
            <w:r w:rsidR="0043164D" w:rsidRPr="00ED3962">
              <w:rPr>
                <w:rFonts w:cs="FNDKKJ+Calibri"/>
                <w:bCs/>
                <w:color w:val="020303"/>
                <w:sz w:val="20"/>
                <w:szCs w:val="20"/>
              </w:rPr>
              <w:t xml:space="preserve"> </w:t>
            </w:r>
          </w:p>
          <w:p w14:paraId="15FA2318" w14:textId="778624E8" w:rsidR="0043164D" w:rsidRDefault="003E0328" w:rsidP="00FE196C">
            <w:pPr>
              <w:rPr>
                <w:rFonts w:cs="FNDKKJ+Calibri"/>
                <w:bCs/>
                <w:color w:val="020303"/>
                <w:sz w:val="20"/>
                <w:szCs w:val="20"/>
              </w:rPr>
            </w:pPr>
            <w:sdt>
              <w:sdtPr>
                <w:rPr>
                  <w:rFonts w:cs="FNDKKJ+Calibri"/>
                  <w:b/>
                  <w:bCs/>
                  <w:color w:val="020303"/>
                  <w:sz w:val="24"/>
                  <w:szCs w:val="24"/>
                </w:rPr>
                <w:id w:val="-1822112420"/>
                <w14:checkbox>
                  <w14:checked w14:val="0"/>
                  <w14:checkedState w14:val="2612" w14:font="MS Gothic"/>
                  <w14:uncheckedState w14:val="2610" w14:font="MS Gothic"/>
                </w14:checkbox>
              </w:sdtPr>
              <w:sdtEndPr/>
              <w:sdtContent>
                <w:r w:rsidR="0043164D">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 xml:space="preserve">Reply </w:t>
            </w:r>
            <w:r w:rsidR="00B76351">
              <w:rPr>
                <w:rFonts w:cs="FNDKKJ+Calibri"/>
                <w:bCs/>
                <w:color w:val="020303"/>
                <w:sz w:val="20"/>
                <w:szCs w:val="20"/>
              </w:rPr>
              <w:t>and/or fee</w:t>
            </w:r>
          </w:p>
          <w:p w14:paraId="3821025F" w14:textId="77777777" w:rsidR="0043164D" w:rsidRDefault="003E0328" w:rsidP="00FE196C">
            <w:pPr>
              <w:rPr>
                <w:rFonts w:cs="FNDKKJ+Calibri"/>
                <w:bCs/>
                <w:color w:val="020303"/>
                <w:sz w:val="20"/>
                <w:szCs w:val="20"/>
              </w:rPr>
            </w:pPr>
            <w:sdt>
              <w:sdtPr>
                <w:rPr>
                  <w:rFonts w:cs="FNDKKJ+Calibri"/>
                  <w:b/>
                  <w:bCs/>
                  <w:color w:val="020303"/>
                  <w:sz w:val="24"/>
                  <w:szCs w:val="24"/>
                </w:rPr>
                <w:id w:val="-1232080669"/>
                <w14:checkbox>
                  <w14:checked w14:val="0"/>
                  <w14:checkedState w14:val="2612" w14:font="MS Gothic"/>
                  <w14:uncheckedState w14:val="2610" w14:font="MS Gothic"/>
                </w14:checkbox>
              </w:sdtPr>
              <w:sdtEndPr/>
              <w:sdtContent>
                <w:r w:rsidR="0043164D" w:rsidRPr="00EF245C">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 xml:space="preserve">Terminal Disclaimer Form </w:t>
            </w:r>
          </w:p>
          <w:p w14:paraId="6564C842" w14:textId="77777777" w:rsidR="0043164D" w:rsidRDefault="003E0328" w:rsidP="00FE196C">
            <w:pPr>
              <w:rPr>
                <w:rFonts w:cs="FNDKKJ+Calibri"/>
                <w:bCs/>
                <w:color w:val="020303"/>
                <w:sz w:val="20"/>
                <w:szCs w:val="20"/>
              </w:rPr>
            </w:pPr>
            <w:sdt>
              <w:sdtPr>
                <w:rPr>
                  <w:rFonts w:cs="FNDKKJ+Calibri"/>
                  <w:b/>
                  <w:bCs/>
                  <w:color w:val="020303"/>
                  <w:sz w:val="24"/>
                  <w:szCs w:val="24"/>
                </w:rPr>
                <w:id w:val="-1476128222"/>
                <w14:checkbox>
                  <w14:checked w14:val="0"/>
                  <w14:checkedState w14:val="2612" w14:font="MS Gothic"/>
                  <w14:uncheckedState w14:val="2610" w14:font="MS Gothic"/>
                </w14:checkbox>
              </w:sdtPr>
              <w:sdtEndPr/>
              <w:sdtContent>
                <w:r w:rsidR="0043164D" w:rsidRPr="00EF245C">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 xml:space="preserve">Additional sheet(s) containing statements establishing unintentional delay </w:t>
            </w:r>
          </w:p>
          <w:p w14:paraId="66636C55" w14:textId="77777777" w:rsidR="0043164D" w:rsidRDefault="003E0328" w:rsidP="00FE196C">
            <w:pPr>
              <w:rPr>
                <w:rFonts w:cs="FNDKKJ+Calibri"/>
                <w:bCs/>
                <w:color w:val="020303"/>
                <w:sz w:val="20"/>
                <w:szCs w:val="20"/>
              </w:rPr>
            </w:pPr>
            <w:sdt>
              <w:sdtPr>
                <w:rPr>
                  <w:rFonts w:cs="FNDKKJ+Calibri"/>
                  <w:b/>
                  <w:bCs/>
                  <w:color w:val="020303"/>
                  <w:sz w:val="24"/>
                  <w:szCs w:val="24"/>
                </w:rPr>
                <w:id w:val="-46688159"/>
                <w14:checkbox>
                  <w14:checked w14:val="0"/>
                  <w14:checkedState w14:val="2612" w14:font="MS Gothic"/>
                  <w14:uncheckedState w14:val="2610" w14:font="MS Gothic"/>
                </w14:checkbox>
              </w:sdtPr>
              <w:sdtEndPr/>
              <w:sdtContent>
                <w:r w:rsidR="0043164D" w:rsidRPr="00EF245C">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 xml:space="preserve">Other: </w:t>
            </w:r>
          </w:p>
          <w:p w14:paraId="0F3FE959" w14:textId="77777777" w:rsidR="0043164D" w:rsidRPr="00ED3962" w:rsidRDefault="0043164D" w:rsidP="00FE196C">
            <w:pPr>
              <w:rPr>
                <w:rFonts w:cs="FNDKKJ+Calibri"/>
                <w:bCs/>
                <w:color w:val="020303"/>
                <w:sz w:val="20"/>
                <w:szCs w:val="20"/>
              </w:rPr>
            </w:pPr>
            <w:r>
              <w:rPr>
                <w:rFonts w:cs="FNDKKJ+Calibri"/>
                <w:bCs/>
                <w:noProof/>
                <w:color w:val="020303"/>
                <w:sz w:val="20"/>
                <w:szCs w:val="20"/>
              </w:rPr>
              <mc:AlternateContent>
                <mc:Choice Requires="wps">
                  <w:drawing>
                    <wp:anchor distT="0" distB="0" distL="114300" distR="114300" simplePos="0" relativeHeight="251675648" behindDoc="0" locked="0" layoutInCell="1" allowOverlap="1" wp14:anchorId="4B4FAC0F" wp14:editId="4A88A65F">
                      <wp:simplePos x="0" y="0"/>
                      <wp:positionH relativeFrom="column">
                        <wp:posOffset>581025</wp:posOffset>
                      </wp:positionH>
                      <wp:positionV relativeFrom="paragraph">
                        <wp:posOffset>14605</wp:posOffset>
                      </wp:positionV>
                      <wp:extent cx="52959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29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63C030" id="Straight Connector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75pt,1.15pt" to="462.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" strokecolor="black [3040]"/>
                  </w:pict>
                </mc:Fallback>
              </mc:AlternateContent>
            </w:r>
          </w:p>
          <w:tbl>
            <w:tblPr>
              <w:tblStyle w:val="TableGrid"/>
              <w:tblW w:w="969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692"/>
            </w:tblGrid>
            <w:tr w:rsidR="0043164D" w:rsidRPr="00ED3962" w14:paraId="67581197" w14:textId="77777777" w:rsidTr="00FE196C">
              <w:trPr>
                <w:trHeight w:val="223"/>
              </w:trPr>
              <w:tc>
                <w:tcPr>
                  <w:tcW w:w="9692" w:type="dxa"/>
                </w:tcPr>
                <w:p w14:paraId="21E7C776" w14:textId="77777777" w:rsidR="0043164D" w:rsidRPr="00ED3962" w:rsidRDefault="0043164D" w:rsidP="00FE196C">
                  <w:pPr>
                    <w:spacing w:after="120"/>
                    <w:jc w:val="center"/>
                    <w:rPr>
                      <w:rFonts w:cs="FNDKKJ+Calibri"/>
                      <w:bCs/>
                      <w:color w:val="020303"/>
                      <w:sz w:val="20"/>
                      <w:szCs w:val="20"/>
                    </w:rPr>
                  </w:pPr>
                  <w:r w:rsidRPr="00ED3962">
                    <w:rPr>
                      <w:rFonts w:cs="FNDKKJ+Calibri"/>
                      <w:bCs/>
                      <w:color w:val="020303"/>
                      <w:sz w:val="20"/>
                      <w:szCs w:val="20"/>
                    </w:rPr>
                    <w:t>CERTIFICATE OF MAILING OR TRANSMISSION [37 CFR 1.8(a)]</w:t>
                  </w:r>
                </w:p>
                <w:p w14:paraId="53DBC252" w14:textId="77777777" w:rsidR="0043164D" w:rsidRDefault="0043164D" w:rsidP="00FE196C">
                  <w:pPr>
                    <w:spacing w:after="120"/>
                    <w:rPr>
                      <w:rFonts w:cs="FNDKKJ+Calibri"/>
                      <w:bCs/>
                      <w:color w:val="020303"/>
                      <w:sz w:val="20"/>
                      <w:szCs w:val="20"/>
                    </w:rPr>
                  </w:pPr>
                  <w:r w:rsidRPr="00ED3962">
                    <w:rPr>
                      <w:rFonts w:cs="FNDKKJ+Calibri"/>
                      <w:bCs/>
                      <w:color w:val="020303"/>
                      <w:sz w:val="20"/>
                      <w:szCs w:val="20"/>
                    </w:rPr>
                    <w:t xml:space="preserve">I hereby certify that this correspondence is being: </w:t>
                  </w:r>
                </w:p>
                <w:p w14:paraId="30BAB66E" w14:textId="77777777" w:rsidR="0043164D" w:rsidRDefault="003E0328" w:rsidP="00FE196C">
                  <w:pPr>
                    <w:spacing w:after="120"/>
                    <w:rPr>
                      <w:rFonts w:cs="FNDKKJ+Calibri"/>
                      <w:bCs/>
                      <w:color w:val="020303"/>
                      <w:sz w:val="20"/>
                      <w:szCs w:val="20"/>
                    </w:rPr>
                  </w:pPr>
                  <w:sdt>
                    <w:sdtPr>
                      <w:rPr>
                        <w:rFonts w:cs="FNDKKJ+Calibri"/>
                        <w:b/>
                        <w:bCs/>
                        <w:color w:val="020303"/>
                        <w:sz w:val="24"/>
                        <w:szCs w:val="24"/>
                      </w:rPr>
                      <w:id w:val="798113965"/>
                      <w14:checkbox>
                        <w14:checked w14:val="0"/>
                        <w14:checkedState w14:val="2612" w14:font="MS Gothic"/>
                        <w14:uncheckedState w14:val="2610" w14:font="MS Gothic"/>
                      </w14:checkbox>
                    </w:sdtPr>
                    <w:sdtEndPr/>
                    <w:sdtContent>
                      <w:r w:rsidR="0043164D" w:rsidRPr="00ED3962">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Deposited with the United States Postal Service on the date shown below with sufficient postage as first class mail in an envelope addressed to: Mail Stop Petition, Commissioner for Patents, P. O. Box 1450, Alexandria, VA 22313</w:t>
                  </w:r>
                  <w:r w:rsidR="0043164D">
                    <w:rPr>
                      <w:rFonts w:ascii="Calibri" w:hAnsi="Calibri" w:cs="Calibri"/>
                      <w:bCs/>
                      <w:color w:val="020303"/>
                      <w:sz w:val="20"/>
                      <w:szCs w:val="20"/>
                    </w:rPr>
                    <w:t>-</w:t>
                  </w:r>
                  <w:r w:rsidR="0043164D" w:rsidRPr="00ED3962">
                    <w:rPr>
                      <w:rFonts w:cs="FNDKKJ+Calibri"/>
                      <w:bCs/>
                      <w:color w:val="020303"/>
                      <w:sz w:val="20"/>
                      <w:szCs w:val="20"/>
                    </w:rPr>
                    <w:t xml:space="preserve">1450. </w:t>
                  </w:r>
                </w:p>
                <w:p w14:paraId="05F5705B" w14:textId="77777777" w:rsidR="0043164D" w:rsidRDefault="003E0328" w:rsidP="00FE196C">
                  <w:pPr>
                    <w:rPr>
                      <w:rFonts w:cs="FNDKKJ+Calibri"/>
                      <w:bCs/>
                      <w:color w:val="020303"/>
                      <w:sz w:val="20"/>
                      <w:szCs w:val="20"/>
                    </w:rPr>
                  </w:pPr>
                  <w:sdt>
                    <w:sdtPr>
                      <w:rPr>
                        <w:rFonts w:cs="FNDKKJ+Calibri"/>
                        <w:b/>
                        <w:bCs/>
                        <w:color w:val="020303"/>
                        <w:sz w:val="24"/>
                        <w:szCs w:val="24"/>
                      </w:rPr>
                      <w:id w:val="-1985383529"/>
                      <w14:checkbox>
                        <w14:checked w14:val="1"/>
                        <w14:checkedState w14:val="2612" w14:font="MS Gothic"/>
                        <w14:uncheckedState w14:val="2610" w14:font="MS Gothic"/>
                      </w14:checkbox>
                    </w:sdtPr>
                    <w:sdtEndPr/>
                    <w:sdtContent>
                      <w:r w:rsidR="0043164D">
                        <w:rPr>
                          <w:rFonts w:ascii="MS Gothic" w:eastAsia="MS Gothic" w:hAnsi="MS Gothic" w:cs="FNDKKJ+Calibri" w:hint="eastAsia"/>
                          <w:b/>
                          <w:bCs/>
                          <w:color w:val="020303"/>
                          <w:sz w:val="24"/>
                          <w:szCs w:val="24"/>
                        </w:rPr>
                        <w:t>☒</w:t>
                      </w:r>
                    </w:sdtContent>
                  </w:sdt>
                  <w:r w:rsidR="0043164D">
                    <w:rPr>
                      <w:rFonts w:cs="FNDKKJ+Calibri"/>
                      <w:b/>
                      <w:bCs/>
                      <w:color w:val="020303"/>
                      <w:sz w:val="24"/>
                      <w:szCs w:val="24"/>
                    </w:rPr>
                    <w:t xml:space="preserve">  </w:t>
                  </w:r>
                  <w:r w:rsidR="0043164D" w:rsidRPr="00ED3962">
                    <w:rPr>
                      <w:rFonts w:cs="FNDKKJ+Calibri"/>
                      <w:bCs/>
                      <w:color w:val="020303"/>
                      <w:sz w:val="20"/>
                      <w:szCs w:val="20"/>
                    </w:rPr>
                    <w:t>Transmitted by EFS-Web or facsimile on the date shown below to the United States Patent and Trademark Office at (571) 273</w:t>
                  </w:r>
                  <w:r w:rsidR="0043164D" w:rsidRPr="00ED3962">
                    <w:rPr>
                      <w:rFonts w:ascii="Calibri" w:hAnsi="Calibri" w:cs="Calibri"/>
                      <w:bCs/>
                      <w:color w:val="020303"/>
                      <w:sz w:val="20"/>
                      <w:szCs w:val="20"/>
                    </w:rPr>
                    <w:t>-</w:t>
                  </w:r>
                  <w:r w:rsidR="0043164D" w:rsidRPr="00ED3962">
                    <w:rPr>
                      <w:rFonts w:cs="FNDKKJ+Calibri"/>
                      <w:bCs/>
                      <w:color w:val="020303"/>
                      <w:sz w:val="20"/>
                      <w:szCs w:val="20"/>
                    </w:rPr>
                    <w:t xml:space="preserve">8300. </w:t>
                  </w:r>
                </w:p>
                <w:p w14:paraId="33E41718" w14:textId="77777777" w:rsidR="0043164D" w:rsidRDefault="0043164D" w:rsidP="00FE196C">
                  <w:pPr>
                    <w:rPr>
                      <w:rFonts w:cs="FNDKKJ+Calibri"/>
                      <w:bCs/>
                      <w:color w:val="020303"/>
                      <w:sz w:val="20"/>
                      <w:szCs w:val="20"/>
                    </w:rPr>
                  </w:pPr>
                </w:p>
                <w:tbl>
                  <w:tblPr>
                    <w:tblStyle w:val="TableGrid"/>
                    <w:tblW w:w="0" w:type="auto"/>
                    <w:tblLook w:val="04A0" w:firstRow="1" w:lastRow="0" w:firstColumn="1" w:lastColumn="0" w:noHBand="0" w:noVBand="1"/>
                  </w:tblPr>
                  <w:tblGrid>
                    <w:gridCol w:w="4207"/>
                    <w:gridCol w:w="360"/>
                    <w:gridCol w:w="4557"/>
                  </w:tblGrid>
                  <w:tr w:rsidR="0043164D" w14:paraId="6298B017" w14:textId="77777777" w:rsidTr="00FE196C">
                    <w:tc>
                      <w:tcPr>
                        <w:tcW w:w="4207" w:type="dxa"/>
                        <w:tcBorders>
                          <w:top w:val="nil"/>
                          <w:left w:val="nil"/>
                          <w:bottom w:val="single" w:sz="4" w:space="0" w:color="auto"/>
                          <w:right w:val="nil"/>
                        </w:tcBorders>
                      </w:tcPr>
                      <w:p w14:paraId="5056CADC" w14:textId="77777777" w:rsidR="0043164D" w:rsidRDefault="0043164D" w:rsidP="00FE196C">
                        <w:pPr>
                          <w:rPr>
                            <w:rFonts w:cs="FNDKKJ+Calibri"/>
                            <w:bCs/>
                            <w:color w:val="020303"/>
                            <w:sz w:val="20"/>
                            <w:szCs w:val="20"/>
                          </w:rPr>
                        </w:pPr>
                      </w:p>
                    </w:tc>
                    <w:tc>
                      <w:tcPr>
                        <w:tcW w:w="360" w:type="dxa"/>
                        <w:tcBorders>
                          <w:top w:val="nil"/>
                          <w:left w:val="nil"/>
                          <w:bottom w:val="nil"/>
                          <w:right w:val="nil"/>
                        </w:tcBorders>
                      </w:tcPr>
                      <w:p w14:paraId="2CB13D47" w14:textId="77777777" w:rsidR="0043164D" w:rsidRDefault="0043164D" w:rsidP="00FE196C">
                        <w:pPr>
                          <w:rPr>
                            <w:rFonts w:cs="FNDKKJ+Calibri"/>
                            <w:bCs/>
                            <w:color w:val="020303"/>
                            <w:sz w:val="20"/>
                            <w:szCs w:val="20"/>
                          </w:rPr>
                        </w:pPr>
                      </w:p>
                    </w:tc>
                    <w:tc>
                      <w:tcPr>
                        <w:tcW w:w="4557" w:type="dxa"/>
                        <w:tcBorders>
                          <w:top w:val="nil"/>
                          <w:left w:val="nil"/>
                          <w:bottom w:val="single" w:sz="4" w:space="0" w:color="auto"/>
                          <w:right w:val="nil"/>
                        </w:tcBorders>
                      </w:tcPr>
                      <w:p w14:paraId="2688A117" w14:textId="77777777" w:rsidR="0043164D" w:rsidRDefault="0043164D" w:rsidP="00FE196C">
                        <w:pPr>
                          <w:rPr>
                            <w:rFonts w:cs="FNDKKJ+Calibri"/>
                            <w:bCs/>
                            <w:color w:val="020303"/>
                            <w:sz w:val="20"/>
                            <w:szCs w:val="20"/>
                          </w:rPr>
                        </w:pPr>
                      </w:p>
                    </w:tc>
                  </w:tr>
                  <w:tr w:rsidR="0043164D" w14:paraId="5AC9D9E7" w14:textId="77777777" w:rsidTr="00FE196C">
                    <w:tc>
                      <w:tcPr>
                        <w:tcW w:w="4207" w:type="dxa"/>
                        <w:tcBorders>
                          <w:left w:val="nil"/>
                          <w:bottom w:val="nil"/>
                          <w:right w:val="nil"/>
                        </w:tcBorders>
                      </w:tcPr>
                      <w:p w14:paraId="16A8602A" w14:textId="77777777" w:rsidR="0043164D" w:rsidRDefault="0043164D" w:rsidP="00FE196C">
                        <w:pPr>
                          <w:jc w:val="center"/>
                          <w:rPr>
                            <w:rFonts w:cs="FNDKKJ+Calibri"/>
                            <w:bCs/>
                            <w:color w:val="020303"/>
                            <w:sz w:val="20"/>
                            <w:szCs w:val="20"/>
                          </w:rPr>
                        </w:pPr>
                        <w:r w:rsidRPr="00ED3962">
                          <w:rPr>
                            <w:rFonts w:cs="FNDKKJ+Calibri"/>
                            <w:bCs/>
                            <w:color w:val="020303"/>
                            <w:sz w:val="20"/>
                            <w:szCs w:val="20"/>
                          </w:rPr>
                          <w:t>Date</w:t>
                        </w:r>
                      </w:p>
                    </w:tc>
                    <w:tc>
                      <w:tcPr>
                        <w:tcW w:w="360" w:type="dxa"/>
                        <w:tcBorders>
                          <w:top w:val="nil"/>
                          <w:left w:val="nil"/>
                          <w:bottom w:val="nil"/>
                          <w:right w:val="nil"/>
                        </w:tcBorders>
                      </w:tcPr>
                      <w:p w14:paraId="547DDDC2" w14:textId="77777777" w:rsidR="0043164D" w:rsidRPr="00ED3962" w:rsidRDefault="0043164D" w:rsidP="00FE196C">
                        <w:pPr>
                          <w:rPr>
                            <w:rFonts w:cs="FNDKKJ+Calibri"/>
                            <w:bCs/>
                            <w:color w:val="020303"/>
                            <w:sz w:val="20"/>
                            <w:szCs w:val="20"/>
                          </w:rPr>
                        </w:pPr>
                      </w:p>
                    </w:tc>
                    <w:tc>
                      <w:tcPr>
                        <w:tcW w:w="4557" w:type="dxa"/>
                        <w:tcBorders>
                          <w:left w:val="nil"/>
                          <w:bottom w:val="nil"/>
                          <w:right w:val="nil"/>
                        </w:tcBorders>
                      </w:tcPr>
                      <w:p w14:paraId="7BB145A6" w14:textId="77777777" w:rsidR="0043164D" w:rsidRDefault="0043164D" w:rsidP="00FE196C">
                        <w:pPr>
                          <w:jc w:val="center"/>
                          <w:rPr>
                            <w:rFonts w:cs="FNDKKJ+Calibri"/>
                            <w:bCs/>
                            <w:color w:val="020303"/>
                            <w:sz w:val="20"/>
                            <w:szCs w:val="20"/>
                          </w:rPr>
                        </w:pPr>
                        <w:r w:rsidRPr="00ED3962">
                          <w:rPr>
                            <w:rFonts w:cs="FNDKKJ+Calibri"/>
                            <w:bCs/>
                            <w:color w:val="020303"/>
                            <w:sz w:val="20"/>
                            <w:szCs w:val="20"/>
                          </w:rPr>
                          <w:t>Signature</w:t>
                        </w:r>
                      </w:p>
                    </w:tc>
                  </w:tr>
                  <w:tr w:rsidR="0043164D" w14:paraId="78B4C698" w14:textId="77777777" w:rsidTr="00FE196C">
                    <w:tc>
                      <w:tcPr>
                        <w:tcW w:w="4207" w:type="dxa"/>
                        <w:tcBorders>
                          <w:top w:val="nil"/>
                          <w:left w:val="nil"/>
                          <w:bottom w:val="nil"/>
                          <w:right w:val="nil"/>
                        </w:tcBorders>
                      </w:tcPr>
                      <w:p w14:paraId="0CB962A4" w14:textId="77777777" w:rsidR="0043164D" w:rsidRDefault="0043164D" w:rsidP="00FE196C">
                        <w:pPr>
                          <w:rPr>
                            <w:rFonts w:cs="FNDKKJ+Calibri"/>
                            <w:bCs/>
                            <w:color w:val="020303"/>
                            <w:sz w:val="20"/>
                            <w:szCs w:val="20"/>
                          </w:rPr>
                        </w:pPr>
                      </w:p>
                    </w:tc>
                    <w:tc>
                      <w:tcPr>
                        <w:tcW w:w="360" w:type="dxa"/>
                        <w:tcBorders>
                          <w:top w:val="nil"/>
                          <w:left w:val="nil"/>
                          <w:bottom w:val="nil"/>
                          <w:right w:val="nil"/>
                        </w:tcBorders>
                      </w:tcPr>
                      <w:p w14:paraId="3F09DA63" w14:textId="77777777" w:rsidR="0043164D" w:rsidRDefault="0043164D" w:rsidP="00FE196C">
                        <w:pPr>
                          <w:rPr>
                            <w:rFonts w:cs="FNDKKJ+Calibri"/>
                            <w:bCs/>
                            <w:color w:val="020303"/>
                            <w:sz w:val="20"/>
                            <w:szCs w:val="20"/>
                          </w:rPr>
                        </w:pPr>
                      </w:p>
                    </w:tc>
                    <w:tc>
                      <w:tcPr>
                        <w:tcW w:w="4557" w:type="dxa"/>
                        <w:tcBorders>
                          <w:top w:val="nil"/>
                          <w:left w:val="nil"/>
                          <w:bottom w:val="single" w:sz="4" w:space="0" w:color="auto"/>
                          <w:right w:val="nil"/>
                        </w:tcBorders>
                      </w:tcPr>
                      <w:p w14:paraId="780BD344" w14:textId="77777777" w:rsidR="0043164D" w:rsidRPr="0044524A" w:rsidRDefault="0043164D" w:rsidP="00FE196C">
                        <w:pPr>
                          <w:jc w:val="center"/>
                          <w:rPr>
                            <w:rFonts w:cs="FNDKKJ+Calibri"/>
                            <w:b/>
                            <w:bCs/>
                            <w:color w:val="020303"/>
                            <w:sz w:val="20"/>
                            <w:szCs w:val="20"/>
                          </w:rPr>
                        </w:pPr>
                        <w:r w:rsidRPr="0044524A">
                          <w:rPr>
                            <w:rFonts w:cs="FNDKKJ+Calibri"/>
                            <w:b/>
                            <w:bCs/>
                            <w:color w:val="020303"/>
                            <w:sz w:val="20"/>
                            <w:szCs w:val="20"/>
                          </w:rPr>
                          <w:t>&lt;&lt;userName&gt;&gt;</w:t>
                        </w:r>
                      </w:p>
                    </w:tc>
                  </w:tr>
                  <w:tr w:rsidR="0043164D" w14:paraId="12FAFEC3" w14:textId="77777777" w:rsidTr="00FE196C">
                    <w:tc>
                      <w:tcPr>
                        <w:tcW w:w="4207" w:type="dxa"/>
                        <w:tcBorders>
                          <w:top w:val="nil"/>
                          <w:left w:val="nil"/>
                          <w:bottom w:val="nil"/>
                          <w:right w:val="nil"/>
                        </w:tcBorders>
                      </w:tcPr>
                      <w:p w14:paraId="4A33AED4" w14:textId="77777777" w:rsidR="0043164D" w:rsidRDefault="0043164D" w:rsidP="00FE196C">
                        <w:pPr>
                          <w:rPr>
                            <w:rFonts w:cs="FNDKKJ+Calibri"/>
                            <w:bCs/>
                            <w:color w:val="020303"/>
                            <w:sz w:val="20"/>
                            <w:szCs w:val="20"/>
                          </w:rPr>
                        </w:pPr>
                      </w:p>
                    </w:tc>
                    <w:tc>
                      <w:tcPr>
                        <w:tcW w:w="360" w:type="dxa"/>
                        <w:tcBorders>
                          <w:top w:val="nil"/>
                          <w:left w:val="nil"/>
                          <w:bottom w:val="nil"/>
                          <w:right w:val="nil"/>
                        </w:tcBorders>
                      </w:tcPr>
                      <w:p w14:paraId="3BC6CD5D" w14:textId="77777777" w:rsidR="0043164D" w:rsidRPr="00ED3962" w:rsidRDefault="0043164D" w:rsidP="00FE196C">
                        <w:pPr>
                          <w:rPr>
                            <w:rFonts w:cs="FNDKKJ+Calibri"/>
                            <w:bCs/>
                            <w:color w:val="020303"/>
                            <w:sz w:val="20"/>
                            <w:szCs w:val="20"/>
                          </w:rPr>
                        </w:pPr>
                      </w:p>
                    </w:tc>
                    <w:tc>
                      <w:tcPr>
                        <w:tcW w:w="4557" w:type="dxa"/>
                        <w:tcBorders>
                          <w:left w:val="nil"/>
                          <w:bottom w:val="nil"/>
                          <w:right w:val="nil"/>
                        </w:tcBorders>
                      </w:tcPr>
                      <w:p w14:paraId="54C13429" w14:textId="77777777" w:rsidR="0043164D" w:rsidRDefault="0043164D" w:rsidP="00FE196C">
                        <w:pPr>
                          <w:rPr>
                            <w:rFonts w:cs="FNDKKJ+Calibri"/>
                            <w:bCs/>
                            <w:color w:val="020303"/>
                            <w:sz w:val="20"/>
                            <w:szCs w:val="20"/>
                          </w:rPr>
                        </w:pPr>
                        <w:r w:rsidRPr="00ED3962">
                          <w:rPr>
                            <w:rFonts w:cs="FNDKKJ+Calibri"/>
                            <w:bCs/>
                            <w:color w:val="020303"/>
                            <w:sz w:val="20"/>
                            <w:szCs w:val="20"/>
                          </w:rPr>
                          <w:t>Typed or printed name of person signing certificate</w:t>
                        </w:r>
                      </w:p>
                    </w:tc>
                  </w:tr>
                </w:tbl>
                <w:p w14:paraId="420C279A" w14:textId="77777777" w:rsidR="0043164D" w:rsidRPr="00ED3962" w:rsidRDefault="0043164D" w:rsidP="00FE196C">
                  <w:pPr>
                    <w:rPr>
                      <w:rFonts w:cs="FNDKKJ+Calibri"/>
                      <w:bCs/>
                      <w:color w:val="020303"/>
                      <w:sz w:val="20"/>
                      <w:szCs w:val="20"/>
                    </w:rPr>
                  </w:pPr>
                </w:p>
              </w:tc>
            </w:tr>
          </w:tbl>
          <w:p w14:paraId="38A7B51C" w14:textId="77777777" w:rsidR="0043164D" w:rsidRPr="00734368" w:rsidRDefault="0043164D" w:rsidP="00FE196C">
            <w:pPr>
              <w:spacing w:line="120" w:lineRule="auto"/>
              <w:rPr>
                <w:rFonts w:cs="FNDKKJ+Calibri"/>
                <w:bCs/>
                <w:color w:val="020303"/>
              </w:rPr>
            </w:pPr>
          </w:p>
        </w:tc>
      </w:tr>
    </w:tbl>
    <w:p w14:paraId="4CE6D99C" w14:textId="77777777" w:rsidR="0043164D" w:rsidRPr="00481766" w:rsidRDefault="0043164D" w:rsidP="00AC1E3C">
      <w:pPr>
        <w:rPr>
          <w:rFonts w:ascii="FNDKKJ+Calibri" w:hAnsi="FNDKKJ+Calibri" w:cs="FNDKKJ+Calibri"/>
          <w:b/>
          <w:bCs/>
          <w:color w:val="020303"/>
          <w:sz w:val="14"/>
          <w:szCs w:val="14"/>
        </w:rPr>
      </w:pPr>
    </w:p>
    <w:sectPr w:rsidR="0043164D" w:rsidRPr="00481766" w:rsidSect="00BC13E4">
      <w:headerReference w:type="default" r:id="rId8"/>
      <w:pgSz w:w="12240" w:h="15840"/>
      <w:pgMar w:top="990" w:right="1440" w:bottom="0" w:left="1440" w:header="36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D82B6" w14:textId="77777777" w:rsidR="00AC1E3C" w:rsidRDefault="00AC1E3C" w:rsidP="00AC1E3C">
      <w:pPr>
        <w:spacing w:after="0" w:line="240" w:lineRule="auto"/>
      </w:pPr>
      <w:r>
        <w:separator/>
      </w:r>
    </w:p>
  </w:endnote>
  <w:endnote w:type="continuationSeparator" w:id="0">
    <w:p w14:paraId="5EE20D44" w14:textId="77777777" w:rsidR="00AC1E3C" w:rsidRDefault="00AC1E3C" w:rsidP="00AC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NDKGI+Calibri">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FNDKKJ+Calibri">
    <w:altName w:val="Calibri"/>
    <w:panose1 w:val="00000000000000000000"/>
    <w:charset w:val="00"/>
    <w:family w:val="swiss"/>
    <w:notTrueType/>
    <w:pitch w:val="default"/>
    <w:sig w:usb0="00000003" w:usb1="00000000" w:usb2="00000000" w:usb3="00000000" w:csb0="00000001" w:csb1="00000000"/>
  </w:font>
  <w:font w:name="FNDKJH+Calibri">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4380E" w14:textId="77777777" w:rsidR="00AC1E3C" w:rsidRDefault="00AC1E3C" w:rsidP="00AC1E3C">
      <w:pPr>
        <w:spacing w:after="0" w:line="240" w:lineRule="auto"/>
      </w:pPr>
      <w:r>
        <w:separator/>
      </w:r>
    </w:p>
  </w:footnote>
  <w:footnote w:type="continuationSeparator" w:id="0">
    <w:p w14:paraId="4584C6C5" w14:textId="77777777" w:rsidR="00AC1E3C" w:rsidRDefault="00AC1E3C" w:rsidP="00AC1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E1AC4" w14:textId="4D7B9A4D" w:rsidR="00AC1E3C" w:rsidRPr="00AC1E3C" w:rsidRDefault="005704D4" w:rsidP="005704D4">
    <w:pPr>
      <w:pStyle w:val="Header"/>
      <w:tabs>
        <w:tab w:val="clear" w:pos="9360"/>
        <w:tab w:val="right" w:pos="9450"/>
      </w:tabs>
      <w:ind w:right="-270"/>
      <w:jc w:val="right"/>
      <w:rPr>
        <w:sz w:val="14"/>
        <w:szCs w:val="14"/>
      </w:rPr>
    </w:pPr>
    <w:r>
      <w:rPr>
        <w:sz w:val="14"/>
        <w:szCs w:val="14"/>
      </w:rPr>
      <w:t xml:space="preserve">Modified </w:t>
    </w:r>
    <w:r w:rsidR="00AC1E3C" w:rsidRPr="00AC1E3C">
      <w:rPr>
        <w:sz w:val="14"/>
        <w:szCs w:val="14"/>
      </w:rPr>
      <w:t>PTO/SB/64 (</w:t>
    </w:r>
    <w:r w:rsidR="00E12348">
      <w:rPr>
        <w:sz w:val="14"/>
        <w:szCs w:val="14"/>
      </w:rPr>
      <w:t>10-21</w:t>
    </w:r>
    <w:r w:rsidR="00AC1E3C" w:rsidRPr="00AC1E3C">
      <w:rPr>
        <w:sz w:val="14"/>
        <w:szCs w:val="14"/>
      </w:rPr>
      <w:t xml:space="preserve">) </w:t>
    </w:r>
  </w:p>
  <w:p w14:paraId="7325BAED" w14:textId="09672421" w:rsidR="00AC1E3C" w:rsidRPr="00AC1E3C" w:rsidRDefault="00AC1E3C" w:rsidP="005704D4">
    <w:pPr>
      <w:pStyle w:val="Header"/>
      <w:tabs>
        <w:tab w:val="clear" w:pos="9360"/>
        <w:tab w:val="right" w:pos="9450"/>
      </w:tabs>
      <w:ind w:right="-270"/>
      <w:jc w:val="right"/>
      <w:rPr>
        <w:rFonts w:ascii="Calibri" w:hAnsi="Calibri" w:cs="Calibri"/>
        <w:sz w:val="14"/>
        <w:szCs w:val="14"/>
      </w:rPr>
    </w:pPr>
    <w:r w:rsidRPr="00AC1E3C">
      <w:rPr>
        <w:sz w:val="14"/>
        <w:szCs w:val="14"/>
      </w:rPr>
      <w:t xml:space="preserve">Approved for use through </w:t>
    </w:r>
    <w:r w:rsidR="00E12348">
      <w:rPr>
        <w:sz w:val="14"/>
        <w:szCs w:val="14"/>
      </w:rPr>
      <w:t>05/31/2024</w:t>
    </w:r>
    <w:r w:rsidRPr="00AC1E3C">
      <w:rPr>
        <w:sz w:val="14"/>
        <w:szCs w:val="14"/>
      </w:rPr>
      <w:t>. OMB 0651</w:t>
    </w:r>
    <w:r w:rsidRPr="00AC1E3C">
      <w:rPr>
        <w:rFonts w:ascii="Calibri" w:hAnsi="Calibri" w:cs="Calibri"/>
        <w:sz w:val="14"/>
        <w:szCs w:val="14"/>
      </w:rPr>
      <w:t>-</w:t>
    </w:r>
    <w:r w:rsidRPr="00AC1E3C">
      <w:rPr>
        <w:sz w:val="14"/>
        <w:szCs w:val="14"/>
      </w:rPr>
      <w:t xml:space="preserve">0031 </w:t>
    </w:r>
  </w:p>
  <w:p w14:paraId="0980FB54" w14:textId="77777777" w:rsidR="00AC1E3C" w:rsidRPr="00AC1E3C" w:rsidRDefault="00AC1E3C" w:rsidP="005704D4">
    <w:pPr>
      <w:pStyle w:val="Header"/>
      <w:tabs>
        <w:tab w:val="clear" w:pos="9360"/>
        <w:tab w:val="right" w:pos="9450"/>
      </w:tabs>
      <w:ind w:right="-270"/>
      <w:jc w:val="right"/>
      <w:rPr>
        <w:sz w:val="14"/>
        <w:szCs w:val="14"/>
      </w:rPr>
    </w:pPr>
    <w:r w:rsidRPr="00AC1E3C">
      <w:rPr>
        <w:sz w:val="14"/>
        <w:szCs w:val="14"/>
      </w:rPr>
      <w:t xml:space="preserve">U.S. Patent and Trademark Office; U.S. DEPARTMENT OF COMMERCE </w:t>
    </w:r>
  </w:p>
  <w:p w14:paraId="34368847" w14:textId="77777777" w:rsidR="00AC1E3C" w:rsidRPr="00AC1E3C" w:rsidRDefault="00AC1E3C" w:rsidP="005704D4">
    <w:pPr>
      <w:pStyle w:val="Header"/>
      <w:tabs>
        <w:tab w:val="clear" w:pos="9360"/>
        <w:tab w:val="left" w:pos="90"/>
        <w:tab w:val="right" w:pos="9450"/>
      </w:tabs>
      <w:ind w:left="-90" w:right="-270"/>
      <w:jc w:val="right"/>
      <w:rPr>
        <w:sz w:val="14"/>
        <w:szCs w:val="14"/>
      </w:rPr>
    </w:pPr>
    <w:r w:rsidRPr="00AC1E3C">
      <w:rPr>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5E5B5E"/>
    <w:multiLevelType w:val="hybridMultilevel"/>
    <w:tmpl w:val="DAE05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047934"/>
    <w:multiLevelType w:val="hybridMultilevel"/>
    <w:tmpl w:val="113C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90827">
    <w:abstractNumId w:val="0"/>
  </w:num>
  <w:num w:numId="2" w16cid:durableId="133425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3C"/>
    <w:rsid w:val="00030758"/>
    <w:rsid w:val="000A5B0E"/>
    <w:rsid w:val="000A74B4"/>
    <w:rsid w:val="000C1DF0"/>
    <w:rsid w:val="0014384F"/>
    <w:rsid w:val="00143B21"/>
    <w:rsid w:val="00167E1C"/>
    <w:rsid w:val="002253CA"/>
    <w:rsid w:val="002714DE"/>
    <w:rsid w:val="003050E6"/>
    <w:rsid w:val="003E0328"/>
    <w:rsid w:val="00411F2C"/>
    <w:rsid w:val="00413E74"/>
    <w:rsid w:val="0042079C"/>
    <w:rsid w:val="0043164D"/>
    <w:rsid w:val="0044524A"/>
    <w:rsid w:val="00481766"/>
    <w:rsid w:val="004B63C5"/>
    <w:rsid w:val="005224CF"/>
    <w:rsid w:val="005704D4"/>
    <w:rsid w:val="00574DF2"/>
    <w:rsid w:val="006D33EF"/>
    <w:rsid w:val="006F3E0A"/>
    <w:rsid w:val="00720C83"/>
    <w:rsid w:val="00734368"/>
    <w:rsid w:val="007B55B1"/>
    <w:rsid w:val="009A2A1F"/>
    <w:rsid w:val="00A61D28"/>
    <w:rsid w:val="00AC1E3C"/>
    <w:rsid w:val="00AC561A"/>
    <w:rsid w:val="00B102A5"/>
    <w:rsid w:val="00B76351"/>
    <w:rsid w:val="00BC13E4"/>
    <w:rsid w:val="00C0327D"/>
    <w:rsid w:val="00C25C92"/>
    <w:rsid w:val="00C806F5"/>
    <w:rsid w:val="00D05A51"/>
    <w:rsid w:val="00D1347B"/>
    <w:rsid w:val="00E12348"/>
    <w:rsid w:val="00E7320D"/>
    <w:rsid w:val="00EB0CD7"/>
    <w:rsid w:val="00ED3962"/>
    <w:rsid w:val="00EF245C"/>
    <w:rsid w:val="00F058F9"/>
    <w:rsid w:val="00F37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6E757"/>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1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1E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E3C"/>
  </w:style>
  <w:style w:type="paragraph" w:styleId="Footer">
    <w:name w:val="footer"/>
    <w:basedOn w:val="Normal"/>
    <w:link w:val="FooterChar"/>
    <w:uiPriority w:val="99"/>
    <w:unhideWhenUsed/>
    <w:rsid w:val="00AC1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E3C"/>
  </w:style>
  <w:style w:type="paragraph" w:customStyle="1" w:styleId="Default">
    <w:name w:val="Default"/>
    <w:rsid w:val="00AC1E3C"/>
    <w:pPr>
      <w:autoSpaceDE w:val="0"/>
      <w:autoSpaceDN w:val="0"/>
      <w:adjustRightInd w:val="0"/>
      <w:spacing w:after="0" w:line="240" w:lineRule="auto"/>
    </w:pPr>
    <w:rPr>
      <w:rFonts w:ascii="FNDKGI+Calibri" w:hAnsi="FNDKGI+Calibri" w:cs="FNDKGI+Calibri"/>
      <w:color w:val="000000"/>
      <w:sz w:val="24"/>
      <w:szCs w:val="24"/>
    </w:rPr>
  </w:style>
  <w:style w:type="paragraph" w:styleId="BalloonText">
    <w:name w:val="Balloon Text"/>
    <w:basedOn w:val="Normal"/>
    <w:link w:val="BalloonTextChar"/>
    <w:uiPriority w:val="99"/>
    <w:semiHidden/>
    <w:unhideWhenUsed/>
    <w:rsid w:val="00EB0C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CD7"/>
    <w:rPr>
      <w:rFonts w:ascii="Tahoma" w:hAnsi="Tahoma" w:cs="Tahoma"/>
      <w:sz w:val="16"/>
      <w:szCs w:val="16"/>
    </w:rPr>
  </w:style>
  <w:style w:type="character" w:styleId="CommentReference">
    <w:name w:val="annotation reference"/>
    <w:basedOn w:val="DefaultParagraphFont"/>
    <w:uiPriority w:val="99"/>
    <w:semiHidden/>
    <w:unhideWhenUsed/>
    <w:rsid w:val="00D05A51"/>
    <w:rPr>
      <w:sz w:val="16"/>
      <w:szCs w:val="16"/>
    </w:rPr>
  </w:style>
  <w:style w:type="paragraph" w:styleId="CommentText">
    <w:name w:val="annotation text"/>
    <w:basedOn w:val="Normal"/>
    <w:link w:val="CommentTextChar"/>
    <w:uiPriority w:val="99"/>
    <w:semiHidden/>
    <w:unhideWhenUsed/>
    <w:rsid w:val="00D05A51"/>
    <w:pPr>
      <w:spacing w:line="240" w:lineRule="auto"/>
    </w:pPr>
    <w:rPr>
      <w:sz w:val="20"/>
      <w:szCs w:val="20"/>
    </w:rPr>
  </w:style>
  <w:style w:type="character" w:customStyle="1" w:styleId="CommentTextChar">
    <w:name w:val="Comment Text Char"/>
    <w:basedOn w:val="DefaultParagraphFont"/>
    <w:link w:val="CommentText"/>
    <w:uiPriority w:val="99"/>
    <w:semiHidden/>
    <w:rsid w:val="00D05A51"/>
    <w:rPr>
      <w:sz w:val="20"/>
      <w:szCs w:val="20"/>
    </w:rPr>
  </w:style>
  <w:style w:type="paragraph" w:styleId="CommentSubject">
    <w:name w:val="annotation subject"/>
    <w:basedOn w:val="CommentText"/>
    <w:next w:val="CommentText"/>
    <w:link w:val="CommentSubjectChar"/>
    <w:uiPriority w:val="99"/>
    <w:semiHidden/>
    <w:unhideWhenUsed/>
    <w:rsid w:val="00D05A51"/>
    <w:rPr>
      <w:b/>
      <w:bCs/>
    </w:rPr>
  </w:style>
  <w:style w:type="character" w:customStyle="1" w:styleId="CommentSubjectChar">
    <w:name w:val="Comment Subject Char"/>
    <w:basedOn w:val="CommentTextChar"/>
    <w:link w:val="CommentSubject"/>
    <w:uiPriority w:val="99"/>
    <w:semiHidden/>
    <w:rsid w:val="00D05A51"/>
    <w:rPr>
      <w:b/>
      <w:bCs/>
      <w:sz w:val="20"/>
      <w:szCs w:val="20"/>
    </w:rPr>
  </w:style>
  <w:style w:type="paragraph" w:styleId="ListParagraph">
    <w:name w:val="List Paragraph"/>
    <w:basedOn w:val="Normal"/>
    <w:uiPriority w:val="34"/>
    <w:qFormat/>
    <w:rsid w:val="00F05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9F318-9F42-4BC5-AC4E-4367994A8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PetitionToRevive.dotx</Template>
  <TotalTime>0</TotalTime>
  <Pages>3</Pages>
  <Words>1338</Words>
  <Characters>7631</Characters>
  <Application>Microsoft Office Word</Application>
  <DocSecurity>0</DocSecurity>
  <PresentationFormat>15|.DOTX</PresentationFormat>
  <Lines>63</Lines>
  <Paragraphs>17</Paragraphs>
  <ScaleCrop>false</ScaleCrop>
  <HeadingPairs>
    <vt:vector size="2" baseType="variant">
      <vt:variant>
        <vt:lpstr>Title</vt:lpstr>
      </vt:variant>
      <vt:variant>
        <vt:i4>1</vt:i4>
      </vt:variant>
    </vt:vector>
  </HeadingPairs>
  <TitlesOfParts>
    <vt:vector size="1" baseType="lpstr">
      <vt:lpstr>Petition to Revive.DOCX</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to Revive.DOCX</dc:title>
  <dc:subject/>
  <dc:creator>Lynnea Fredrikson</dc:creator>
  <cp:lastModifiedBy>Jacob Burns</cp:lastModifiedBy>
  <cp:revision>2</cp:revision>
  <dcterms:created xsi:type="dcterms:W3CDTF">2024-06-03T23:52:00Z</dcterms:created>
  <dcterms:modified xsi:type="dcterms:W3CDTF">2024-06-03T23:52:00Z</dcterms:modified>
</cp:coreProperties>
</file>