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98C1" w14:textId="77777777" w:rsidR="00C8440E" w:rsidRPr="00E555C2" w:rsidRDefault="00C8440E" w:rsidP="00C8440E">
      <w:pPr>
        <w:tabs>
          <w:tab w:val="right" w:pos="9360"/>
        </w:tabs>
        <w:rPr>
          <w:rFonts w:ascii="Calibri" w:hAnsi="Calibri"/>
          <w:szCs w:val="20"/>
        </w:rPr>
      </w:pPr>
      <w:r w:rsidRPr="00E555C2">
        <w:rPr>
          <w:rFonts w:ascii="Calibri" w:hAnsi="Calibri"/>
          <w:b/>
          <w:bCs/>
          <w:szCs w:val="20"/>
        </w:rPr>
        <w:t>&lt;&lt;WAName&gt;&gt; &lt;&lt;WAPhone&gt;&gt; - Direct Dial</w:t>
      </w:r>
      <w:r w:rsidRPr="00E555C2">
        <w:rPr>
          <w:rFonts w:ascii="Calibri" w:hAnsi="Calibri"/>
          <w:b/>
          <w:bCs/>
          <w:szCs w:val="20"/>
        </w:rPr>
        <w:tab/>
        <w:t>&lt;&lt;paraName&gt;&gt; &lt;&lt;paraPhone&gt;&gt; - Direct Dial</w:t>
      </w:r>
    </w:p>
    <w:p w14:paraId="3A7BF8EF" w14:textId="77777777" w:rsidR="00C8440E" w:rsidRPr="00E555C2" w:rsidRDefault="00C8440E" w:rsidP="00C8440E">
      <w:pPr>
        <w:tabs>
          <w:tab w:val="right" w:pos="9360"/>
        </w:tabs>
        <w:rPr>
          <w:rFonts w:ascii="Calibri" w:hAnsi="Calibri"/>
        </w:rPr>
      </w:pPr>
      <w:r w:rsidRPr="00E555C2">
        <w:rPr>
          <w:rFonts w:ascii="Calibri" w:hAnsi="Calibri"/>
          <w:b/>
          <w:bCs/>
          <w:szCs w:val="20"/>
        </w:rPr>
        <w:t>&lt;&lt;WAEmail&gt;&gt;</w:t>
      </w:r>
      <w:r w:rsidRPr="00E555C2">
        <w:rPr>
          <w:rFonts w:ascii="Calibri" w:hAnsi="Calibri"/>
          <w:b/>
          <w:bCs/>
          <w:szCs w:val="20"/>
        </w:rPr>
        <w:tab/>
        <w:t>&lt;&lt;paraEmail&gt;&gt;</w:t>
      </w:r>
    </w:p>
    <w:p w14:paraId="4109B3FA" w14:textId="77777777" w:rsidR="00C8440E" w:rsidRPr="00E555C2" w:rsidRDefault="00C8440E" w:rsidP="00C8440E">
      <w:pPr>
        <w:rPr>
          <w:rFonts w:ascii="Calibri" w:hAnsi="Calibri"/>
          <w:b/>
          <w:bCs/>
        </w:rPr>
      </w:pPr>
    </w:p>
    <w:p w14:paraId="2C4A5EC7" w14:textId="77777777" w:rsidR="00C8440E" w:rsidRPr="00E555C2" w:rsidRDefault="00C8440E" w:rsidP="00C8440E">
      <w:pPr>
        <w:rPr>
          <w:rFonts w:ascii="Calibri" w:hAnsi="Calibri"/>
          <w:sz w:val="24"/>
        </w:rPr>
      </w:pPr>
      <w:r w:rsidRPr="00E555C2">
        <w:rPr>
          <w:rFonts w:ascii="Calibri" w:hAnsi="Calibri"/>
          <w:sz w:val="24"/>
        </w:rPr>
        <w:t>&lt;&lt;currentDate&gt;&gt;</w:t>
      </w:r>
    </w:p>
    <w:p w14:paraId="3C22D3C8" w14:textId="77777777" w:rsidR="00C8440E" w:rsidRPr="00E555C2" w:rsidRDefault="00C8440E" w:rsidP="00C8440E">
      <w:pPr>
        <w:tabs>
          <w:tab w:val="left" w:pos="-1440"/>
        </w:tabs>
        <w:rPr>
          <w:rFonts w:ascii="Calibri" w:hAnsi="Calibri"/>
          <w:sz w:val="24"/>
        </w:rPr>
      </w:pPr>
    </w:p>
    <w:p w14:paraId="1F23712E" w14:textId="77777777" w:rsidR="00C8440E" w:rsidRPr="00E555C2" w:rsidRDefault="00C8440E" w:rsidP="00C8440E">
      <w:pPr>
        <w:tabs>
          <w:tab w:val="left" w:pos="-1440"/>
        </w:tabs>
        <w:rPr>
          <w:rFonts w:ascii="Calibri" w:hAnsi="Calibri"/>
          <w:sz w:val="24"/>
        </w:rPr>
      </w:pPr>
      <w:r w:rsidRPr="00E555C2">
        <w:rPr>
          <w:rFonts w:ascii="Calibri" w:hAnsi="Calibri"/>
          <w:sz w:val="24"/>
        </w:rPr>
        <w:t>&lt;&lt;recipient&gt;&gt;</w:t>
      </w:r>
    </w:p>
    <w:p w14:paraId="2DB9BD2A" w14:textId="77777777" w:rsidR="00C8440E" w:rsidRPr="00E555C2" w:rsidRDefault="00C8440E" w:rsidP="00C8440E">
      <w:pPr>
        <w:tabs>
          <w:tab w:val="left" w:pos="-1440"/>
        </w:tabs>
        <w:rPr>
          <w:rFonts w:ascii="Calibri" w:hAnsi="Calibri"/>
          <w:sz w:val="24"/>
        </w:rPr>
      </w:pPr>
      <w:r w:rsidRPr="00E555C2">
        <w:rPr>
          <w:rFonts w:ascii="Calibri" w:hAnsi="Calibri"/>
          <w:sz w:val="24"/>
        </w:rPr>
        <w:t>&lt;&lt;</w:t>
      </w:r>
      <w:r w:rsidR="0063691A" w:rsidRPr="00E555C2">
        <w:rPr>
          <w:rFonts w:ascii="Calibri" w:hAnsi="Calibri"/>
          <w:sz w:val="24"/>
        </w:rPr>
        <w:t>recipientTitle</w:t>
      </w:r>
      <w:r w:rsidRPr="00E555C2">
        <w:rPr>
          <w:rFonts w:ascii="Calibri" w:hAnsi="Calibri"/>
          <w:sz w:val="24"/>
        </w:rPr>
        <w:t>&gt;&gt;</w:t>
      </w:r>
    </w:p>
    <w:p w14:paraId="499ACABA" w14:textId="77777777" w:rsidR="00C8440E" w:rsidRPr="00E555C2" w:rsidRDefault="00C8440E" w:rsidP="00C8440E">
      <w:pPr>
        <w:tabs>
          <w:tab w:val="left" w:pos="-1440"/>
        </w:tabs>
        <w:rPr>
          <w:rFonts w:ascii="Calibri" w:hAnsi="Calibri"/>
          <w:sz w:val="24"/>
        </w:rPr>
      </w:pPr>
      <w:r w:rsidRPr="00E555C2">
        <w:rPr>
          <w:rFonts w:ascii="Calibri" w:hAnsi="Calibri"/>
          <w:sz w:val="24"/>
        </w:rPr>
        <w:t>&lt;&lt;</w:t>
      </w:r>
      <w:r w:rsidR="007C3C6C">
        <w:rPr>
          <w:rFonts w:ascii="Calibri" w:hAnsi="Calibri"/>
          <w:sz w:val="24"/>
        </w:rPr>
        <w:t>recipientO</w:t>
      </w:r>
      <w:r w:rsidRPr="00E555C2">
        <w:rPr>
          <w:rFonts w:ascii="Calibri" w:hAnsi="Calibri"/>
          <w:sz w:val="24"/>
        </w:rPr>
        <w:t>rgName&gt;&gt;</w:t>
      </w:r>
    </w:p>
    <w:p w14:paraId="52600C93" w14:textId="77777777" w:rsidR="00C8440E" w:rsidRPr="00E555C2" w:rsidRDefault="00C8440E" w:rsidP="00C8440E">
      <w:pPr>
        <w:tabs>
          <w:tab w:val="right" w:pos="9360"/>
        </w:tabs>
        <w:rPr>
          <w:rFonts w:ascii="Calibri" w:hAnsi="Calibri"/>
          <w:sz w:val="24"/>
        </w:rPr>
      </w:pPr>
      <w:r w:rsidRPr="00E555C2">
        <w:rPr>
          <w:rFonts w:ascii="Calibri" w:hAnsi="Calibri"/>
          <w:sz w:val="24"/>
        </w:rPr>
        <w:t>&lt;&lt;workAddr&gt;&gt;</w:t>
      </w:r>
    </w:p>
    <w:p w14:paraId="49CF366C" w14:textId="77777777" w:rsidR="00C8440E" w:rsidRPr="00E555C2" w:rsidRDefault="00C8440E" w:rsidP="00C8440E">
      <w:pPr>
        <w:tabs>
          <w:tab w:val="right" w:pos="9360"/>
        </w:tabs>
        <w:rPr>
          <w:rFonts w:ascii="Calibri" w:hAnsi="Calibri"/>
          <w:sz w:val="24"/>
        </w:rPr>
      </w:pPr>
      <w:r w:rsidRPr="00E555C2">
        <w:rPr>
          <w:rFonts w:ascii="Calibri" w:hAnsi="Calibri"/>
          <w:sz w:val="24"/>
        </w:rPr>
        <w:t>&lt;&lt;CSZ&gt;&gt;</w:t>
      </w:r>
    </w:p>
    <w:p w14:paraId="2D67B0F7" w14:textId="77777777" w:rsidR="00C8440E" w:rsidRPr="00E555C2" w:rsidRDefault="00C8440E" w:rsidP="00C8440E">
      <w:pPr>
        <w:tabs>
          <w:tab w:val="right" w:pos="9360"/>
        </w:tabs>
        <w:rPr>
          <w:rFonts w:ascii="Calibri" w:hAnsi="Calibri"/>
          <w:sz w:val="24"/>
        </w:rPr>
      </w:pPr>
    </w:p>
    <w:p w14:paraId="7DFCC480" w14:textId="77777777" w:rsidR="00C8440E" w:rsidRPr="00E555C2" w:rsidRDefault="00C8440E" w:rsidP="00C8440E">
      <w:pPr>
        <w:tabs>
          <w:tab w:val="left" w:pos="720"/>
          <w:tab w:val="right" w:pos="9360"/>
        </w:tabs>
        <w:ind w:left="720" w:hanging="720"/>
        <w:rPr>
          <w:rFonts w:ascii="Calibri" w:hAnsi="Calibri"/>
          <w:noProof/>
          <w:sz w:val="24"/>
        </w:rPr>
      </w:pPr>
      <w:r w:rsidRPr="00E555C2">
        <w:rPr>
          <w:rFonts w:ascii="Calibri" w:hAnsi="Calibri"/>
          <w:sz w:val="24"/>
        </w:rPr>
        <w:t>Re:</w:t>
      </w:r>
      <w:r w:rsidRPr="00E555C2">
        <w:rPr>
          <w:rFonts w:ascii="Calibri" w:hAnsi="Calibri"/>
          <w:sz w:val="24"/>
        </w:rPr>
        <w:tab/>
        <w:t>&lt;&lt;</w:t>
      </w:r>
      <w:r w:rsidRPr="00E555C2">
        <w:rPr>
          <w:rFonts w:ascii="Calibri" w:hAnsi="Calibri"/>
          <w:noProof/>
          <w:sz w:val="24"/>
        </w:rPr>
        <w:t>orgName</w:t>
      </w:r>
      <w:r w:rsidRPr="00E555C2">
        <w:rPr>
          <w:rFonts w:ascii="Calibri" w:hAnsi="Calibri"/>
          <w:sz w:val="24"/>
        </w:rPr>
        <w:t xml:space="preserve">&gt;&gt; </w:t>
      </w:r>
      <w:r w:rsidRPr="00E555C2">
        <w:rPr>
          <w:rFonts w:ascii="Calibri" w:hAnsi="Calibri"/>
          <w:bCs/>
          <w:noProof/>
          <w:sz w:val="24"/>
        </w:rPr>
        <w:t>&lt;&lt;clientRefNo&gt;&gt;</w:t>
      </w:r>
      <w:r w:rsidRPr="00E555C2">
        <w:rPr>
          <w:rFonts w:ascii="Calibri" w:hAnsi="Calibri"/>
          <w:b/>
          <w:bCs/>
          <w:noProof/>
          <w:sz w:val="24"/>
        </w:rPr>
        <w:t xml:space="preserve"> -</w:t>
      </w:r>
      <w:r w:rsidRPr="00E555C2">
        <w:rPr>
          <w:rFonts w:ascii="Calibri" w:hAnsi="Calibri"/>
          <w:noProof/>
          <w:sz w:val="24"/>
        </w:rPr>
        <w:t xml:space="preserve"> SLW Ref. No. &lt;&lt;matterNo&gt;&gt;</w:t>
      </w:r>
    </w:p>
    <w:p w14:paraId="650B5B5B" w14:textId="77777777" w:rsidR="00C8440E" w:rsidRPr="00E555C2" w:rsidRDefault="00C8440E" w:rsidP="00C8440E">
      <w:pPr>
        <w:tabs>
          <w:tab w:val="left" w:pos="720"/>
          <w:tab w:val="right" w:pos="9360"/>
        </w:tabs>
        <w:ind w:left="720" w:hanging="720"/>
        <w:rPr>
          <w:rFonts w:ascii="Calibri" w:hAnsi="Calibri"/>
          <w:noProof/>
          <w:sz w:val="24"/>
        </w:rPr>
      </w:pPr>
      <w:r w:rsidRPr="00E555C2">
        <w:rPr>
          <w:rFonts w:ascii="Calibri" w:hAnsi="Calibri"/>
          <w:noProof/>
          <w:sz w:val="24"/>
        </w:rPr>
        <w:tab/>
        <w:t>U.S. Patent Application Serial No.: &lt;&lt;serialNo&gt;&gt;</w:t>
      </w:r>
    </w:p>
    <w:p w14:paraId="7FBCB1CF" w14:textId="77777777" w:rsidR="00C8440E" w:rsidRPr="00E555C2" w:rsidRDefault="00C8440E" w:rsidP="00C8440E">
      <w:pPr>
        <w:tabs>
          <w:tab w:val="left" w:pos="720"/>
          <w:tab w:val="right" w:pos="9360"/>
        </w:tabs>
        <w:ind w:left="720" w:hanging="720"/>
        <w:rPr>
          <w:rFonts w:ascii="Calibri" w:hAnsi="Calibri"/>
          <w:sz w:val="24"/>
        </w:rPr>
      </w:pPr>
      <w:r w:rsidRPr="00E555C2">
        <w:rPr>
          <w:rFonts w:ascii="Calibri" w:hAnsi="Calibri"/>
          <w:noProof/>
          <w:sz w:val="24"/>
        </w:rPr>
        <w:tab/>
        <w:t>Title:  &lt;&lt;title&gt;&gt;</w:t>
      </w:r>
    </w:p>
    <w:p w14:paraId="04FE46CB" w14:textId="77777777" w:rsidR="00AB083B" w:rsidRPr="00E555C2" w:rsidRDefault="00AB083B">
      <w:pPr>
        <w:rPr>
          <w:rFonts w:ascii="Calibri" w:hAnsi="Calibri"/>
          <w:sz w:val="24"/>
        </w:rPr>
      </w:pPr>
    </w:p>
    <w:p w14:paraId="29EE7F23" w14:textId="77777777" w:rsidR="00AB083B" w:rsidRPr="00E555C2" w:rsidRDefault="00AB083B">
      <w:pPr>
        <w:rPr>
          <w:rFonts w:ascii="Calibri" w:hAnsi="Calibri"/>
          <w:sz w:val="24"/>
        </w:rPr>
      </w:pPr>
      <w:bookmarkStart w:id="0" w:name="OLE_LINK5"/>
      <w:r w:rsidRPr="00E555C2">
        <w:rPr>
          <w:rFonts w:ascii="Calibri" w:hAnsi="Calibri"/>
          <w:sz w:val="24"/>
        </w:rPr>
        <w:t>Dear</w:t>
      </w:r>
      <w:r w:rsidR="00CA72A0" w:rsidRPr="00E555C2">
        <w:rPr>
          <w:rFonts w:ascii="Calibri" w:hAnsi="Calibri"/>
          <w:sz w:val="24"/>
        </w:rPr>
        <w:t xml:space="preserve"> </w:t>
      </w:r>
      <w:r w:rsidR="00E736B7" w:rsidRPr="00E555C2">
        <w:rPr>
          <w:rFonts w:ascii="Calibri" w:hAnsi="Calibri"/>
          <w:sz w:val="24"/>
        </w:rPr>
        <w:t>&lt;&lt;salutation&gt;&gt;</w:t>
      </w:r>
      <w:r w:rsidRPr="00E555C2">
        <w:rPr>
          <w:rFonts w:ascii="Calibri" w:hAnsi="Calibri"/>
          <w:sz w:val="24"/>
        </w:rPr>
        <w:t>:</w:t>
      </w:r>
    </w:p>
    <w:p w14:paraId="3D902DB1" w14:textId="77777777" w:rsidR="00AB083B" w:rsidRPr="00E555C2" w:rsidRDefault="00AB083B">
      <w:pPr>
        <w:jc w:val="both"/>
        <w:rPr>
          <w:rFonts w:ascii="Calibri" w:hAnsi="Calibri"/>
          <w:sz w:val="24"/>
        </w:rPr>
      </w:pPr>
    </w:p>
    <w:p w14:paraId="5F35C02E" w14:textId="77777777" w:rsidR="00E60418" w:rsidRPr="00E555C2" w:rsidRDefault="00AB083B" w:rsidP="00E60418">
      <w:pPr>
        <w:rPr>
          <w:rFonts w:ascii="Calibri" w:hAnsi="Calibri"/>
          <w:sz w:val="24"/>
        </w:rPr>
      </w:pPr>
      <w:r w:rsidRPr="00E555C2">
        <w:rPr>
          <w:rFonts w:ascii="Calibri" w:hAnsi="Calibri"/>
          <w:sz w:val="24"/>
        </w:rPr>
        <w:t xml:space="preserve">We are pleased to </w:t>
      </w:r>
      <w:bookmarkStart w:id="1" w:name="OLE_LINK1"/>
      <w:bookmarkStart w:id="2" w:name="OLE_LINK2"/>
      <w:r w:rsidR="0056416F" w:rsidRPr="00E555C2">
        <w:rPr>
          <w:rFonts w:ascii="Calibri" w:hAnsi="Calibri"/>
          <w:sz w:val="24"/>
        </w:rPr>
        <w:t xml:space="preserve">enclose </w:t>
      </w:r>
      <w:r w:rsidRPr="00E555C2">
        <w:rPr>
          <w:rFonts w:ascii="Calibri" w:hAnsi="Calibri"/>
          <w:sz w:val="24"/>
        </w:rPr>
        <w:t xml:space="preserve">United States Letters Patent No. </w:t>
      </w:r>
      <w:r w:rsidR="00E736B7" w:rsidRPr="00E555C2">
        <w:rPr>
          <w:rFonts w:ascii="Calibri" w:hAnsi="Calibri"/>
          <w:sz w:val="24"/>
        </w:rPr>
        <w:t>&lt;&lt;patNo&gt;&gt;</w:t>
      </w:r>
      <w:r w:rsidRPr="00E555C2">
        <w:rPr>
          <w:rFonts w:ascii="Calibri" w:hAnsi="Calibri"/>
          <w:sz w:val="24"/>
        </w:rPr>
        <w:t xml:space="preserve"> issued </w:t>
      </w:r>
      <w:r w:rsidR="00E736B7" w:rsidRPr="00E555C2">
        <w:rPr>
          <w:rFonts w:ascii="Calibri" w:hAnsi="Calibri"/>
          <w:sz w:val="24"/>
        </w:rPr>
        <w:t>&lt;&lt;issueDate&gt;&gt;</w:t>
      </w:r>
      <w:r w:rsidRPr="00E555C2">
        <w:rPr>
          <w:rFonts w:ascii="Calibri" w:hAnsi="Calibri"/>
          <w:sz w:val="24"/>
        </w:rPr>
        <w:t xml:space="preserve"> and entitled "</w:t>
      </w:r>
      <w:r w:rsidR="00E736B7" w:rsidRPr="00E555C2">
        <w:rPr>
          <w:rFonts w:ascii="Calibri" w:hAnsi="Calibri"/>
          <w:sz w:val="24"/>
        </w:rPr>
        <w:t>&lt;&lt;title&gt;&gt;</w:t>
      </w:r>
      <w:r w:rsidRPr="00E555C2">
        <w:rPr>
          <w:rFonts w:ascii="Calibri" w:hAnsi="Calibri"/>
          <w:sz w:val="24"/>
        </w:rPr>
        <w:t>".</w:t>
      </w:r>
      <w:r w:rsidR="00E74BE6" w:rsidRPr="00E555C2">
        <w:rPr>
          <w:rFonts w:ascii="Calibri" w:hAnsi="Calibri"/>
          <w:sz w:val="24"/>
        </w:rPr>
        <w:t xml:space="preserve">  </w:t>
      </w:r>
      <w:bookmarkEnd w:id="1"/>
      <w:bookmarkEnd w:id="2"/>
    </w:p>
    <w:p w14:paraId="2C1A9F98" w14:textId="77777777" w:rsidR="00E60418" w:rsidRPr="00E555C2" w:rsidRDefault="00E60418">
      <w:pPr>
        <w:rPr>
          <w:rFonts w:ascii="Calibri" w:hAnsi="Calibri"/>
          <w:sz w:val="24"/>
        </w:rPr>
      </w:pPr>
    </w:p>
    <w:p w14:paraId="14695FDD" w14:textId="77777777" w:rsidR="005B66DC" w:rsidRPr="00E555C2" w:rsidRDefault="00154950" w:rsidP="005B66DC">
      <w:pPr>
        <w:widowControl/>
        <w:rPr>
          <w:rFonts w:ascii="Calibri" w:hAnsi="Calibri"/>
          <w:noProof/>
          <w:sz w:val="24"/>
        </w:rPr>
      </w:pPr>
      <w:r w:rsidRPr="00E555C2">
        <w:rPr>
          <w:rFonts w:ascii="Calibri" w:hAnsi="Calibri"/>
          <w:noProof/>
          <w:sz w:val="24"/>
        </w:rPr>
        <w:t>&lt;&lt;designText&gt;&gt;</w:t>
      </w:r>
    </w:p>
    <w:p w14:paraId="298F6C5D" w14:textId="77777777" w:rsidR="00154950" w:rsidRPr="00E555C2" w:rsidRDefault="00154950" w:rsidP="00154950">
      <w:pPr>
        <w:widowControl/>
        <w:rPr>
          <w:rFonts w:ascii="Calibri" w:hAnsi="Calibri"/>
          <w:noProof/>
          <w:sz w:val="24"/>
        </w:rPr>
      </w:pPr>
      <w:r w:rsidRPr="00E555C2">
        <w:rPr>
          <w:rFonts w:ascii="Calibri" w:hAnsi="Calibri"/>
          <w:noProof/>
          <w:sz w:val="24"/>
        </w:rPr>
        <w:t>&lt;&lt;utilityText1&gt;&gt;</w:t>
      </w:r>
    </w:p>
    <w:p w14:paraId="7E3D05C5" w14:textId="77777777" w:rsidR="005B66DC" w:rsidRPr="00E555C2" w:rsidRDefault="005B66DC">
      <w:pPr>
        <w:rPr>
          <w:rFonts w:ascii="Calibri" w:hAnsi="Calibri"/>
          <w:sz w:val="24"/>
        </w:rPr>
      </w:pPr>
    </w:p>
    <w:p w14:paraId="06135C8B" w14:textId="77777777" w:rsidR="00AB083B" w:rsidRPr="00E555C2" w:rsidRDefault="00154950">
      <w:pPr>
        <w:ind w:firstLine="2160"/>
        <w:rPr>
          <w:rFonts w:ascii="Calibri" w:hAnsi="Calibri"/>
          <w:sz w:val="24"/>
        </w:rPr>
      </w:pPr>
      <w:r w:rsidRPr="00E555C2">
        <w:rPr>
          <w:rFonts w:ascii="Calibri" w:hAnsi="Calibri"/>
          <w:sz w:val="24"/>
        </w:rPr>
        <w:t>&lt;&lt;utilityFee1&gt;&gt;</w:t>
      </w:r>
    </w:p>
    <w:p w14:paraId="2FD1EB48" w14:textId="77777777" w:rsidR="00AB083B" w:rsidRPr="00E555C2" w:rsidRDefault="00154950">
      <w:pPr>
        <w:ind w:firstLine="2160"/>
        <w:rPr>
          <w:rFonts w:ascii="Calibri" w:hAnsi="Calibri"/>
          <w:sz w:val="24"/>
        </w:rPr>
      </w:pPr>
      <w:r w:rsidRPr="00E555C2">
        <w:rPr>
          <w:rFonts w:ascii="Calibri" w:hAnsi="Calibri"/>
          <w:sz w:val="24"/>
        </w:rPr>
        <w:t>&lt;&lt;utilityFee2&gt;&gt;</w:t>
      </w:r>
    </w:p>
    <w:p w14:paraId="233BF822" w14:textId="77777777" w:rsidR="00AB083B" w:rsidRPr="00E555C2" w:rsidRDefault="00154950">
      <w:pPr>
        <w:ind w:firstLine="2160"/>
        <w:rPr>
          <w:rFonts w:ascii="Calibri" w:hAnsi="Calibri"/>
          <w:sz w:val="24"/>
        </w:rPr>
      </w:pPr>
      <w:r w:rsidRPr="00E555C2">
        <w:rPr>
          <w:rFonts w:ascii="Calibri" w:hAnsi="Calibri"/>
          <w:sz w:val="24"/>
        </w:rPr>
        <w:t>&lt;&lt;utilityFee3&gt;&gt;</w:t>
      </w:r>
    </w:p>
    <w:p w14:paraId="4EAAF50F" w14:textId="77777777" w:rsidR="00AB083B" w:rsidRPr="00E555C2" w:rsidRDefault="00AB083B">
      <w:pPr>
        <w:rPr>
          <w:rFonts w:ascii="Calibri" w:hAnsi="Calibri"/>
          <w:sz w:val="24"/>
        </w:rPr>
      </w:pPr>
    </w:p>
    <w:p w14:paraId="0F882FF2" w14:textId="77777777" w:rsidR="00AB083B" w:rsidRPr="00E555C2" w:rsidRDefault="00154950">
      <w:pPr>
        <w:rPr>
          <w:rFonts w:ascii="Calibri" w:hAnsi="Calibri"/>
          <w:bCs/>
          <w:sz w:val="24"/>
        </w:rPr>
      </w:pPr>
      <w:r w:rsidRPr="00E555C2">
        <w:rPr>
          <w:rFonts w:ascii="Calibri" w:hAnsi="Calibri"/>
          <w:bCs/>
          <w:sz w:val="24"/>
        </w:rPr>
        <w:t>&lt;&lt;utilityText2&gt;&gt;</w:t>
      </w:r>
      <w:bookmarkStart w:id="3" w:name="OLE_LINK3"/>
      <w:bookmarkStart w:id="4" w:name="OLE_LINK4"/>
    </w:p>
    <w:bookmarkEnd w:id="3"/>
    <w:bookmarkEnd w:id="4"/>
    <w:p w14:paraId="76A4152D" w14:textId="77777777" w:rsidR="00AB083B" w:rsidRPr="00E555C2" w:rsidRDefault="00AB083B">
      <w:pPr>
        <w:rPr>
          <w:rFonts w:ascii="Calibri" w:hAnsi="Calibri"/>
          <w:sz w:val="24"/>
        </w:rPr>
      </w:pPr>
    </w:p>
    <w:bookmarkEnd w:id="0"/>
    <w:p w14:paraId="0FCD5D61" w14:textId="77777777" w:rsidR="00F22619" w:rsidRPr="00E555C2" w:rsidRDefault="00F22619" w:rsidP="00F22619">
      <w:pPr>
        <w:rPr>
          <w:rFonts w:ascii="Calibri" w:hAnsi="Calibri"/>
          <w:sz w:val="24"/>
        </w:rPr>
      </w:pPr>
      <w:r w:rsidRPr="00E555C2">
        <w:rPr>
          <w:rFonts w:ascii="Calibri" w:hAnsi="Calibri"/>
          <w:sz w:val="24"/>
        </w:rPr>
        <w:t xml:space="preserve">Additionally, please note that any request for broadening the claims of your patent via reissue must be made within two (2) years of issuance of the patent.  Broadening reissue applications are filed for a number of reasons and may be used to correct claim scope when it is determined that the issued claims are narrower than what is thought to be allowable.  Once this deadline passes, the only kind of reissue application possible is one where the scope of the claims remains the same or is reduced.  Please contact </w:t>
      </w:r>
      <w:r w:rsidRPr="00E555C2">
        <w:rPr>
          <w:rFonts w:ascii="Calibri" w:hAnsi="Calibri"/>
          <w:bCs/>
          <w:sz w:val="24"/>
        </w:rPr>
        <w:t>us</w:t>
      </w:r>
      <w:r w:rsidRPr="00E555C2">
        <w:rPr>
          <w:rFonts w:ascii="Calibri" w:hAnsi="Calibri"/>
          <w:b/>
          <w:bCs/>
          <w:sz w:val="24"/>
        </w:rPr>
        <w:t xml:space="preserve"> </w:t>
      </w:r>
      <w:r w:rsidRPr="00E555C2">
        <w:rPr>
          <w:rFonts w:ascii="Calibri" w:hAnsi="Calibri"/>
          <w:sz w:val="24"/>
        </w:rPr>
        <w:t xml:space="preserve">if you would like to discuss the possibility of filing a reissue application based on the above patent.  However, we will not send any further reminders regarding the deadline to file a broadening reissue application, and will take no further action unless instructed to do so in writing. </w:t>
      </w:r>
    </w:p>
    <w:p w14:paraId="548419CB" w14:textId="77777777" w:rsidR="00F22619" w:rsidRPr="00E555C2" w:rsidRDefault="00F22619" w:rsidP="00F22619">
      <w:pPr>
        <w:rPr>
          <w:rFonts w:ascii="Calibri" w:hAnsi="Calibri"/>
          <w:sz w:val="24"/>
        </w:rPr>
      </w:pPr>
    </w:p>
    <w:p w14:paraId="6ADE6C7E" w14:textId="77777777" w:rsidR="00F22619" w:rsidRPr="00E555C2" w:rsidRDefault="00F22619" w:rsidP="00F22619">
      <w:pPr>
        <w:rPr>
          <w:rFonts w:ascii="Calibri" w:hAnsi="Calibri"/>
          <w:sz w:val="24"/>
        </w:rPr>
      </w:pPr>
      <w:r w:rsidRPr="00E555C2">
        <w:rPr>
          <w:rFonts w:ascii="Calibri" w:hAnsi="Calibri"/>
          <w:sz w:val="24"/>
        </w:rPr>
        <w:t xml:space="preserve">We are pleased to have been of service in helping to secure the issuance of the </w:t>
      </w:r>
      <w:r w:rsidR="00B1004D">
        <w:rPr>
          <w:rFonts w:ascii="Calibri" w:hAnsi="Calibri"/>
          <w:sz w:val="24"/>
        </w:rPr>
        <w:t>enclosed</w:t>
      </w:r>
      <w:r w:rsidRPr="00E555C2">
        <w:rPr>
          <w:rFonts w:ascii="Calibri" w:hAnsi="Calibri"/>
          <w:sz w:val="24"/>
        </w:rPr>
        <w:t xml:space="preserve"> Letters Patent and consider our representation before the USPTO in the above-referenced matter to be completed</w:t>
      </w:r>
      <w:r w:rsidR="00DE3439" w:rsidRPr="00DE3439">
        <w:t xml:space="preserve"> </w:t>
      </w:r>
      <w:r w:rsidR="00DE3439" w:rsidRPr="00DE3439">
        <w:rPr>
          <w:rFonts w:ascii="Calibri" w:hAnsi="Calibri"/>
          <w:sz w:val="24"/>
        </w:rPr>
        <w:t>and are therefore closing our file</w:t>
      </w:r>
      <w:r w:rsidRPr="00E555C2">
        <w:rPr>
          <w:rFonts w:ascii="Calibri" w:hAnsi="Calibri"/>
          <w:sz w:val="24"/>
        </w:rPr>
        <w:t xml:space="preserve">.  </w:t>
      </w:r>
    </w:p>
    <w:p w14:paraId="71F4FF41" w14:textId="77777777" w:rsidR="00F22619" w:rsidRPr="00E555C2" w:rsidRDefault="00F22619" w:rsidP="00F22619">
      <w:pPr>
        <w:rPr>
          <w:rFonts w:ascii="Calibri" w:hAnsi="Calibri"/>
          <w:sz w:val="24"/>
        </w:rPr>
      </w:pPr>
    </w:p>
    <w:p w14:paraId="5EF14697" w14:textId="77777777" w:rsidR="00F22619" w:rsidRPr="00E555C2" w:rsidRDefault="00F22619" w:rsidP="00F22619">
      <w:pPr>
        <w:rPr>
          <w:rFonts w:ascii="Calibri" w:hAnsi="Calibri"/>
          <w:sz w:val="24"/>
        </w:rPr>
      </w:pPr>
      <w:r w:rsidRPr="00E555C2">
        <w:rPr>
          <w:rFonts w:ascii="Calibri" w:hAnsi="Calibri"/>
          <w:sz w:val="24"/>
        </w:rPr>
        <w:lastRenderedPageBreak/>
        <w:t xml:space="preserve">If you have any questions regarding the enclosed patent or the </w:t>
      </w:r>
      <w:r w:rsidR="00882A20" w:rsidRPr="00882A20">
        <w:rPr>
          <w:rFonts w:ascii="Calibri" w:hAnsi="Calibri"/>
          <w:sz w:val="24"/>
        </w:rPr>
        <w:t xml:space="preserve">possibility </w:t>
      </w:r>
      <w:r w:rsidRPr="00E555C2">
        <w:rPr>
          <w:rFonts w:ascii="Calibri" w:hAnsi="Calibri"/>
          <w:sz w:val="24"/>
        </w:rPr>
        <w:t>of filing a reissue application, please contact &lt;&lt;WAName&gt;&gt; at &lt;&lt;WAPhone&gt;&gt;.</w:t>
      </w:r>
    </w:p>
    <w:p w14:paraId="692DF0EF" w14:textId="77777777" w:rsidR="00E74BE6" w:rsidRPr="00E555C2" w:rsidRDefault="00E74BE6">
      <w:pPr>
        <w:rPr>
          <w:rFonts w:ascii="Calibri" w:hAnsi="Calibri"/>
          <w:sz w:val="24"/>
        </w:rPr>
      </w:pPr>
    </w:p>
    <w:p w14:paraId="2280F81D" w14:textId="77777777" w:rsidR="00E74BE6" w:rsidRPr="00E555C2" w:rsidRDefault="00E74BE6">
      <w:pPr>
        <w:rPr>
          <w:rFonts w:ascii="Calibri" w:hAnsi="Calibri"/>
          <w:sz w:val="24"/>
        </w:rPr>
      </w:pPr>
    </w:p>
    <w:p w14:paraId="48BB2A9B" w14:textId="77777777" w:rsidR="00AB083B" w:rsidRPr="00E555C2" w:rsidRDefault="00E736B7">
      <w:pPr>
        <w:rPr>
          <w:rFonts w:ascii="Calibri" w:hAnsi="Calibri"/>
          <w:sz w:val="24"/>
        </w:rPr>
      </w:pPr>
      <w:r w:rsidRPr="00E555C2">
        <w:rPr>
          <w:rFonts w:ascii="Calibri" w:hAnsi="Calibri"/>
          <w:sz w:val="24"/>
        </w:rPr>
        <w:t>Sincerely</w:t>
      </w:r>
      <w:r w:rsidR="00AB083B" w:rsidRPr="00E555C2">
        <w:rPr>
          <w:rFonts w:ascii="Calibri" w:hAnsi="Calibri"/>
          <w:sz w:val="24"/>
        </w:rPr>
        <w:t>,</w:t>
      </w:r>
    </w:p>
    <w:p w14:paraId="4F5E4D61" w14:textId="77777777" w:rsidR="00E74BE6" w:rsidRPr="00E555C2" w:rsidRDefault="00E74BE6">
      <w:pPr>
        <w:rPr>
          <w:rFonts w:ascii="Calibri" w:hAnsi="Calibri"/>
          <w:sz w:val="24"/>
        </w:rPr>
      </w:pPr>
    </w:p>
    <w:p w14:paraId="6FCB709B" w14:textId="77777777" w:rsidR="00E74BE6" w:rsidRPr="00E555C2" w:rsidRDefault="00E74BE6">
      <w:pPr>
        <w:rPr>
          <w:rFonts w:ascii="Calibri" w:hAnsi="Calibri"/>
          <w:sz w:val="24"/>
        </w:rPr>
      </w:pPr>
    </w:p>
    <w:p w14:paraId="6AABD980" w14:textId="77777777" w:rsidR="00154950" w:rsidRPr="00E555C2" w:rsidRDefault="00154950">
      <w:pPr>
        <w:rPr>
          <w:rFonts w:ascii="Calibri" w:hAnsi="Calibri"/>
          <w:sz w:val="24"/>
        </w:rPr>
      </w:pPr>
    </w:p>
    <w:p w14:paraId="5DC3F29E" w14:textId="77777777" w:rsidR="00AB083B" w:rsidRPr="00E555C2" w:rsidRDefault="00E736B7">
      <w:pPr>
        <w:rPr>
          <w:rFonts w:ascii="Calibri" w:hAnsi="Calibri"/>
          <w:sz w:val="24"/>
        </w:rPr>
      </w:pPr>
      <w:r w:rsidRPr="00E555C2">
        <w:rPr>
          <w:rFonts w:ascii="Calibri" w:hAnsi="Calibri"/>
          <w:sz w:val="24"/>
        </w:rPr>
        <w:t>&lt;&lt;</w:t>
      </w:r>
      <w:r w:rsidR="00C8440E" w:rsidRPr="00E555C2">
        <w:rPr>
          <w:rFonts w:ascii="Calibri" w:hAnsi="Calibri"/>
          <w:sz w:val="24"/>
        </w:rPr>
        <w:t>cmgName</w:t>
      </w:r>
      <w:r w:rsidRPr="00E555C2">
        <w:rPr>
          <w:rFonts w:ascii="Calibri" w:hAnsi="Calibri"/>
          <w:sz w:val="24"/>
        </w:rPr>
        <w:t>&gt;&gt;</w:t>
      </w:r>
    </w:p>
    <w:p w14:paraId="413F7F8D" w14:textId="77777777" w:rsidR="00E736B7" w:rsidRPr="00E555C2" w:rsidRDefault="00E736B7">
      <w:pPr>
        <w:rPr>
          <w:rFonts w:ascii="Calibri" w:hAnsi="Calibri"/>
          <w:sz w:val="24"/>
        </w:rPr>
      </w:pPr>
    </w:p>
    <w:p w14:paraId="3C0D0A22" w14:textId="77777777" w:rsidR="00E74BE6" w:rsidRPr="00E555C2" w:rsidRDefault="008253A3" w:rsidP="00E74BE6">
      <w:pPr>
        <w:rPr>
          <w:rFonts w:ascii="Calibri" w:hAnsi="Calibri"/>
          <w:sz w:val="24"/>
        </w:rPr>
      </w:pPr>
      <w:r w:rsidRPr="00E555C2">
        <w:rPr>
          <w:rFonts w:ascii="Calibri" w:hAnsi="Calibri"/>
          <w:sz w:val="24"/>
        </w:rPr>
        <w:t>E</w:t>
      </w:r>
      <w:r w:rsidR="00E736B7" w:rsidRPr="00E555C2">
        <w:rPr>
          <w:rFonts w:ascii="Calibri" w:hAnsi="Calibri"/>
          <w:sz w:val="24"/>
        </w:rPr>
        <w:t>nclosures</w:t>
      </w:r>
    </w:p>
    <w:p w14:paraId="5B4A7FE2" w14:textId="77777777" w:rsidR="00AB083B" w:rsidRPr="003E4DAD" w:rsidRDefault="00AB083B" w:rsidP="00BD3147"/>
    <w:sectPr w:rsidR="00AB083B" w:rsidRPr="003E4DAD" w:rsidSect="00154950">
      <w:headerReference w:type="even" r:id="rId6"/>
      <w:headerReference w:type="default" r:id="rId7"/>
      <w:footerReference w:type="even" r:id="rId8"/>
      <w:footerReference w:type="default" r:id="rId9"/>
      <w:headerReference w:type="first" r:id="rId10"/>
      <w:footerReference w:type="first" r:id="rId11"/>
      <w:endnotePr>
        <w:numFmt w:val="decimal"/>
      </w:endnotePr>
      <w:pgSz w:w="12240" w:h="15840" w:code="1"/>
      <w:pgMar w:top="1872" w:right="1440" w:bottom="1440" w:left="1440" w:header="576"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84EB9" w14:textId="77777777" w:rsidR="00EC756D" w:rsidRDefault="00EC756D">
      <w:r>
        <w:separator/>
      </w:r>
    </w:p>
  </w:endnote>
  <w:endnote w:type="continuationSeparator" w:id="0">
    <w:p w14:paraId="56B16643" w14:textId="77777777" w:rsidR="00EC756D" w:rsidRDefault="00EC7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2C91C" w14:textId="77777777" w:rsidR="00CF5E49" w:rsidRDefault="00CF5E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CCBF1" w14:textId="77777777" w:rsidR="00CF5E49" w:rsidRDefault="00CF5E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28B71" w14:textId="77777777" w:rsidR="00CF5E49" w:rsidRDefault="00CF5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8F085" w14:textId="77777777" w:rsidR="00EC756D" w:rsidRDefault="00EC756D">
      <w:r>
        <w:separator/>
      </w:r>
    </w:p>
  </w:footnote>
  <w:footnote w:type="continuationSeparator" w:id="0">
    <w:p w14:paraId="5502819B" w14:textId="77777777" w:rsidR="00EC756D" w:rsidRDefault="00EC75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633A2" w14:textId="77777777" w:rsidR="00CF5E49" w:rsidRDefault="00CF5E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04CBB" w14:textId="77777777" w:rsidR="00105F26" w:rsidRDefault="00105F2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D01C9" w14:textId="77777777" w:rsidR="00CF5E49" w:rsidRDefault="00CF5E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style="mso-position-horizontal-relative:page" o:allowincell="f" fillcolor="black" stroke="f">
      <v:fill color="black" color2="black"/>
      <v:stroke weight="0" on="f"/>
    </o:shapedefaults>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3CA3"/>
    <w:rsid w:val="000839EF"/>
    <w:rsid w:val="00105F26"/>
    <w:rsid w:val="00154950"/>
    <w:rsid w:val="001B48B3"/>
    <w:rsid w:val="00262553"/>
    <w:rsid w:val="00296ED8"/>
    <w:rsid w:val="00297930"/>
    <w:rsid w:val="00300E6D"/>
    <w:rsid w:val="00337685"/>
    <w:rsid w:val="003E4DAD"/>
    <w:rsid w:val="00497457"/>
    <w:rsid w:val="004A384D"/>
    <w:rsid w:val="004A3874"/>
    <w:rsid w:val="004E32EB"/>
    <w:rsid w:val="0053055B"/>
    <w:rsid w:val="005345AC"/>
    <w:rsid w:val="0056416F"/>
    <w:rsid w:val="00572F63"/>
    <w:rsid w:val="0057668B"/>
    <w:rsid w:val="005B66DC"/>
    <w:rsid w:val="005D6BA1"/>
    <w:rsid w:val="0063691A"/>
    <w:rsid w:val="00697D39"/>
    <w:rsid w:val="006D0582"/>
    <w:rsid w:val="00714D89"/>
    <w:rsid w:val="007C3C6C"/>
    <w:rsid w:val="008253A3"/>
    <w:rsid w:val="0084693B"/>
    <w:rsid w:val="00882A20"/>
    <w:rsid w:val="008E1893"/>
    <w:rsid w:val="00904820"/>
    <w:rsid w:val="009E362F"/>
    <w:rsid w:val="00AA5F7A"/>
    <w:rsid w:val="00AB083B"/>
    <w:rsid w:val="00B1004D"/>
    <w:rsid w:val="00B34DC7"/>
    <w:rsid w:val="00B70FCE"/>
    <w:rsid w:val="00BD3147"/>
    <w:rsid w:val="00BE6276"/>
    <w:rsid w:val="00C23247"/>
    <w:rsid w:val="00C8440E"/>
    <w:rsid w:val="00CA72A0"/>
    <w:rsid w:val="00CB5EA6"/>
    <w:rsid w:val="00CF5E49"/>
    <w:rsid w:val="00D3001B"/>
    <w:rsid w:val="00D52F76"/>
    <w:rsid w:val="00D539C8"/>
    <w:rsid w:val="00DC4731"/>
    <w:rsid w:val="00DE3439"/>
    <w:rsid w:val="00DF3779"/>
    <w:rsid w:val="00E25B7E"/>
    <w:rsid w:val="00E53D91"/>
    <w:rsid w:val="00E555C2"/>
    <w:rsid w:val="00E60418"/>
    <w:rsid w:val="00E736B7"/>
    <w:rsid w:val="00E74BE6"/>
    <w:rsid w:val="00E87208"/>
    <w:rsid w:val="00EC756D"/>
    <w:rsid w:val="00F11AE1"/>
    <w:rsid w:val="00F22619"/>
    <w:rsid w:val="00F33CA3"/>
    <w:rsid w:val="00FF4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position-horizontal-relative:page" o:allowincell="f" fillcolor="black" stroke="f">
      <v:fill color="black" color2="black"/>
      <v:stroke weight="0" on="f"/>
    </o:shapedefaults>
    <o:shapelayout v:ext="edit">
      <o:idmap v:ext="edit" data="1"/>
    </o:shapelayout>
  </w:shapeDefaults>
  <w:decimalSymbol w:val="."/>
  <w:listSeparator w:val=","/>
  <w14:docId w14:val="3F7C9F7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Cs w:val="24"/>
    </w:rPr>
  </w:style>
  <w:style w:type="paragraph" w:styleId="Heading1">
    <w:name w:val="heading 1"/>
    <w:basedOn w:val="Normal"/>
    <w:next w:val="Normal"/>
    <w:qFormat/>
    <w:pPr>
      <w:keepNext/>
      <w:widowControl/>
      <w:autoSpaceDE/>
      <w:autoSpaceDN/>
      <w:adjustRightInd/>
      <w:outlineLvl w:val="0"/>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styleId="CommentReference">
    <w:name w:val="annotation reference"/>
    <w:semiHidden/>
    <w:rPr>
      <w:sz w:val="16"/>
      <w:szCs w:val="16"/>
    </w:rPr>
  </w:style>
  <w:style w:type="paragraph" w:styleId="CommentText">
    <w:name w:val="annotation text"/>
    <w:basedOn w:val="Normal"/>
    <w:link w:val="CommentTextChar"/>
    <w:semiHidden/>
    <w:rPr>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basedOn w:val="Normal"/>
    <w:rsid w:val="00C23247"/>
    <w:pPr>
      <w:widowControl/>
      <w:autoSpaceDE/>
      <w:autoSpaceDN/>
      <w:adjustRightInd/>
      <w:spacing w:before="100" w:beforeAutospacing="1" w:after="100" w:afterAutospacing="1"/>
    </w:pPr>
    <w:rPr>
      <w:sz w:val="24"/>
    </w:rPr>
  </w:style>
  <w:style w:type="paragraph" w:styleId="CommentSubject">
    <w:name w:val="annotation subject"/>
    <w:basedOn w:val="CommentText"/>
    <w:next w:val="CommentText"/>
    <w:link w:val="CommentSubjectChar"/>
    <w:rsid w:val="00F33CA3"/>
    <w:rPr>
      <w:b/>
      <w:bCs/>
    </w:rPr>
  </w:style>
  <w:style w:type="character" w:customStyle="1" w:styleId="CommentTextChar">
    <w:name w:val="Comment Text Char"/>
    <w:basedOn w:val="DefaultParagraphFont"/>
    <w:link w:val="CommentText"/>
    <w:semiHidden/>
    <w:rsid w:val="00F33CA3"/>
  </w:style>
  <w:style w:type="character" w:customStyle="1" w:styleId="CommentSubjectChar">
    <w:name w:val="Comment Subject Char"/>
    <w:basedOn w:val="CommentTextChar"/>
    <w:link w:val="CommentSubject"/>
    <w:rsid w:val="00F33CA3"/>
  </w:style>
  <w:style w:type="paragraph" w:styleId="BalloonText">
    <w:name w:val="Balloon Text"/>
    <w:basedOn w:val="Normal"/>
    <w:link w:val="BalloonTextChar"/>
    <w:rsid w:val="00F33CA3"/>
    <w:rPr>
      <w:rFonts w:ascii="Tahoma" w:hAnsi="Tahoma" w:cs="Tahoma"/>
      <w:sz w:val="16"/>
      <w:szCs w:val="16"/>
    </w:rPr>
  </w:style>
  <w:style w:type="character" w:customStyle="1" w:styleId="BalloonTextChar">
    <w:name w:val="Balloon Text Char"/>
    <w:link w:val="BalloonText"/>
    <w:rsid w:val="00F33C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477393">
      <w:bodyDiv w:val="1"/>
      <w:marLeft w:val="0"/>
      <w:marRight w:val="0"/>
      <w:marTop w:val="0"/>
      <w:marBottom w:val="0"/>
      <w:divBdr>
        <w:top w:val="none" w:sz="0" w:space="0" w:color="auto"/>
        <w:left w:val="none" w:sz="0" w:space="0" w:color="auto"/>
        <w:bottom w:val="none" w:sz="0" w:space="0" w:color="auto"/>
        <w:right w:val="none" w:sz="0" w:space="0" w:color="auto"/>
      </w:divBdr>
      <w:divsChild>
        <w:div w:id="859002868">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250236301">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31695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81987">
      <w:bodyDiv w:val="1"/>
      <w:marLeft w:val="0"/>
      <w:marRight w:val="0"/>
      <w:marTop w:val="0"/>
      <w:marBottom w:val="0"/>
      <w:divBdr>
        <w:top w:val="none" w:sz="0" w:space="0" w:color="auto"/>
        <w:left w:val="none" w:sz="0" w:space="0" w:color="auto"/>
        <w:bottom w:val="none" w:sz="0" w:space="0" w:color="auto"/>
        <w:right w:val="none" w:sz="0" w:space="0" w:color="auto"/>
      </w:divBdr>
      <w:divsChild>
        <w:div w:id="1169832289">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35265395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2544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270</Words>
  <Characters>1541</Characters>
  <Application>Microsoft Office Word</Application>
  <DocSecurity>0</DocSecurity>
  <PresentationFormat/>
  <Lines>12</Lines>
  <Paragraphs>3</Paragraphs>
  <ScaleCrop>false</ScaleCrop>
  <HeadingPairs>
    <vt:vector size="2" baseType="variant">
      <vt:variant>
        <vt:lpstr>Title</vt:lpstr>
      </vt:variant>
      <vt:variant>
        <vt:i4>1</vt:i4>
      </vt:variant>
    </vt:vector>
  </HeadingPairs>
  <TitlesOfParts>
    <vt:vector size="1" baseType="lpstr">
      <vt:lpstr>OLPpaperLetter.DOT</vt:lpstr>
    </vt:vector>
  </TitlesOfParts>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OLPpaperLetter.DOT</dc:title>
  <dc:subject/>
  <dc:creator/>
  <cp:keywords/>
  <cp:lastModifiedBy/>
  <cp:revision>1</cp:revision>
  <dcterms:created xsi:type="dcterms:W3CDTF">2024-06-03T23:53:00Z</dcterms:created>
  <dcterms:modified xsi:type="dcterms:W3CDTF">2024-06-03T23:53:00Z</dcterms:modified>
</cp:coreProperties>
</file>