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606FF" w14:textId="77777777" w:rsidR="00A25160" w:rsidRDefault="00A25160" w:rsidP="00A25160">
      <w:pPr>
        <w:tabs>
          <w:tab w:val="right" w:pos="9900"/>
        </w:tabs>
        <w:rPr>
          <w:rFonts w:asciiTheme="minorHAnsi" w:hAnsiTheme="minorHAnsi"/>
          <w:b/>
          <w:bCs/>
          <w:sz w:val="23"/>
          <w:szCs w:val="23"/>
        </w:rPr>
      </w:pPr>
    </w:p>
    <w:p w14:paraId="5E674FC8" w14:textId="77777777" w:rsidR="00A25160" w:rsidRDefault="00A25160" w:rsidP="00A25160">
      <w:pPr>
        <w:tabs>
          <w:tab w:val="right" w:pos="9900"/>
        </w:tabs>
        <w:rPr>
          <w:rFonts w:asciiTheme="minorHAnsi" w:hAnsiTheme="minorHAnsi"/>
          <w:b/>
          <w:bCs/>
          <w:sz w:val="23"/>
          <w:szCs w:val="23"/>
        </w:rPr>
      </w:pPr>
    </w:p>
    <w:p w14:paraId="3C6CA21E" w14:textId="77777777" w:rsidR="00A25160" w:rsidRDefault="00A25160" w:rsidP="00A25160">
      <w:pPr>
        <w:tabs>
          <w:tab w:val="right" w:pos="9900"/>
        </w:tabs>
        <w:rPr>
          <w:rFonts w:asciiTheme="minorHAnsi" w:hAnsiTheme="minorHAnsi"/>
          <w:b/>
          <w:bCs/>
          <w:sz w:val="23"/>
          <w:szCs w:val="23"/>
        </w:rPr>
      </w:pPr>
    </w:p>
    <w:p w14:paraId="2E943968" w14:textId="77777777" w:rsidR="00A25160" w:rsidRDefault="00A25160" w:rsidP="00A25160">
      <w:pPr>
        <w:tabs>
          <w:tab w:val="right" w:pos="9900"/>
        </w:tabs>
        <w:rPr>
          <w:rFonts w:asciiTheme="minorHAnsi" w:hAnsiTheme="minorHAnsi"/>
          <w:b/>
          <w:bCs/>
          <w:sz w:val="23"/>
          <w:szCs w:val="23"/>
        </w:rPr>
      </w:pPr>
    </w:p>
    <w:p w14:paraId="076B22D3" w14:textId="77777777" w:rsidR="00F76D8B" w:rsidRPr="00F63C59" w:rsidRDefault="00F76D8B" w:rsidP="00A25160">
      <w:pPr>
        <w:tabs>
          <w:tab w:val="right" w:pos="9900"/>
        </w:tabs>
        <w:rPr>
          <w:sz w:val="20"/>
          <w:szCs w:val="20"/>
        </w:rPr>
      </w:pPr>
      <w:r w:rsidRPr="00F63C59">
        <w:rPr>
          <w:b/>
          <w:bCs/>
          <w:sz w:val="20"/>
          <w:szCs w:val="20"/>
        </w:rPr>
        <w:t>&lt;&lt;WAName&gt;&gt; &lt;&lt;WAPhone&gt;&gt; - Direct Dial</w:t>
      </w:r>
      <w:r w:rsidRPr="00F63C59">
        <w:rPr>
          <w:b/>
          <w:bCs/>
          <w:sz w:val="20"/>
          <w:szCs w:val="20"/>
        </w:rPr>
        <w:tab/>
        <w:t>&lt;&lt;paraName&gt;&gt; &lt;&lt;paraPhone&gt;&gt; - Direct Dial</w:t>
      </w:r>
    </w:p>
    <w:p w14:paraId="3423BC8A" w14:textId="77777777" w:rsidR="00F76D8B" w:rsidRPr="00F63C59" w:rsidRDefault="00F76D8B" w:rsidP="00A25160">
      <w:pPr>
        <w:tabs>
          <w:tab w:val="right" w:pos="9900"/>
        </w:tabs>
        <w:rPr>
          <w:sz w:val="23"/>
          <w:szCs w:val="23"/>
        </w:rPr>
      </w:pPr>
      <w:r w:rsidRPr="00F63C59">
        <w:rPr>
          <w:b/>
          <w:bCs/>
          <w:sz w:val="20"/>
          <w:szCs w:val="20"/>
        </w:rPr>
        <w:t>&lt;&lt;WAEmail&gt;&gt;</w:t>
      </w:r>
      <w:r w:rsidRPr="00F63C59">
        <w:rPr>
          <w:b/>
          <w:bCs/>
          <w:sz w:val="23"/>
          <w:szCs w:val="23"/>
        </w:rPr>
        <w:tab/>
      </w:r>
      <w:r w:rsidRPr="000D436F">
        <w:rPr>
          <w:b/>
          <w:bCs/>
          <w:sz w:val="20"/>
          <w:szCs w:val="20"/>
        </w:rPr>
        <w:t>&lt;&lt;paraEmail&gt;&gt;</w:t>
      </w:r>
    </w:p>
    <w:p w14:paraId="5A04C356" w14:textId="77777777" w:rsidR="001B6A0E" w:rsidRPr="00F63C59" w:rsidRDefault="001B6A0E" w:rsidP="001B6A0E">
      <w:pPr>
        <w:rPr>
          <w:b/>
          <w:bCs/>
          <w:sz w:val="23"/>
          <w:szCs w:val="23"/>
        </w:rPr>
      </w:pPr>
    </w:p>
    <w:p w14:paraId="03C6A5D8" w14:textId="77777777" w:rsidR="00F76D8B" w:rsidRPr="00F63C59" w:rsidRDefault="00F76D8B" w:rsidP="00F76D8B">
      <w:pPr>
        <w:rPr>
          <w:sz w:val="23"/>
          <w:szCs w:val="23"/>
        </w:rPr>
      </w:pPr>
      <w:r w:rsidRPr="00F63C59">
        <w:rPr>
          <w:sz w:val="23"/>
          <w:szCs w:val="23"/>
        </w:rPr>
        <w:t>&lt;&lt;currentDate&gt;&gt;</w:t>
      </w:r>
    </w:p>
    <w:p w14:paraId="76D4FCA6" w14:textId="77777777" w:rsidR="00F76D8B" w:rsidRPr="00F63C59" w:rsidRDefault="00F76D8B" w:rsidP="00F76D8B">
      <w:pPr>
        <w:rPr>
          <w:sz w:val="23"/>
          <w:szCs w:val="23"/>
        </w:rPr>
      </w:pPr>
    </w:p>
    <w:p w14:paraId="63ED5A73" w14:textId="77777777" w:rsidR="00F76D8B" w:rsidRPr="00F63C59" w:rsidRDefault="00F76D8B" w:rsidP="00F76D8B">
      <w:pPr>
        <w:rPr>
          <w:sz w:val="23"/>
          <w:szCs w:val="23"/>
        </w:rPr>
      </w:pPr>
      <w:r w:rsidRPr="00F63C59">
        <w:rPr>
          <w:sz w:val="23"/>
          <w:szCs w:val="23"/>
        </w:rPr>
        <w:t>&lt;&lt;recipient&gt;&gt;</w:t>
      </w:r>
    </w:p>
    <w:p w14:paraId="23B3C838" w14:textId="77777777" w:rsidR="00F76D8B" w:rsidRPr="00F63C59" w:rsidRDefault="00F76D8B" w:rsidP="00F76D8B">
      <w:pPr>
        <w:rPr>
          <w:sz w:val="23"/>
          <w:szCs w:val="23"/>
        </w:rPr>
      </w:pPr>
      <w:r w:rsidRPr="00F63C59">
        <w:rPr>
          <w:sz w:val="23"/>
          <w:szCs w:val="23"/>
        </w:rPr>
        <w:t>&lt;&lt;recipientTitle&gt;&gt;</w:t>
      </w:r>
    </w:p>
    <w:p w14:paraId="4314C909" w14:textId="77777777" w:rsidR="00F76D8B" w:rsidRPr="00F63C59" w:rsidRDefault="00F76D8B" w:rsidP="00F76D8B">
      <w:pPr>
        <w:rPr>
          <w:sz w:val="23"/>
          <w:szCs w:val="23"/>
        </w:rPr>
      </w:pPr>
      <w:r w:rsidRPr="00F63C59">
        <w:rPr>
          <w:sz w:val="23"/>
          <w:szCs w:val="23"/>
        </w:rPr>
        <w:t>&lt;&lt;orgName&gt;&gt;</w:t>
      </w:r>
    </w:p>
    <w:p w14:paraId="0F713D0F" w14:textId="77777777" w:rsidR="00F76D8B" w:rsidRPr="00F63C59" w:rsidRDefault="00F76D8B" w:rsidP="00F76D8B">
      <w:pPr>
        <w:rPr>
          <w:sz w:val="23"/>
          <w:szCs w:val="23"/>
        </w:rPr>
      </w:pPr>
      <w:r w:rsidRPr="00F63C59">
        <w:rPr>
          <w:sz w:val="23"/>
          <w:szCs w:val="23"/>
        </w:rPr>
        <w:t>&lt;&lt;workAddr&gt;&gt;</w:t>
      </w:r>
    </w:p>
    <w:p w14:paraId="06401350" w14:textId="77777777" w:rsidR="00F76D8B" w:rsidRPr="00F63C59" w:rsidRDefault="00F76D8B" w:rsidP="00F76D8B">
      <w:pPr>
        <w:rPr>
          <w:sz w:val="23"/>
          <w:szCs w:val="23"/>
        </w:rPr>
      </w:pPr>
      <w:r w:rsidRPr="00F63C59">
        <w:rPr>
          <w:sz w:val="23"/>
          <w:szCs w:val="23"/>
        </w:rPr>
        <w:t>&lt;&lt;CSZ&gt;&gt;</w:t>
      </w:r>
    </w:p>
    <w:p w14:paraId="633193A4" w14:textId="77777777" w:rsidR="001B6A0E" w:rsidRPr="00F63C59" w:rsidRDefault="001B6A0E" w:rsidP="001B6A0E">
      <w:pPr>
        <w:rPr>
          <w:sz w:val="23"/>
          <w:szCs w:val="23"/>
        </w:rPr>
      </w:pPr>
    </w:p>
    <w:p w14:paraId="7FF9E187" w14:textId="77777777" w:rsidR="001B6A0E" w:rsidRPr="00F63C59" w:rsidRDefault="001B6A0E" w:rsidP="001B6A0E">
      <w:pPr>
        <w:rPr>
          <w:sz w:val="23"/>
          <w:szCs w:val="23"/>
        </w:rPr>
      </w:pPr>
      <w:r w:rsidRPr="00F63C59">
        <w:rPr>
          <w:sz w:val="23"/>
          <w:szCs w:val="23"/>
        </w:rPr>
        <w:t>Re:</w:t>
      </w:r>
      <w:r w:rsidRPr="00F63C59">
        <w:rPr>
          <w:sz w:val="23"/>
          <w:szCs w:val="23"/>
        </w:rPr>
        <w:tab/>
        <w:t xml:space="preserve">&lt;&lt;orgName&gt;&gt; </w:t>
      </w:r>
      <w:r w:rsidRPr="00F63C59">
        <w:rPr>
          <w:bCs/>
          <w:sz w:val="23"/>
          <w:szCs w:val="23"/>
        </w:rPr>
        <w:t>&lt;&lt;clientRefNo&gt;&gt;</w:t>
      </w:r>
      <w:r w:rsidRPr="00F63C59">
        <w:rPr>
          <w:b/>
          <w:bCs/>
          <w:sz w:val="23"/>
          <w:szCs w:val="23"/>
        </w:rPr>
        <w:t>-</w:t>
      </w:r>
      <w:r w:rsidRPr="00F63C59">
        <w:rPr>
          <w:sz w:val="23"/>
          <w:szCs w:val="23"/>
        </w:rPr>
        <w:t xml:space="preserve"> SLW Ref. No. &lt;&lt;matterNo&gt;&gt;</w:t>
      </w:r>
    </w:p>
    <w:p w14:paraId="304DE7EA" w14:textId="77777777" w:rsidR="001B6A0E" w:rsidRPr="00F63C59" w:rsidRDefault="001B6A0E" w:rsidP="001B6A0E">
      <w:pPr>
        <w:rPr>
          <w:sz w:val="23"/>
          <w:szCs w:val="23"/>
        </w:rPr>
      </w:pPr>
      <w:r w:rsidRPr="00F63C59">
        <w:rPr>
          <w:sz w:val="23"/>
          <w:szCs w:val="23"/>
        </w:rPr>
        <w:tab/>
        <w:t>U.S. &lt;&lt;MarkType&gt;&gt; Reg. No.: &lt;&lt;TMRegNo&gt;&gt;</w:t>
      </w:r>
    </w:p>
    <w:p w14:paraId="37C6B6D4" w14:textId="77777777" w:rsidR="001B6A0E" w:rsidRPr="00F63C59" w:rsidRDefault="001B6A0E" w:rsidP="001B6A0E">
      <w:pPr>
        <w:rPr>
          <w:sz w:val="23"/>
          <w:szCs w:val="23"/>
        </w:rPr>
      </w:pPr>
      <w:r w:rsidRPr="00F63C59">
        <w:rPr>
          <w:sz w:val="23"/>
          <w:szCs w:val="23"/>
        </w:rPr>
        <w:tab/>
        <w:t>Mark:  &lt;&lt;title&gt;&gt;</w:t>
      </w:r>
    </w:p>
    <w:p w14:paraId="5D60AD0B" w14:textId="77777777" w:rsidR="001B6A0E" w:rsidRPr="00F63C59" w:rsidRDefault="001B6A0E" w:rsidP="001B6A0E">
      <w:pPr>
        <w:rPr>
          <w:sz w:val="23"/>
          <w:szCs w:val="23"/>
        </w:rPr>
      </w:pPr>
    </w:p>
    <w:p w14:paraId="60DB6A84" w14:textId="77777777" w:rsidR="001B6A0E" w:rsidRPr="00F63C59" w:rsidRDefault="001B6A0E" w:rsidP="001B6A0E">
      <w:pPr>
        <w:pBdr>
          <w:bottom w:val="single" w:sz="12" w:space="1" w:color="auto"/>
        </w:pBdr>
        <w:ind w:firstLine="720"/>
        <w:rPr>
          <w:b/>
          <w:sz w:val="23"/>
          <w:szCs w:val="23"/>
        </w:rPr>
      </w:pPr>
      <w:r w:rsidRPr="00F63C59">
        <w:rPr>
          <w:b/>
          <w:sz w:val="23"/>
          <w:szCs w:val="23"/>
        </w:rPr>
        <w:t>Owner:</w:t>
      </w:r>
    </w:p>
    <w:p w14:paraId="5C923CE4" w14:textId="77777777" w:rsidR="001B6A0E" w:rsidRPr="00F63C59" w:rsidRDefault="001B6A0E" w:rsidP="001B6A0E">
      <w:pPr>
        <w:pBdr>
          <w:bottom w:val="single" w:sz="12" w:space="1" w:color="auto"/>
        </w:pBdr>
        <w:ind w:firstLine="720"/>
        <w:rPr>
          <w:sz w:val="23"/>
          <w:szCs w:val="23"/>
        </w:rPr>
      </w:pPr>
      <w:r w:rsidRPr="00F63C59">
        <w:rPr>
          <w:sz w:val="23"/>
          <w:szCs w:val="23"/>
        </w:rPr>
        <w:t>&lt;&lt;applicant&gt;&gt;</w:t>
      </w:r>
    </w:p>
    <w:p w14:paraId="7136E917" w14:textId="77777777" w:rsidR="001B6A0E" w:rsidRPr="00F63C59" w:rsidRDefault="001B6A0E" w:rsidP="001B6A0E">
      <w:pPr>
        <w:pBdr>
          <w:bottom w:val="single" w:sz="12" w:space="1" w:color="auto"/>
        </w:pBdr>
        <w:ind w:firstLine="720"/>
        <w:rPr>
          <w:sz w:val="23"/>
          <w:szCs w:val="23"/>
        </w:rPr>
      </w:pPr>
      <w:r w:rsidRPr="00F63C59">
        <w:rPr>
          <w:sz w:val="23"/>
          <w:szCs w:val="23"/>
        </w:rPr>
        <w:t>&lt;&lt;applicantaddress&gt;&gt;</w:t>
      </w:r>
    </w:p>
    <w:p w14:paraId="629917A2" w14:textId="77777777" w:rsidR="00455A36" w:rsidRPr="00F63C59" w:rsidRDefault="00455A36" w:rsidP="001B6A0E">
      <w:pPr>
        <w:pBdr>
          <w:bottom w:val="single" w:sz="12" w:space="1" w:color="auto"/>
        </w:pBdr>
        <w:ind w:firstLine="720"/>
        <w:rPr>
          <w:sz w:val="23"/>
          <w:szCs w:val="23"/>
        </w:rPr>
      </w:pPr>
    </w:p>
    <w:p w14:paraId="262C7A7E" w14:textId="77777777" w:rsidR="00455A36" w:rsidRPr="00F63C59" w:rsidRDefault="00F51C82" w:rsidP="00455A36">
      <w:pPr>
        <w:pBdr>
          <w:bottom w:val="single" w:sz="12" w:space="1" w:color="auto"/>
        </w:pBdr>
        <w:ind w:firstLine="720"/>
        <w:rPr>
          <w:b/>
          <w:bCs/>
          <w:sz w:val="23"/>
          <w:szCs w:val="23"/>
        </w:rPr>
      </w:pPr>
      <w:r w:rsidRPr="00F63C59">
        <w:rPr>
          <w:b/>
          <w:bCs/>
          <w:sz w:val="23"/>
          <w:szCs w:val="23"/>
        </w:rPr>
        <w:t xml:space="preserve">Legal Entity Type: </w:t>
      </w:r>
      <w:r w:rsidRPr="00F63C59">
        <w:rPr>
          <w:bCs/>
          <w:sz w:val="23"/>
          <w:szCs w:val="23"/>
        </w:rPr>
        <w:t>&lt;&lt;</w:t>
      </w:r>
      <w:r w:rsidRPr="00F63C59">
        <w:rPr>
          <w:sz w:val="23"/>
          <w:szCs w:val="23"/>
        </w:rPr>
        <w:t>lglType&gt;&gt;</w:t>
      </w:r>
    </w:p>
    <w:p w14:paraId="1364090B" w14:textId="77777777" w:rsidR="00455A36" w:rsidRPr="00F63C59" w:rsidRDefault="00455A36" w:rsidP="00455A36">
      <w:pPr>
        <w:pBdr>
          <w:bottom w:val="single" w:sz="12" w:space="1" w:color="auto"/>
        </w:pBdr>
        <w:ind w:firstLine="720"/>
        <w:rPr>
          <w:sz w:val="23"/>
          <w:szCs w:val="23"/>
        </w:rPr>
      </w:pPr>
      <w:r w:rsidRPr="00F63C59">
        <w:rPr>
          <w:b/>
          <w:bCs/>
          <w:sz w:val="23"/>
          <w:szCs w:val="23"/>
        </w:rPr>
        <w:t>State or Country of Incorporation:</w:t>
      </w:r>
      <w:r w:rsidR="00F51C82" w:rsidRPr="00F63C59">
        <w:rPr>
          <w:sz w:val="23"/>
          <w:szCs w:val="23"/>
        </w:rPr>
        <w:t xml:space="preserve"> &lt;&lt;StateInc&gt;</w:t>
      </w:r>
      <w:r w:rsidRPr="00F63C59">
        <w:rPr>
          <w:bCs/>
          <w:sz w:val="23"/>
          <w:szCs w:val="23"/>
        </w:rPr>
        <w:t>&gt;</w:t>
      </w:r>
    </w:p>
    <w:p w14:paraId="7FBBB998" w14:textId="77777777" w:rsidR="001B6A0E" w:rsidRPr="00F63C59" w:rsidRDefault="001B6A0E" w:rsidP="00A72DE5">
      <w:pPr>
        <w:pBdr>
          <w:bottom w:val="single" w:sz="12" w:space="1" w:color="auto"/>
        </w:pBdr>
        <w:rPr>
          <w:sz w:val="23"/>
          <w:szCs w:val="23"/>
        </w:rPr>
      </w:pPr>
    </w:p>
    <w:p w14:paraId="5FCBEAD0" w14:textId="77777777" w:rsidR="001B6A0E" w:rsidRPr="00F63C59" w:rsidRDefault="001B6A0E" w:rsidP="001B6A0E">
      <w:pPr>
        <w:rPr>
          <w:sz w:val="23"/>
          <w:szCs w:val="23"/>
        </w:rPr>
      </w:pPr>
    </w:p>
    <w:p w14:paraId="2CFC0B4D" w14:textId="77777777" w:rsidR="001B6A0E" w:rsidRPr="00F63C59" w:rsidRDefault="001B6A0E" w:rsidP="001B6A0E">
      <w:pPr>
        <w:rPr>
          <w:b/>
          <w:sz w:val="23"/>
          <w:szCs w:val="23"/>
        </w:rPr>
      </w:pPr>
      <w:r w:rsidRPr="00F63C59">
        <w:rPr>
          <w:b/>
          <w:sz w:val="23"/>
          <w:szCs w:val="23"/>
        </w:rPr>
        <w:t xml:space="preserve">ACTION REPORTED: </w:t>
      </w:r>
      <w:r w:rsidRPr="00F63C59">
        <w:rPr>
          <w:sz w:val="23"/>
          <w:szCs w:val="23"/>
        </w:rPr>
        <w:t xml:space="preserve">Receipt of the original </w:t>
      </w:r>
      <w:r w:rsidR="000D436F">
        <w:rPr>
          <w:sz w:val="23"/>
          <w:szCs w:val="23"/>
        </w:rPr>
        <w:t>Certificate</w:t>
      </w:r>
      <w:r w:rsidRPr="00F63C59">
        <w:rPr>
          <w:sz w:val="23"/>
          <w:szCs w:val="23"/>
        </w:rPr>
        <w:t xml:space="preserve"> of Registration</w:t>
      </w:r>
    </w:p>
    <w:p w14:paraId="5C4A455D" w14:textId="77777777" w:rsidR="001B6A0E" w:rsidRPr="00F63C59" w:rsidRDefault="001B6A0E" w:rsidP="001B6A0E">
      <w:pPr>
        <w:rPr>
          <w:sz w:val="23"/>
          <w:szCs w:val="23"/>
          <w:u w:val="single"/>
        </w:rPr>
      </w:pPr>
    </w:p>
    <w:p w14:paraId="2853EA10" w14:textId="77777777" w:rsidR="001B6A0E" w:rsidRPr="00F63C59" w:rsidRDefault="001B6A0E" w:rsidP="001B6A0E">
      <w:pPr>
        <w:rPr>
          <w:b/>
          <w:sz w:val="23"/>
          <w:szCs w:val="23"/>
        </w:rPr>
      </w:pPr>
      <w:r w:rsidRPr="00F63C59">
        <w:rPr>
          <w:b/>
          <w:sz w:val="23"/>
          <w:szCs w:val="23"/>
        </w:rPr>
        <w:t>GOODS/SERVICES IN THIS REGISTRATION:</w:t>
      </w:r>
    </w:p>
    <w:p w14:paraId="36472328" w14:textId="77777777" w:rsidR="001B6A0E" w:rsidRPr="00F63C59" w:rsidRDefault="001B6A0E" w:rsidP="001B6A0E">
      <w:pPr>
        <w:rPr>
          <w:bCs/>
          <w:sz w:val="23"/>
          <w:szCs w:val="23"/>
        </w:rPr>
      </w:pPr>
      <w:r w:rsidRPr="00F63C59">
        <w:rPr>
          <w:bCs/>
          <w:sz w:val="23"/>
          <w:szCs w:val="23"/>
        </w:rPr>
        <w:t>Class Code/Description - &lt;&lt;classCode&gt;&gt;/ &lt;&lt;classDescription&gt;&gt;</w:t>
      </w:r>
    </w:p>
    <w:p w14:paraId="621C89F9" w14:textId="77777777" w:rsidR="00800852" w:rsidRPr="00F63C59" w:rsidRDefault="00800852" w:rsidP="001B6A0E">
      <w:pPr>
        <w:rPr>
          <w:bCs/>
          <w:sz w:val="23"/>
          <w:szCs w:val="23"/>
        </w:rPr>
      </w:pPr>
    </w:p>
    <w:p w14:paraId="7BE60A7E" w14:textId="77777777" w:rsidR="00800852" w:rsidRPr="00F63C59" w:rsidRDefault="00800852" w:rsidP="001B6A0E">
      <w:pPr>
        <w:rPr>
          <w:bCs/>
          <w:sz w:val="23"/>
          <w:szCs w:val="23"/>
        </w:rPr>
      </w:pPr>
      <w:r w:rsidRPr="00F63C59">
        <w:rPr>
          <w:b/>
          <w:bCs/>
          <w:sz w:val="23"/>
          <w:szCs w:val="23"/>
        </w:rPr>
        <w:t>REGISTRATION DATE:</w:t>
      </w:r>
      <w:r w:rsidRPr="00F63C59">
        <w:rPr>
          <w:color w:val="000000"/>
          <w:sz w:val="23"/>
          <w:szCs w:val="23"/>
        </w:rPr>
        <w:t xml:space="preserve"> </w:t>
      </w:r>
      <w:r w:rsidRPr="00F63C59">
        <w:rPr>
          <w:bCs/>
          <w:sz w:val="23"/>
          <w:szCs w:val="23"/>
        </w:rPr>
        <w:t>&lt;&lt;TMRegDate&gt;&gt;</w:t>
      </w:r>
    </w:p>
    <w:p w14:paraId="432D7956" w14:textId="77777777" w:rsidR="00800852" w:rsidRPr="00F63C59" w:rsidRDefault="00800852" w:rsidP="001B6A0E">
      <w:pPr>
        <w:rPr>
          <w:bCs/>
          <w:sz w:val="23"/>
          <w:szCs w:val="23"/>
        </w:rPr>
      </w:pPr>
    </w:p>
    <w:p w14:paraId="4294B1EE" w14:textId="77777777" w:rsidR="00800852" w:rsidRPr="00F63C59" w:rsidRDefault="00800852" w:rsidP="001B6A0E">
      <w:pPr>
        <w:rPr>
          <w:bCs/>
          <w:sz w:val="23"/>
          <w:szCs w:val="23"/>
        </w:rPr>
      </w:pPr>
      <w:r w:rsidRPr="00F63C59">
        <w:rPr>
          <w:b/>
          <w:bCs/>
          <w:sz w:val="23"/>
          <w:szCs w:val="23"/>
        </w:rPr>
        <w:t>REGISTRATION NO.:</w:t>
      </w:r>
      <w:r w:rsidRPr="00F63C59">
        <w:rPr>
          <w:color w:val="000000"/>
          <w:sz w:val="23"/>
          <w:szCs w:val="23"/>
        </w:rPr>
        <w:t xml:space="preserve"> </w:t>
      </w:r>
      <w:r w:rsidRPr="00F63C59">
        <w:rPr>
          <w:bCs/>
          <w:sz w:val="23"/>
          <w:szCs w:val="23"/>
        </w:rPr>
        <w:t>&lt;&lt;TMRegNo&gt;&gt;</w:t>
      </w:r>
    </w:p>
    <w:p w14:paraId="5D7AE18F" w14:textId="77777777" w:rsidR="00800852" w:rsidRPr="00F63C59" w:rsidRDefault="00800852" w:rsidP="001B6A0E">
      <w:pPr>
        <w:rPr>
          <w:bCs/>
          <w:sz w:val="23"/>
          <w:szCs w:val="23"/>
        </w:rPr>
      </w:pPr>
    </w:p>
    <w:p w14:paraId="4E2C0C95" w14:textId="77777777" w:rsidR="00800852" w:rsidRPr="00F63C59" w:rsidRDefault="00800852" w:rsidP="001B6A0E">
      <w:pPr>
        <w:rPr>
          <w:bCs/>
          <w:sz w:val="23"/>
          <w:szCs w:val="23"/>
        </w:rPr>
      </w:pPr>
      <w:r w:rsidRPr="00F63C59">
        <w:rPr>
          <w:b/>
          <w:bCs/>
          <w:sz w:val="23"/>
          <w:szCs w:val="23"/>
        </w:rPr>
        <w:t>TERM OF REGISTRATION:</w:t>
      </w:r>
      <w:r w:rsidRPr="00F63C59">
        <w:rPr>
          <w:bCs/>
          <w:sz w:val="23"/>
          <w:szCs w:val="23"/>
        </w:rPr>
        <w:t xml:space="preserve"> 10 Years</w:t>
      </w:r>
    </w:p>
    <w:p w14:paraId="0AEB7D9C" w14:textId="77777777" w:rsidR="001B6A0E" w:rsidRPr="00F63C59" w:rsidRDefault="001B6A0E" w:rsidP="00A25160">
      <w:pPr>
        <w:pBdr>
          <w:bottom w:val="single" w:sz="12" w:space="0" w:color="auto"/>
        </w:pBdr>
        <w:rPr>
          <w:sz w:val="23"/>
          <w:szCs w:val="23"/>
        </w:rPr>
      </w:pPr>
    </w:p>
    <w:p w14:paraId="073E761C" w14:textId="77777777" w:rsidR="001B6A0E" w:rsidRPr="00F63C59" w:rsidRDefault="001B6A0E" w:rsidP="001B6A0E">
      <w:pPr>
        <w:rPr>
          <w:color w:val="1F497D"/>
          <w:sz w:val="23"/>
          <w:szCs w:val="23"/>
        </w:rPr>
      </w:pPr>
    </w:p>
    <w:p w14:paraId="0245B8A3" w14:textId="77777777" w:rsidR="003A0F97" w:rsidRPr="00F63C59" w:rsidRDefault="003A0F97" w:rsidP="003A0F97">
      <w:pPr>
        <w:rPr>
          <w:sz w:val="23"/>
          <w:szCs w:val="23"/>
        </w:rPr>
      </w:pPr>
      <w:r w:rsidRPr="00F63C59">
        <w:rPr>
          <w:sz w:val="23"/>
          <w:szCs w:val="23"/>
        </w:rPr>
        <w:t>Dear &lt;&lt;salutation&gt;&gt;:</w:t>
      </w:r>
    </w:p>
    <w:p w14:paraId="47C8FBFD" w14:textId="77777777" w:rsidR="004E160A" w:rsidRPr="00F63C59" w:rsidRDefault="004E160A">
      <w:pPr>
        <w:rPr>
          <w:sz w:val="23"/>
          <w:szCs w:val="23"/>
        </w:rPr>
      </w:pPr>
    </w:p>
    <w:p w14:paraId="0477EA4A" w14:textId="77777777" w:rsidR="004E160A" w:rsidRPr="00F63C59" w:rsidRDefault="00F76D8B">
      <w:pPr>
        <w:jc w:val="both"/>
        <w:rPr>
          <w:bCs/>
          <w:sz w:val="23"/>
          <w:szCs w:val="23"/>
        </w:rPr>
      </w:pPr>
      <w:r w:rsidRPr="00F63C59">
        <w:rPr>
          <w:sz w:val="23"/>
          <w:szCs w:val="23"/>
        </w:rPr>
        <w:t xml:space="preserve">We are pleased to be able to send this </w:t>
      </w:r>
      <w:r w:rsidR="00357271" w:rsidRPr="00F63C59">
        <w:rPr>
          <w:sz w:val="23"/>
          <w:szCs w:val="23"/>
        </w:rPr>
        <w:t xml:space="preserve">original </w:t>
      </w:r>
      <w:r w:rsidR="00846BC7" w:rsidRPr="00F63C59">
        <w:rPr>
          <w:sz w:val="23"/>
          <w:szCs w:val="23"/>
        </w:rPr>
        <w:t xml:space="preserve">Certificate of Registration for </w:t>
      </w:r>
      <w:r w:rsidR="00C87CA5" w:rsidRPr="00F63C59">
        <w:rPr>
          <w:sz w:val="23"/>
          <w:szCs w:val="23"/>
        </w:rPr>
        <w:t xml:space="preserve">the </w:t>
      </w:r>
      <w:r w:rsidR="003A0F97" w:rsidRPr="00F63C59">
        <w:rPr>
          <w:bCs/>
          <w:sz w:val="23"/>
          <w:szCs w:val="23"/>
        </w:rPr>
        <w:t>&lt;&lt;title&gt;&gt; ®</w:t>
      </w:r>
      <w:r w:rsidR="00C87CA5" w:rsidRPr="00F63C59">
        <w:rPr>
          <w:bCs/>
          <w:sz w:val="23"/>
          <w:szCs w:val="23"/>
        </w:rPr>
        <w:t xml:space="preserve"> </w:t>
      </w:r>
      <w:r w:rsidR="00357271" w:rsidRPr="00F63C59">
        <w:rPr>
          <w:bCs/>
          <w:sz w:val="23"/>
          <w:szCs w:val="23"/>
        </w:rPr>
        <w:t>trademark</w:t>
      </w:r>
      <w:r w:rsidR="000F1535" w:rsidRPr="00F63C59">
        <w:rPr>
          <w:bCs/>
          <w:sz w:val="23"/>
          <w:szCs w:val="23"/>
        </w:rPr>
        <w:t xml:space="preserve">. </w:t>
      </w:r>
    </w:p>
    <w:p w14:paraId="0763C70B" w14:textId="77777777" w:rsidR="004E160A" w:rsidRPr="00F63C59" w:rsidRDefault="004E160A">
      <w:pPr>
        <w:jc w:val="both"/>
        <w:rPr>
          <w:sz w:val="23"/>
          <w:szCs w:val="23"/>
        </w:rPr>
      </w:pPr>
    </w:p>
    <w:p w14:paraId="19D7A047" w14:textId="77777777" w:rsidR="004E160A" w:rsidRPr="00F63C59" w:rsidRDefault="00846BC7">
      <w:pPr>
        <w:jc w:val="both"/>
        <w:rPr>
          <w:sz w:val="23"/>
          <w:szCs w:val="23"/>
        </w:rPr>
      </w:pPr>
      <w:r w:rsidRPr="00F63C59">
        <w:rPr>
          <w:sz w:val="23"/>
          <w:szCs w:val="23"/>
        </w:rPr>
        <w:t>To obtain maximum benefits from this registrati</w:t>
      </w:r>
      <w:r w:rsidR="001A4D83" w:rsidRPr="00F63C59">
        <w:rPr>
          <w:sz w:val="23"/>
          <w:szCs w:val="23"/>
        </w:rPr>
        <w:t>on:</w:t>
      </w:r>
    </w:p>
    <w:p w14:paraId="002C8EE0" w14:textId="77777777" w:rsidR="004E160A" w:rsidRPr="00F63C59" w:rsidRDefault="004E160A">
      <w:pPr>
        <w:jc w:val="both"/>
        <w:rPr>
          <w:sz w:val="23"/>
          <w:szCs w:val="23"/>
        </w:rPr>
      </w:pPr>
    </w:p>
    <w:p w14:paraId="4871DB00" w14:textId="77777777" w:rsidR="0081453C" w:rsidRPr="00F63C59" w:rsidRDefault="001A4D83" w:rsidP="0081453C">
      <w:pPr>
        <w:pStyle w:val="ListParagraph"/>
        <w:numPr>
          <w:ilvl w:val="0"/>
          <w:numId w:val="1"/>
        </w:numPr>
        <w:tabs>
          <w:tab w:val="left" w:pos="-1440"/>
        </w:tabs>
        <w:jc w:val="both"/>
        <w:rPr>
          <w:sz w:val="23"/>
          <w:szCs w:val="23"/>
        </w:rPr>
      </w:pPr>
      <w:r w:rsidRPr="00F63C59">
        <w:rPr>
          <w:sz w:val="23"/>
          <w:szCs w:val="23"/>
        </w:rPr>
        <w:t>Provide public notice of the registered status of this mark by placing the registration symbol</w:t>
      </w:r>
      <w:r w:rsidR="006D5A49" w:rsidRPr="00F63C59">
        <w:rPr>
          <w:sz w:val="23"/>
          <w:szCs w:val="23"/>
        </w:rPr>
        <w:t xml:space="preserve"> ® </w:t>
      </w:r>
      <w:r w:rsidRPr="00F63C59">
        <w:rPr>
          <w:sz w:val="23"/>
          <w:szCs w:val="23"/>
        </w:rPr>
        <w:t>(i.e., the letter "R" enclosed in a circle) on the right shoulder of the printed mark; and</w:t>
      </w:r>
    </w:p>
    <w:p w14:paraId="52EB6E9C" w14:textId="77777777" w:rsidR="0081453C" w:rsidRPr="00F63C59" w:rsidRDefault="0081453C" w:rsidP="0081453C">
      <w:pPr>
        <w:tabs>
          <w:tab w:val="left" w:pos="-1440"/>
        </w:tabs>
        <w:ind w:left="270"/>
        <w:jc w:val="both"/>
        <w:rPr>
          <w:sz w:val="23"/>
          <w:szCs w:val="23"/>
        </w:rPr>
      </w:pPr>
    </w:p>
    <w:p w14:paraId="2CFF3635" w14:textId="77777777" w:rsidR="004E160A" w:rsidRPr="00F63C59" w:rsidRDefault="001A4D83" w:rsidP="0081453C">
      <w:pPr>
        <w:pStyle w:val="ListParagraph"/>
        <w:numPr>
          <w:ilvl w:val="0"/>
          <w:numId w:val="1"/>
        </w:numPr>
        <w:tabs>
          <w:tab w:val="left" w:pos="-1440"/>
        </w:tabs>
        <w:jc w:val="both"/>
        <w:rPr>
          <w:sz w:val="23"/>
          <w:szCs w:val="23"/>
        </w:rPr>
      </w:pPr>
      <w:r w:rsidRPr="00F63C59">
        <w:rPr>
          <w:sz w:val="23"/>
          <w:szCs w:val="23"/>
        </w:rPr>
        <w:t xml:space="preserve">Use the mark as an </w:t>
      </w:r>
      <w:r w:rsidRPr="00F63C59">
        <w:rPr>
          <w:sz w:val="23"/>
          <w:szCs w:val="23"/>
          <w:u w:val="single"/>
        </w:rPr>
        <w:t>adjective</w:t>
      </w:r>
      <w:r w:rsidRPr="00F63C59">
        <w:rPr>
          <w:sz w:val="23"/>
          <w:szCs w:val="23"/>
        </w:rPr>
        <w:t xml:space="preserve"> or sign of quality or origin, </w:t>
      </w:r>
      <w:r w:rsidRPr="00F63C59">
        <w:rPr>
          <w:sz w:val="23"/>
          <w:szCs w:val="23"/>
          <w:u w:val="single"/>
        </w:rPr>
        <w:t>along with a descriptive name</w:t>
      </w:r>
      <w:r w:rsidRPr="00F63C59">
        <w:rPr>
          <w:sz w:val="23"/>
          <w:szCs w:val="23"/>
        </w:rPr>
        <w:t xml:space="preserve">, and </w:t>
      </w:r>
      <w:r w:rsidRPr="00F63C59">
        <w:rPr>
          <w:sz w:val="23"/>
          <w:szCs w:val="23"/>
          <w:u w:val="single"/>
        </w:rPr>
        <w:t>never</w:t>
      </w:r>
      <w:r w:rsidRPr="00F63C59">
        <w:rPr>
          <w:sz w:val="23"/>
          <w:szCs w:val="23"/>
        </w:rPr>
        <w:t xml:space="preserve"> use the mark as a substitute name for the product. Please do not use the mark in a plural or possessive form.</w:t>
      </w:r>
      <w:r w:rsidR="000F1535" w:rsidRPr="00F63C59">
        <w:rPr>
          <w:sz w:val="23"/>
          <w:szCs w:val="23"/>
        </w:rPr>
        <w:t xml:space="preserve"> </w:t>
      </w:r>
    </w:p>
    <w:p w14:paraId="55CF596F" w14:textId="77777777" w:rsidR="006F7BED" w:rsidRPr="00F63C59" w:rsidRDefault="006F7BED" w:rsidP="00571E9F">
      <w:pPr>
        <w:tabs>
          <w:tab w:val="left" w:pos="-1440"/>
        </w:tabs>
        <w:ind w:left="1440" w:hanging="720"/>
        <w:jc w:val="both"/>
        <w:rPr>
          <w:sz w:val="23"/>
          <w:szCs w:val="23"/>
        </w:rPr>
      </w:pPr>
    </w:p>
    <w:p w14:paraId="0EA6CA6C" w14:textId="77777777" w:rsidR="004E160A" w:rsidRPr="00F63C59" w:rsidRDefault="001A4D83">
      <w:pPr>
        <w:jc w:val="both"/>
        <w:rPr>
          <w:sz w:val="23"/>
          <w:szCs w:val="23"/>
        </w:rPr>
      </w:pPr>
      <w:r w:rsidRPr="00F63C59">
        <w:rPr>
          <w:sz w:val="23"/>
          <w:szCs w:val="23"/>
        </w:rPr>
        <w:lastRenderedPageBreak/>
        <w:t>Please note that it is illegal in many foreign countries to use the ® symbol if the mark has not also been registered in that country. Accordingly, when marketing your goods or services in other countries where the mark has not been registered, instead of using the ® you must provide an alternative notice of the registered U.S. trademark rights.</w:t>
      </w:r>
      <w:r w:rsidR="00571E9F" w:rsidRPr="00F63C59">
        <w:rPr>
          <w:sz w:val="23"/>
          <w:szCs w:val="23"/>
        </w:rPr>
        <w:t xml:space="preserve"> </w:t>
      </w:r>
    </w:p>
    <w:p w14:paraId="2FB05592" w14:textId="77777777" w:rsidR="004E160A" w:rsidRPr="00F63C59" w:rsidRDefault="004E160A">
      <w:pPr>
        <w:jc w:val="both"/>
        <w:rPr>
          <w:sz w:val="23"/>
          <w:szCs w:val="23"/>
        </w:rPr>
      </w:pPr>
    </w:p>
    <w:p w14:paraId="1ACF8EB1" w14:textId="77777777" w:rsidR="004E160A" w:rsidRPr="00F63C59" w:rsidRDefault="001A4D83">
      <w:pPr>
        <w:jc w:val="both"/>
        <w:rPr>
          <w:sz w:val="23"/>
          <w:szCs w:val="23"/>
        </w:rPr>
      </w:pPr>
      <w:r w:rsidRPr="00F63C59">
        <w:rPr>
          <w:sz w:val="23"/>
          <w:szCs w:val="23"/>
        </w:rPr>
        <w:t>One such alternative form of trademark notice is to use the ™ symbol on the right shoulder of the printed mark. Another alternative is to place an asterisk (*) on the right shoulder of the mark and in a footnote position, place another asterisk and the wording: “* REGISTERED IN THE U.S. PATENT AND TRADEMARK OFFICE”. If you find yourself in this situation, please consider applying to register the mark in countries where you are marketing or plan to market your goods or services</w:t>
      </w:r>
      <w:r w:rsidR="0006439D" w:rsidRPr="00F63C59">
        <w:rPr>
          <w:sz w:val="23"/>
          <w:szCs w:val="23"/>
        </w:rPr>
        <w:t>.</w:t>
      </w:r>
    </w:p>
    <w:p w14:paraId="27A1EF2C" w14:textId="77777777" w:rsidR="004E160A" w:rsidRPr="00F63C59" w:rsidRDefault="004E160A">
      <w:pPr>
        <w:jc w:val="both"/>
        <w:rPr>
          <w:sz w:val="23"/>
          <w:szCs w:val="23"/>
        </w:rPr>
      </w:pPr>
    </w:p>
    <w:p w14:paraId="0A6140C8" w14:textId="77777777" w:rsidR="001A4D83" w:rsidRPr="00F63C59" w:rsidRDefault="001A4D83" w:rsidP="001A4D83">
      <w:pPr>
        <w:jc w:val="both"/>
        <w:rPr>
          <w:sz w:val="23"/>
          <w:szCs w:val="23"/>
        </w:rPr>
      </w:pPr>
      <w:r w:rsidRPr="00F63C59">
        <w:rPr>
          <w:sz w:val="23"/>
          <w:szCs w:val="23"/>
        </w:rPr>
        <w:t xml:space="preserve">This mark is registered for and protects the </w:t>
      </w:r>
      <w:r w:rsidRPr="00F63C59">
        <w:rPr>
          <w:sz w:val="23"/>
          <w:szCs w:val="23"/>
          <w:u w:val="single"/>
        </w:rPr>
        <w:t>specific</w:t>
      </w:r>
      <w:r w:rsidRPr="00F63C59">
        <w:rPr>
          <w:sz w:val="23"/>
          <w:szCs w:val="23"/>
        </w:rPr>
        <w:t xml:space="preserve"> products identified in the Certificate. If you use the mark to sell additional products or services or if you consider doing so, please contact us so we can determine whether a new application can or should be filed.</w:t>
      </w:r>
    </w:p>
    <w:p w14:paraId="4FFEEB4F" w14:textId="77777777" w:rsidR="001A4D83" w:rsidRPr="00F63C59" w:rsidRDefault="001A4D83" w:rsidP="001A4D83">
      <w:pPr>
        <w:jc w:val="both"/>
        <w:rPr>
          <w:sz w:val="23"/>
          <w:szCs w:val="23"/>
        </w:rPr>
      </w:pPr>
    </w:p>
    <w:p w14:paraId="01960773" w14:textId="77777777" w:rsidR="001A4D83" w:rsidRPr="00F63C59" w:rsidRDefault="001A4D83">
      <w:pPr>
        <w:jc w:val="both"/>
        <w:rPr>
          <w:sz w:val="23"/>
          <w:szCs w:val="23"/>
        </w:rPr>
      </w:pPr>
      <w:r w:rsidRPr="00F63C59">
        <w:rPr>
          <w:sz w:val="23"/>
          <w:szCs w:val="23"/>
        </w:rPr>
        <w:t>Additional details about marking to indicate the registered status of the mark, the deadlines for future filings required by the Trademark Office, protecting your trademark in the marketplace, and other information are set out in the attached “Maintenance of U.S. Trademark Registrations.”</w:t>
      </w:r>
    </w:p>
    <w:p w14:paraId="73A880C5" w14:textId="77777777" w:rsidR="006F7BED" w:rsidRPr="00F63C59" w:rsidRDefault="006F7BED">
      <w:pPr>
        <w:jc w:val="both"/>
        <w:rPr>
          <w:sz w:val="23"/>
          <w:szCs w:val="23"/>
        </w:rPr>
      </w:pPr>
    </w:p>
    <w:p w14:paraId="2260F609" w14:textId="77777777" w:rsidR="001A4D83" w:rsidRPr="00F63C59" w:rsidRDefault="001A4D83">
      <w:pPr>
        <w:jc w:val="both"/>
        <w:rPr>
          <w:sz w:val="23"/>
          <w:szCs w:val="23"/>
        </w:rPr>
      </w:pPr>
      <w:r w:rsidRPr="00F63C59">
        <w:rPr>
          <w:noProof/>
          <w:sz w:val="23"/>
          <w:szCs w:val="23"/>
        </w:rPr>
        <mc:AlternateContent>
          <mc:Choice Requires="wps">
            <w:drawing>
              <wp:anchor distT="0" distB="0" distL="114300" distR="114300" simplePos="0" relativeHeight="251659264" behindDoc="0" locked="0" layoutInCell="1" allowOverlap="1" wp14:anchorId="6075258B" wp14:editId="092E1F3A">
                <wp:simplePos x="0" y="0"/>
                <wp:positionH relativeFrom="column">
                  <wp:posOffset>1733550</wp:posOffset>
                </wp:positionH>
                <wp:positionV relativeFrom="paragraph">
                  <wp:posOffset>9525</wp:posOffset>
                </wp:positionV>
                <wp:extent cx="27622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762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6.5pt,.75pt" to="35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" strokecolor="black [3213]"/>
            </w:pict>
          </mc:Fallback>
        </mc:AlternateContent>
      </w:r>
    </w:p>
    <w:p w14:paraId="7CCB8F02" w14:textId="77777777" w:rsidR="004E160A" w:rsidRPr="00F63C59" w:rsidRDefault="001A4D83">
      <w:pPr>
        <w:jc w:val="both"/>
        <w:rPr>
          <w:sz w:val="23"/>
          <w:szCs w:val="23"/>
        </w:rPr>
      </w:pPr>
      <w:r w:rsidRPr="00F63C59">
        <w:rPr>
          <w:sz w:val="23"/>
          <w:szCs w:val="23"/>
        </w:rPr>
        <w:t>We have docketed the next renewal date and will make every effort to contact</w:t>
      </w:r>
      <w:r w:rsidRPr="00F63C59" w:rsidDel="00DD4A32">
        <w:rPr>
          <w:sz w:val="23"/>
          <w:szCs w:val="23"/>
        </w:rPr>
        <w:t xml:space="preserve"> </w:t>
      </w:r>
      <w:r w:rsidRPr="00F63C59">
        <w:rPr>
          <w:sz w:val="23"/>
          <w:szCs w:val="23"/>
        </w:rPr>
        <w:t>you regarding the due dates and requirements for maintaining th</w:t>
      </w:r>
      <w:r w:rsidR="009446FA" w:rsidRPr="00F63C59">
        <w:rPr>
          <w:sz w:val="23"/>
          <w:szCs w:val="23"/>
        </w:rPr>
        <w:t>e</w:t>
      </w:r>
      <w:r w:rsidRPr="00F63C59">
        <w:rPr>
          <w:sz w:val="23"/>
          <w:szCs w:val="23"/>
        </w:rPr>
        <w:t xml:space="preserve"> registration. However, we cannot assume responsibility for seeing that the necessary Declaration of Use and application for renewal are timely filed. Therefore, we recommend that the following deadlines also be entered in the company’s permanent business records.</w:t>
      </w:r>
    </w:p>
    <w:p w14:paraId="283A3477" w14:textId="77777777" w:rsidR="004E160A" w:rsidRPr="00F63C59" w:rsidRDefault="004E160A">
      <w:pPr>
        <w:jc w:val="both"/>
        <w:rPr>
          <w:sz w:val="23"/>
          <w:szCs w:val="23"/>
        </w:rPr>
      </w:pPr>
    </w:p>
    <w:p w14:paraId="5BFB9311" w14:textId="77777777" w:rsidR="004E160A" w:rsidRPr="00F63C59" w:rsidRDefault="00C87CA5">
      <w:pPr>
        <w:ind w:firstLine="720"/>
        <w:jc w:val="both"/>
        <w:rPr>
          <w:color w:val="000000"/>
          <w:sz w:val="23"/>
          <w:szCs w:val="23"/>
        </w:rPr>
      </w:pPr>
      <w:r w:rsidRPr="00F63C59">
        <w:rPr>
          <w:sz w:val="23"/>
          <w:szCs w:val="23"/>
        </w:rPr>
        <w:t xml:space="preserve">Declaration </w:t>
      </w:r>
      <w:r w:rsidR="00846BC7" w:rsidRPr="00F63C59">
        <w:rPr>
          <w:sz w:val="23"/>
          <w:szCs w:val="23"/>
        </w:rPr>
        <w:t>of Use:</w:t>
      </w:r>
      <w:r w:rsidR="00846BC7" w:rsidRPr="00F63C59">
        <w:rPr>
          <w:sz w:val="23"/>
          <w:szCs w:val="23"/>
        </w:rPr>
        <w:tab/>
      </w:r>
      <w:r w:rsidR="00846BC7" w:rsidRPr="00F63C59">
        <w:rPr>
          <w:sz w:val="23"/>
          <w:szCs w:val="23"/>
        </w:rPr>
        <w:tab/>
      </w:r>
      <w:r w:rsidR="003A0F97" w:rsidRPr="00F63C59">
        <w:rPr>
          <w:b/>
          <w:bCs/>
          <w:color w:val="000000"/>
          <w:sz w:val="23"/>
          <w:szCs w:val="23"/>
          <w:u w:val="single"/>
        </w:rPr>
        <w:t>&lt;&lt;useDate&gt;&gt;</w:t>
      </w:r>
      <w:r w:rsidR="003A0F97" w:rsidRPr="00F63C59">
        <w:rPr>
          <w:b/>
          <w:color w:val="000000"/>
          <w:sz w:val="23"/>
          <w:szCs w:val="23"/>
          <w:u w:val="single"/>
        </w:rPr>
        <w:t> </w:t>
      </w:r>
    </w:p>
    <w:p w14:paraId="5D45EB36" w14:textId="77777777" w:rsidR="004E160A" w:rsidRPr="00F63C59" w:rsidRDefault="00846BC7">
      <w:pPr>
        <w:ind w:firstLine="720"/>
        <w:jc w:val="both"/>
        <w:rPr>
          <w:color w:val="000000"/>
          <w:sz w:val="23"/>
          <w:szCs w:val="23"/>
        </w:rPr>
      </w:pPr>
      <w:r w:rsidRPr="00F63C59">
        <w:rPr>
          <w:color w:val="000000"/>
          <w:sz w:val="23"/>
          <w:szCs w:val="23"/>
        </w:rPr>
        <w:t>Renewal:</w:t>
      </w:r>
      <w:r w:rsidRPr="00F63C59">
        <w:rPr>
          <w:color w:val="000000"/>
          <w:sz w:val="23"/>
          <w:szCs w:val="23"/>
        </w:rPr>
        <w:tab/>
      </w:r>
      <w:r w:rsidRPr="00F63C59">
        <w:rPr>
          <w:color w:val="000000"/>
          <w:sz w:val="23"/>
          <w:szCs w:val="23"/>
        </w:rPr>
        <w:tab/>
      </w:r>
      <w:r w:rsidRPr="00F63C59">
        <w:rPr>
          <w:color w:val="000000"/>
          <w:sz w:val="23"/>
          <w:szCs w:val="23"/>
        </w:rPr>
        <w:tab/>
      </w:r>
      <w:r w:rsidR="003A0F97" w:rsidRPr="00F63C59">
        <w:rPr>
          <w:b/>
          <w:bCs/>
          <w:color w:val="000000"/>
          <w:sz w:val="23"/>
          <w:szCs w:val="23"/>
          <w:u w:val="single"/>
        </w:rPr>
        <w:t>&lt;&lt;renDate&gt;&gt;</w:t>
      </w:r>
      <w:r w:rsidR="003A0F97" w:rsidRPr="00F63C59">
        <w:rPr>
          <w:b/>
          <w:color w:val="000000"/>
          <w:sz w:val="23"/>
          <w:szCs w:val="23"/>
          <w:u w:val="single"/>
        </w:rPr>
        <w:t> </w:t>
      </w:r>
    </w:p>
    <w:p w14:paraId="5E5D5001" w14:textId="77777777" w:rsidR="00C87CA5" w:rsidRPr="00F63C59" w:rsidRDefault="00C87CA5">
      <w:pPr>
        <w:jc w:val="both"/>
        <w:rPr>
          <w:sz w:val="23"/>
          <w:szCs w:val="23"/>
        </w:rPr>
      </w:pPr>
    </w:p>
    <w:p w14:paraId="3CD32AF4" w14:textId="77777777" w:rsidR="004E160A" w:rsidRPr="00F63C59" w:rsidRDefault="00846BC7">
      <w:pPr>
        <w:jc w:val="both"/>
        <w:rPr>
          <w:sz w:val="23"/>
          <w:szCs w:val="23"/>
        </w:rPr>
      </w:pPr>
      <w:r w:rsidRPr="00F63C59">
        <w:rPr>
          <w:sz w:val="23"/>
          <w:szCs w:val="23"/>
        </w:rPr>
        <w:t xml:space="preserve">Please promptly notify us if you do </w:t>
      </w:r>
      <w:r w:rsidRPr="00F63C59">
        <w:rPr>
          <w:b/>
          <w:bCs/>
          <w:sz w:val="23"/>
          <w:szCs w:val="23"/>
          <w:u w:val="single"/>
        </w:rPr>
        <w:t>not</w:t>
      </w:r>
      <w:r w:rsidRPr="00F63C59">
        <w:rPr>
          <w:sz w:val="23"/>
          <w:szCs w:val="23"/>
        </w:rPr>
        <w:t xml:space="preserve"> want t</w:t>
      </w:r>
      <w:r w:rsidR="0006439D" w:rsidRPr="00F63C59">
        <w:rPr>
          <w:sz w:val="23"/>
          <w:szCs w:val="23"/>
        </w:rPr>
        <w:t>o be reminded of the due dates</w:t>
      </w:r>
      <w:r w:rsidR="000F1535" w:rsidRPr="00F63C59">
        <w:rPr>
          <w:sz w:val="23"/>
          <w:szCs w:val="23"/>
        </w:rPr>
        <w:t xml:space="preserve">. </w:t>
      </w:r>
      <w:r w:rsidR="0006439D" w:rsidRPr="00F63C59">
        <w:rPr>
          <w:sz w:val="23"/>
          <w:szCs w:val="23"/>
        </w:rPr>
        <w:t xml:space="preserve">Please also </w:t>
      </w:r>
      <w:r w:rsidR="00571E9F" w:rsidRPr="00F63C59">
        <w:rPr>
          <w:sz w:val="23"/>
          <w:szCs w:val="23"/>
        </w:rPr>
        <w:t>let us know if the</w:t>
      </w:r>
      <w:r w:rsidR="0006439D" w:rsidRPr="00F63C59">
        <w:rPr>
          <w:sz w:val="23"/>
          <w:szCs w:val="23"/>
        </w:rPr>
        <w:t xml:space="preserve"> company changes its name or address as</w:t>
      </w:r>
      <w:r w:rsidR="00571E9F" w:rsidRPr="00F63C59">
        <w:rPr>
          <w:sz w:val="23"/>
          <w:szCs w:val="23"/>
        </w:rPr>
        <w:t xml:space="preserve"> these changes must be recorded with the U</w:t>
      </w:r>
      <w:r w:rsidR="0006439D" w:rsidRPr="00F63C59">
        <w:rPr>
          <w:sz w:val="23"/>
          <w:szCs w:val="23"/>
        </w:rPr>
        <w:t>.</w:t>
      </w:r>
      <w:r w:rsidR="00571E9F" w:rsidRPr="00F63C59">
        <w:rPr>
          <w:sz w:val="23"/>
          <w:szCs w:val="23"/>
        </w:rPr>
        <w:t>S</w:t>
      </w:r>
      <w:r w:rsidR="0006439D" w:rsidRPr="00F63C59">
        <w:rPr>
          <w:sz w:val="23"/>
          <w:szCs w:val="23"/>
        </w:rPr>
        <w:t>. Patent and</w:t>
      </w:r>
      <w:r w:rsidR="00571E9F" w:rsidRPr="00F63C59">
        <w:rPr>
          <w:sz w:val="23"/>
          <w:szCs w:val="23"/>
        </w:rPr>
        <w:t xml:space="preserve"> Trademark Office</w:t>
      </w:r>
      <w:r w:rsidR="000F1535" w:rsidRPr="00F63C59">
        <w:rPr>
          <w:sz w:val="23"/>
          <w:szCs w:val="23"/>
        </w:rPr>
        <w:t xml:space="preserve">. </w:t>
      </w:r>
    </w:p>
    <w:p w14:paraId="0C239E66" w14:textId="77777777" w:rsidR="004E160A" w:rsidRPr="00F63C59" w:rsidRDefault="00846BC7">
      <w:pPr>
        <w:jc w:val="both"/>
        <w:rPr>
          <w:sz w:val="23"/>
          <w:szCs w:val="23"/>
        </w:rPr>
      </w:pPr>
      <w:r w:rsidRPr="00F63C59">
        <w:rPr>
          <w:sz w:val="23"/>
          <w:szCs w:val="23"/>
        </w:rPr>
        <w:t xml:space="preserve">  </w:t>
      </w:r>
    </w:p>
    <w:p w14:paraId="4D8054AB" w14:textId="77777777" w:rsidR="004E160A" w:rsidRPr="00F63C59" w:rsidRDefault="00F80DB2">
      <w:pPr>
        <w:jc w:val="both"/>
        <w:rPr>
          <w:sz w:val="23"/>
          <w:szCs w:val="23"/>
        </w:rPr>
      </w:pPr>
      <w:r w:rsidRPr="00F63C59">
        <w:rPr>
          <w:sz w:val="23"/>
          <w:szCs w:val="23"/>
        </w:rPr>
        <w:t>Thank you</w:t>
      </w:r>
      <w:r w:rsidR="00C87CA5" w:rsidRPr="00F63C59">
        <w:rPr>
          <w:sz w:val="23"/>
          <w:szCs w:val="23"/>
        </w:rPr>
        <w:t xml:space="preserve"> </w:t>
      </w:r>
      <w:r w:rsidR="00846BC7" w:rsidRPr="00F63C59">
        <w:rPr>
          <w:sz w:val="23"/>
          <w:szCs w:val="23"/>
        </w:rPr>
        <w:t>for this opp</w:t>
      </w:r>
      <w:r w:rsidR="0006439D" w:rsidRPr="00F63C59">
        <w:rPr>
          <w:sz w:val="23"/>
          <w:szCs w:val="23"/>
        </w:rPr>
        <w:t>ortunity to be of service</w:t>
      </w:r>
      <w:r w:rsidR="000F1535" w:rsidRPr="00F63C59">
        <w:rPr>
          <w:sz w:val="23"/>
          <w:szCs w:val="23"/>
        </w:rPr>
        <w:t xml:space="preserve">. </w:t>
      </w:r>
      <w:r w:rsidR="00111FB9" w:rsidRPr="00F63C59">
        <w:rPr>
          <w:sz w:val="23"/>
          <w:szCs w:val="23"/>
        </w:rPr>
        <w:t xml:space="preserve">If </w:t>
      </w:r>
      <w:r w:rsidRPr="00F63C59">
        <w:rPr>
          <w:sz w:val="23"/>
          <w:szCs w:val="23"/>
        </w:rPr>
        <w:t>you have any</w:t>
      </w:r>
      <w:r w:rsidR="00111FB9" w:rsidRPr="00F63C59">
        <w:rPr>
          <w:sz w:val="23"/>
          <w:szCs w:val="23"/>
        </w:rPr>
        <w:t xml:space="preserve"> questions about this information</w:t>
      </w:r>
      <w:r w:rsidR="0006439D" w:rsidRPr="00F63C59">
        <w:rPr>
          <w:sz w:val="23"/>
          <w:szCs w:val="23"/>
        </w:rPr>
        <w:t>,</w:t>
      </w:r>
      <w:r w:rsidR="00111FB9" w:rsidRPr="00F63C59">
        <w:rPr>
          <w:sz w:val="23"/>
          <w:szCs w:val="23"/>
        </w:rPr>
        <w:t xml:space="preserve"> please </w:t>
      </w:r>
      <w:r w:rsidR="00A72DE5" w:rsidRPr="00F63C59">
        <w:rPr>
          <w:sz w:val="23"/>
          <w:szCs w:val="23"/>
        </w:rPr>
        <w:t xml:space="preserve">either </w:t>
      </w:r>
      <w:r w:rsidR="00A72DE5" w:rsidRPr="00F63C59">
        <w:rPr>
          <w:bCs/>
          <w:sz w:val="23"/>
          <w:szCs w:val="23"/>
        </w:rPr>
        <w:t xml:space="preserve">&lt;&lt;WAName&gt;&gt; </w:t>
      </w:r>
      <w:r w:rsidR="00A72DE5" w:rsidRPr="00F63C59">
        <w:rPr>
          <w:sz w:val="23"/>
          <w:szCs w:val="23"/>
        </w:rPr>
        <w:t>or me.</w:t>
      </w:r>
    </w:p>
    <w:p w14:paraId="4F3D0501" w14:textId="77777777" w:rsidR="004E160A" w:rsidRPr="00F63C59" w:rsidRDefault="004E160A">
      <w:pPr>
        <w:rPr>
          <w:sz w:val="23"/>
          <w:szCs w:val="23"/>
        </w:rPr>
      </w:pPr>
    </w:p>
    <w:p w14:paraId="72F5CBE1" w14:textId="77777777" w:rsidR="004E160A" w:rsidRPr="00F63C59" w:rsidRDefault="0006439D">
      <w:pPr>
        <w:rPr>
          <w:sz w:val="23"/>
          <w:szCs w:val="23"/>
        </w:rPr>
      </w:pPr>
      <w:r w:rsidRPr="00F63C59">
        <w:rPr>
          <w:sz w:val="23"/>
          <w:szCs w:val="23"/>
        </w:rPr>
        <w:t>Best regards,</w:t>
      </w:r>
    </w:p>
    <w:p w14:paraId="5A9B72BE" w14:textId="77777777" w:rsidR="004E160A" w:rsidRPr="00F63C59" w:rsidRDefault="004E160A">
      <w:pPr>
        <w:rPr>
          <w:sz w:val="23"/>
          <w:szCs w:val="23"/>
        </w:rPr>
      </w:pPr>
    </w:p>
    <w:p w14:paraId="188DD48B" w14:textId="77777777" w:rsidR="002A0986" w:rsidRPr="00F63C59" w:rsidRDefault="002A0986">
      <w:pPr>
        <w:rPr>
          <w:sz w:val="23"/>
          <w:szCs w:val="23"/>
        </w:rPr>
      </w:pPr>
    </w:p>
    <w:p w14:paraId="25147A26" w14:textId="77777777" w:rsidR="00AA4DD8" w:rsidRPr="00E555C2" w:rsidRDefault="00AA4DD8" w:rsidP="00AA4DD8">
      <w:pPr>
        <w:rPr>
          <w:rFonts w:ascii="Calibri" w:hAnsi="Calibri"/>
        </w:rPr>
      </w:pPr>
      <w:r w:rsidRPr="00E555C2">
        <w:rPr>
          <w:rFonts w:ascii="Calibri" w:hAnsi="Calibri"/>
        </w:rPr>
        <w:t>&lt;&lt;cmgName&gt;&gt;</w:t>
      </w:r>
    </w:p>
    <w:p w14:paraId="1A5AB4D8" w14:textId="77777777" w:rsidR="003A0F97" w:rsidRPr="00F63C59" w:rsidRDefault="003A0F97" w:rsidP="003A0F97">
      <w:pPr>
        <w:rPr>
          <w:color w:val="000000"/>
          <w:sz w:val="23"/>
          <w:szCs w:val="23"/>
        </w:rPr>
      </w:pPr>
    </w:p>
    <w:p w14:paraId="24D893FE" w14:textId="77777777" w:rsidR="006C4975" w:rsidRPr="00F63C59" w:rsidRDefault="000806DE">
      <w:pPr>
        <w:rPr>
          <w:color w:val="000000"/>
          <w:sz w:val="23"/>
          <w:szCs w:val="23"/>
        </w:rPr>
        <w:sectPr w:rsidR="006C4975" w:rsidRPr="00F63C59" w:rsidSect="002A0986">
          <w:pgSz w:w="12240" w:h="15840" w:code="1"/>
          <w:pgMar w:top="1350" w:right="1170" w:bottom="630" w:left="1170" w:header="720" w:footer="720" w:gutter="0"/>
          <w:cols w:space="720"/>
          <w:noEndnote/>
          <w:docGrid w:linePitch="326"/>
        </w:sectPr>
      </w:pPr>
      <w:r w:rsidRPr="00F63C59">
        <w:rPr>
          <w:color w:val="000000"/>
          <w:sz w:val="23"/>
          <w:szCs w:val="23"/>
        </w:rPr>
        <w:t>enclosures</w:t>
      </w:r>
    </w:p>
    <w:p w14:paraId="23B242BA" w14:textId="77777777" w:rsidR="004E160A" w:rsidRPr="00F63C59" w:rsidRDefault="001A4D83" w:rsidP="001A4D83">
      <w:pPr>
        <w:pBdr>
          <w:top w:val="single" w:sz="18" w:space="1" w:color="auto"/>
          <w:bottom w:val="single" w:sz="18" w:space="1" w:color="auto"/>
        </w:pBdr>
        <w:shd w:val="clear" w:color="auto" w:fill="C0C0C0"/>
        <w:tabs>
          <w:tab w:val="center" w:pos="5472"/>
          <w:tab w:val="center" w:pos="5940"/>
          <w:tab w:val="left" w:pos="10440"/>
          <w:tab w:val="left" w:pos="10800"/>
          <w:tab w:val="left" w:pos="10980"/>
        </w:tabs>
        <w:ind w:right="360"/>
        <w:rPr>
          <w:sz w:val="28"/>
          <w:szCs w:val="28"/>
        </w:rPr>
      </w:pPr>
      <w:r w:rsidRPr="00F63C59">
        <w:rPr>
          <w:b/>
          <w:bCs/>
          <w:sz w:val="28"/>
          <w:szCs w:val="28"/>
        </w:rPr>
        <w:lastRenderedPageBreak/>
        <w:tab/>
      </w:r>
      <w:r w:rsidR="00846BC7" w:rsidRPr="00F63C59">
        <w:rPr>
          <w:b/>
          <w:bCs/>
          <w:sz w:val="28"/>
          <w:szCs w:val="28"/>
        </w:rPr>
        <w:t>MAINTENANCE OF U.S. TRADEMARK REGISTRATIONS</w:t>
      </w:r>
    </w:p>
    <w:p w14:paraId="08B6B00B" w14:textId="77777777" w:rsidR="004E160A" w:rsidRPr="00F63C59" w:rsidRDefault="004E160A" w:rsidP="00F76D8B">
      <w:pPr>
        <w:tabs>
          <w:tab w:val="left" w:pos="10440"/>
          <w:tab w:val="left" w:pos="10800"/>
          <w:tab w:val="left" w:pos="10980"/>
        </w:tabs>
        <w:ind w:right="360"/>
        <w:jc w:val="center"/>
        <w:rPr>
          <w:sz w:val="22"/>
          <w:szCs w:val="22"/>
        </w:rPr>
      </w:pPr>
    </w:p>
    <w:p w14:paraId="638C3AA2" w14:textId="77777777" w:rsidR="004E160A" w:rsidRPr="00F63C59" w:rsidRDefault="00846BC7" w:rsidP="00F76D8B">
      <w:pPr>
        <w:shd w:val="clear" w:color="auto" w:fill="C0C0C0"/>
        <w:tabs>
          <w:tab w:val="left" w:pos="10440"/>
          <w:tab w:val="left" w:pos="10800"/>
          <w:tab w:val="left" w:pos="10980"/>
        </w:tabs>
        <w:ind w:right="360"/>
        <w:jc w:val="both"/>
        <w:rPr>
          <w:sz w:val="22"/>
          <w:szCs w:val="22"/>
        </w:rPr>
      </w:pPr>
      <w:r w:rsidRPr="00F63C59">
        <w:rPr>
          <w:b/>
          <w:bCs/>
          <w:sz w:val="22"/>
          <w:szCs w:val="22"/>
        </w:rPr>
        <w:t>Notice of Registration</w:t>
      </w:r>
    </w:p>
    <w:p w14:paraId="15B2523D" w14:textId="77777777" w:rsidR="004E160A" w:rsidRPr="00F63C59" w:rsidRDefault="00FE1140" w:rsidP="00F76D8B">
      <w:pPr>
        <w:tabs>
          <w:tab w:val="left" w:pos="10440"/>
          <w:tab w:val="left" w:pos="10800"/>
          <w:tab w:val="left" w:pos="10980"/>
        </w:tabs>
        <w:ind w:right="360"/>
        <w:jc w:val="both"/>
        <w:rPr>
          <w:sz w:val="22"/>
          <w:szCs w:val="22"/>
        </w:rPr>
      </w:pPr>
      <w:r w:rsidRPr="00F63C59">
        <w:rPr>
          <w:sz w:val="22"/>
          <w:szCs w:val="22"/>
        </w:rPr>
        <w:t xml:space="preserve">Because the mark is registered </w:t>
      </w:r>
      <w:r w:rsidR="00846BC7" w:rsidRPr="00F63C59">
        <w:rPr>
          <w:sz w:val="22"/>
          <w:szCs w:val="22"/>
        </w:rPr>
        <w:t xml:space="preserve">it is permissible </w:t>
      </w:r>
      <w:r w:rsidRPr="00F63C59">
        <w:rPr>
          <w:sz w:val="22"/>
          <w:szCs w:val="22"/>
        </w:rPr>
        <w:t xml:space="preserve">and recommended </w:t>
      </w:r>
      <w:r w:rsidR="00846BC7" w:rsidRPr="00F63C59">
        <w:rPr>
          <w:sz w:val="22"/>
          <w:szCs w:val="22"/>
        </w:rPr>
        <w:t xml:space="preserve">to give notice thereof by </w:t>
      </w:r>
      <w:r w:rsidRPr="00F63C59">
        <w:rPr>
          <w:sz w:val="22"/>
          <w:szCs w:val="22"/>
        </w:rPr>
        <w:t xml:space="preserve">using </w:t>
      </w:r>
      <w:r w:rsidR="00846BC7" w:rsidRPr="00F63C59">
        <w:rPr>
          <w:sz w:val="22"/>
          <w:szCs w:val="22"/>
        </w:rPr>
        <w:t xml:space="preserve">the mark </w:t>
      </w:r>
      <w:r w:rsidRPr="00F63C59">
        <w:rPr>
          <w:sz w:val="22"/>
          <w:szCs w:val="22"/>
        </w:rPr>
        <w:t xml:space="preserve">with the registration symbol </w:t>
      </w:r>
      <w:r w:rsidR="00846BC7" w:rsidRPr="00F63C59">
        <w:rPr>
          <w:sz w:val="22"/>
          <w:szCs w:val="22"/>
        </w:rPr>
        <w:t>®</w:t>
      </w:r>
      <w:r w:rsidR="000F1535" w:rsidRPr="00F63C59">
        <w:rPr>
          <w:sz w:val="22"/>
          <w:szCs w:val="22"/>
        </w:rPr>
        <w:t xml:space="preserve">. </w:t>
      </w:r>
      <w:r w:rsidR="00846BC7" w:rsidRPr="00F63C59">
        <w:rPr>
          <w:sz w:val="22"/>
          <w:szCs w:val="22"/>
        </w:rPr>
        <w:t xml:space="preserve">The </w:t>
      </w:r>
      <w:r w:rsidRPr="00F63C59">
        <w:rPr>
          <w:sz w:val="22"/>
          <w:szCs w:val="22"/>
        </w:rPr>
        <w:t xml:space="preserve">® symbol </w:t>
      </w:r>
      <w:r w:rsidR="00846BC7" w:rsidRPr="00F63C59">
        <w:rPr>
          <w:sz w:val="22"/>
          <w:szCs w:val="22"/>
        </w:rPr>
        <w:t xml:space="preserve">is </w:t>
      </w:r>
      <w:r w:rsidRPr="00F63C59">
        <w:rPr>
          <w:sz w:val="22"/>
          <w:szCs w:val="22"/>
        </w:rPr>
        <w:t>usually shown on the “right shoulder” of the mark</w:t>
      </w:r>
      <w:r w:rsidR="000F1535" w:rsidRPr="00F63C59">
        <w:rPr>
          <w:sz w:val="22"/>
          <w:szCs w:val="22"/>
        </w:rPr>
        <w:t xml:space="preserve">. </w:t>
      </w:r>
    </w:p>
    <w:p w14:paraId="7509AB86" w14:textId="77777777" w:rsidR="004E160A" w:rsidRPr="00F63C59" w:rsidRDefault="001A4D83" w:rsidP="001A4D83">
      <w:pPr>
        <w:tabs>
          <w:tab w:val="left" w:pos="2895"/>
        </w:tabs>
        <w:ind w:right="360"/>
        <w:jc w:val="both"/>
        <w:rPr>
          <w:sz w:val="22"/>
          <w:szCs w:val="22"/>
        </w:rPr>
      </w:pPr>
      <w:r w:rsidRPr="00F63C59">
        <w:rPr>
          <w:sz w:val="22"/>
          <w:szCs w:val="22"/>
        </w:rPr>
        <w:tab/>
      </w:r>
    </w:p>
    <w:p w14:paraId="0F062AD2" w14:textId="77777777" w:rsidR="00C87CA5" w:rsidRPr="00F63C59" w:rsidRDefault="00FE1140" w:rsidP="00F76D8B">
      <w:pPr>
        <w:tabs>
          <w:tab w:val="left" w:pos="10440"/>
          <w:tab w:val="left" w:pos="10800"/>
          <w:tab w:val="left" w:pos="10980"/>
        </w:tabs>
        <w:ind w:right="360"/>
        <w:jc w:val="both"/>
        <w:rPr>
          <w:sz w:val="22"/>
          <w:szCs w:val="22"/>
        </w:rPr>
      </w:pPr>
      <w:r w:rsidRPr="00F63C59">
        <w:rPr>
          <w:sz w:val="22"/>
          <w:szCs w:val="22"/>
        </w:rPr>
        <w:t xml:space="preserve">Use of the ® </w:t>
      </w:r>
      <w:r w:rsidR="00846BC7" w:rsidRPr="00F63C59">
        <w:rPr>
          <w:sz w:val="22"/>
          <w:szCs w:val="22"/>
        </w:rPr>
        <w:t xml:space="preserve">is not compulsory, and the </w:t>
      </w:r>
      <w:r w:rsidR="00C87CA5" w:rsidRPr="00F63C59">
        <w:rPr>
          <w:sz w:val="22"/>
          <w:szCs w:val="22"/>
        </w:rPr>
        <w:t>™</w:t>
      </w:r>
      <w:r w:rsidR="00846BC7" w:rsidRPr="00F63C59">
        <w:rPr>
          <w:sz w:val="22"/>
          <w:szCs w:val="22"/>
        </w:rPr>
        <w:t xml:space="preserve"> </w:t>
      </w:r>
      <w:r w:rsidRPr="00F63C59">
        <w:rPr>
          <w:sz w:val="22"/>
          <w:szCs w:val="22"/>
        </w:rPr>
        <w:t xml:space="preserve">symbol </w:t>
      </w:r>
      <w:r w:rsidR="00846BC7" w:rsidRPr="00F63C59">
        <w:rPr>
          <w:sz w:val="22"/>
          <w:szCs w:val="22"/>
        </w:rPr>
        <w:t xml:space="preserve">may </w:t>
      </w:r>
      <w:r w:rsidRPr="00F63C59">
        <w:rPr>
          <w:sz w:val="22"/>
          <w:szCs w:val="22"/>
        </w:rPr>
        <w:t xml:space="preserve">also still </w:t>
      </w:r>
      <w:r w:rsidR="00846BC7" w:rsidRPr="00F63C59">
        <w:rPr>
          <w:sz w:val="22"/>
          <w:szCs w:val="22"/>
        </w:rPr>
        <w:t xml:space="preserve">be used, but failure to give </w:t>
      </w:r>
      <w:r w:rsidRPr="00F63C59">
        <w:rPr>
          <w:sz w:val="22"/>
          <w:szCs w:val="22"/>
        </w:rPr>
        <w:t xml:space="preserve">the public </w:t>
      </w:r>
      <w:r w:rsidR="00846BC7" w:rsidRPr="00F63C59">
        <w:rPr>
          <w:sz w:val="22"/>
          <w:szCs w:val="22"/>
        </w:rPr>
        <w:t xml:space="preserve">notice of </w:t>
      </w:r>
      <w:r w:rsidRPr="00F63C59">
        <w:rPr>
          <w:sz w:val="22"/>
          <w:szCs w:val="22"/>
        </w:rPr>
        <w:t xml:space="preserve">the registered status of the mark </w:t>
      </w:r>
      <w:r w:rsidR="00C87CA5" w:rsidRPr="00F63C59">
        <w:rPr>
          <w:sz w:val="22"/>
          <w:szCs w:val="22"/>
        </w:rPr>
        <w:t xml:space="preserve">by using the ® symbol may prevent </w:t>
      </w:r>
      <w:r w:rsidR="00846BC7" w:rsidRPr="00F63C59">
        <w:rPr>
          <w:sz w:val="22"/>
          <w:szCs w:val="22"/>
        </w:rPr>
        <w:t xml:space="preserve">the recovery of profits or damages </w:t>
      </w:r>
      <w:r w:rsidRPr="00F63C59">
        <w:rPr>
          <w:sz w:val="22"/>
          <w:szCs w:val="22"/>
        </w:rPr>
        <w:t xml:space="preserve">from an infringer </w:t>
      </w:r>
      <w:r w:rsidR="00846BC7" w:rsidRPr="00F63C59">
        <w:rPr>
          <w:sz w:val="22"/>
          <w:szCs w:val="22"/>
        </w:rPr>
        <w:t xml:space="preserve">for any period </w:t>
      </w:r>
      <w:r w:rsidRPr="00F63C59">
        <w:rPr>
          <w:sz w:val="22"/>
          <w:szCs w:val="22"/>
        </w:rPr>
        <w:t xml:space="preserve">before </w:t>
      </w:r>
      <w:r w:rsidR="00846BC7" w:rsidRPr="00F63C59">
        <w:rPr>
          <w:sz w:val="22"/>
          <w:szCs w:val="22"/>
        </w:rPr>
        <w:t xml:space="preserve">the date when an infringer had notice of the </w:t>
      </w:r>
      <w:r w:rsidR="00C87CA5" w:rsidRPr="00F63C59">
        <w:rPr>
          <w:sz w:val="22"/>
          <w:szCs w:val="22"/>
        </w:rPr>
        <w:t xml:space="preserve">registered status of the mark via use of the ® </w:t>
      </w:r>
      <w:r w:rsidRPr="00F63C59">
        <w:rPr>
          <w:sz w:val="22"/>
          <w:szCs w:val="22"/>
        </w:rPr>
        <w:t xml:space="preserve">symbol </w:t>
      </w:r>
      <w:r w:rsidR="00C87CA5" w:rsidRPr="00F63C59">
        <w:rPr>
          <w:sz w:val="22"/>
          <w:szCs w:val="22"/>
        </w:rPr>
        <w:t>with the mark</w:t>
      </w:r>
      <w:r w:rsidR="000F1535" w:rsidRPr="00F63C59">
        <w:rPr>
          <w:sz w:val="22"/>
          <w:szCs w:val="22"/>
        </w:rPr>
        <w:t xml:space="preserve">. </w:t>
      </w:r>
      <w:r w:rsidR="00846BC7" w:rsidRPr="00F63C59">
        <w:rPr>
          <w:sz w:val="22"/>
          <w:szCs w:val="22"/>
        </w:rPr>
        <w:t xml:space="preserve">We recommend </w:t>
      </w:r>
      <w:r w:rsidR="00C87CA5" w:rsidRPr="00F63C59">
        <w:rPr>
          <w:sz w:val="22"/>
          <w:szCs w:val="22"/>
        </w:rPr>
        <w:t xml:space="preserve">consistent use of the ® symbol with the mark but are </w:t>
      </w:r>
      <w:r w:rsidR="00846BC7" w:rsidRPr="00F63C59">
        <w:rPr>
          <w:sz w:val="22"/>
          <w:szCs w:val="22"/>
        </w:rPr>
        <w:t xml:space="preserve">happy to discuss the relative advantages or disadvantages </w:t>
      </w:r>
      <w:r w:rsidR="00C87CA5" w:rsidRPr="00F63C59">
        <w:rPr>
          <w:sz w:val="22"/>
          <w:szCs w:val="22"/>
        </w:rPr>
        <w:t>of use of the ® versus the ™ in a</w:t>
      </w:r>
      <w:r w:rsidRPr="00F63C59">
        <w:rPr>
          <w:sz w:val="22"/>
          <w:szCs w:val="22"/>
        </w:rPr>
        <w:t>ny</w:t>
      </w:r>
      <w:r w:rsidR="00C87CA5" w:rsidRPr="00F63C59">
        <w:rPr>
          <w:sz w:val="22"/>
          <w:szCs w:val="22"/>
        </w:rPr>
        <w:t xml:space="preserve"> particular situation</w:t>
      </w:r>
      <w:r w:rsidR="000F1535" w:rsidRPr="00F63C59">
        <w:rPr>
          <w:sz w:val="22"/>
          <w:szCs w:val="22"/>
        </w:rPr>
        <w:t xml:space="preserve">. </w:t>
      </w:r>
      <w:r w:rsidR="00C87CA5" w:rsidRPr="00F63C59">
        <w:rPr>
          <w:sz w:val="22"/>
          <w:szCs w:val="22"/>
        </w:rPr>
        <w:t xml:space="preserve">If this would be helpful please let us know. </w:t>
      </w:r>
    </w:p>
    <w:p w14:paraId="7AA56692" w14:textId="77777777" w:rsidR="004E160A" w:rsidRPr="00F63C59" w:rsidRDefault="004E160A" w:rsidP="00F76D8B">
      <w:pPr>
        <w:tabs>
          <w:tab w:val="left" w:pos="10440"/>
          <w:tab w:val="left" w:pos="10800"/>
          <w:tab w:val="left" w:pos="10980"/>
        </w:tabs>
        <w:ind w:right="360"/>
        <w:jc w:val="both"/>
        <w:rPr>
          <w:sz w:val="22"/>
          <w:szCs w:val="22"/>
        </w:rPr>
      </w:pPr>
    </w:p>
    <w:p w14:paraId="365CD64B" w14:textId="77777777" w:rsidR="004E160A" w:rsidRPr="00F63C59" w:rsidRDefault="00846BC7" w:rsidP="00F76D8B">
      <w:pPr>
        <w:shd w:val="clear" w:color="auto" w:fill="C0C0C0"/>
        <w:tabs>
          <w:tab w:val="left" w:pos="10440"/>
          <w:tab w:val="left" w:pos="10800"/>
          <w:tab w:val="left" w:pos="10980"/>
        </w:tabs>
        <w:ind w:right="360"/>
        <w:jc w:val="both"/>
        <w:rPr>
          <w:b/>
          <w:bCs/>
          <w:sz w:val="22"/>
          <w:szCs w:val="22"/>
        </w:rPr>
      </w:pPr>
      <w:r w:rsidRPr="00F63C59">
        <w:rPr>
          <w:b/>
          <w:bCs/>
          <w:sz w:val="22"/>
          <w:szCs w:val="22"/>
        </w:rPr>
        <w:t xml:space="preserve">Section 8:  </w:t>
      </w:r>
      <w:r w:rsidR="00C87CA5" w:rsidRPr="00F63C59">
        <w:rPr>
          <w:b/>
          <w:bCs/>
          <w:sz w:val="22"/>
          <w:szCs w:val="22"/>
        </w:rPr>
        <w:t xml:space="preserve">Declaration </w:t>
      </w:r>
      <w:r w:rsidRPr="00F63C59">
        <w:rPr>
          <w:b/>
          <w:bCs/>
          <w:sz w:val="22"/>
          <w:szCs w:val="22"/>
        </w:rPr>
        <w:t>of Continued Use</w:t>
      </w:r>
    </w:p>
    <w:p w14:paraId="2295BA6A" w14:textId="77777777" w:rsidR="004E160A" w:rsidRPr="00F63C59" w:rsidRDefault="00846BC7" w:rsidP="00F76D8B">
      <w:pPr>
        <w:tabs>
          <w:tab w:val="left" w:pos="10440"/>
          <w:tab w:val="left" w:pos="10800"/>
          <w:tab w:val="left" w:pos="10980"/>
        </w:tabs>
        <w:ind w:right="360"/>
        <w:jc w:val="both"/>
        <w:rPr>
          <w:sz w:val="22"/>
          <w:szCs w:val="22"/>
        </w:rPr>
      </w:pPr>
      <w:r w:rsidRPr="00F63C59">
        <w:rPr>
          <w:sz w:val="22"/>
          <w:szCs w:val="22"/>
        </w:rPr>
        <w:t xml:space="preserve">As stated in the Notice printed on the back of the </w:t>
      </w:r>
      <w:r w:rsidR="00FE1140" w:rsidRPr="00F63C59">
        <w:rPr>
          <w:sz w:val="22"/>
          <w:szCs w:val="22"/>
        </w:rPr>
        <w:t>C</w:t>
      </w:r>
      <w:r w:rsidRPr="00F63C59">
        <w:rPr>
          <w:sz w:val="22"/>
          <w:szCs w:val="22"/>
        </w:rPr>
        <w:t xml:space="preserve">ertificate, the registration will be canceled at the end of the </w:t>
      </w:r>
      <w:r w:rsidRPr="00F63C59">
        <w:rPr>
          <w:sz w:val="22"/>
          <w:szCs w:val="22"/>
          <w:u w:val="single"/>
        </w:rPr>
        <w:t>sixth year after the date of registration</w:t>
      </w:r>
      <w:r w:rsidRPr="00F63C59">
        <w:rPr>
          <w:sz w:val="22"/>
          <w:szCs w:val="22"/>
        </w:rPr>
        <w:t xml:space="preserve">, unless a Declaration </w:t>
      </w:r>
      <w:r w:rsidR="00C87CA5" w:rsidRPr="00F63C59">
        <w:rPr>
          <w:sz w:val="22"/>
          <w:szCs w:val="22"/>
        </w:rPr>
        <w:t xml:space="preserve">of Use </w:t>
      </w:r>
      <w:r w:rsidRPr="00F63C59">
        <w:rPr>
          <w:sz w:val="22"/>
          <w:szCs w:val="22"/>
        </w:rPr>
        <w:t xml:space="preserve">(under Section 8 of the Trademark Act) is filed </w:t>
      </w:r>
      <w:r w:rsidR="00C87CA5" w:rsidRPr="00F63C59">
        <w:rPr>
          <w:sz w:val="22"/>
          <w:szCs w:val="22"/>
        </w:rPr>
        <w:t xml:space="preserve">with the </w:t>
      </w:r>
      <w:r w:rsidRPr="00F63C59">
        <w:rPr>
          <w:sz w:val="22"/>
          <w:szCs w:val="22"/>
        </w:rPr>
        <w:t xml:space="preserve">Patent </w:t>
      </w:r>
      <w:r w:rsidR="00FE1140" w:rsidRPr="00F63C59">
        <w:rPr>
          <w:sz w:val="22"/>
          <w:szCs w:val="22"/>
        </w:rPr>
        <w:t xml:space="preserve">and Trademark </w:t>
      </w:r>
      <w:r w:rsidRPr="00F63C59">
        <w:rPr>
          <w:sz w:val="22"/>
          <w:szCs w:val="22"/>
        </w:rPr>
        <w:t>Office</w:t>
      </w:r>
      <w:r w:rsidR="000F1535" w:rsidRPr="00F63C59">
        <w:rPr>
          <w:sz w:val="22"/>
          <w:szCs w:val="22"/>
        </w:rPr>
        <w:t xml:space="preserve">. </w:t>
      </w:r>
      <w:r w:rsidR="00FE1140" w:rsidRPr="00F63C59">
        <w:rPr>
          <w:sz w:val="22"/>
          <w:szCs w:val="22"/>
        </w:rPr>
        <w:t>The Declaration can be filed beginning on the 5</w:t>
      </w:r>
      <w:r w:rsidR="00FE1140" w:rsidRPr="00F63C59">
        <w:rPr>
          <w:sz w:val="22"/>
          <w:szCs w:val="22"/>
          <w:vertAlign w:val="superscript"/>
        </w:rPr>
        <w:t>th</w:t>
      </w:r>
      <w:r w:rsidR="00FE1140" w:rsidRPr="00F63C59">
        <w:rPr>
          <w:sz w:val="22"/>
          <w:szCs w:val="22"/>
        </w:rPr>
        <w:t xml:space="preserve"> anniversary of the registration date and must be made by the 6</w:t>
      </w:r>
      <w:r w:rsidR="00FE1140" w:rsidRPr="00F63C59">
        <w:rPr>
          <w:sz w:val="22"/>
          <w:szCs w:val="22"/>
          <w:vertAlign w:val="superscript"/>
        </w:rPr>
        <w:t>th</w:t>
      </w:r>
      <w:r w:rsidR="00FE1140" w:rsidRPr="00F63C59">
        <w:rPr>
          <w:sz w:val="22"/>
          <w:szCs w:val="22"/>
        </w:rPr>
        <w:t xml:space="preserve"> anniversary of the registration date. </w:t>
      </w:r>
      <w:r w:rsidR="00FE1140" w:rsidRPr="00F63C59">
        <w:rPr>
          <w:sz w:val="22"/>
          <w:szCs w:val="22"/>
          <w:u w:val="single"/>
        </w:rPr>
        <w:t xml:space="preserve">Please enter this </w:t>
      </w:r>
      <w:r w:rsidRPr="00F63C59">
        <w:rPr>
          <w:sz w:val="22"/>
          <w:szCs w:val="22"/>
          <w:u w:val="single"/>
        </w:rPr>
        <w:t xml:space="preserve">this deadline in </w:t>
      </w:r>
      <w:r w:rsidR="00FE1140" w:rsidRPr="00F63C59">
        <w:rPr>
          <w:sz w:val="22"/>
          <w:szCs w:val="22"/>
          <w:u w:val="single"/>
        </w:rPr>
        <w:t xml:space="preserve">the company’s </w:t>
      </w:r>
      <w:r w:rsidRPr="00F63C59">
        <w:rPr>
          <w:sz w:val="22"/>
          <w:szCs w:val="22"/>
          <w:u w:val="single"/>
        </w:rPr>
        <w:t>records</w:t>
      </w:r>
      <w:r w:rsidRPr="00F63C59">
        <w:rPr>
          <w:sz w:val="22"/>
          <w:szCs w:val="22"/>
        </w:rPr>
        <w:t xml:space="preserve"> so </w:t>
      </w:r>
      <w:r w:rsidR="00FE1140" w:rsidRPr="00F63C59">
        <w:rPr>
          <w:sz w:val="22"/>
          <w:szCs w:val="22"/>
        </w:rPr>
        <w:t xml:space="preserve">the </w:t>
      </w:r>
      <w:r w:rsidRPr="00F63C59">
        <w:rPr>
          <w:sz w:val="22"/>
          <w:szCs w:val="22"/>
        </w:rPr>
        <w:t xml:space="preserve">registration </w:t>
      </w:r>
      <w:r w:rsidR="00C87CA5" w:rsidRPr="00F63C59">
        <w:rPr>
          <w:sz w:val="22"/>
          <w:szCs w:val="22"/>
        </w:rPr>
        <w:t xml:space="preserve">is not </w:t>
      </w:r>
      <w:r w:rsidRPr="00F63C59">
        <w:rPr>
          <w:sz w:val="22"/>
          <w:szCs w:val="22"/>
        </w:rPr>
        <w:t xml:space="preserve">inadvertently </w:t>
      </w:r>
      <w:r w:rsidR="00C87CA5" w:rsidRPr="00F63C59">
        <w:rPr>
          <w:sz w:val="22"/>
          <w:szCs w:val="22"/>
        </w:rPr>
        <w:t>cancelled</w:t>
      </w:r>
      <w:r w:rsidR="000F1535" w:rsidRPr="00F63C59">
        <w:rPr>
          <w:sz w:val="22"/>
          <w:szCs w:val="22"/>
        </w:rPr>
        <w:t xml:space="preserve">. </w:t>
      </w:r>
    </w:p>
    <w:p w14:paraId="651D2CB4" w14:textId="77777777" w:rsidR="004E160A" w:rsidRPr="00F63C59" w:rsidRDefault="004E160A" w:rsidP="00F76D8B">
      <w:pPr>
        <w:tabs>
          <w:tab w:val="left" w:pos="10440"/>
          <w:tab w:val="left" w:pos="10800"/>
          <w:tab w:val="left" w:pos="10980"/>
        </w:tabs>
        <w:ind w:right="360"/>
        <w:jc w:val="both"/>
        <w:rPr>
          <w:sz w:val="22"/>
          <w:szCs w:val="22"/>
        </w:rPr>
      </w:pPr>
    </w:p>
    <w:p w14:paraId="2B48D813" w14:textId="77777777" w:rsidR="004E160A" w:rsidRPr="00F63C59" w:rsidRDefault="00C87CA5" w:rsidP="00F76D8B">
      <w:pPr>
        <w:tabs>
          <w:tab w:val="left" w:pos="10440"/>
          <w:tab w:val="left" w:pos="10800"/>
          <w:tab w:val="left" w:pos="10980"/>
        </w:tabs>
        <w:ind w:right="360"/>
        <w:jc w:val="both"/>
        <w:rPr>
          <w:sz w:val="22"/>
          <w:szCs w:val="22"/>
        </w:rPr>
      </w:pPr>
      <w:r w:rsidRPr="00F63C59">
        <w:rPr>
          <w:sz w:val="22"/>
          <w:szCs w:val="22"/>
        </w:rPr>
        <w:t xml:space="preserve">When </w:t>
      </w:r>
      <w:r w:rsidR="00863E7A" w:rsidRPr="00F63C59">
        <w:rPr>
          <w:sz w:val="22"/>
          <w:szCs w:val="22"/>
        </w:rPr>
        <w:t>the Dec. of Use is filed any products no longer being sold under the mark must be deleted from the registration</w:t>
      </w:r>
      <w:r w:rsidR="000F1535" w:rsidRPr="00F63C59">
        <w:rPr>
          <w:sz w:val="22"/>
          <w:szCs w:val="22"/>
        </w:rPr>
        <w:t xml:space="preserve">. </w:t>
      </w:r>
      <w:r w:rsidR="00863E7A" w:rsidRPr="00F63C59">
        <w:rPr>
          <w:sz w:val="22"/>
          <w:szCs w:val="22"/>
        </w:rPr>
        <w:t xml:space="preserve">Also, if you use the mark to sell products or services </w:t>
      </w:r>
      <w:r w:rsidR="00863E7A" w:rsidRPr="00F63C59">
        <w:rPr>
          <w:i/>
          <w:sz w:val="22"/>
          <w:szCs w:val="22"/>
          <w:u w:val="single"/>
        </w:rPr>
        <w:t>not</w:t>
      </w:r>
      <w:r w:rsidR="00863E7A" w:rsidRPr="00F63C59">
        <w:rPr>
          <w:sz w:val="22"/>
          <w:szCs w:val="22"/>
        </w:rPr>
        <w:t xml:space="preserve"> listed in the Certificate please let us know so we can </w:t>
      </w:r>
      <w:r w:rsidRPr="00F63C59">
        <w:rPr>
          <w:sz w:val="22"/>
          <w:szCs w:val="22"/>
        </w:rPr>
        <w:t xml:space="preserve">consider </w:t>
      </w:r>
      <w:r w:rsidR="00863E7A" w:rsidRPr="00F63C59">
        <w:rPr>
          <w:sz w:val="22"/>
          <w:szCs w:val="22"/>
        </w:rPr>
        <w:t xml:space="preserve">whether a new application should be filed </w:t>
      </w:r>
      <w:r w:rsidRPr="00F63C59">
        <w:rPr>
          <w:sz w:val="22"/>
          <w:szCs w:val="22"/>
        </w:rPr>
        <w:t>to protect the mark for use with the “new” products/services</w:t>
      </w:r>
      <w:r w:rsidR="000F1535" w:rsidRPr="00F63C59">
        <w:rPr>
          <w:sz w:val="22"/>
          <w:szCs w:val="22"/>
        </w:rPr>
        <w:t xml:space="preserve">. </w:t>
      </w:r>
    </w:p>
    <w:p w14:paraId="24960CD9" w14:textId="77777777" w:rsidR="004E160A" w:rsidRPr="00F63C59" w:rsidRDefault="004E160A" w:rsidP="00F76D8B">
      <w:pPr>
        <w:tabs>
          <w:tab w:val="left" w:pos="10440"/>
          <w:tab w:val="left" w:pos="10800"/>
          <w:tab w:val="left" w:pos="10980"/>
        </w:tabs>
        <w:ind w:right="360"/>
        <w:jc w:val="both"/>
        <w:rPr>
          <w:sz w:val="22"/>
          <w:szCs w:val="22"/>
        </w:rPr>
      </w:pPr>
    </w:p>
    <w:p w14:paraId="2B77A04C" w14:textId="77777777" w:rsidR="004E160A" w:rsidRPr="00F63C59" w:rsidRDefault="00846BC7" w:rsidP="00F76D8B">
      <w:pPr>
        <w:shd w:val="clear" w:color="auto" w:fill="C0C0C0"/>
        <w:tabs>
          <w:tab w:val="left" w:pos="10440"/>
          <w:tab w:val="left" w:pos="10800"/>
          <w:tab w:val="left" w:pos="10980"/>
        </w:tabs>
        <w:ind w:right="360"/>
        <w:jc w:val="both"/>
        <w:rPr>
          <w:b/>
          <w:bCs/>
          <w:sz w:val="22"/>
          <w:szCs w:val="22"/>
        </w:rPr>
      </w:pPr>
      <w:r w:rsidRPr="00F63C59">
        <w:rPr>
          <w:b/>
          <w:bCs/>
          <w:sz w:val="22"/>
          <w:szCs w:val="22"/>
        </w:rPr>
        <w:t>Renewal</w:t>
      </w:r>
    </w:p>
    <w:p w14:paraId="274D57AE" w14:textId="77777777" w:rsidR="004E160A" w:rsidRPr="00F63C59" w:rsidRDefault="00B72898" w:rsidP="00F76D8B">
      <w:pPr>
        <w:tabs>
          <w:tab w:val="left" w:pos="10440"/>
          <w:tab w:val="left" w:pos="10800"/>
          <w:tab w:val="left" w:pos="10980"/>
        </w:tabs>
        <w:ind w:right="360"/>
        <w:jc w:val="both"/>
        <w:rPr>
          <w:sz w:val="22"/>
          <w:szCs w:val="22"/>
        </w:rPr>
      </w:pPr>
      <w:r w:rsidRPr="00F63C59">
        <w:rPr>
          <w:sz w:val="22"/>
          <w:szCs w:val="22"/>
        </w:rPr>
        <w:t>If the Dec. of Use is filed by the 6</w:t>
      </w:r>
      <w:r w:rsidRPr="00F63C59">
        <w:rPr>
          <w:sz w:val="22"/>
          <w:szCs w:val="22"/>
          <w:vertAlign w:val="superscript"/>
        </w:rPr>
        <w:t>th</w:t>
      </w:r>
      <w:r w:rsidRPr="00F63C59">
        <w:rPr>
          <w:sz w:val="22"/>
          <w:szCs w:val="22"/>
        </w:rPr>
        <w:t xml:space="preserve"> anniversary of the registration date, the </w:t>
      </w:r>
      <w:r w:rsidR="00846BC7" w:rsidRPr="00F63C59">
        <w:rPr>
          <w:sz w:val="22"/>
          <w:szCs w:val="22"/>
        </w:rPr>
        <w:t xml:space="preserve">registration will remain in force for </w:t>
      </w:r>
      <w:r w:rsidR="00846BC7" w:rsidRPr="00F63C59">
        <w:rPr>
          <w:sz w:val="22"/>
          <w:szCs w:val="22"/>
          <w:u w:val="single"/>
        </w:rPr>
        <w:t>ten years from the registration date</w:t>
      </w:r>
      <w:r w:rsidR="000F1535" w:rsidRPr="00F63C59">
        <w:rPr>
          <w:sz w:val="22"/>
          <w:szCs w:val="22"/>
        </w:rPr>
        <w:t xml:space="preserve">. </w:t>
      </w:r>
      <w:r w:rsidR="00846BC7" w:rsidRPr="00F63C59">
        <w:rPr>
          <w:sz w:val="22"/>
          <w:szCs w:val="22"/>
        </w:rPr>
        <w:t xml:space="preserve">A renewal application </w:t>
      </w:r>
      <w:r w:rsidR="00C87CA5" w:rsidRPr="00F63C59">
        <w:rPr>
          <w:sz w:val="22"/>
          <w:szCs w:val="22"/>
        </w:rPr>
        <w:t xml:space="preserve">may be </w:t>
      </w:r>
      <w:r w:rsidR="00846BC7" w:rsidRPr="00F63C59">
        <w:rPr>
          <w:sz w:val="22"/>
          <w:szCs w:val="22"/>
        </w:rPr>
        <w:t xml:space="preserve">filed </w:t>
      </w:r>
      <w:r w:rsidRPr="00F63C59">
        <w:rPr>
          <w:sz w:val="22"/>
          <w:szCs w:val="22"/>
        </w:rPr>
        <w:t xml:space="preserve">during </w:t>
      </w:r>
      <w:r w:rsidR="00846BC7" w:rsidRPr="00F63C59">
        <w:rPr>
          <w:sz w:val="22"/>
          <w:szCs w:val="22"/>
        </w:rPr>
        <w:t xml:space="preserve">the </w:t>
      </w:r>
      <w:r w:rsidR="006C4975" w:rsidRPr="00F63C59">
        <w:rPr>
          <w:sz w:val="22"/>
          <w:szCs w:val="22"/>
        </w:rPr>
        <w:t>one year preceding the 10</w:t>
      </w:r>
      <w:r w:rsidR="006C4975" w:rsidRPr="00F63C59">
        <w:rPr>
          <w:sz w:val="22"/>
          <w:szCs w:val="22"/>
          <w:vertAlign w:val="superscript"/>
        </w:rPr>
        <w:t>th</w:t>
      </w:r>
      <w:r w:rsidR="006C4975" w:rsidRPr="00F63C59">
        <w:rPr>
          <w:sz w:val="22"/>
          <w:szCs w:val="22"/>
        </w:rPr>
        <w:t xml:space="preserve"> anniversary of the registration date</w:t>
      </w:r>
      <w:r w:rsidR="000F1535" w:rsidRPr="00F63C59">
        <w:rPr>
          <w:sz w:val="22"/>
          <w:szCs w:val="22"/>
        </w:rPr>
        <w:t xml:space="preserve">. </w:t>
      </w:r>
      <w:r w:rsidRPr="00F63C59">
        <w:rPr>
          <w:sz w:val="22"/>
          <w:szCs w:val="22"/>
          <w:u w:val="single"/>
        </w:rPr>
        <w:t xml:space="preserve">Please also record this deadline </w:t>
      </w:r>
      <w:r w:rsidR="006C4975" w:rsidRPr="00F63C59">
        <w:rPr>
          <w:sz w:val="22"/>
          <w:szCs w:val="22"/>
          <w:u w:val="single"/>
        </w:rPr>
        <w:t>in the company’s business records</w:t>
      </w:r>
      <w:r w:rsidR="00846BC7" w:rsidRPr="00F63C59">
        <w:rPr>
          <w:sz w:val="22"/>
          <w:szCs w:val="22"/>
        </w:rPr>
        <w:t>.</w:t>
      </w:r>
    </w:p>
    <w:p w14:paraId="5D298068" w14:textId="77777777" w:rsidR="004E160A" w:rsidRPr="00F63C59" w:rsidRDefault="004E160A" w:rsidP="00F76D8B">
      <w:pPr>
        <w:tabs>
          <w:tab w:val="left" w:pos="10440"/>
          <w:tab w:val="left" w:pos="10800"/>
          <w:tab w:val="left" w:pos="10980"/>
        </w:tabs>
        <w:ind w:right="360"/>
        <w:jc w:val="both"/>
        <w:rPr>
          <w:sz w:val="22"/>
          <w:szCs w:val="22"/>
        </w:rPr>
      </w:pPr>
    </w:p>
    <w:p w14:paraId="1C2FF997" w14:textId="77777777" w:rsidR="004E160A" w:rsidRPr="00F63C59" w:rsidRDefault="00846BC7" w:rsidP="00F76D8B">
      <w:pPr>
        <w:shd w:val="clear" w:color="auto" w:fill="C0C0C0"/>
        <w:tabs>
          <w:tab w:val="left" w:pos="10440"/>
          <w:tab w:val="left" w:pos="10800"/>
          <w:tab w:val="left" w:pos="10980"/>
        </w:tabs>
        <w:ind w:right="360"/>
        <w:jc w:val="both"/>
        <w:rPr>
          <w:b/>
          <w:bCs/>
          <w:sz w:val="22"/>
          <w:szCs w:val="22"/>
        </w:rPr>
      </w:pPr>
      <w:r w:rsidRPr="00F63C59">
        <w:rPr>
          <w:b/>
          <w:bCs/>
          <w:sz w:val="22"/>
          <w:szCs w:val="22"/>
        </w:rPr>
        <w:t xml:space="preserve">Section 15 </w:t>
      </w:r>
      <w:r w:rsidR="006C4975" w:rsidRPr="00F63C59">
        <w:rPr>
          <w:b/>
          <w:bCs/>
          <w:sz w:val="22"/>
          <w:szCs w:val="22"/>
        </w:rPr>
        <w:t xml:space="preserve">Declaration of Incontestability </w:t>
      </w:r>
      <w:r w:rsidRPr="00F63C59">
        <w:rPr>
          <w:b/>
          <w:bCs/>
          <w:sz w:val="22"/>
          <w:szCs w:val="22"/>
        </w:rPr>
        <w:t>(</w:t>
      </w:r>
      <w:r w:rsidR="006C4975" w:rsidRPr="00F63C59">
        <w:rPr>
          <w:b/>
          <w:bCs/>
          <w:sz w:val="22"/>
          <w:szCs w:val="22"/>
        </w:rPr>
        <w:t xml:space="preserve">for </w:t>
      </w:r>
      <w:r w:rsidRPr="00F63C59">
        <w:rPr>
          <w:b/>
          <w:bCs/>
          <w:sz w:val="22"/>
          <w:szCs w:val="22"/>
        </w:rPr>
        <w:t>registrations on the Principal Register):</w:t>
      </w:r>
    </w:p>
    <w:p w14:paraId="7786C73B" w14:textId="77777777" w:rsidR="004E160A" w:rsidRPr="00F63C59" w:rsidRDefault="00846BC7" w:rsidP="00F76D8B">
      <w:pPr>
        <w:tabs>
          <w:tab w:val="left" w:pos="10440"/>
          <w:tab w:val="left" w:pos="10800"/>
          <w:tab w:val="left" w:pos="10980"/>
        </w:tabs>
        <w:ind w:right="360"/>
        <w:jc w:val="both"/>
        <w:rPr>
          <w:sz w:val="22"/>
          <w:szCs w:val="22"/>
        </w:rPr>
      </w:pPr>
      <w:r w:rsidRPr="00F63C59">
        <w:rPr>
          <w:sz w:val="22"/>
          <w:szCs w:val="22"/>
        </w:rPr>
        <w:t xml:space="preserve">This document is </w:t>
      </w:r>
      <w:r w:rsidR="003A05F2" w:rsidRPr="00F63C59">
        <w:rPr>
          <w:sz w:val="22"/>
          <w:szCs w:val="22"/>
        </w:rPr>
        <w:t xml:space="preserve">option and is </w:t>
      </w:r>
      <w:r w:rsidRPr="00F63C59">
        <w:rPr>
          <w:sz w:val="22"/>
          <w:szCs w:val="22"/>
        </w:rPr>
        <w:t>not required to maintain the registration</w:t>
      </w:r>
      <w:r w:rsidR="000F1535" w:rsidRPr="00F63C59">
        <w:rPr>
          <w:sz w:val="22"/>
          <w:szCs w:val="22"/>
        </w:rPr>
        <w:t xml:space="preserve">. </w:t>
      </w:r>
      <w:r w:rsidRPr="00F63C59">
        <w:rPr>
          <w:sz w:val="22"/>
          <w:szCs w:val="22"/>
        </w:rPr>
        <w:t>However, if filed</w:t>
      </w:r>
      <w:r w:rsidR="00EA6EE7" w:rsidRPr="00F63C59">
        <w:rPr>
          <w:sz w:val="22"/>
          <w:szCs w:val="22"/>
        </w:rPr>
        <w:t xml:space="preserve"> and accepted by the </w:t>
      </w:r>
      <w:r w:rsidR="006C4975" w:rsidRPr="00F63C59">
        <w:rPr>
          <w:sz w:val="22"/>
          <w:szCs w:val="22"/>
        </w:rPr>
        <w:t xml:space="preserve">Patent and Trademark Office </w:t>
      </w:r>
      <w:r w:rsidRPr="00F63C59">
        <w:rPr>
          <w:sz w:val="22"/>
          <w:szCs w:val="22"/>
        </w:rPr>
        <w:t xml:space="preserve">a Section 15 </w:t>
      </w:r>
      <w:r w:rsidR="006C4975" w:rsidRPr="00F63C59">
        <w:rPr>
          <w:sz w:val="22"/>
          <w:szCs w:val="22"/>
        </w:rPr>
        <w:t xml:space="preserve">Declaration of Incontestability prevents cancellation of the registration </w:t>
      </w:r>
      <w:r w:rsidR="003A05F2" w:rsidRPr="00F63C59">
        <w:rPr>
          <w:sz w:val="22"/>
          <w:szCs w:val="22"/>
        </w:rPr>
        <w:t xml:space="preserve">by third parties </w:t>
      </w:r>
      <w:r w:rsidR="006C4975" w:rsidRPr="00F63C59">
        <w:rPr>
          <w:sz w:val="22"/>
          <w:szCs w:val="22"/>
        </w:rPr>
        <w:t xml:space="preserve">except under certain </w:t>
      </w:r>
      <w:r w:rsidRPr="00F63C59">
        <w:rPr>
          <w:sz w:val="22"/>
          <w:szCs w:val="22"/>
        </w:rPr>
        <w:t xml:space="preserve">limited </w:t>
      </w:r>
      <w:r w:rsidR="006C4975" w:rsidRPr="00F63C59">
        <w:rPr>
          <w:sz w:val="22"/>
          <w:szCs w:val="22"/>
        </w:rPr>
        <w:t>circumstances (proof of fraud, etc.)</w:t>
      </w:r>
      <w:r w:rsidR="000F1535" w:rsidRPr="00F63C59">
        <w:rPr>
          <w:sz w:val="22"/>
          <w:szCs w:val="22"/>
        </w:rPr>
        <w:t xml:space="preserve">. </w:t>
      </w:r>
      <w:r w:rsidR="006C4975" w:rsidRPr="00F63C59">
        <w:rPr>
          <w:sz w:val="22"/>
          <w:szCs w:val="22"/>
        </w:rPr>
        <w:t xml:space="preserve">A </w:t>
      </w:r>
      <w:r w:rsidRPr="00F63C59">
        <w:rPr>
          <w:sz w:val="22"/>
          <w:szCs w:val="22"/>
        </w:rPr>
        <w:t>Sec</w:t>
      </w:r>
      <w:r w:rsidR="003A05F2" w:rsidRPr="00F63C59">
        <w:rPr>
          <w:sz w:val="22"/>
          <w:szCs w:val="22"/>
        </w:rPr>
        <w:t xml:space="preserve">. </w:t>
      </w:r>
      <w:r w:rsidRPr="00F63C59">
        <w:rPr>
          <w:sz w:val="22"/>
          <w:szCs w:val="22"/>
        </w:rPr>
        <w:t xml:space="preserve">15 </w:t>
      </w:r>
      <w:r w:rsidR="006C4975" w:rsidRPr="00F63C59">
        <w:rPr>
          <w:sz w:val="22"/>
          <w:szCs w:val="22"/>
        </w:rPr>
        <w:t xml:space="preserve">Declaration </w:t>
      </w:r>
      <w:r w:rsidRPr="00F63C59">
        <w:rPr>
          <w:sz w:val="22"/>
          <w:szCs w:val="22"/>
        </w:rPr>
        <w:t xml:space="preserve">requires </w:t>
      </w:r>
      <w:r w:rsidR="006C4975" w:rsidRPr="00F63C59">
        <w:rPr>
          <w:sz w:val="22"/>
          <w:szCs w:val="22"/>
        </w:rPr>
        <w:t xml:space="preserve">that </w:t>
      </w:r>
      <w:r w:rsidR="003A05F2" w:rsidRPr="00F63C59">
        <w:rPr>
          <w:sz w:val="22"/>
          <w:szCs w:val="22"/>
        </w:rPr>
        <w:t xml:space="preserve">the </w:t>
      </w:r>
      <w:r w:rsidR="006C4975" w:rsidRPr="00F63C59">
        <w:rPr>
          <w:sz w:val="22"/>
          <w:szCs w:val="22"/>
        </w:rPr>
        <w:t xml:space="preserve">mark has been in </w:t>
      </w:r>
      <w:r w:rsidRPr="00F63C59">
        <w:rPr>
          <w:bCs/>
          <w:sz w:val="22"/>
          <w:szCs w:val="22"/>
          <w:u w:val="single"/>
        </w:rPr>
        <w:t>continuous use</w:t>
      </w:r>
      <w:r w:rsidRPr="00F63C59">
        <w:rPr>
          <w:sz w:val="22"/>
          <w:szCs w:val="22"/>
          <w:u w:val="single"/>
        </w:rPr>
        <w:t xml:space="preserve"> </w:t>
      </w:r>
      <w:r w:rsidR="006C4975" w:rsidRPr="00F63C59">
        <w:rPr>
          <w:sz w:val="22"/>
          <w:szCs w:val="22"/>
          <w:u w:val="single"/>
        </w:rPr>
        <w:t xml:space="preserve">in commerce for the </w:t>
      </w:r>
      <w:r w:rsidR="003A05F2" w:rsidRPr="00F63C59">
        <w:rPr>
          <w:sz w:val="22"/>
          <w:szCs w:val="22"/>
          <w:u w:val="single"/>
        </w:rPr>
        <w:t>5-year period</w:t>
      </w:r>
      <w:r w:rsidR="006C4975" w:rsidRPr="00F63C59">
        <w:rPr>
          <w:sz w:val="22"/>
          <w:szCs w:val="22"/>
        </w:rPr>
        <w:t xml:space="preserve"> preceding the date the </w:t>
      </w:r>
      <w:r w:rsidR="003A05F2" w:rsidRPr="00F63C59">
        <w:rPr>
          <w:sz w:val="22"/>
          <w:szCs w:val="22"/>
        </w:rPr>
        <w:t xml:space="preserve">Sec. 15 </w:t>
      </w:r>
      <w:r w:rsidR="006C4975" w:rsidRPr="00F63C59">
        <w:rPr>
          <w:sz w:val="22"/>
          <w:szCs w:val="22"/>
        </w:rPr>
        <w:t>Declaration is signed and filed with the Patent and Trademark Office</w:t>
      </w:r>
      <w:r w:rsidR="000F1535" w:rsidRPr="00F63C59">
        <w:rPr>
          <w:sz w:val="22"/>
          <w:szCs w:val="22"/>
        </w:rPr>
        <w:t xml:space="preserve">. </w:t>
      </w:r>
      <w:r w:rsidR="003A05F2" w:rsidRPr="00F63C59">
        <w:rPr>
          <w:sz w:val="22"/>
          <w:szCs w:val="22"/>
        </w:rPr>
        <w:t xml:space="preserve">The Sec. 15 Declaration is </w:t>
      </w:r>
      <w:r w:rsidR="006C4975" w:rsidRPr="00F63C59">
        <w:rPr>
          <w:sz w:val="22"/>
          <w:szCs w:val="22"/>
        </w:rPr>
        <w:t xml:space="preserve">often </w:t>
      </w:r>
      <w:r w:rsidRPr="00F63C59">
        <w:rPr>
          <w:sz w:val="22"/>
          <w:szCs w:val="22"/>
        </w:rPr>
        <w:t xml:space="preserve">filed </w:t>
      </w:r>
      <w:r w:rsidR="006C4975" w:rsidRPr="00F63C59">
        <w:rPr>
          <w:sz w:val="22"/>
          <w:szCs w:val="22"/>
        </w:rPr>
        <w:t xml:space="preserve">together </w:t>
      </w:r>
      <w:r w:rsidRPr="00F63C59">
        <w:rPr>
          <w:sz w:val="22"/>
          <w:szCs w:val="22"/>
        </w:rPr>
        <w:t xml:space="preserve">with the Section 8 </w:t>
      </w:r>
      <w:r w:rsidR="006C4975" w:rsidRPr="00F63C59">
        <w:rPr>
          <w:sz w:val="22"/>
          <w:szCs w:val="22"/>
        </w:rPr>
        <w:t xml:space="preserve">Declaration of </w:t>
      </w:r>
      <w:r w:rsidR="003A05F2" w:rsidRPr="00F63C59">
        <w:rPr>
          <w:sz w:val="22"/>
          <w:szCs w:val="22"/>
        </w:rPr>
        <w:t>U</w:t>
      </w:r>
      <w:r w:rsidR="006C4975" w:rsidRPr="00F63C59">
        <w:rPr>
          <w:sz w:val="22"/>
          <w:szCs w:val="22"/>
        </w:rPr>
        <w:t>se</w:t>
      </w:r>
      <w:r w:rsidR="003A05F2" w:rsidRPr="00F63C59">
        <w:rPr>
          <w:sz w:val="22"/>
          <w:szCs w:val="22"/>
        </w:rPr>
        <w:t xml:space="preserve"> and it only needs to </w:t>
      </w:r>
      <w:r w:rsidR="006C4975" w:rsidRPr="00F63C59">
        <w:rPr>
          <w:sz w:val="22"/>
          <w:szCs w:val="22"/>
        </w:rPr>
        <w:t xml:space="preserve">be </w:t>
      </w:r>
      <w:r w:rsidRPr="00F63C59">
        <w:rPr>
          <w:sz w:val="22"/>
          <w:szCs w:val="22"/>
        </w:rPr>
        <w:t>filed o</w:t>
      </w:r>
      <w:r w:rsidR="003A05F2" w:rsidRPr="00F63C59">
        <w:rPr>
          <w:sz w:val="22"/>
          <w:szCs w:val="22"/>
        </w:rPr>
        <w:t>nce</w:t>
      </w:r>
      <w:r w:rsidR="000F1535" w:rsidRPr="00F63C59">
        <w:rPr>
          <w:sz w:val="22"/>
          <w:szCs w:val="22"/>
        </w:rPr>
        <w:t xml:space="preserve">. </w:t>
      </w:r>
      <w:r w:rsidR="003A05F2" w:rsidRPr="00F63C59">
        <w:rPr>
          <w:sz w:val="22"/>
          <w:szCs w:val="22"/>
        </w:rPr>
        <w:t>It cannot be filed if rights to the mark are being challenged by a third party</w:t>
      </w:r>
      <w:r w:rsidR="000F1535" w:rsidRPr="00F63C59">
        <w:rPr>
          <w:sz w:val="22"/>
          <w:szCs w:val="22"/>
        </w:rPr>
        <w:t xml:space="preserve">. </w:t>
      </w:r>
      <w:r w:rsidR="006C4975" w:rsidRPr="00F63C59">
        <w:rPr>
          <w:sz w:val="22"/>
          <w:szCs w:val="22"/>
        </w:rPr>
        <w:t>If you want to file a Sec</w:t>
      </w:r>
      <w:r w:rsidR="003A05F2" w:rsidRPr="00F63C59">
        <w:rPr>
          <w:sz w:val="22"/>
          <w:szCs w:val="22"/>
        </w:rPr>
        <w:t xml:space="preserve">. </w:t>
      </w:r>
      <w:r w:rsidR="006C4975" w:rsidRPr="00F63C59">
        <w:rPr>
          <w:sz w:val="22"/>
          <w:szCs w:val="22"/>
        </w:rPr>
        <w:t>15 Declaration and because t</w:t>
      </w:r>
      <w:r w:rsidRPr="00F63C59">
        <w:rPr>
          <w:sz w:val="22"/>
          <w:szCs w:val="22"/>
        </w:rPr>
        <w:t xml:space="preserve">he </w:t>
      </w:r>
      <w:r w:rsidR="006C4975" w:rsidRPr="00F63C59">
        <w:rPr>
          <w:sz w:val="22"/>
          <w:szCs w:val="22"/>
        </w:rPr>
        <w:t xml:space="preserve">requirement under </w:t>
      </w:r>
      <w:r w:rsidRPr="00F63C59">
        <w:rPr>
          <w:sz w:val="22"/>
          <w:szCs w:val="22"/>
        </w:rPr>
        <w:t>Sec</w:t>
      </w:r>
      <w:r w:rsidR="003A05F2" w:rsidRPr="00F63C59">
        <w:rPr>
          <w:sz w:val="22"/>
          <w:szCs w:val="22"/>
        </w:rPr>
        <w:t xml:space="preserve">. </w:t>
      </w:r>
      <w:r w:rsidRPr="00F63C59">
        <w:rPr>
          <w:sz w:val="22"/>
          <w:szCs w:val="22"/>
        </w:rPr>
        <w:t xml:space="preserve">15 </w:t>
      </w:r>
      <w:r w:rsidR="003A05F2" w:rsidRPr="00F63C59">
        <w:rPr>
          <w:sz w:val="22"/>
          <w:szCs w:val="22"/>
        </w:rPr>
        <w:t xml:space="preserve">for </w:t>
      </w:r>
      <w:r w:rsidR="006C4975" w:rsidRPr="00F63C59">
        <w:rPr>
          <w:b/>
          <w:sz w:val="22"/>
          <w:szCs w:val="22"/>
          <w:u w:val="single"/>
        </w:rPr>
        <w:t xml:space="preserve">5 years of </w:t>
      </w:r>
      <w:r w:rsidRPr="00F63C59">
        <w:rPr>
          <w:b/>
          <w:bCs/>
          <w:sz w:val="22"/>
          <w:szCs w:val="22"/>
          <w:u w:val="single"/>
        </w:rPr>
        <w:t>continuous</w:t>
      </w:r>
      <w:r w:rsidRPr="00F63C59">
        <w:rPr>
          <w:b/>
          <w:sz w:val="22"/>
          <w:szCs w:val="22"/>
          <w:u w:val="single"/>
        </w:rPr>
        <w:t xml:space="preserve"> use </w:t>
      </w:r>
      <w:r w:rsidR="006C4975" w:rsidRPr="00F63C59">
        <w:rPr>
          <w:b/>
          <w:sz w:val="22"/>
          <w:szCs w:val="22"/>
          <w:u w:val="single"/>
        </w:rPr>
        <w:t>of the mark in commerce</w:t>
      </w:r>
      <w:r w:rsidR="006C4975" w:rsidRPr="00F63C59">
        <w:rPr>
          <w:sz w:val="22"/>
          <w:szCs w:val="22"/>
        </w:rPr>
        <w:t xml:space="preserve"> </w:t>
      </w:r>
      <w:r w:rsidRPr="00F63C59">
        <w:rPr>
          <w:sz w:val="22"/>
          <w:szCs w:val="22"/>
        </w:rPr>
        <w:t xml:space="preserve">is more stringent than that of </w:t>
      </w:r>
      <w:r w:rsidR="006C4975" w:rsidRPr="00F63C59">
        <w:rPr>
          <w:sz w:val="22"/>
          <w:szCs w:val="22"/>
        </w:rPr>
        <w:t xml:space="preserve">the </w:t>
      </w:r>
      <w:r w:rsidRPr="00F63C59">
        <w:rPr>
          <w:b/>
          <w:bCs/>
          <w:sz w:val="22"/>
          <w:szCs w:val="22"/>
          <w:u w:val="single"/>
        </w:rPr>
        <w:t>continued</w:t>
      </w:r>
      <w:r w:rsidRPr="00F63C59">
        <w:rPr>
          <w:b/>
          <w:sz w:val="22"/>
          <w:szCs w:val="22"/>
          <w:u w:val="single"/>
        </w:rPr>
        <w:t xml:space="preserve"> us</w:t>
      </w:r>
      <w:r w:rsidR="00EA6EE7" w:rsidRPr="00F63C59">
        <w:rPr>
          <w:b/>
          <w:sz w:val="22"/>
          <w:szCs w:val="22"/>
          <w:u w:val="single"/>
        </w:rPr>
        <w:t>e</w:t>
      </w:r>
      <w:r w:rsidR="006C4975" w:rsidRPr="00F63C59">
        <w:rPr>
          <w:b/>
          <w:sz w:val="22"/>
          <w:szCs w:val="22"/>
          <w:u w:val="single"/>
        </w:rPr>
        <w:t xml:space="preserve"> in commerce</w:t>
      </w:r>
      <w:r w:rsidR="00EA6EE7" w:rsidRPr="00F63C59">
        <w:rPr>
          <w:sz w:val="22"/>
          <w:szCs w:val="22"/>
        </w:rPr>
        <w:t xml:space="preserve"> </w:t>
      </w:r>
      <w:r w:rsidR="006C4975" w:rsidRPr="00F63C59">
        <w:rPr>
          <w:sz w:val="22"/>
          <w:szCs w:val="22"/>
        </w:rPr>
        <w:t xml:space="preserve">requirement under </w:t>
      </w:r>
      <w:r w:rsidR="00EA6EE7" w:rsidRPr="00F63C59">
        <w:rPr>
          <w:sz w:val="22"/>
          <w:szCs w:val="22"/>
        </w:rPr>
        <w:t>Section 8</w:t>
      </w:r>
      <w:r w:rsidR="006C4975" w:rsidRPr="00F63C59">
        <w:rPr>
          <w:sz w:val="22"/>
          <w:szCs w:val="22"/>
        </w:rPr>
        <w:t xml:space="preserve">, you should </w:t>
      </w:r>
      <w:r w:rsidR="003A05F2" w:rsidRPr="00F63C59">
        <w:rPr>
          <w:sz w:val="22"/>
          <w:szCs w:val="22"/>
        </w:rPr>
        <w:t xml:space="preserve">continuously </w:t>
      </w:r>
      <w:r w:rsidR="006C4975" w:rsidRPr="00F63C59">
        <w:rPr>
          <w:sz w:val="22"/>
          <w:szCs w:val="22"/>
        </w:rPr>
        <w:t xml:space="preserve">use the mark in commerce (interstate and/or international </w:t>
      </w:r>
      <w:r w:rsidR="003A05F2" w:rsidRPr="00F63C59">
        <w:rPr>
          <w:sz w:val="22"/>
          <w:szCs w:val="22"/>
        </w:rPr>
        <w:t xml:space="preserve">product </w:t>
      </w:r>
      <w:r w:rsidR="006C4975" w:rsidRPr="00F63C59">
        <w:rPr>
          <w:sz w:val="22"/>
          <w:szCs w:val="22"/>
        </w:rPr>
        <w:t xml:space="preserve">sales) </w:t>
      </w:r>
      <w:r w:rsidRPr="00F63C59">
        <w:rPr>
          <w:sz w:val="22"/>
          <w:szCs w:val="22"/>
        </w:rPr>
        <w:t xml:space="preserve">and avoid even temporary discontinuance of </w:t>
      </w:r>
      <w:r w:rsidR="006C4975" w:rsidRPr="00F63C59">
        <w:rPr>
          <w:sz w:val="22"/>
          <w:szCs w:val="22"/>
        </w:rPr>
        <w:t xml:space="preserve">use of the mark. </w:t>
      </w:r>
    </w:p>
    <w:p w14:paraId="0896172D" w14:textId="77777777" w:rsidR="004E160A" w:rsidRPr="00F63C59" w:rsidRDefault="004E160A" w:rsidP="00F76D8B">
      <w:pPr>
        <w:tabs>
          <w:tab w:val="left" w:pos="10440"/>
          <w:tab w:val="left" w:pos="10800"/>
          <w:tab w:val="left" w:pos="10980"/>
        </w:tabs>
        <w:ind w:right="360"/>
        <w:jc w:val="both"/>
        <w:rPr>
          <w:sz w:val="22"/>
          <w:szCs w:val="22"/>
        </w:rPr>
      </w:pPr>
    </w:p>
    <w:p w14:paraId="0103CCD4" w14:textId="77777777" w:rsidR="004E160A" w:rsidRPr="00F63C59" w:rsidRDefault="00846BC7" w:rsidP="00F76D8B">
      <w:pPr>
        <w:shd w:val="clear" w:color="auto" w:fill="C0C0C0"/>
        <w:tabs>
          <w:tab w:val="left" w:pos="10440"/>
          <w:tab w:val="left" w:pos="10800"/>
          <w:tab w:val="left" w:pos="10980"/>
        </w:tabs>
        <w:ind w:right="360"/>
        <w:jc w:val="both"/>
        <w:rPr>
          <w:b/>
          <w:bCs/>
          <w:sz w:val="22"/>
          <w:szCs w:val="22"/>
        </w:rPr>
      </w:pPr>
      <w:r w:rsidRPr="00F63C59">
        <w:rPr>
          <w:b/>
          <w:bCs/>
          <w:sz w:val="22"/>
          <w:szCs w:val="22"/>
        </w:rPr>
        <w:t>Actual Use of Mark</w:t>
      </w:r>
    </w:p>
    <w:p w14:paraId="09D58C54" w14:textId="77777777" w:rsidR="00EA6EE7" w:rsidRPr="00F63C59" w:rsidRDefault="00846BC7" w:rsidP="00F76D8B">
      <w:pPr>
        <w:keepLines/>
        <w:tabs>
          <w:tab w:val="left" w:pos="10440"/>
          <w:tab w:val="left" w:pos="10800"/>
          <w:tab w:val="left" w:pos="10980"/>
        </w:tabs>
        <w:ind w:right="360"/>
        <w:jc w:val="both"/>
        <w:rPr>
          <w:noProof/>
          <w:color w:val="000000"/>
          <w:sz w:val="22"/>
          <w:szCs w:val="22"/>
        </w:rPr>
      </w:pPr>
      <w:r w:rsidRPr="00F63C59">
        <w:rPr>
          <w:sz w:val="22"/>
          <w:szCs w:val="22"/>
        </w:rPr>
        <w:t xml:space="preserve">Although U.S. registration </w:t>
      </w:r>
      <w:r w:rsidR="006C4975" w:rsidRPr="00F63C59">
        <w:rPr>
          <w:sz w:val="22"/>
          <w:szCs w:val="22"/>
        </w:rPr>
        <w:t>of th</w:t>
      </w:r>
      <w:r w:rsidR="00975314" w:rsidRPr="00F63C59">
        <w:rPr>
          <w:sz w:val="22"/>
          <w:szCs w:val="22"/>
        </w:rPr>
        <w:t>e</w:t>
      </w:r>
      <w:r w:rsidR="006C4975" w:rsidRPr="00F63C59">
        <w:rPr>
          <w:sz w:val="22"/>
          <w:szCs w:val="22"/>
        </w:rPr>
        <w:t xml:space="preserve"> mark </w:t>
      </w:r>
      <w:r w:rsidRPr="00F63C59">
        <w:rPr>
          <w:sz w:val="22"/>
          <w:szCs w:val="22"/>
        </w:rPr>
        <w:t xml:space="preserve">gives </w:t>
      </w:r>
      <w:r w:rsidR="006C4975" w:rsidRPr="00F63C59">
        <w:rPr>
          <w:sz w:val="22"/>
          <w:szCs w:val="22"/>
        </w:rPr>
        <w:t xml:space="preserve">the company </w:t>
      </w:r>
      <w:r w:rsidRPr="00F63C59">
        <w:rPr>
          <w:sz w:val="22"/>
          <w:szCs w:val="22"/>
        </w:rPr>
        <w:t xml:space="preserve">certain </w:t>
      </w:r>
      <w:r w:rsidR="006C4975" w:rsidRPr="00F63C59">
        <w:rPr>
          <w:sz w:val="22"/>
          <w:szCs w:val="22"/>
        </w:rPr>
        <w:t xml:space="preserve">rights and </w:t>
      </w:r>
      <w:r w:rsidRPr="00F63C59">
        <w:rPr>
          <w:sz w:val="22"/>
          <w:szCs w:val="22"/>
        </w:rPr>
        <w:t xml:space="preserve">advantages, rights in a trademark </w:t>
      </w:r>
      <w:r w:rsidR="006C4975" w:rsidRPr="00F63C59">
        <w:rPr>
          <w:sz w:val="22"/>
          <w:szCs w:val="22"/>
        </w:rPr>
        <w:t xml:space="preserve">depend </w:t>
      </w:r>
      <w:r w:rsidRPr="00F63C59">
        <w:rPr>
          <w:sz w:val="22"/>
          <w:szCs w:val="22"/>
        </w:rPr>
        <w:t xml:space="preserve">on </w:t>
      </w:r>
      <w:r w:rsidR="006C4975" w:rsidRPr="00F63C59">
        <w:rPr>
          <w:sz w:val="22"/>
          <w:szCs w:val="22"/>
        </w:rPr>
        <w:t xml:space="preserve">ongoing, continued, </w:t>
      </w:r>
      <w:r w:rsidRPr="00F63C59">
        <w:rPr>
          <w:b/>
          <w:bCs/>
          <w:sz w:val="22"/>
          <w:szCs w:val="22"/>
          <w:u w:val="single"/>
        </w:rPr>
        <w:t>actual use</w:t>
      </w:r>
      <w:r w:rsidRPr="00F63C59">
        <w:rPr>
          <w:sz w:val="22"/>
          <w:szCs w:val="22"/>
        </w:rPr>
        <w:t xml:space="preserve"> of the mark in commerce</w:t>
      </w:r>
      <w:r w:rsidR="006C4975" w:rsidRPr="00F63C59">
        <w:rPr>
          <w:sz w:val="22"/>
          <w:szCs w:val="22"/>
        </w:rPr>
        <w:t xml:space="preserve"> (interstate and/or international sales of the products/services)</w:t>
      </w:r>
      <w:r w:rsidRPr="00F63C59">
        <w:rPr>
          <w:sz w:val="22"/>
          <w:szCs w:val="22"/>
        </w:rPr>
        <w:t xml:space="preserve"> and </w:t>
      </w:r>
      <w:r w:rsidR="006C4975" w:rsidRPr="00F63C59">
        <w:rPr>
          <w:sz w:val="22"/>
          <w:szCs w:val="22"/>
        </w:rPr>
        <w:t xml:space="preserve">use of the mark in the correct way </w:t>
      </w:r>
      <w:r w:rsidR="00975314" w:rsidRPr="00F63C59">
        <w:rPr>
          <w:sz w:val="22"/>
          <w:szCs w:val="22"/>
        </w:rPr>
        <w:t xml:space="preserve">(on tags, labels, packaging, manuals, instructions for use, etc.) </w:t>
      </w:r>
      <w:r w:rsidRPr="00F63C59">
        <w:rPr>
          <w:sz w:val="22"/>
          <w:szCs w:val="22"/>
        </w:rPr>
        <w:t xml:space="preserve">as well as efforts to prevent unauthorized use of the </w:t>
      </w:r>
      <w:r w:rsidR="006C4975" w:rsidRPr="00F63C59">
        <w:rPr>
          <w:sz w:val="22"/>
          <w:szCs w:val="22"/>
        </w:rPr>
        <w:t>same or a similar mark by others for the same or similar goods/services as those for which your mark has been registered</w:t>
      </w:r>
      <w:r w:rsidR="000F1535" w:rsidRPr="00F63C59">
        <w:rPr>
          <w:sz w:val="22"/>
          <w:szCs w:val="22"/>
        </w:rPr>
        <w:t xml:space="preserve">. </w:t>
      </w:r>
      <w:r w:rsidR="00975314" w:rsidRPr="00F63C59">
        <w:rPr>
          <w:sz w:val="22"/>
          <w:szCs w:val="22"/>
        </w:rPr>
        <w:t xml:space="preserve"> Preventing others from using the same or similar marks can be achieved by enrolling your mark in a </w:t>
      </w:r>
      <w:r w:rsidR="006C4975" w:rsidRPr="00F63C59">
        <w:rPr>
          <w:sz w:val="22"/>
          <w:szCs w:val="22"/>
        </w:rPr>
        <w:t>Trademark Watch Service</w:t>
      </w:r>
      <w:r w:rsidR="00975314" w:rsidRPr="00F63C59">
        <w:rPr>
          <w:sz w:val="22"/>
          <w:szCs w:val="22"/>
        </w:rPr>
        <w:t xml:space="preserve">; </w:t>
      </w:r>
      <w:r w:rsidR="006C4975" w:rsidRPr="00F63C59">
        <w:rPr>
          <w:sz w:val="22"/>
          <w:szCs w:val="22"/>
        </w:rPr>
        <w:t xml:space="preserve">please contact us </w:t>
      </w:r>
      <w:r w:rsidR="00975314" w:rsidRPr="00F63C59">
        <w:rPr>
          <w:sz w:val="22"/>
          <w:szCs w:val="22"/>
        </w:rPr>
        <w:t xml:space="preserve">if you want </w:t>
      </w:r>
      <w:r w:rsidR="006C4975" w:rsidRPr="00F63C59">
        <w:rPr>
          <w:sz w:val="22"/>
          <w:szCs w:val="22"/>
        </w:rPr>
        <w:t xml:space="preserve">to discuss the cost of </w:t>
      </w:r>
      <w:r w:rsidR="00975314" w:rsidRPr="00F63C59">
        <w:rPr>
          <w:sz w:val="22"/>
          <w:szCs w:val="22"/>
        </w:rPr>
        <w:t>a</w:t>
      </w:r>
      <w:r w:rsidR="006C4975" w:rsidRPr="00F63C59">
        <w:rPr>
          <w:sz w:val="22"/>
          <w:szCs w:val="22"/>
        </w:rPr>
        <w:t xml:space="preserve"> Watch Service </w:t>
      </w:r>
      <w:r w:rsidR="00975314" w:rsidRPr="00F63C59">
        <w:rPr>
          <w:sz w:val="22"/>
          <w:szCs w:val="22"/>
        </w:rPr>
        <w:t xml:space="preserve">or </w:t>
      </w:r>
      <w:r w:rsidR="006C4975" w:rsidRPr="00F63C59">
        <w:rPr>
          <w:sz w:val="22"/>
          <w:szCs w:val="22"/>
        </w:rPr>
        <w:t xml:space="preserve">how </w:t>
      </w:r>
      <w:r w:rsidR="00975314" w:rsidRPr="00F63C59">
        <w:rPr>
          <w:sz w:val="22"/>
          <w:szCs w:val="22"/>
        </w:rPr>
        <w:t xml:space="preserve">the Service </w:t>
      </w:r>
      <w:r w:rsidR="006C4975" w:rsidRPr="00F63C59">
        <w:rPr>
          <w:sz w:val="22"/>
          <w:szCs w:val="22"/>
        </w:rPr>
        <w:t>works</w:t>
      </w:r>
      <w:r w:rsidR="006365A1" w:rsidRPr="00F63C59">
        <w:rPr>
          <w:sz w:val="22"/>
          <w:szCs w:val="22"/>
        </w:rPr>
        <w:t>.</w:t>
      </w:r>
    </w:p>
    <w:sectPr w:rsidR="00EA6EE7" w:rsidRPr="00F63C59" w:rsidSect="001A4D83">
      <w:headerReference w:type="even" r:id="rId8"/>
      <w:headerReference w:type="default" r:id="rId9"/>
      <w:footerReference w:type="even" r:id="rId10"/>
      <w:footerReference w:type="default" r:id="rId11"/>
      <w:headerReference w:type="first" r:id="rId12"/>
      <w:footerReference w:type="first" r:id="rId13"/>
      <w:pgSz w:w="12240" w:h="15840" w:code="1"/>
      <w:pgMar w:top="1080" w:right="180" w:bottom="450" w:left="540" w:header="360" w:footer="0" w:gutter="0"/>
      <w:paperSrc w:first="258" w:other="258"/>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C6694" w14:textId="77777777" w:rsidR="00EA6EE7" w:rsidRDefault="00EA6EE7">
      <w:r>
        <w:separator/>
      </w:r>
    </w:p>
  </w:endnote>
  <w:endnote w:type="continuationSeparator" w:id="0">
    <w:p w14:paraId="17B3626F" w14:textId="77777777" w:rsidR="00EA6EE7" w:rsidRDefault="00EA6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14F11" w14:textId="77777777" w:rsidR="004E160A" w:rsidRDefault="004E16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C0AEF" w14:textId="77777777" w:rsidR="004E160A" w:rsidRDefault="004E16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4DBE2" w14:textId="77777777" w:rsidR="004E160A" w:rsidRDefault="004E16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0A812" w14:textId="77777777" w:rsidR="00EA6EE7" w:rsidRDefault="00EA6EE7">
      <w:r>
        <w:separator/>
      </w:r>
    </w:p>
  </w:footnote>
  <w:footnote w:type="continuationSeparator" w:id="0">
    <w:p w14:paraId="6C5B5B07" w14:textId="77777777" w:rsidR="00EA6EE7" w:rsidRDefault="00EA6E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ADDD6" w14:textId="77777777" w:rsidR="004E160A" w:rsidRDefault="004E16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5B3DF" w14:textId="77777777" w:rsidR="004E160A" w:rsidRDefault="004E16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B0570" w14:textId="77777777" w:rsidR="004E160A" w:rsidRDefault="004E1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64C65"/>
    <w:multiLevelType w:val="hybridMultilevel"/>
    <w:tmpl w:val="BFB86DA0"/>
    <w:lvl w:ilvl="0" w:tplc="FF506218">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1108354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A6EE7"/>
    <w:rsid w:val="0006439D"/>
    <w:rsid w:val="000806DE"/>
    <w:rsid w:val="000850E6"/>
    <w:rsid w:val="000C4B15"/>
    <w:rsid w:val="000D436F"/>
    <w:rsid w:val="000D615C"/>
    <w:rsid w:val="000F1535"/>
    <w:rsid w:val="000F70D9"/>
    <w:rsid w:val="00111FB9"/>
    <w:rsid w:val="001A4D83"/>
    <w:rsid w:val="001B6A0E"/>
    <w:rsid w:val="002A0986"/>
    <w:rsid w:val="002C01EE"/>
    <w:rsid w:val="002C12C4"/>
    <w:rsid w:val="00357271"/>
    <w:rsid w:val="00387A52"/>
    <w:rsid w:val="003A05F2"/>
    <w:rsid w:val="003A0F97"/>
    <w:rsid w:val="00455A36"/>
    <w:rsid w:val="004B11EA"/>
    <w:rsid w:val="004D76C5"/>
    <w:rsid w:val="004E160A"/>
    <w:rsid w:val="00571E9F"/>
    <w:rsid w:val="005879AA"/>
    <w:rsid w:val="00630BD8"/>
    <w:rsid w:val="006365A1"/>
    <w:rsid w:val="006922B7"/>
    <w:rsid w:val="006C4975"/>
    <w:rsid w:val="006D5A49"/>
    <w:rsid w:val="006F7BED"/>
    <w:rsid w:val="00800852"/>
    <w:rsid w:val="0081453C"/>
    <w:rsid w:val="00815225"/>
    <w:rsid w:val="00846BC7"/>
    <w:rsid w:val="00863E7A"/>
    <w:rsid w:val="00874B3F"/>
    <w:rsid w:val="008D6E5F"/>
    <w:rsid w:val="009446FA"/>
    <w:rsid w:val="009701D9"/>
    <w:rsid w:val="00975314"/>
    <w:rsid w:val="00A25160"/>
    <w:rsid w:val="00A42EB4"/>
    <w:rsid w:val="00A6030C"/>
    <w:rsid w:val="00A6622D"/>
    <w:rsid w:val="00A72DE5"/>
    <w:rsid w:val="00A8142E"/>
    <w:rsid w:val="00AA4DD8"/>
    <w:rsid w:val="00B06750"/>
    <w:rsid w:val="00B72898"/>
    <w:rsid w:val="00BC4455"/>
    <w:rsid w:val="00C054C6"/>
    <w:rsid w:val="00C225D1"/>
    <w:rsid w:val="00C87CA5"/>
    <w:rsid w:val="00CE27EA"/>
    <w:rsid w:val="00E8095D"/>
    <w:rsid w:val="00EA6EE7"/>
    <w:rsid w:val="00F51C82"/>
    <w:rsid w:val="00F63C59"/>
    <w:rsid w:val="00F76D8B"/>
    <w:rsid w:val="00F80DB2"/>
    <w:rsid w:val="00F83E28"/>
    <w:rsid w:val="00FE1140"/>
    <w:rsid w:val="00FF1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6865"/>
    <o:shapelayout v:ext="edit">
      <o:idmap v:ext="edit" data="1"/>
    </o:shapelayout>
  </w:shapeDefaults>
  <w:decimalSymbol w:val="."/>
  <w:listSeparator w:val=","/>
  <w14:docId w14:val="7B4F7360"/>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link w:val="BalloonTextChar"/>
    <w:uiPriority w:val="99"/>
    <w:semiHidden/>
    <w:unhideWhenUsed/>
    <w:rsid w:val="00EA6EE7"/>
    <w:rPr>
      <w:rFonts w:ascii="Tahoma" w:hAnsi="Tahoma" w:cs="Tahoma"/>
      <w:sz w:val="16"/>
      <w:szCs w:val="16"/>
    </w:rPr>
  </w:style>
  <w:style w:type="character" w:customStyle="1" w:styleId="BalloonTextChar">
    <w:name w:val="Balloon Text Char"/>
    <w:link w:val="BalloonText"/>
    <w:uiPriority w:val="99"/>
    <w:semiHidden/>
    <w:rsid w:val="00EA6EE7"/>
    <w:rPr>
      <w:rFonts w:ascii="Tahoma" w:hAnsi="Tahoma" w:cs="Tahoma"/>
      <w:sz w:val="16"/>
      <w:szCs w:val="16"/>
    </w:rPr>
  </w:style>
  <w:style w:type="character" w:styleId="Hyperlink">
    <w:name w:val="Hyperlink"/>
    <w:basedOn w:val="DefaultParagraphFont"/>
    <w:uiPriority w:val="99"/>
    <w:unhideWhenUsed/>
    <w:rsid w:val="00111FB9"/>
    <w:rPr>
      <w:color w:val="0000FF" w:themeColor="hyperlink"/>
      <w:u w:val="single"/>
    </w:rPr>
  </w:style>
  <w:style w:type="character" w:styleId="CommentReference">
    <w:name w:val="annotation reference"/>
    <w:basedOn w:val="DefaultParagraphFont"/>
    <w:uiPriority w:val="99"/>
    <w:semiHidden/>
    <w:unhideWhenUsed/>
    <w:rsid w:val="003A0F97"/>
    <w:rPr>
      <w:sz w:val="16"/>
      <w:szCs w:val="16"/>
    </w:rPr>
  </w:style>
  <w:style w:type="paragraph" w:styleId="CommentText">
    <w:name w:val="annotation text"/>
    <w:basedOn w:val="Normal"/>
    <w:link w:val="CommentTextChar"/>
    <w:uiPriority w:val="99"/>
    <w:semiHidden/>
    <w:unhideWhenUsed/>
    <w:rsid w:val="003A0F97"/>
    <w:pPr>
      <w:widowControl/>
      <w:autoSpaceDE/>
      <w:autoSpaceDN/>
      <w:adjustRightInd/>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3A0F97"/>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3A0F97"/>
    <w:pPr>
      <w:widowControl w:val="0"/>
      <w:autoSpaceDE w:val="0"/>
      <w:autoSpaceDN w:val="0"/>
      <w:adjustRightInd w:val="0"/>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3A0F97"/>
    <w:rPr>
      <w:rFonts w:asciiTheme="minorHAnsi" w:eastAsiaTheme="minorHAnsi" w:hAnsiTheme="minorHAnsi" w:cstheme="minorBidi"/>
      <w:b/>
      <w:bCs/>
    </w:rPr>
  </w:style>
  <w:style w:type="paragraph" w:styleId="ListParagraph">
    <w:name w:val="List Paragraph"/>
    <w:basedOn w:val="Normal"/>
    <w:uiPriority w:val="34"/>
    <w:qFormat/>
    <w:rsid w:val="008145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AF50F6-9CA7-4EB1-A12C-B55EB9895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OriginalCertOfReg.dotx</Template>
  <TotalTime>0</TotalTime>
  <Pages>3</Pages>
  <Words>1142</Words>
  <Characters>6513</Characters>
  <Application>Microsoft Office Word</Application>
  <DocSecurity>0</DocSecurity>
  <PresentationFormat>14|.DOTX</PresentationFormat>
  <Lines>54</Lines>
  <Paragraphs>15</Paragraphs>
  <ScaleCrop>false</ScaleCrop>
  <HeadingPairs>
    <vt:vector size="2" baseType="variant">
      <vt:variant>
        <vt:lpstr>Title</vt:lpstr>
      </vt:variant>
      <vt:variant>
        <vt:i4>1</vt:i4>
      </vt:variant>
    </vt:vector>
  </HeadingPairs>
  <TitlesOfParts>
    <vt:vector size="1" baseType="lpstr">
      <vt:lpstr>Trademark - Report Out Original Certificate of Registration - paper.DOCX</vt:lpstr>
    </vt:vector>
  </TitlesOfParts>
  <Company>SLWK</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Trademark - Report Out Original Certificate of Registration - paper.DOCX</dc:title>
  <dc:subject/>
  <dc:creator>Cheryl Classen</dc:creator>
  <cp:lastModifiedBy>Jacob Burns</cp:lastModifiedBy>
  <cp:revision>2</cp:revision>
  <cp:lastPrinted>2015-03-06T16:03:00Z</cp:lastPrinted>
  <dcterms:created xsi:type="dcterms:W3CDTF">2024-06-03T23:54:00Z</dcterms:created>
  <dcterms:modified xsi:type="dcterms:W3CDTF">2024-06-03T23:54:00Z</dcterms:modified>
</cp:coreProperties>
</file>