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CBD82" w14:textId="77777777" w:rsidR="00301CAD" w:rsidRPr="00301CAD" w:rsidRDefault="00301CAD" w:rsidP="00301CAD">
      <w:pPr>
        <w:rPr>
          <w:rFonts w:ascii="Calibri" w:hAnsi="Calibri"/>
          <w:sz w:val="22"/>
          <w:szCs w:val="22"/>
        </w:rPr>
      </w:pPr>
      <w:r w:rsidRPr="00301CAD">
        <w:rPr>
          <w:rFonts w:ascii="Calibri" w:hAnsi="Calibri"/>
          <w:sz w:val="22"/>
          <w:szCs w:val="22"/>
        </w:rPr>
        <w:t xml:space="preserve">@title@: </w:t>
      </w:r>
      <w:r>
        <w:rPr>
          <w:rFonts w:ascii="Calibri" w:hAnsi="Calibri"/>
          <w:sz w:val="22"/>
          <w:szCs w:val="22"/>
        </w:rPr>
        <w:t xml:space="preserve">U.S. </w:t>
      </w:r>
      <w:r w:rsidRPr="00301CAD">
        <w:rPr>
          <w:rFonts w:ascii="Calibri" w:hAnsi="Calibri"/>
          <w:sz w:val="22"/>
          <w:szCs w:val="22"/>
        </w:rPr>
        <w:t>@MarkType@</w:t>
      </w:r>
      <w:r>
        <w:rPr>
          <w:rFonts w:ascii="Calibri" w:hAnsi="Calibri"/>
          <w:sz w:val="22"/>
          <w:szCs w:val="22"/>
        </w:rPr>
        <w:t xml:space="preserve"> </w:t>
      </w:r>
      <w:r w:rsidRPr="00301CAD">
        <w:rPr>
          <w:rFonts w:ascii="Calibri" w:hAnsi="Calibri"/>
          <w:sz w:val="22"/>
          <w:szCs w:val="22"/>
        </w:rPr>
        <w:t>Reg. No. @TMRegNo@</w:t>
      </w:r>
      <w:r>
        <w:rPr>
          <w:rFonts w:ascii="Calibri" w:hAnsi="Calibri"/>
          <w:sz w:val="22"/>
          <w:szCs w:val="22"/>
        </w:rPr>
        <w:t xml:space="preserve"> - Declaration of Use Due - </w:t>
      </w:r>
      <w:r w:rsidRPr="00301CAD">
        <w:rPr>
          <w:rFonts w:ascii="Calibri" w:hAnsi="Calibri"/>
          <w:sz w:val="22"/>
          <w:szCs w:val="22"/>
        </w:rPr>
        <w:t>@</w:t>
      </w:r>
      <w:r>
        <w:rPr>
          <w:rFonts w:ascii="Calibri" w:hAnsi="Calibri"/>
          <w:sz w:val="22"/>
          <w:szCs w:val="22"/>
        </w:rPr>
        <w:t>decUse</w:t>
      </w:r>
      <w:r w:rsidRPr="00301CAD">
        <w:rPr>
          <w:rFonts w:ascii="Calibri" w:hAnsi="Calibri"/>
          <w:sz w:val="22"/>
          <w:szCs w:val="22"/>
        </w:rPr>
        <w:t xml:space="preserve">Date@ </w:t>
      </w:r>
      <w:r w:rsidRPr="00301CAD">
        <w:rPr>
          <w:rFonts w:ascii="Calibri" w:hAnsi="Calibri"/>
          <w:sz w:val="22"/>
          <w:szCs w:val="22"/>
          <w:highlight w:val="yellow"/>
        </w:rPr>
        <w:t>@orgName@</w:t>
      </w:r>
      <w:r w:rsidRPr="00301CAD">
        <w:rPr>
          <w:rFonts w:ascii="Calibri" w:hAnsi="Calibri"/>
          <w:sz w:val="22"/>
          <w:szCs w:val="22"/>
        </w:rPr>
        <w:t xml:space="preserve"> Ref. No. </w:t>
      </w:r>
      <w:r>
        <w:rPr>
          <w:rFonts w:ascii="Calibri" w:hAnsi="Calibri"/>
          <w:sz w:val="22"/>
          <w:szCs w:val="22"/>
        </w:rPr>
        <w:t xml:space="preserve"> - </w:t>
      </w:r>
      <w:r w:rsidRPr="00301CAD">
        <w:rPr>
          <w:rFonts w:ascii="Calibri" w:hAnsi="Calibri"/>
          <w:bCs/>
          <w:sz w:val="22"/>
          <w:szCs w:val="22"/>
        </w:rPr>
        <w:t>@clientRefNo@</w:t>
      </w:r>
      <w:r w:rsidRPr="00301CAD">
        <w:rPr>
          <w:rFonts w:ascii="Calibri" w:hAnsi="Calibri"/>
          <w:sz w:val="22"/>
          <w:szCs w:val="22"/>
        </w:rPr>
        <w:t xml:space="preserve"> / SLW Ref. No. @matterNo@</w:t>
      </w:r>
    </w:p>
    <w:p w14:paraId="5E0EF406" w14:textId="77777777" w:rsidR="00301CAD" w:rsidRPr="00301CAD" w:rsidRDefault="00301CAD" w:rsidP="00301CAD">
      <w:pPr>
        <w:rPr>
          <w:rFonts w:ascii="Calibri" w:hAnsi="Calibri"/>
          <w:sz w:val="22"/>
          <w:szCs w:val="22"/>
        </w:rPr>
      </w:pPr>
    </w:p>
    <w:p w14:paraId="7EB4752C" w14:textId="77777777" w:rsidR="00301CAD" w:rsidRPr="00301CAD" w:rsidRDefault="00301CAD" w:rsidP="00301CAD">
      <w:pPr>
        <w:rPr>
          <w:rFonts w:ascii="Calibri" w:hAnsi="Calibri"/>
          <w:b/>
          <w:sz w:val="22"/>
          <w:szCs w:val="22"/>
        </w:rPr>
      </w:pPr>
      <w:r w:rsidRPr="00301CAD">
        <w:rPr>
          <w:rFonts w:ascii="Calibri" w:hAnsi="Calibri"/>
          <w:b/>
          <w:sz w:val="22"/>
          <w:szCs w:val="22"/>
        </w:rPr>
        <w:t>&lt;b&gt;SCHWEGMAN LUNDBERG &amp; WOESSNER, P.A.&lt;/b&gt;&lt;br&gt;&lt;br&gt;</w:t>
      </w:r>
    </w:p>
    <w:p w14:paraId="6C0027DF" w14:textId="77777777" w:rsidR="00301CAD" w:rsidRPr="00301CAD" w:rsidRDefault="00301CAD" w:rsidP="00301CAD">
      <w:pPr>
        <w:rPr>
          <w:rFonts w:ascii="Calibri" w:hAnsi="Calibri"/>
          <w:b/>
          <w:bCs/>
          <w:sz w:val="22"/>
          <w:szCs w:val="22"/>
        </w:rPr>
      </w:pPr>
    </w:p>
    <w:p w14:paraId="5D067ED6" w14:textId="77777777" w:rsidR="00301CAD" w:rsidRPr="00301CAD" w:rsidRDefault="00301CAD" w:rsidP="00301CAD">
      <w:pPr>
        <w:rPr>
          <w:rFonts w:ascii="Calibri" w:hAnsi="Calibri"/>
          <w:bCs/>
          <w:sz w:val="22"/>
          <w:szCs w:val="22"/>
        </w:rPr>
      </w:pPr>
      <w:r w:rsidRPr="00301CAD">
        <w:rPr>
          <w:rFonts w:ascii="Calibri" w:hAnsi="Calibri"/>
          <w:bCs/>
          <w:sz w:val="22"/>
          <w:szCs w:val="22"/>
        </w:rPr>
        <w:t>@WAName@ @WAPhone@&amp;nbsp;&amp;nbsp;</w:t>
      </w:r>
      <w:r w:rsidRPr="00301CAD">
        <w:rPr>
          <w:rFonts w:ascii="Calibri" w:hAnsi="Calibri"/>
          <w:bCs/>
          <w:sz w:val="22"/>
          <w:szCs w:val="22"/>
        </w:rPr>
        <w:tab/>
        <w:t>@WAEmail@&lt;br&gt;</w:t>
      </w:r>
    </w:p>
    <w:p w14:paraId="5D3CB613" w14:textId="77777777" w:rsidR="00301CAD" w:rsidRPr="00301CAD" w:rsidRDefault="00301CAD" w:rsidP="00301CAD">
      <w:pPr>
        <w:rPr>
          <w:rFonts w:ascii="Calibri" w:hAnsi="Calibri"/>
          <w:bCs/>
          <w:sz w:val="22"/>
          <w:szCs w:val="22"/>
        </w:rPr>
      </w:pPr>
      <w:r w:rsidRPr="00301CAD">
        <w:rPr>
          <w:rFonts w:ascii="Calibri" w:hAnsi="Calibri"/>
          <w:bCs/>
          <w:sz w:val="22"/>
          <w:szCs w:val="22"/>
        </w:rPr>
        <w:t>@paraName@ @paraPhone@</w:t>
      </w:r>
      <w:r w:rsidRPr="00301CAD">
        <w:rPr>
          <w:rFonts w:ascii="Calibri" w:hAnsi="Calibri"/>
          <w:bCs/>
          <w:sz w:val="22"/>
          <w:szCs w:val="22"/>
        </w:rPr>
        <w:tab/>
        <w:t>@paraEmail@&lt;br&gt;&lt;br&gt;&lt;br&gt;</w:t>
      </w:r>
    </w:p>
    <w:p w14:paraId="7D21EB0A" w14:textId="77777777" w:rsidR="00301CAD" w:rsidRPr="00301CAD" w:rsidRDefault="00301CAD" w:rsidP="00301CAD">
      <w:pPr>
        <w:rPr>
          <w:rFonts w:ascii="Calibri" w:hAnsi="Calibri"/>
          <w:bCs/>
          <w:sz w:val="22"/>
          <w:szCs w:val="22"/>
        </w:rPr>
      </w:pPr>
    </w:p>
    <w:p w14:paraId="1942CD4E" w14:textId="77777777" w:rsidR="00301CAD" w:rsidRPr="00301CAD" w:rsidRDefault="00301CAD" w:rsidP="00301CAD">
      <w:pPr>
        <w:rPr>
          <w:rFonts w:ascii="Calibri" w:hAnsi="Calibri"/>
          <w:bCs/>
          <w:sz w:val="22"/>
          <w:szCs w:val="22"/>
        </w:rPr>
      </w:pPr>
    </w:p>
    <w:p w14:paraId="32CAE7C1" w14:textId="77777777" w:rsidR="00301CAD" w:rsidRPr="00301CAD" w:rsidRDefault="00301CAD" w:rsidP="00301CAD">
      <w:pPr>
        <w:rPr>
          <w:rFonts w:ascii="Calibri" w:hAnsi="Calibri"/>
          <w:bCs/>
          <w:sz w:val="22"/>
          <w:szCs w:val="22"/>
        </w:rPr>
      </w:pPr>
      <w:r w:rsidRPr="00301CAD">
        <w:rPr>
          <w:rFonts w:ascii="Calibri" w:hAnsi="Calibri"/>
          <w:bCs/>
          <w:sz w:val="22"/>
          <w:szCs w:val="22"/>
        </w:rPr>
        <w:t>Re:</w:t>
      </w:r>
      <w:r w:rsidRPr="00301CAD">
        <w:rPr>
          <w:rFonts w:ascii="Calibri" w:hAnsi="Calibri"/>
          <w:bCs/>
          <w:sz w:val="22"/>
          <w:szCs w:val="22"/>
        </w:rPr>
        <w:tab/>
      </w:r>
      <w:r w:rsidRPr="00301CAD">
        <w:rPr>
          <w:rFonts w:ascii="Calibri" w:hAnsi="Calibri"/>
          <w:bCs/>
          <w:sz w:val="22"/>
          <w:szCs w:val="22"/>
          <w:highlight w:val="yellow"/>
        </w:rPr>
        <w:t>@orgName@</w:t>
      </w:r>
      <w:r w:rsidRPr="00301CAD">
        <w:rPr>
          <w:rFonts w:ascii="Calibri" w:hAnsi="Calibri"/>
          <w:bCs/>
          <w:sz w:val="22"/>
          <w:szCs w:val="22"/>
        </w:rPr>
        <w:t xml:space="preserve"> @clientRefNo@</w:t>
      </w:r>
      <w:r w:rsidRPr="00301CAD">
        <w:rPr>
          <w:rFonts w:ascii="Calibri" w:hAnsi="Calibri"/>
          <w:b/>
          <w:bCs/>
          <w:sz w:val="22"/>
          <w:szCs w:val="22"/>
        </w:rPr>
        <w:t xml:space="preserve"> -</w:t>
      </w:r>
      <w:r w:rsidRPr="00301CAD">
        <w:rPr>
          <w:rFonts w:ascii="Calibri" w:hAnsi="Calibri"/>
          <w:bCs/>
          <w:sz w:val="22"/>
          <w:szCs w:val="22"/>
        </w:rPr>
        <w:t xml:space="preserve"> SLW Ref. No. @matterNo@&lt;br&gt;</w:t>
      </w:r>
    </w:p>
    <w:p w14:paraId="2D29965B" w14:textId="77777777" w:rsidR="00301CAD" w:rsidRPr="00301CAD" w:rsidRDefault="00301CAD" w:rsidP="00301CAD">
      <w:pPr>
        <w:rPr>
          <w:rFonts w:ascii="Calibri" w:hAnsi="Calibri"/>
          <w:bCs/>
          <w:sz w:val="22"/>
          <w:szCs w:val="22"/>
        </w:rPr>
      </w:pPr>
      <w:r w:rsidRPr="00301CAD">
        <w:rPr>
          <w:rFonts w:ascii="Calibri" w:hAnsi="Calibri"/>
          <w:bCs/>
          <w:sz w:val="22"/>
          <w:szCs w:val="22"/>
        </w:rPr>
        <w:tab/>
      </w:r>
      <w:r>
        <w:rPr>
          <w:rFonts w:ascii="Calibri" w:hAnsi="Calibri"/>
          <w:bCs/>
          <w:sz w:val="22"/>
          <w:szCs w:val="22"/>
        </w:rPr>
        <w:t>U.S.</w:t>
      </w:r>
      <w:r w:rsidRPr="00301CAD">
        <w:rPr>
          <w:rFonts w:ascii="Calibri" w:hAnsi="Calibri"/>
          <w:bCs/>
          <w:sz w:val="22"/>
          <w:szCs w:val="22"/>
        </w:rPr>
        <w:t xml:space="preserve"> @MarkType@ Reg. No.: @TMRegNo@&lt;br&gt;</w:t>
      </w:r>
    </w:p>
    <w:p w14:paraId="2F79E039" w14:textId="77777777" w:rsidR="00301CAD" w:rsidRPr="00301CAD" w:rsidRDefault="00301CAD" w:rsidP="00301CAD">
      <w:pPr>
        <w:rPr>
          <w:rFonts w:ascii="Calibri" w:hAnsi="Calibri"/>
          <w:bCs/>
          <w:sz w:val="22"/>
          <w:szCs w:val="22"/>
        </w:rPr>
      </w:pPr>
      <w:r w:rsidRPr="00301CAD">
        <w:rPr>
          <w:rFonts w:ascii="Calibri" w:hAnsi="Calibri"/>
          <w:bCs/>
          <w:sz w:val="22"/>
          <w:szCs w:val="22"/>
        </w:rPr>
        <w:tab/>
        <w:t>Mark:  @title@&lt;br&gt;&lt;br&gt;</w:t>
      </w:r>
    </w:p>
    <w:p w14:paraId="719BC944" w14:textId="77777777" w:rsidR="00301CAD" w:rsidRPr="00301CAD" w:rsidRDefault="00301CAD" w:rsidP="00301CAD">
      <w:pPr>
        <w:rPr>
          <w:rFonts w:ascii="Calibri" w:hAnsi="Calibri"/>
          <w:sz w:val="22"/>
          <w:szCs w:val="22"/>
        </w:rPr>
      </w:pPr>
    </w:p>
    <w:p w14:paraId="00851863" w14:textId="77777777" w:rsidR="00301CAD" w:rsidRPr="00301CAD" w:rsidRDefault="00301CAD" w:rsidP="00301CAD">
      <w:pPr>
        <w:rPr>
          <w:rFonts w:ascii="Calibri" w:hAnsi="Calibri"/>
          <w:b/>
          <w:sz w:val="22"/>
          <w:szCs w:val="22"/>
        </w:rPr>
      </w:pPr>
      <w:r w:rsidRPr="00301CAD">
        <w:rPr>
          <w:rFonts w:ascii="Calibri" w:hAnsi="Calibri"/>
          <w:b/>
          <w:sz w:val="22"/>
          <w:szCs w:val="22"/>
        </w:rPr>
        <w:t>&lt;b&gt;Owner:&lt;/b&gt;</w:t>
      </w:r>
      <w:r w:rsidRPr="00301CAD">
        <w:rPr>
          <w:rFonts w:ascii="Calibri" w:hAnsi="Calibri"/>
          <w:b/>
          <w:bCs/>
          <w:sz w:val="22"/>
          <w:szCs w:val="22"/>
        </w:rPr>
        <w:t>&lt;br&gt;</w:t>
      </w:r>
    </w:p>
    <w:p w14:paraId="0D0549FC" w14:textId="77777777" w:rsidR="00301CAD" w:rsidRPr="00301CAD" w:rsidRDefault="00301CAD" w:rsidP="00301CAD">
      <w:pPr>
        <w:rPr>
          <w:rFonts w:ascii="Calibri" w:hAnsi="Calibri"/>
          <w:sz w:val="22"/>
          <w:szCs w:val="22"/>
        </w:rPr>
      </w:pPr>
      <w:r w:rsidRPr="00301CAD">
        <w:rPr>
          <w:rFonts w:ascii="Calibri" w:hAnsi="Calibri"/>
          <w:sz w:val="22"/>
          <w:szCs w:val="22"/>
        </w:rPr>
        <w:t>@address1@&lt;br&gt;</w:t>
      </w:r>
    </w:p>
    <w:p w14:paraId="1EF40EFC" w14:textId="77777777" w:rsidR="00301CAD" w:rsidRPr="00301CAD" w:rsidRDefault="00301CAD" w:rsidP="00301CAD">
      <w:pPr>
        <w:rPr>
          <w:rFonts w:ascii="Calibri" w:hAnsi="Calibri"/>
          <w:sz w:val="22"/>
          <w:szCs w:val="22"/>
        </w:rPr>
      </w:pPr>
      <w:r w:rsidRPr="00301CAD">
        <w:rPr>
          <w:rFonts w:ascii="Calibri" w:hAnsi="Calibri"/>
          <w:sz w:val="22"/>
          <w:szCs w:val="22"/>
        </w:rPr>
        <w:t>@address2@&lt;br&gt;</w:t>
      </w:r>
    </w:p>
    <w:p w14:paraId="13EF8EA3" w14:textId="77777777" w:rsidR="00301CAD" w:rsidRPr="00301CAD" w:rsidRDefault="00301CAD" w:rsidP="00301CAD">
      <w:pPr>
        <w:rPr>
          <w:rFonts w:ascii="Calibri" w:hAnsi="Calibri"/>
          <w:sz w:val="22"/>
          <w:szCs w:val="22"/>
        </w:rPr>
      </w:pPr>
      <w:r w:rsidRPr="00301CAD">
        <w:rPr>
          <w:rFonts w:ascii="Calibri" w:hAnsi="Calibri"/>
          <w:sz w:val="22"/>
          <w:szCs w:val="22"/>
        </w:rPr>
        <w:t>@address3@&lt;br&gt;</w:t>
      </w:r>
    </w:p>
    <w:p w14:paraId="683FBE12" w14:textId="77777777" w:rsidR="00301CAD" w:rsidRPr="00301CAD" w:rsidRDefault="00301CAD" w:rsidP="00301CAD">
      <w:pPr>
        <w:rPr>
          <w:rFonts w:ascii="Calibri" w:hAnsi="Calibri"/>
          <w:sz w:val="22"/>
          <w:szCs w:val="22"/>
        </w:rPr>
      </w:pPr>
      <w:r w:rsidRPr="00301CAD">
        <w:rPr>
          <w:rFonts w:ascii="Calibri" w:hAnsi="Calibri"/>
          <w:sz w:val="22"/>
          <w:szCs w:val="22"/>
        </w:rPr>
        <w:t>@citystatezip@&lt;br&gt;&lt;br&gt;</w:t>
      </w:r>
    </w:p>
    <w:p w14:paraId="706B993B" w14:textId="77777777" w:rsidR="00301CAD" w:rsidRPr="00301CAD" w:rsidRDefault="00301CAD" w:rsidP="00301CAD">
      <w:pPr>
        <w:rPr>
          <w:rFonts w:ascii="Calibri" w:hAnsi="Calibri"/>
          <w:sz w:val="22"/>
          <w:szCs w:val="22"/>
        </w:rPr>
      </w:pPr>
    </w:p>
    <w:p w14:paraId="6AE2691D" w14:textId="77777777" w:rsidR="00301CAD" w:rsidRPr="00301CAD" w:rsidRDefault="00301CAD" w:rsidP="00301CAD">
      <w:pPr>
        <w:rPr>
          <w:rFonts w:ascii="Calibri" w:hAnsi="Calibri"/>
          <w:b/>
          <w:bCs/>
          <w:sz w:val="22"/>
          <w:szCs w:val="22"/>
        </w:rPr>
      </w:pPr>
      <w:r w:rsidRPr="00301CAD">
        <w:rPr>
          <w:rFonts w:ascii="Calibri" w:hAnsi="Calibri"/>
          <w:b/>
          <w:bCs/>
          <w:sz w:val="22"/>
          <w:szCs w:val="22"/>
        </w:rPr>
        <w:t>&lt;b&gt;Legal Entity Type: &lt;/b&gt;</w:t>
      </w:r>
      <w:r w:rsidRPr="00301CAD">
        <w:rPr>
          <w:rFonts w:ascii="Calibri" w:hAnsi="Calibri"/>
          <w:bCs/>
          <w:sz w:val="22"/>
          <w:szCs w:val="22"/>
        </w:rPr>
        <w:t>@</w:t>
      </w:r>
      <w:r w:rsidRPr="00301CAD">
        <w:rPr>
          <w:rFonts w:ascii="Calibri" w:hAnsi="Calibri"/>
          <w:sz w:val="22"/>
          <w:szCs w:val="22"/>
        </w:rPr>
        <w:t>lglType@</w:t>
      </w:r>
      <w:r w:rsidRPr="00301CAD">
        <w:rPr>
          <w:rFonts w:ascii="Calibri" w:hAnsi="Calibri"/>
          <w:bCs/>
          <w:sz w:val="22"/>
          <w:szCs w:val="22"/>
        </w:rPr>
        <w:t>&lt;br&gt;</w:t>
      </w:r>
    </w:p>
    <w:p w14:paraId="0AE760F8" w14:textId="77777777" w:rsidR="00301CAD" w:rsidRPr="00301CAD" w:rsidRDefault="00301CAD" w:rsidP="00301CAD">
      <w:pPr>
        <w:rPr>
          <w:rFonts w:ascii="Calibri" w:hAnsi="Calibri"/>
          <w:sz w:val="22"/>
          <w:szCs w:val="22"/>
        </w:rPr>
      </w:pPr>
      <w:r w:rsidRPr="00301CAD">
        <w:rPr>
          <w:rFonts w:ascii="Calibri" w:hAnsi="Calibri"/>
          <w:b/>
          <w:bCs/>
          <w:sz w:val="22"/>
          <w:szCs w:val="22"/>
        </w:rPr>
        <w:t xml:space="preserve">&lt;b&gt;State or Country of Incorporation:&lt;/b&gt; </w:t>
      </w:r>
      <w:r w:rsidRPr="00301CAD">
        <w:rPr>
          <w:rFonts w:ascii="Calibri" w:hAnsi="Calibri"/>
          <w:sz w:val="22"/>
          <w:szCs w:val="22"/>
        </w:rPr>
        <w:t>@StateInc@</w:t>
      </w:r>
      <w:r w:rsidRPr="00301CAD">
        <w:rPr>
          <w:rFonts w:ascii="Calibri" w:hAnsi="Calibri"/>
          <w:bCs/>
          <w:sz w:val="22"/>
          <w:szCs w:val="22"/>
        </w:rPr>
        <w:t>&lt;br&gt;&lt;br&gt;</w:t>
      </w:r>
    </w:p>
    <w:p w14:paraId="697FBF11" w14:textId="77777777" w:rsidR="00301CAD" w:rsidRDefault="00301CAD" w:rsidP="00301CAD">
      <w:pPr>
        <w:rPr>
          <w:rFonts w:ascii="Calibri" w:hAnsi="Calibri"/>
          <w:sz w:val="22"/>
          <w:szCs w:val="22"/>
        </w:rPr>
      </w:pPr>
      <w:r>
        <w:rPr>
          <w:rFonts w:ascii="Calibri" w:hAnsi="Calibri"/>
          <w:sz w:val="22"/>
          <w:szCs w:val="22"/>
        </w:rPr>
        <w:t>__________________________________________________________________________________</w:t>
      </w:r>
    </w:p>
    <w:p w14:paraId="64D1D91F" w14:textId="77777777" w:rsidR="00301CAD" w:rsidRPr="00301CAD" w:rsidRDefault="00301CAD" w:rsidP="00301CAD">
      <w:pPr>
        <w:rPr>
          <w:rFonts w:ascii="Calibri" w:hAnsi="Calibri"/>
          <w:sz w:val="22"/>
          <w:szCs w:val="22"/>
        </w:rPr>
      </w:pPr>
    </w:p>
    <w:p w14:paraId="61837451" w14:textId="77777777" w:rsidR="00301CAD" w:rsidRPr="00301CAD" w:rsidRDefault="00301CAD" w:rsidP="00301CAD">
      <w:pPr>
        <w:rPr>
          <w:rFonts w:ascii="Calibri" w:hAnsi="Calibri"/>
          <w:sz w:val="22"/>
          <w:szCs w:val="22"/>
        </w:rPr>
      </w:pPr>
      <w:r w:rsidRPr="00301CAD">
        <w:rPr>
          <w:rFonts w:ascii="Calibri" w:hAnsi="Calibri"/>
          <w:b/>
          <w:sz w:val="22"/>
          <w:szCs w:val="22"/>
        </w:rPr>
        <w:t xml:space="preserve">&lt;b&gt;ACTION REPORTED:&lt;/b&gt; </w:t>
      </w:r>
      <w:r w:rsidRPr="00301CAD">
        <w:rPr>
          <w:rFonts w:ascii="Calibri" w:hAnsi="Calibri"/>
          <w:sz w:val="22"/>
          <w:szCs w:val="22"/>
        </w:rPr>
        <w:t>Declaration of Use Due &lt;br&gt;</w:t>
      </w:r>
    </w:p>
    <w:p w14:paraId="0B124383" w14:textId="77777777" w:rsidR="00301CAD" w:rsidRPr="00301CAD" w:rsidRDefault="00301CAD" w:rsidP="00301CAD">
      <w:pPr>
        <w:rPr>
          <w:rFonts w:ascii="Calibri" w:hAnsi="Calibri"/>
          <w:sz w:val="22"/>
          <w:szCs w:val="22"/>
          <w:u w:val="single"/>
        </w:rPr>
      </w:pPr>
    </w:p>
    <w:p w14:paraId="56B4A446" w14:textId="77777777" w:rsidR="00301CAD" w:rsidRPr="00301CAD" w:rsidRDefault="00301CAD" w:rsidP="00301CAD">
      <w:pPr>
        <w:rPr>
          <w:rFonts w:ascii="Calibri" w:hAnsi="Calibri"/>
          <w:b/>
          <w:sz w:val="22"/>
          <w:szCs w:val="22"/>
        </w:rPr>
      </w:pPr>
      <w:r w:rsidRPr="00301CAD">
        <w:rPr>
          <w:rFonts w:ascii="Calibri" w:hAnsi="Calibri"/>
          <w:b/>
          <w:sz w:val="22"/>
          <w:szCs w:val="22"/>
        </w:rPr>
        <w:t>&lt;b&gt;GOODS/SERVICES IN THIS REGISTRATION:&lt;/b&gt;&lt;br&gt;</w:t>
      </w:r>
    </w:p>
    <w:p w14:paraId="6B0EE74C" w14:textId="77777777" w:rsidR="00301CAD" w:rsidRPr="00301CAD" w:rsidRDefault="00301CAD" w:rsidP="00301CAD">
      <w:pPr>
        <w:rPr>
          <w:rFonts w:ascii="Calibri" w:hAnsi="Calibri"/>
          <w:bCs/>
          <w:sz w:val="22"/>
          <w:szCs w:val="22"/>
        </w:rPr>
      </w:pPr>
      <w:r w:rsidRPr="00301CAD">
        <w:rPr>
          <w:rFonts w:ascii="Calibri" w:hAnsi="Calibri"/>
          <w:bCs/>
          <w:sz w:val="22"/>
          <w:szCs w:val="22"/>
        </w:rPr>
        <w:t>Class Code/Description - @classCode@/ @classDescription@&lt;br&gt;&lt;br&gt;</w:t>
      </w:r>
    </w:p>
    <w:p w14:paraId="35CC2E98" w14:textId="77777777" w:rsidR="00301CAD" w:rsidRPr="00301CAD" w:rsidRDefault="00301CAD" w:rsidP="00301CAD">
      <w:pPr>
        <w:rPr>
          <w:rFonts w:ascii="Calibri" w:hAnsi="Calibri"/>
          <w:sz w:val="22"/>
          <w:szCs w:val="22"/>
        </w:rPr>
      </w:pPr>
      <w:r>
        <w:rPr>
          <w:rFonts w:ascii="Calibri" w:hAnsi="Calibri"/>
          <w:sz w:val="22"/>
          <w:szCs w:val="22"/>
        </w:rPr>
        <w:t>__________________________________________________________________________________</w:t>
      </w:r>
    </w:p>
    <w:p w14:paraId="75244AEB" w14:textId="77777777" w:rsidR="00301CAD" w:rsidRDefault="00301CAD" w:rsidP="001220B4">
      <w:pPr>
        <w:rPr>
          <w:rFonts w:ascii="Calibri" w:hAnsi="Calibri"/>
          <w:sz w:val="22"/>
          <w:szCs w:val="22"/>
        </w:rPr>
      </w:pPr>
    </w:p>
    <w:p w14:paraId="0C5B0113" w14:textId="77777777" w:rsidR="001220B4" w:rsidRDefault="001220B4" w:rsidP="001220B4">
      <w:pPr>
        <w:rPr>
          <w:rFonts w:ascii="Calibri" w:hAnsi="Calibri"/>
          <w:sz w:val="22"/>
          <w:szCs w:val="22"/>
        </w:rPr>
      </w:pPr>
      <w:r>
        <w:rPr>
          <w:rFonts w:ascii="Calibri" w:hAnsi="Calibri"/>
          <w:sz w:val="22"/>
          <w:szCs w:val="22"/>
        </w:rPr>
        <w:t>Dear _____:</w:t>
      </w:r>
    </w:p>
    <w:p w14:paraId="1A44F85E" w14:textId="77777777" w:rsidR="001220B4" w:rsidRDefault="001220B4" w:rsidP="001220B4">
      <w:pPr>
        <w:rPr>
          <w:rFonts w:ascii="Calibri" w:hAnsi="Calibri"/>
          <w:sz w:val="22"/>
          <w:szCs w:val="22"/>
        </w:rPr>
      </w:pPr>
    </w:p>
    <w:p w14:paraId="62F8E60B" w14:textId="77777777" w:rsidR="001220B4" w:rsidRDefault="001220B4" w:rsidP="001220B4">
      <w:pPr>
        <w:rPr>
          <w:rFonts w:ascii="Calibri" w:hAnsi="Calibri"/>
          <w:sz w:val="22"/>
          <w:szCs w:val="22"/>
        </w:rPr>
      </w:pPr>
      <w:r>
        <w:rPr>
          <w:rFonts w:ascii="Calibri" w:hAnsi="Calibri"/>
          <w:sz w:val="22"/>
          <w:szCs w:val="22"/>
        </w:rPr>
        <w:t xml:space="preserve">We are writing with a reminder that </w:t>
      </w:r>
      <w:r>
        <w:rPr>
          <w:rFonts w:ascii="Calibri" w:hAnsi="Calibri"/>
          <w:b/>
          <w:bCs/>
          <w:sz w:val="22"/>
          <w:szCs w:val="22"/>
          <w:u w:val="single"/>
        </w:rPr>
        <w:t>______</w:t>
      </w:r>
      <w:r>
        <w:rPr>
          <w:rFonts w:ascii="Calibri" w:hAnsi="Calibri"/>
          <w:sz w:val="22"/>
          <w:szCs w:val="22"/>
        </w:rPr>
        <w:t xml:space="preserve"> is the initial </w:t>
      </w:r>
      <w:r w:rsidR="00301CAD">
        <w:rPr>
          <w:rFonts w:ascii="Calibri" w:hAnsi="Calibri"/>
          <w:sz w:val="22"/>
          <w:szCs w:val="22"/>
        </w:rPr>
        <w:t>due date</w:t>
      </w:r>
      <w:r>
        <w:rPr>
          <w:rFonts w:ascii="Calibri" w:hAnsi="Calibri"/>
          <w:sz w:val="22"/>
          <w:szCs w:val="22"/>
        </w:rPr>
        <w:t xml:space="preserve"> to file a Declaration of Use (Section 8 Affidavit) with the U</w:t>
      </w:r>
      <w:r w:rsidR="00301CAD">
        <w:rPr>
          <w:rFonts w:ascii="Calibri" w:hAnsi="Calibri"/>
          <w:sz w:val="22"/>
          <w:szCs w:val="22"/>
        </w:rPr>
        <w:t>.</w:t>
      </w:r>
      <w:r>
        <w:rPr>
          <w:rFonts w:ascii="Calibri" w:hAnsi="Calibri"/>
          <w:sz w:val="22"/>
          <w:szCs w:val="22"/>
        </w:rPr>
        <w:t>S</w:t>
      </w:r>
      <w:r w:rsidR="00301CAD">
        <w:rPr>
          <w:rFonts w:ascii="Calibri" w:hAnsi="Calibri"/>
          <w:sz w:val="22"/>
          <w:szCs w:val="22"/>
        </w:rPr>
        <w:t>.</w:t>
      </w:r>
      <w:r>
        <w:rPr>
          <w:rFonts w:ascii="Calibri" w:hAnsi="Calibri"/>
          <w:sz w:val="22"/>
          <w:szCs w:val="22"/>
        </w:rPr>
        <w:t xml:space="preserve"> Trademark Office to prevent cancellation of the above-captioned registration.  The estimated cost to prepare and file the Declaration of Use will be about $_______.</w:t>
      </w:r>
    </w:p>
    <w:p w14:paraId="019E212C" w14:textId="77777777" w:rsidR="001220B4" w:rsidRDefault="001220B4" w:rsidP="001220B4">
      <w:pPr>
        <w:rPr>
          <w:rFonts w:ascii="Calibri" w:hAnsi="Calibri"/>
          <w:sz w:val="22"/>
          <w:szCs w:val="22"/>
        </w:rPr>
      </w:pPr>
    </w:p>
    <w:p w14:paraId="2A6B3B0D" w14:textId="77777777" w:rsidR="001220B4" w:rsidRDefault="001220B4" w:rsidP="001220B4">
      <w:pPr>
        <w:rPr>
          <w:rFonts w:ascii="Calibri" w:hAnsi="Calibri"/>
          <w:sz w:val="22"/>
          <w:szCs w:val="22"/>
        </w:rPr>
      </w:pPr>
      <w:r>
        <w:rPr>
          <w:rFonts w:ascii="Calibri" w:hAnsi="Calibri"/>
          <w:sz w:val="22"/>
          <w:szCs w:val="22"/>
        </w:rPr>
        <w:t xml:space="preserve">If the Declaration of Use is filed, the registration will remain in force for the remainder of its first 10-year registration term (until _____). If a Declaration of Use is </w:t>
      </w:r>
      <w:r>
        <w:rPr>
          <w:rFonts w:ascii="Calibri" w:hAnsi="Calibri"/>
          <w:i/>
          <w:iCs/>
          <w:sz w:val="22"/>
          <w:szCs w:val="22"/>
          <w:u w:val="single"/>
        </w:rPr>
        <w:t>not</w:t>
      </w:r>
      <w:r>
        <w:rPr>
          <w:rFonts w:ascii="Calibri" w:hAnsi="Calibri"/>
          <w:sz w:val="22"/>
          <w:szCs w:val="22"/>
        </w:rPr>
        <w:t xml:space="preserve"> filed, the Trademark Office will cancel the registration effective ______.</w:t>
      </w:r>
    </w:p>
    <w:p w14:paraId="6EC51FB0" w14:textId="77777777" w:rsidR="001220B4" w:rsidRDefault="001220B4" w:rsidP="001220B4">
      <w:pPr>
        <w:rPr>
          <w:rFonts w:ascii="Calibri" w:hAnsi="Calibri"/>
          <w:sz w:val="22"/>
          <w:szCs w:val="22"/>
        </w:rPr>
      </w:pPr>
    </w:p>
    <w:p w14:paraId="1B5D9099" w14:textId="77777777" w:rsidR="001220B4" w:rsidRDefault="001220B4" w:rsidP="001220B4">
      <w:pPr>
        <w:rPr>
          <w:rFonts w:ascii="Calibri" w:hAnsi="Calibri"/>
          <w:sz w:val="22"/>
          <w:szCs w:val="22"/>
        </w:rPr>
      </w:pPr>
      <w:r>
        <w:rPr>
          <w:rFonts w:ascii="Calibri" w:hAnsi="Calibri"/>
          <w:sz w:val="22"/>
          <w:szCs w:val="22"/>
        </w:rPr>
        <w:t xml:space="preserve">The organization can file a Declaration of Use </w:t>
      </w:r>
      <w:r>
        <w:rPr>
          <w:rFonts w:ascii="Calibri" w:hAnsi="Calibri"/>
          <w:i/>
          <w:iCs/>
          <w:sz w:val="22"/>
          <w:szCs w:val="22"/>
        </w:rPr>
        <w:t>provided that</w:t>
      </w:r>
      <w:r>
        <w:rPr>
          <w:rFonts w:ascii="Calibri" w:hAnsi="Calibri"/>
          <w:sz w:val="22"/>
          <w:szCs w:val="22"/>
        </w:rPr>
        <w:t xml:space="preserve"> the mark is still being used for the goods/services</w:t>
      </w:r>
      <w:r w:rsidR="00301CAD">
        <w:rPr>
          <w:rFonts w:ascii="Calibri" w:hAnsi="Calibri"/>
          <w:sz w:val="22"/>
          <w:szCs w:val="22"/>
        </w:rPr>
        <w:t xml:space="preserve"> as referenced above.</w:t>
      </w:r>
    </w:p>
    <w:p w14:paraId="6F80FDCB" w14:textId="77777777" w:rsidR="001220B4" w:rsidRDefault="001220B4" w:rsidP="001220B4">
      <w:pPr>
        <w:rPr>
          <w:rFonts w:ascii="Calibri" w:hAnsi="Calibri"/>
          <w:sz w:val="22"/>
          <w:szCs w:val="22"/>
        </w:rPr>
      </w:pPr>
    </w:p>
    <w:p w14:paraId="42954823" w14:textId="77777777" w:rsidR="00301CAD" w:rsidRPr="00E6427F" w:rsidRDefault="00E6427F" w:rsidP="001220B4">
      <w:pPr>
        <w:rPr>
          <w:rFonts w:ascii="Calibri" w:hAnsi="Calibri"/>
          <w:bCs/>
          <w:sz w:val="22"/>
          <w:szCs w:val="22"/>
        </w:rPr>
      </w:pPr>
      <w:r w:rsidRPr="00E6427F">
        <w:rPr>
          <w:rFonts w:ascii="Calibri" w:hAnsi="Calibri"/>
          <w:bCs/>
          <w:sz w:val="22"/>
          <w:szCs w:val="22"/>
        </w:rPr>
        <w:t>Using the options as provided below, please provide us with instructions with regards to this deadline.</w:t>
      </w:r>
    </w:p>
    <w:p w14:paraId="73FD3610" w14:textId="77777777" w:rsidR="00301CAD" w:rsidRDefault="00301CAD" w:rsidP="001220B4">
      <w:pPr>
        <w:rPr>
          <w:rFonts w:ascii="Calibri" w:hAnsi="Calibri"/>
          <w:b/>
          <w:bCs/>
          <w:sz w:val="22"/>
          <w:szCs w:val="22"/>
          <w:u w:val="single"/>
        </w:rPr>
      </w:pPr>
    </w:p>
    <w:p w14:paraId="540FEB5D" w14:textId="77777777" w:rsidR="001220B4" w:rsidRDefault="004253E1" w:rsidP="001220B4">
      <w:pPr>
        <w:rPr>
          <w:rFonts w:ascii="Calibri" w:hAnsi="Calibri"/>
          <w:b/>
          <w:bCs/>
          <w:sz w:val="22"/>
          <w:szCs w:val="22"/>
          <w:u w:val="single"/>
        </w:rPr>
      </w:pPr>
      <w:r>
        <w:rPr>
          <w:rFonts w:ascii="Calibri" w:hAnsi="Calibri"/>
          <w:b/>
          <w:bCs/>
          <w:sz w:val="22"/>
          <w:szCs w:val="22"/>
          <w:u w:val="single"/>
        </w:rPr>
        <w:t>&lt;b&gt;&lt;u&gt;</w:t>
      </w:r>
      <w:r w:rsidR="001220B4">
        <w:rPr>
          <w:rFonts w:ascii="Calibri" w:hAnsi="Calibri"/>
          <w:b/>
          <w:bCs/>
          <w:sz w:val="22"/>
          <w:szCs w:val="22"/>
          <w:u w:val="single"/>
        </w:rPr>
        <w:t>Option “A”</w:t>
      </w:r>
      <w:r>
        <w:rPr>
          <w:rFonts w:ascii="Calibri" w:hAnsi="Calibri"/>
          <w:b/>
          <w:bCs/>
          <w:sz w:val="22"/>
          <w:szCs w:val="22"/>
          <w:u w:val="single"/>
        </w:rPr>
        <w:t>M/u&gt;&lt;/b&gt;</w:t>
      </w:r>
    </w:p>
    <w:p w14:paraId="01C529D4" w14:textId="77777777" w:rsidR="001220B4" w:rsidRDefault="001220B4" w:rsidP="001220B4">
      <w:pPr>
        <w:rPr>
          <w:rFonts w:ascii="Calibri" w:hAnsi="Calibri"/>
          <w:sz w:val="22"/>
          <w:szCs w:val="22"/>
        </w:rPr>
      </w:pPr>
      <w:r>
        <w:rPr>
          <w:rFonts w:ascii="Calibri" w:hAnsi="Calibri"/>
          <w:sz w:val="22"/>
          <w:szCs w:val="22"/>
        </w:rPr>
        <w:t>If the mark is no longer in use (or if the organization does not want to file a Declaration of Use), please let us know and we</w:t>
      </w:r>
      <w:r w:rsidR="00E6427F">
        <w:rPr>
          <w:rFonts w:ascii="Calibri" w:hAnsi="Calibri"/>
          <w:sz w:val="22"/>
          <w:szCs w:val="22"/>
        </w:rPr>
        <w:t xml:space="preserve"> will</w:t>
      </w:r>
      <w:r>
        <w:rPr>
          <w:rFonts w:ascii="Calibri" w:hAnsi="Calibri"/>
          <w:sz w:val="22"/>
          <w:szCs w:val="22"/>
        </w:rPr>
        <w:t xml:space="preserve"> close our file.</w:t>
      </w:r>
    </w:p>
    <w:p w14:paraId="03E251BB" w14:textId="77777777" w:rsidR="001220B4" w:rsidRDefault="001220B4" w:rsidP="001220B4">
      <w:pPr>
        <w:rPr>
          <w:rFonts w:ascii="Calibri" w:hAnsi="Calibri"/>
          <w:sz w:val="22"/>
          <w:szCs w:val="22"/>
        </w:rPr>
      </w:pPr>
    </w:p>
    <w:p w14:paraId="1C6630C1" w14:textId="77777777" w:rsidR="001220B4" w:rsidRDefault="00A319D3" w:rsidP="001220B4">
      <w:pPr>
        <w:rPr>
          <w:rFonts w:ascii="Calibri" w:hAnsi="Calibri"/>
          <w:b/>
          <w:bCs/>
          <w:sz w:val="22"/>
          <w:szCs w:val="22"/>
          <w:u w:val="single"/>
        </w:rPr>
      </w:pPr>
      <w:r>
        <w:rPr>
          <w:rFonts w:ascii="Calibri" w:hAnsi="Calibri"/>
          <w:b/>
          <w:bCs/>
          <w:sz w:val="22"/>
          <w:szCs w:val="22"/>
          <w:u w:val="single"/>
        </w:rPr>
        <w:lastRenderedPageBreak/>
        <w:t>&lt;b&gt;&lt;u&gt;</w:t>
      </w:r>
      <w:r w:rsidR="001220B4">
        <w:rPr>
          <w:rFonts w:ascii="Calibri" w:hAnsi="Calibri"/>
          <w:b/>
          <w:bCs/>
          <w:sz w:val="22"/>
          <w:szCs w:val="22"/>
          <w:u w:val="single"/>
        </w:rPr>
        <w:t>Option “B”</w:t>
      </w:r>
      <w:r>
        <w:rPr>
          <w:rFonts w:ascii="Calibri" w:hAnsi="Calibri"/>
          <w:b/>
          <w:bCs/>
          <w:sz w:val="22"/>
          <w:szCs w:val="22"/>
          <w:u w:val="single"/>
        </w:rPr>
        <w:t>&lt;/u&gt;&lt;/b&gt;</w:t>
      </w:r>
    </w:p>
    <w:p w14:paraId="176920F7" w14:textId="77777777" w:rsidR="001220B4" w:rsidRDefault="001220B4" w:rsidP="001220B4">
      <w:pPr>
        <w:rPr>
          <w:rFonts w:ascii="Calibri" w:hAnsi="Calibri"/>
          <w:sz w:val="22"/>
          <w:szCs w:val="22"/>
        </w:rPr>
      </w:pPr>
      <w:r>
        <w:rPr>
          <w:rFonts w:ascii="Calibri" w:hAnsi="Calibri"/>
          <w:sz w:val="22"/>
          <w:szCs w:val="22"/>
        </w:rPr>
        <w:t xml:space="preserve">If the mark </w:t>
      </w:r>
      <w:r>
        <w:rPr>
          <w:rFonts w:ascii="Calibri" w:hAnsi="Calibri"/>
          <w:b/>
          <w:bCs/>
          <w:i/>
          <w:iCs/>
          <w:sz w:val="22"/>
          <w:szCs w:val="22"/>
          <w:u w:val="single"/>
        </w:rPr>
        <w:t>is</w:t>
      </w:r>
      <w:r>
        <w:rPr>
          <w:rFonts w:ascii="Calibri" w:hAnsi="Calibri"/>
          <w:sz w:val="22"/>
          <w:szCs w:val="22"/>
        </w:rPr>
        <w:t xml:space="preserve"> still in use and the organization wants to file the Declaration of Use, please:</w:t>
      </w:r>
    </w:p>
    <w:p w14:paraId="37226B8D" w14:textId="77777777" w:rsidR="001220B4" w:rsidRDefault="001220B4" w:rsidP="001220B4">
      <w:pPr>
        <w:rPr>
          <w:rFonts w:ascii="Calibri" w:hAnsi="Calibri"/>
          <w:sz w:val="22"/>
          <w:szCs w:val="22"/>
        </w:rPr>
      </w:pPr>
    </w:p>
    <w:p w14:paraId="3E84CAD0" w14:textId="77777777" w:rsidR="001220B4" w:rsidRDefault="001220B4" w:rsidP="001220B4">
      <w:pPr>
        <w:spacing w:after="240"/>
        <w:ind w:left="720" w:hanging="360"/>
        <w:rPr>
          <w:rFonts w:ascii="Calibri" w:hAnsi="Calibri"/>
          <w:sz w:val="22"/>
          <w:szCs w:val="22"/>
        </w:rPr>
      </w:pPr>
      <w:r>
        <w:rPr>
          <w:rFonts w:ascii="Calibri" w:hAnsi="Calibri"/>
          <w:sz w:val="22"/>
          <w:szCs w:val="22"/>
        </w:rPr>
        <w:t xml:space="preserve">1.    Advise whether the owner’s name and address </w:t>
      </w:r>
      <w:r w:rsidR="00E6427F">
        <w:rPr>
          <w:rFonts w:ascii="Calibri" w:hAnsi="Calibri"/>
          <w:sz w:val="22"/>
          <w:szCs w:val="22"/>
        </w:rPr>
        <w:t>as referenced above</w:t>
      </w:r>
      <w:r>
        <w:rPr>
          <w:rFonts w:ascii="Calibri" w:hAnsi="Calibri"/>
          <w:sz w:val="22"/>
          <w:szCs w:val="22"/>
        </w:rPr>
        <w:t xml:space="preserve"> are correct (if not, plea</w:t>
      </w:r>
      <w:r w:rsidR="00E6427F">
        <w:rPr>
          <w:rFonts w:ascii="Calibri" w:hAnsi="Calibri"/>
          <w:sz w:val="22"/>
          <w:szCs w:val="22"/>
        </w:rPr>
        <w:t>se provide correct information).</w:t>
      </w:r>
      <w:r>
        <w:rPr>
          <w:rFonts w:ascii="Calibri" w:hAnsi="Calibri"/>
          <w:sz w:val="22"/>
          <w:szCs w:val="22"/>
        </w:rPr>
        <w:t xml:space="preserve"> </w:t>
      </w:r>
    </w:p>
    <w:p w14:paraId="076573C5" w14:textId="77777777" w:rsidR="001220B4" w:rsidRDefault="001220B4" w:rsidP="001220B4">
      <w:pPr>
        <w:spacing w:after="240"/>
        <w:ind w:left="720" w:hanging="360"/>
        <w:rPr>
          <w:rFonts w:ascii="Calibri" w:hAnsi="Calibri"/>
          <w:sz w:val="22"/>
          <w:szCs w:val="22"/>
        </w:rPr>
      </w:pPr>
      <w:r>
        <w:rPr>
          <w:rFonts w:ascii="Calibri" w:hAnsi="Calibri"/>
          <w:sz w:val="22"/>
          <w:szCs w:val="22"/>
        </w:rPr>
        <w:t xml:space="preserve">2.    Confirm the mark is still being used on/in connection with the goods/services </w:t>
      </w:r>
      <w:r w:rsidR="00E6427F">
        <w:rPr>
          <w:rFonts w:ascii="Calibri" w:hAnsi="Calibri"/>
          <w:sz w:val="22"/>
          <w:szCs w:val="22"/>
        </w:rPr>
        <w:t>referenced above.</w:t>
      </w:r>
      <w:r>
        <w:rPr>
          <w:rFonts w:ascii="Calibri" w:hAnsi="Calibri"/>
          <w:sz w:val="22"/>
          <w:szCs w:val="22"/>
        </w:rPr>
        <w:t xml:space="preserve"> </w:t>
      </w:r>
    </w:p>
    <w:p w14:paraId="5A16F6C0" w14:textId="77777777" w:rsidR="001220B4" w:rsidRDefault="001220B4" w:rsidP="001220B4">
      <w:pPr>
        <w:spacing w:after="240"/>
        <w:ind w:left="720" w:hanging="360"/>
        <w:rPr>
          <w:rFonts w:ascii="Calibri" w:hAnsi="Calibri"/>
          <w:sz w:val="22"/>
          <w:szCs w:val="22"/>
        </w:rPr>
      </w:pPr>
      <w:r>
        <w:rPr>
          <w:rFonts w:ascii="Calibri" w:hAnsi="Calibri"/>
          <w:sz w:val="22"/>
          <w:szCs w:val="22"/>
        </w:rPr>
        <w:t xml:space="preserve">3.    Advise if the mark has been in </w:t>
      </w:r>
      <w:r w:rsidR="00A319D3">
        <w:rPr>
          <w:rFonts w:ascii="Calibri" w:hAnsi="Calibri"/>
          <w:sz w:val="22"/>
          <w:szCs w:val="22"/>
        </w:rPr>
        <w:t>&lt;u&gt;</w:t>
      </w:r>
      <w:r>
        <w:rPr>
          <w:rFonts w:ascii="Calibri" w:hAnsi="Calibri"/>
          <w:sz w:val="22"/>
          <w:szCs w:val="22"/>
          <w:u w:val="single"/>
        </w:rPr>
        <w:t>continuous and uninterrupted</w:t>
      </w:r>
      <w:r w:rsidR="00A319D3">
        <w:rPr>
          <w:rFonts w:ascii="Calibri" w:hAnsi="Calibri"/>
          <w:sz w:val="22"/>
          <w:szCs w:val="22"/>
          <w:u w:val="single"/>
        </w:rPr>
        <w:t>&lt;/u&gt;</w:t>
      </w:r>
      <w:r w:rsidRPr="00E6427F">
        <w:rPr>
          <w:rFonts w:ascii="Calibri" w:hAnsi="Calibri"/>
          <w:sz w:val="22"/>
          <w:szCs w:val="22"/>
        </w:rPr>
        <w:t xml:space="preserve"> </w:t>
      </w:r>
      <w:r>
        <w:rPr>
          <w:rFonts w:ascii="Calibri" w:hAnsi="Calibri"/>
          <w:sz w:val="22"/>
          <w:szCs w:val="22"/>
        </w:rPr>
        <w:t>use for the last 5 years</w:t>
      </w:r>
      <w:r w:rsidR="00E6427F">
        <w:rPr>
          <w:rFonts w:ascii="Calibri" w:hAnsi="Calibri"/>
          <w:sz w:val="22"/>
          <w:szCs w:val="22"/>
        </w:rPr>
        <w:t>.</w:t>
      </w:r>
      <w:r>
        <w:rPr>
          <w:rFonts w:ascii="Calibri" w:hAnsi="Calibri"/>
          <w:sz w:val="22"/>
          <w:szCs w:val="22"/>
        </w:rPr>
        <w:t xml:space="preserve"> </w:t>
      </w:r>
    </w:p>
    <w:p w14:paraId="3E0507B4" w14:textId="77777777" w:rsidR="001220B4" w:rsidRDefault="001220B4" w:rsidP="001220B4">
      <w:pPr>
        <w:ind w:left="720" w:hanging="360"/>
        <w:rPr>
          <w:rFonts w:ascii="Calibri" w:hAnsi="Calibri"/>
          <w:sz w:val="22"/>
          <w:szCs w:val="22"/>
        </w:rPr>
      </w:pPr>
      <w:r>
        <w:rPr>
          <w:rFonts w:ascii="Calibri" w:hAnsi="Calibri"/>
          <w:sz w:val="22"/>
          <w:szCs w:val="22"/>
        </w:rPr>
        <w:t>4.    Send an example (specimen) where the mark is used in connection with the goods/services.  </w:t>
      </w:r>
    </w:p>
    <w:p w14:paraId="62056A11" w14:textId="77777777" w:rsidR="00CB14E1" w:rsidRDefault="00CB14E1" w:rsidP="001220B4">
      <w:pPr>
        <w:ind w:left="720" w:hanging="360"/>
        <w:rPr>
          <w:rFonts w:ascii="Calibri" w:hAnsi="Calibri"/>
          <w:sz w:val="22"/>
          <w:szCs w:val="22"/>
        </w:rPr>
      </w:pPr>
    </w:p>
    <w:p w14:paraId="04C2FAAD" w14:textId="77777777" w:rsidR="00CB14E1" w:rsidRPr="00CB14E1" w:rsidRDefault="00CB14E1" w:rsidP="00CB14E1">
      <w:pPr>
        <w:autoSpaceDE w:val="0"/>
        <w:autoSpaceDN w:val="0"/>
        <w:ind w:left="720"/>
        <w:rPr>
          <w:rFonts w:ascii="Calibri" w:hAnsi="Calibri"/>
          <w:sz w:val="22"/>
          <w:szCs w:val="22"/>
        </w:rPr>
      </w:pPr>
      <w:r w:rsidRPr="00CB14E1">
        <w:rPr>
          <w:rFonts w:ascii="Calibri" w:hAnsi="Calibri"/>
          <w:sz w:val="22"/>
          <w:szCs w:val="22"/>
        </w:rPr>
        <w:t>(</w:t>
      </w:r>
      <w:r w:rsidRPr="00CB14E1">
        <w:rPr>
          <w:rFonts w:ascii="Calibri" w:hAnsi="Calibri"/>
          <w:b/>
          <w:bCs/>
          <w:sz w:val="22"/>
          <w:szCs w:val="22"/>
        </w:rPr>
        <w:t>Goods</w:t>
      </w:r>
      <w:r w:rsidRPr="00CB14E1">
        <w:rPr>
          <w:rFonts w:ascii="Calibri" w:hAnsi="Calibri"/>
          <w:sz w:val="22"/>
          <w:szCs w:val="22"/>
        </w:rPr>
        <w:t xml:space="preserve">) Specimen for each class showing the mark as used on or in connection with the product, such as tags, labels, a photograph showing the mark on the </w:t>
      </w:r>
      <w:r w:rsidRPr="00CB14E1">
        <w:rPr>
          <w:rFonts w:ascii="Calibri" w:hAnsi="Calibri"/>
          <w:b/>
          <w:bCs/>
          <w:sz w:val="22"/>
          <w:szCs w:val="22"/>
        </w:rPr>
        <w:t>product</w:t>
      </w:r>
      <w:r w:rsidRPr="00CB14E1">
        <w:rPr>
          <w:rFonts w:ascii="Calibri" w:hAnsi="Calibri"/>
          <w:sz w:val="22"/>
          <w:szCs w:val="22"/>
        </w:rPr>
        <w:t xml:space="preserve">, the mark affixed to packaging the </w:t>
      </w:r>
      <w:r w:rsidRPr="00CB14E1">
        <w:rPr>
          <w:rFonts w:ascii="Calibri" w:hAnsi="Calibri"/>
          <w:b/>
          <w:bCs/>
          <w:sz w:val="22"/>
          <w:szCs w:val="22"/>
        </w:rPr>
        <w:t>product</w:t>
      </w:r>
      <w:r w:rsidRPr="00CB14E1">
        <w:rPr>
          <w:rFonts w:ascii="Calibri" w:hAnsi="Calibri"/>
          <w:sz w:val="22"/>
          <w:szCs w:val="22"/>
        </w:rPr>
        <w:t xml:space="preserve"> is shipped in, or the mark affixed to the material packaged with the </w:t>
      </w:r>
      <w:r w:rsidRPr="00CB14E1">
        <w:rPr>
          <w:rFonts w:ascii="Calibri" w:hAnsi="Calibri"/>
          <w:b/>
          <w:bCs/>
          <w:sz w:val="22"/>
          <w:szCs w:val="22"/>
        </w:rPr>
        <w:t>product</w:t>
      </w:r>
      <w:r w:rsidRPr="00CB14E1">
        <w:rPr>
          <w:rFonts w:ascii="Calibri" w:hAnsi="Calibri"/>
          <w:sz w:val="22"/>
          <w:szCs w:val="22"/>
        </w:rPr>
        <w:t>. Specimens can be faxed, emailed, scanned or digitally photographed. Copies are acceptable for filing.</w:t>
      </w:r>
    </w:p>
    <w:p w14:paraId="471772EC" w14:textId="77777777" w:rsidR="00CB14E1" w:rsidRPr="00CB14E1" w:rsidRDefault="00CB14E1" w:rsidP="00CB14E1">
      <w:pPr>
        <w:pStyle w:val="ListParagraph"/>
        <w:rPr>
          <w:rFonts w:ascii="Calibri" w:hAnsi="Calibri"/>
          <w:sz w:val="22"/>
          <w:szCs w:val="22"/>
        </w:rPr>
      </w:pPr>
    </w:p>
    <w:p w14:paraId="69A0AACA" w14:textId="77777777" w:rsidR="001220B4" w:rsidRDefault="00CB14E1" w:rsidP="00CB14E1">
      <w:pPr>
        <w:autoSpaceDE w:val="0"/>
        <w:autoSpaceDN w:val="0"/>
        <w:ind w:left="720"/>
        <w:rPr>
          <w:rFonts w:ascii="Calibri" w:hAnsi="Calibri"/>
          <w:sz w:val="22"/>
          <w:szCs w:val="22"/>
        </w:rPr>
      </w:pPr>
      <w:r w:rsidRPr="00CB14E1">
        <w:rPr>
          <w:rFonts w:ascii="Calibri" w:hAnsi="Calibri"/>
          <w:sz w:val="22"/>
          <w:szCs w:val="22"/>
        </w:rPr>
        <w:t>(</w:t>
      </w:r>
      <w:r w:rsidRPr="00CB14E1">
        <w:rPr>
          <w:rFonts w:ascii="Calibri" w:hAnsi="Calibri"/>
          <w:b/>
          <w:bCs/>
          <w:sz w:val="22"/>
          <w:szCs w:val="22"/>
        </w:rPr>
        <w:t>Services</w:t>
      </w:r>
      <w:r w:rsidRPr="00CB14E1">
        <w:rPr>
          <w:rFonts w:ascii="Calibri" w:hAnsi="Calibri"/>
          <w:sz w:val="22"/>
          <w:szCs w:val="22"/>
        </w:rPr>
        <w:t xml:space="preserve">) </w:t>
      </w:r>
      <w:r w:rsidR="00E6427F" w:rsidRPr="00CB14E1">
        <w:rPr>
          <w:rFonts w:ascii="Calibri" w:hAnsi="Calibri"/>
          <w:sz w:val="22"/>
          <w:szCs w:val="22"/>
        </w:rPr>
        <w:t xml:space="preserve">Specimen for each class showing the mark as used on or in connection with </w:t>
      </w:r>
      <w:r>
        <w:rPr>
          <w:rFonts w:ascii="Calibri" w:hAnsi="Calibri"/>
          <w:sz w:val="22"/>
          <w:szCs w:val="22"/>
        </w:rPr>
        <w:t xml:space="preserve">the </w:t>
      </w:r>
      <w:r w:rsidRPr="00CB14E1">
        <w:rPr>
          <w:rFonts w:ascii="Calibri" w:hAnsi="Calibri"/>
          <w:b/>
          <w:bCs/>
          <w:sz w:val="22"/>
          <w:szCs w:val="22"/>
        </w:rPr>
        <w:t>service</w:t>
      </w:r>
      <w:r>
        <w:rPr>
          <w:rFonts w:ascii="Calibri" w:hAnsi="Calibri"/>
          <w:b/>
          <w:bCs/>
          <w:sz w:val="22"/>
          <w:szCs w:val="22"/>
        </w:rPr>
        <w:t>s,</w:t>
      </w:r>
      <w:r w:rsidRPr="00CB14E1">
        <w:rPr>
          <w:rFonts w:ascii="Calibri" w:hAnsi="Calibri"/>
          <w:sz w:val="22"/>
          <w:szCs w:val="22"/>
        </w:rPr>
        <w:t xml:space="preserve"> </w:t>
      </w:r>
      <w:r>
        <w:rPr>
          <w:rFonts w:ascii="Calibri" w:hAnsi="Calibri"/>
          <w:sz w:val="22"/>
          <w:szCs w:val="22"/>
        </w:rPr>
        <w:t>such as</w:t>
      </w:r>
      <w:r w:rsidRPr="00CB14E1">
        <w:rPr>
          <w:rFonts w:ascii="Calibri" w:hAnsi="Calibri"/>
          <w:sz w:val="22"/>
          <w:szCs w:val="22"/>
        </w:rPr>
        <w:t xml:space="preserve"> advertising or promotional materials (or the address of a website) where the mark is used in connection with the </w:t>
      </w:r>
      <w:r w:rsidRPr="00CB14E1">
        <w:rPr>
          <w:rFonts w:ascii="Calibri" w:hAnsi="Calibri"/>
          <w:b/>
          <w:sz w:val="22"/>
          <w:szCs w:val="22"/>
        </w:rPr>
        <w:t>services</w:t>
      </w:r>
      <w:r w:rsidRPr="00CB14E1">
        <w:rPr>
          <w:rFonts w:ascii="Calibri" w:hAnsi="Calibri"/>
          <w:sz w:val="22"/>
          <w:szCs w:val="22"/>
        </w:rPr>
        <w:t xml:space="preserve"> including signs, photographs, brochures or advertisements that show the mark used in the sale or advertising of the </w:t>
      </w:r>
      <w:r w:rsidRPr="00CB14E1">
        <w:rPr>
          <w:rFonts w:ascii="Calibri" w:hAnsi="Calibri"/>
          <w:b/>
          <w:bCs/>
          <w:sz w:val="22"/>
          <w:szCs w:val="22"/>
        </w:rPr>
        <w:t>services</w:t>
      </w:r>
      <w:r>
        <w:rPr>
          <w:rFonts w:ascii="Calibri" w:hAnsi="Calibri"/>
          <w:sz w:val="22"/>
          <w:szCs w:val="22"/>
        </w:rPr>
        <w:t>.</w:t>
      </w:r>
    </w:p>
    <w:p w14:paraId="53C4E62B" w14:textId="77777777" w:rsidR="001220B4" w:rsidRDefault="001220B4" w:rsidP="001220B4">
      <w:pPr>
        <w:rPr>
          <w:rFonts w:ascii="Calibri" w:hAnsi="Calibri"/>
          <w:sz w:val="22"/>
          <w:szCs w:val="22"/>
        </w:rPr>
      </w:pPr>
    </w:p>
    <w:p w14:paraId="43BED0D8" w14:textId="77777777" w:rsidR="00E6427F" w:rsidRPr="00CB14E1" w:rsidRDefault="001220B4" w:rsidP="00CB14E1">
      <w:pPr>
        <w:pStyle w:val="ListParagraph"/>
        <w:numPr>
          <w:ilvl w:val="0"/>
          <w:numId w:val="2"/>
        </w:numPr>
        <w:autoSpaceDE w:val="0"/>
        <w:autoSpaceDN w:val="0"/>
        <w:rPr>
          <w:rFonts w:ascii="Calibri" w:hAnsi="Calibri"/>
          <w:sz w:val="22"/>
          <w:szCs w:val="22"/>
        </w:rPr>
      </w:pPr>
      <w:r w:rsidRPr="00CB14E1">
        <w:rPr>
          <w:rFonts w:ascii="Calibri" w:hAnsi="Calibri"/>
          <w:sz w:val="22"/>
          <w:szCs w:val="22"/>
        </w:rPr>
        <w:t>Identification of the goods/services that are still in use as identified on the Certificate of Registration (listed above).  Products or services no longer in use with this mark must be deleted from the registration at this time.  However, please note that while new goods/services cannot be added to an existing registration, you may want to consider filing a new application if you have significantly expanded your product or</w:t>
      </w:r>
      <w:r w:rsidR="00E6427F" w:rsidRPr="00CB14E1">
        <w:rPr>
          <w:rFonts w:ascii="Calibri" w:hAnsi="Calibri"/>
          <w:sz w:val="22"/>
          <w:szCs w:val="22"/>
        </w:rPr>
        <w:t xml:space="preserve"> services lines under this mark</w:t>
      </w:r>
    </w:p>
    <w:p w14:paraId="0A5EC46A" w14:textId="77777777" w:rsidR="00E6427F" w:rsidRDefault="00E6427F" w:rsidP="00E6427F">
      <w:pPr>
        <w:autoSpaceDE w:val="0"/>
        <w:autoSpaceDN w:val="0"/>
        <w:ind w:left="1440"/>
        <w:rPr>
          <w:rFonts w:ascii="Calibri" w:hAnsi="Calibri"/>
          <w:sz w:val="22"/>
          <w:szCs w:val="22"/>
          <w:highlight w:val="yellow"/>
        </w:rPr>
      </w:pPr>
    </w:p>
    <w:p w14:paraId="70A1D718" w14:textId="77777777" w:rsidR="0032690F" w:rsidRPr="0032690F" w:rsidRDefault="00A319D3" w:rsidP="00A319D3">
      <w:pPr>
        <w:autoSpaceDE w:val="0"/>
        <w:autoSpaceDN w:val="0"/>
        <w:ind w:left="1440"/>
        <w:rPr>
          <w:rFonts w:ascii="Calibri" w:hAnsi="Calibri"/>
          <w:sz w:val="22"/>
          <w:szCs w:val="22"/>
        </w:rPr>
      </w:pPr>
      <w:r>
        <w:rPr>
          <w:rFonts w:ascii="Calibri" w:hAnsi="Calibri"/>
          <w:sz w:val="22"/>
          <w:szCs w:val="22"/>
        </w:rPr>
        <w:t xml:space="preserve">                                  </w:t>
      </w:r>
      <w:r w:rsidR="0032690F" w:rsidRPr="0032690F">
        <w:rPr>
          <w:rFonts w:ascii="Calibri" w:hAnsi="Calibri"/>
          <w:sz w:val="22"/>
          <w:szCs w:val="22"/>
        </w:rPr>
        <w:t>___________________________________</w:t>
      </w:r>
    </w:p>
    <w:p w14:paraId="0BC5A397" w14:textId="77777777" w:rsidR="001220B4" w:rsidRDefault="001220B4" w:rsidP="001220B4">
      <w:pPr>
        <w:rPr>
          <w:rFonts w:ascii="Calibri" w:hAnsi="Calibri"/>
          <w:sz w:val="22"/>
          <w:szCs w:val="22"/>
        </w:rPr>
      </w:pPr>
    </w:p>
    <w:p w14:paraId="382192AD" w14:textId="77777777" w:rsidR="001220B4" w:rsidRDefault="001220B4" w:rsidP="001220B4">
      <w:pPr>
        <w:rPr>
          <w:rFonts w:ascii="Calibri" w:hAnsi="Calibri"/>
          <w:sz w:val="22"/>
          <w:szCs w:val="22"/>
        </w:rPr>
      </w:pPr>
      <w:r>
        <w:rPr>
          <w:rFonts w:ascii="Calibri" w:hAnsi="Calibri"/>
          <w:sz w:val="22"/>
          <w:szCs w:val="22"/>
        </w:rPr>
        <w:t xml:space="preserve">When we have </w:t>
      </w:r>
      <w:r w:rsidR="00301CAD">
        <w:rPr>
          <w:rFonts w:ascii="Calibri" w:hAnsi="Calibri"/>
          <w:sz w:val="22"/>
          <w:szCs w:val="22"/>
        </w:rPr>
        <w:t>received your instructions</w:t>
      </w:r>
      <w:r>
        <w:rPr>
          <w:rFonts w:ascii="Calibri" w:hAnsi="Calibri"/>
          <w:sz w:val="22"/>
          <w:szCs w:val="22"/>
        </w:rPr>
        <w:t>, we will prepare and file the Declaration of Use</w:t>
      </w:r>
      <w:r w:rsidR="00E6427F">
        <w:rPr>
          <w:rFonts w:ascii="Calibri" w:hAnsi="Calibri"/>
          <w:sz w:val="22"/>
          <w:szCs w:val="22"/>
        </w:rPr>
        <w:t xml:space="preserve"> accordingly</w:t>
      </w:r>
      <w:r>
        <w:rPr>
          <w:rFonts w:ascii="Calibri" w:hAnsi="Calibri"/>
          <w:sz w:val="22"/>
          <w:szCs w:val="22"/>
        </w:rPr>
        <w:t xml:space="preserve">.  </w:t>
      </w:r>
    </w:p>
    <w:p w14:paraId="7B04C0E0" w14:textId="77777777" w:rsidR="001220B4" w:rsidRDefault="001220B4" w:rsidP="001220B4">
      <w:pPr>
        <w:rPr>
          <w:rFonts w:ascii="Calibri" w:hAnsi="Calibri"/>
          <w:sz w:val="22"/>
          <w:szCs w:val="22"/>
        </w:rPr>
      </w:pPr>
    </w:p>
    <w:p w14:paraId="00683CE7" w14:textId="77777777" w:rsidR="001220B4" w:rsidRDefault="001220B4" w:rsidP="001220B4">
      <w:pPr>
        <w:rPr>
          <w:rFonts w:ascii="Calibri" w:hAnsi="Calibri"/>
          <w:sz w:val="22"/>
          <w:szCs w:val="22"/>
        </w:rPr>
      </w:pPr>
      <w:r>
        <w:rPr>
          <w:rFonts w:ascii="Calibri" w:hAnsi="Calibri"/>
          <w:sz w:val="22"/>
          <w:szCs w:val="22"/>
        </w:rPr>
        <w:t>If you do not intend to file the Declaration of Use to maintain this registration, please let us know as soon as possible so we can mark our file accordingly.  This action will prevent additional costs being charged to your account for reminder letters.  We would also like to reiterate that if a Declaration of Use is not filed by the</w:t>
      </w:r>
      <w:r w:rsidR="0032690F">
        <w:rPr>
          <w:rFonts w:ascii="Calibri" w:hAnsi="Calibri"/>
          <w:sz w:val="22"/>
          <w:szCs w:val="22"/>
        </w:rPr>
        <w:t xml:space="preserve"> deadline, </w:t>
      </w:r>
      <w:r>
        <w:rPr>
          <w:rFonts w:ascii="Calibri" w:hAnsi="Calibri"/>
          <w:sz w:val="22"/>
          <w:szCs w:val="22"/>
        </w:rPr>
        <w:t xml:space="preserve">this registration will be canceled by the USPTO.  </w:t>
      </w:r>
    </w:p>
    <w:p w14:paraId="39F51035" w14:textId="77777777" w:rsidR="001220B4" w:rsidRDefault="001220B4" w:rsidP="001220B4">
      <w:pPr>
        <w:rPr>
          <w:rFonts w:ascii="Calibri" w:hAnsi="Calibri"/>
          <w:sz w:val="22"/>
          <w:szCs w:val="22"/>
        </w:rPr>
      </w:pPr>
    </w:p>
    <w:p w14:paraId="097B9421" w14:textId="77777777" w:rsidR="001220B4" w:rsidRDefault="001220B4" w:rsidP="001220B4">
      <w:pPr>
        <w:rPr>
          <w:rFonts w:ascii="Calibri" w:hAnsi="Calibri"/>
          <w:sz w:val="22"/>
          <w:szCs w:val="22"/>
        </w:rPr>
      </w:pPr>
      <w:r>
        <w:rPr>
          <w:rFonts w:ascii="Calibri" w:hAnsi="Calibri"/>
          <w:sz w:val="22"/>
          <w:szCs w:val="22"/>
        </w:rPr>
        <w:t>If you have any questions, please do not hesitate to contact us.  Thank you.</w:t>
      </w:r>
    </w:p>
    <w:p w14:paraId="64EE73CD" w14:textId="77777777" w:rsidR="005F2542" w:rsidRDefault="005F2542"/>
    <w:sectPr w:rsidR="005F2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F1F4BA00"/>
    <w:name w:val="ParaNumbers1"/>
    <w:lvl w:ilvl="0">
      <w:start w:val="1"/>
      <w:numFmt w:val="decimal"/>
      <w:lvlText w:val="%1."/>
      <w:lvlJc w:val="left"/>
      <w:pPr>
        <w:ind w:left="0" w:firstLine="0"/>
      </w:pPr>
      <w:rPr>
        <w:rFonts w:cs="Times New Roman"/>
      </w:rPr>
    </w:lvl>
    <w:lvl w:ilvl="1">
      <w:start w:val="1"/>
      <w:numFmt w:val="lowerLetter"/>
      <w:lvlText w:val="%2."/>
      <w:lvlJc w:val="left"/>
      <w:pPr>
        <w:ind w:left="0" w:firstLine="0"/>
      </w:pPr>
      <w:rPr>
        <w:rFonts w:cs="Times New Roman"/>
      </w:rPr>
    </w:lvl>
    <w:lvl w:ilvl="2">
      <w:start w:val="1"/>
      <w:numFmt w:val="lowerRoman"/>
      <w:lvlText w:val="%3."/>
      <w:lvlJc w:val="left"/>
      <w:pPr>
        <w:ind w:left="0" w:firstLine="0"/>
      </w:pPr>
      <w:rPr>
        <w:rFonts w:cs="Times New Roman"/>
      </w:rPr>
    </w:lvl>
    <w:lvl w:ilvl="3">
      <w:start w:val="1"/>
      <w:numFmt w:val="decimal"/>
      <w:lvlText w:val="(%4)"/>
      <w:lvlJc w:val="left"/>
      <w:pPr>
        <w:ind w:left="0" w:firstLine="0"/>
      </w:pPr>
      <w:rPr>
        <w:rFonts w:cs="Times New Roman"/>
      </w:rPr>
    </w:lvl>
    <w:lvl w:ilvl="4">
      <w:start w:val="1"/>
      <w:numFmt w:val="lowerLetter"/>
      <w:lvlText w:val="(%5)"/>
      <w:lvlJc w:val="left"/>
      <w:pPr>
        <w:ind w:left="0" w:firstLine="0"/>
      </w:pPr>
      <w:rPr>
        <w:rFonts w:cs="Times New Roman"/>
      </w:rPr>
    </w:lvl>
    <w:lvl w:ilvl="5">
      <w:start w:val="1"/>
      <w:numFmt w:val="lowerRoman"/>
      <w:lvlText w:val="(%6)"/>
      <w:lvlJc w:val="left"/>
      <w:pPr>
        <w:ind w:left="0" w:firstLine="0"/>
      </w:pPr>
      <w:rPr>
        <w:rFonts w:cs="Times New Roman"/>
      </w:rPr>
    </w:lvl>
    <w:lvl w:ilvl="6">
      <w:start w:val="1"/>
      <w:numFmt w:val="decimal"/>
      <w:lvlText w:val="%7)"/>
      <w:lvlJc w:val="left"/>
      <w:pPr>
        <w:ind w:left="0" w:firstLine="0"/>
      </w:pPr>
      <w:rPr>
        <w:rFonts w:cs="Times New Roman"/>
      </w:rPr>
    </w:lvl>
    <w:lvl w:ilvl="7">
      <w:start w:val="1"/>
      <w:numFmt w:val="lowerLetter"/>
      <w:lvlText w:val="%8)"/>
      <w:lvlJc w:val="left"/>
      <w:pPr>
        <w:ind w:left="0" w:firstLine="0"/>
      </w:pPr>
      <w:rPr>
        <w:rFonts w:cs="Times New Roman"/>
      </w:rPr>
    </w:lvl>
    <w:lvl w:ilvl="8">
      <w:numFmt w:val="decimal"/>
      <w:lvlText w:val=""/>
      <w:lvlJc w:val="left"/>
      <w:pPr>
        <w:ind w:left="0" w:firstLine="0"/>
      </w:pPr>
      <w:rPr>
        <w:rFonts w:cs="Times New Roman"/>
      </w:rPr>
    </w:lvl>
  </w:abstractNum>
  <w:abstractNum w:abstractNumId="1" w15:restartNumberingAfterBreak="0">
    <w:nsid w:val="199A5BC3"/>
    <w:multiLevelType w:val="hybridMultilevel"/>
    <w:tmpl w:val="9894F80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093290">
    <w:abstractNumId w:val="0"/>
    <w:lvlOverride w:ilvl="0">
      <w:lvl w:ilvl="0">
        <w:start w:val="1"/>
        <w:numFmt w:val="decimal"/>
        <w:lvlText w:val="%1."/>
        <w:lvlJc w:val="left"/>
        <w:pPr>
          <w:tabs>
            <w:tab w:val="num" w:pos="0"/>
          </w:tabs>
          <w:ind w:left="0" w:firstLine="0"/>
        </w:pPr>
        <w:rPr>
          <w:rFonts w:cs="Times New Roman"/>
        </w:rPr>
      </w:lvl>
    </w:lvlOverride>
    <w:lvlOverride w:ilvl="1">
      <w:lvl w:ilvl="1">
        <w:start w:val="1"/>
        <w:numFmt w:val="lowerLetter"/>
        <w:lvlRestart w:val="0"/>
        <w:lvlText w:val="%2."/>
        <w:lvlJc w:val="left"/>
        <w:pPr>
          <w:tabs>
            <w:tab w:val="num" w:pos="0"/>
          </w:tabs>
          <w:ind w:left="0" w:firstLine="0"/>
        </w:pPr>
        <w:rPr>
          <w:rFonts w:cs="Times New Roman"/>
        </w:rPr>
      </w:lvl>
    </w:lvlOverride>
    <w:lvlOverride w:ilvl="2">
      <w:lvl w:ilvl="2">
        <w:start w:val="1"/>
        <w:numFmt w:val="lowerRoman"/>
        <w:lvlRestart w:val="0"/>
        <w:lvlText w:val="%3."/>
        <w:lvlJc w:val="left"/>
        <w:pPr>
          <w:tabs>
            <w:tab w:val="num" w:pos="0"/>
          </w:tabs>
          <w:ind w:left="0" w:firstLine="0"/>
        </w:pPr>
        <w:rPr>
          <w:rFonts w:cs="Times New Roman"/>
        </w:rPr>
      </w:lvl>
    </w:lvlOverride>
    <w:lvlOverride w:ilvl="3">
      <w:lvl w:ilvl="3">
        <w:start w:val="1"/>
        <w:numFmt w:val="decimal"/>
        <w:lvlRestart w:val="0"/>
        <w:lvlText w:val="(%4)"/>
        <w:lvlJc w:val="left"/>
        <w:pPr>
          <w:tabs>
            <w:tab w:val="num" w:pos="0"/>
          </w:tabs>
          <w:ind w:left="0" w:firstLine="0"/>
        </w:pPr>
        <w:rPr>
          <w:rFonts w:cs="Times New Roman"/>
        </w:rPr>
      </w:lvl>
    </w:lvlOverride>
    <w:lvlOverride w:ilvl="4">
      <w:lvl w:ilvl="4">
        <w:start w:val="1"/>
        <w:numFmt w:val="lowerLetter"/>
        <w:lvlRestart w:val="0"/>
        <w:lvlText w:val="(%5)"/>
        <w:lvlJc w:val="left"/>
        <w:pPr>
          <w:tabs>
            <w:tab w:val="num" w:pos="0"/>
          </w:tabs>
          <w:ind w:left="0" w:firstLine="0"/>
        </w:pPr>
        <w:rPr>
          <w:rFonts w:cs="Times New Roman"/>
        </w:rPr>
      </w:lvl>
    </w:lvlOverride>
    <w:lvlOverride w:ilvl="5">
      <w:lvl w:ilvl="5">
        <w:start w:val="1"/>
        <w:numFmt w:val="lowerRoman"/>
        <w:lvlRestart w:val="0"/>
        <w:lvlText w:val="(%6)"/>
        <w:lvlJc w:val="left"/>
        <w:pPr>
          <w:tabs>
            <w:tab w:val="num" w:pos="0"/>
          </w:tabs>
          <w:ind w:left="0" w:firstLine="0"/>
        </w:pPr>
        <w:rPr>
          <w:rFonts w:cs="Times New Roman"/>
        </w:rPr>
      </w:lvl>
    </w:lvlOverride>
    <w:lvlOverride w:ilvl="6">
      <w:lvl w:ilvl="6">
        <w:start w:val="1"/>
        <w:numFmt w:val="decimal"/>
        <w:lvlRestart w:val="0"/>
        <w:lvlText w:val="%7)"/>
        <w:lvlJc w:val="left"/>
        <w:pPr>
          <w:tabs>
            <w:tab w:val="num" w:pos="0"/>
          </w:tabs>
          <w:ind w:left="0" w:firstLine="0"/>
        </w:pPr>
        <w:rPr>
          <w:rFonts w:cs="Times New Roman"/>
        </w:rPr>
      </w:lvl>
    </w:lvlOverride>
    <w:lvlOverride w:ilvl="7">
      <w:lvl w:ilvl="7">
        <w:start w:val="1"/>
        <w:numFmt w:val="lowerLetter"/>
        <w:lvlRestart w:val="0"/>
        <w:lvlText w:val="%8)"/>
        <w:lvlJc w:val="left"/>
        <w:pPr>
          <w:tabs>
            <w:tab w:val="num" w:pos="0"/>
          </w:tabs>
          <w:ind w:left="0" w:firstLine="0"/>
        </w:pPr>
        <w:rPr>
          <w:rFonts w:cs="Times New Roman"/>
        </w:rPr>
      </w:lvl>
    </w:lvlOverride>
    <w:lvlOverride w:ilvl="8">
      <w:lvl w:ilvl="8">
        <w:numFmt w:val="decimal"/>
        <w:lvlRestart w:val="0"/>
        <w:lvlText w:val=""/>
        <w:lvlJc w:val="left"/>
        <w:pPr>
          <w:tabs>
            <w:tab w:val="num" w:pos="0"/>
          </w:tabs>
          <w:ind w:left="0" w:firstLine="0"/>
        </w:pPr>
        <w:rPr>
          <w:rFonts w:cs="Times New Roman"/>
        </w:rPr>
      </w:lvl>
    </w:lvlOverride>
  </w:num>
  <w:num w:numId="2" w16cid:durableId="2136287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B4"/>
    <w:rsid w:val="00065735"/>
    <w:rsid w:val="001220B4"/>
    <w:rsid w:val="002D5412"/>
    <w:rsid w:val="00301CAD"/>
    <w:rsid w:val="0032690F"/>
    <w:rsid w:val="004253E1"/>
    <w:rsid w:val="005F2542"/>
    <w:rsid w:val="00627B45"/>
    <w:rsid w:val="00A319D3"/>
    <w:rsid w:val="00CB14E1"/>
    <w:rsid w:val="00E01DA0"/>
    <w:rsid w:val="00E6427F"/>
    <w:rsid w:val="00FB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C48E"/>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0B4"/>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B45"/>
    <w:pPr>
      <w:ind w:left="720"/>
      <w:contextualSpacing/>
    </w:pPr>
  </w:style>
  <w:style w:type="character" w:styleId="CommentReference">
    <w:name w:val="annotation reference"/>
    <w:basedOn w:val="DefaultParagraphFont"/>
    <w:uiPriority w:val="99"/>
    <w:semiHidden/>
    <w:unhideWhenUsed/>
    <w:rsid w:val="00301CAD"/>
    <w:rPr>
      <w:sz w:val="16"/>
      <w:szCs w:val="16"/>
    </w:rPr>
  </w:style>
  <w:style w:type="paragraph" w:styleId="CommentText">
    <w:name w:val="annotation text"/>
    <w:basedOn w:val="Normal"/>
    <w:link w:val="CommentTextChar"/>
    <w:uiPriority w:val="99"/>
    <w:semiHidden/>
    <w:unhideWhenUsed/>
    <w:rsid w:val="00301CAD"/>
    <w:rPr>
      <w:sz w:val="20"/>
      <w:szCs w:val="20"/>
    </w:rPr>
  </w:style>
  <w:style w:type="character" w:customStyle="1" w:styleId="CommentTextChar">
    <w:name w:val="Comment Text Char"/>
    <w:basedOn w:val="DefaultParagraphFont"/>
    <w:link w:val="CommentText"/>
    <w:uiPriority w:val="99"/>
    <w:semiHidden/>
    <w:rsid w:val="00301CA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01CAD"/>
    <w:rPr>
      <w:b/>
      <w:bCs/>
    </w:rPr>
  </w:style>
  <w:style w:type="character" w:customStyle="1" w:styleId="CommentSubjectChar">
    <w:name w:val="Comment Subject Char"/>
    <w:basedOn w:val="CommentTextChar"/>
    <w:link w:val="CommentSubject"/>
    <w:uiPriority w:val="99"/>
    <w:semiHidden/>
    <w:rsid w:val="00301CAD"/>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301CAD"/>
    <w:rPr>
      <w:rFonts w:ascii="Tahoma" w:hAnsi="Tahoma" w:cs="Tahoma"/>
      <w:sz w:val="16"/>
      <w:szCs w:val="16"/>
    </w:rPr>
  </w:style>
  <w:style w:type="character" w:customStyle="1" w:styleId="BalloonTextChar">
    <w:name w:val="Balloon Text Char"/>
    <w:basedOn w:val="DefaultParagraphFont"/>
    <w:link w:val="BalloonText"/>
    <w:uiPriority w:val="99"/>
    <w:semiHidden/>
    <w:rsid w:val="00301C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678268">
      <w:bodyDiv w:val="1"/>
      <w:marLeft w:val="0"/>
      <w:marRight w:val="0"/>
      <w:marTop w:val="0"/>
      <w:marBottom w:val="0"/>
      <w:divBdr>
        <w:top w:val="none" w:sz="0" w:space="0" w:color="auto"/>
        <w:left w:val="none" w:sz="0" w:space="0" w:color="auto"/>
        <w:bottom w:val="none" w:sz="0" w:space="0" w:color="auto"/>
        <w:right w:val="none" w:sz="0" w:space="0" w:color="auto"/>
      </w:divBdr>
    </w:div>
    <w:div w:id="176869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USDecOfUse.dotx</Template>
  <TotalTime>0</TotalTime>
  <Pages>2</Pages>
  <Words>645</Words>
  <Characters>3677</Characters>
  <Application>Microsoft Office Word</Application>
  <DocSecurity>0</DocSecurity>
  <PresentationFormat/>
  <Lines>30</Lines>
  <Paragraphs>8</Paragraphs>
  <ScaleCrop>false</ScaleCrop>
  <HeadingPairs>
    <vt:vector size="2" baseType="variant">
      <vt:variant>
        <vt:lpstr>Title</vt:lpstr>
      </vt:variant>
      <vt:variant>
        <vt:i4>1</vt:i4>
      </vt:variant>
    </vt:vector>
  </HeadingPairs>
  <TitlesOfParts>
    <vt:vector size="1" baseType="lpstr">
      <vt:lpstr>Trademark - US 8 15 Letter to US Client.DOCX</vt:lpstr>
    </vt:vector>
  </TitlesOfParts>
  <Company>SLW</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US 8 15 Letter to US Client.DOCX</dc:title>
  <dc:subject/>
  <dc:creator>Katy Grinnel</dc:creator>
  <cp:lastModifiedBy>Jacob Burns</cp:lastModifiedBy>
  <cp:revision>2</cp:revision>
  <dcterms:created xsi:type="dcterms:W3CDTF">2024-06-03T23:54:00Z</dcterms:created>
  <dcterms:modified xsi:type="dcterms:W3CDTF">2024-06-03T23:54:00Z</dcterms:modified>
</cp:coreProperties>
</file>