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0CEFC" w14:textId="1E1B5646" w:rsidR="009C6CE1" w:rsidRDefault="009C6CE1" w:rsidP="009C6CE1">
      <w:pPr>
        <w:pStyle w:val="NormalWeb"/>
        <w:spacing w:before="0" w:beforeAutospacing="0" w:after="0" w:afterAutospacing="0"/>
      </w:pPr>
      <w:r>
        <w:t xml:space="preserve">Subject line: &lt;&lt;orgName&gt;&gt;: &lt;&lt;clientRefNo&gt;&gt; / SLW Ref: &lt;&lt;matterNo&gt;&gt; / </w:t>
      </w:r>
      <w:r w:rsidRPr="00946A70">
        <w:t>SLW</w:t>
      </w:r>
      <w:r>
        <w:t xml:space="preserve"> Report Out: </w:t>
      </w:r>
      <w:r w:rsidRPr="009C6CE1">
        <w:t>Notice of Publication</w:t>
      </w:r>
    </w:p>
    <w:p w14:paraId="45A17123" w14:textId="77777777" w:rsidR="009C6CE1" w:rsidRDefault="009C6CE1" w:rsidP="009C6CE1">
      <w:pPr>
        <w:pStyle w:val="NormalWeb"/>
        <w:spacing w:before="0" w:beforeAutospacing="0" w:after="0" w:afterAutospacing="0"/>
      </w:pPr>
    </w:p>
    <w:p w14:paraId="5D7E3284" w14:textId="77777777" w:rsidR="009C6CE1" w:rsidRDefault="009C6CE1" w:rsidP="009C6CE1">
      <w:pPr>
        <w:pStyle w:val="NormalWeb"/>
        <w:spacing w:before="0" w:beforeAutospacing="0" w:after="0" w:afterAutospacing="0"/>
      </w:pPr>
    </w:p>
    <w:p w14:paraId="4D64D3E2" w14:textId="77777777" w:rsidR="009C6CE1" w:rsidRDefault="009C6CE1" w:rsidP="009C6CE1">
      <w:pPr>
        <w:pStyle w:val="NormalWeb"/>
        <w:spacing w:before="0" w:beforeAutospacing="0" w:after="0" w:afterAutospacing="0"/>
      </w:pPr>
    </w:p>
    <w:p w14:paraId="30216E74" w14:textId="77777777" w:rsidR="009C6CE1" w:rsidRDefault="009C6CE1" w:rsidP="009C6CE1">
      <w:pPr>
        <w:pStyle w:val="NormalWeb"/>
        <w:spacing w:before="0" w:beforeAutospacing="0" w:after="0" w:afterAutospacing="0"/>
      </w:pPr>
      <w:r>
        <w:t>Body:</w:t>
      </w:r>
    </w:p>
    <w:p w14:paraId="0D971A75" w14:textId="77777777" w:rsidR="009C6CE1" w:rsidRDefault="009C6CE1" w:rsidP="009C6CE1">
      <w:pPr>
        <w:pStyle w:val="NormalWeb"/>
        <w:spacing w:before="0" w:beforeAutospacing="0" w:after="0" w:afterAutospacing="0"/>
      </w:pPr>
    </w:p>
    <w:p w14:paraId="78DEA476" w14:textId="77777777" w:rsidR="009C6CE1" w:rsidRPr="001F67C2" w:rsidRDefault="009C6CE1" w:rsidP="009C6CE1">
      <w:pPr>
        <w:pStyle w:val="NormalWeb"/>
      </w:pPr>
      <w:r w:rsidRPr="001F67C2">
        <w:t>Schwegman Lundberg &amp; Woessner, P.A.</w:t>
      </w:r>
    </w:p>
    <w:p w14:paraId="10583848" w14:textId="77777777" w:rsidR="009C6CE1" w:rsidRDefault="009C6CE1" w:rsidP="009C6CE1">
      <w:pPr>
        <w:pStyle w:val="NormalWeb"/>
        <w:spacing w:before="0" w:beforeAutospacing="0" w:after="0" w:afterAutospacing="0"/>
      </w:pPr>
    </w:p>
    <w:p w14:paraId="2373EDE9" w14:textId="77777777" w:rsidR="009C6CE1" w:rsidRDefault="009C6CE1" w:rsidP="009C6CE1">
      <w:pPr>
        <w:pStyle w:val="NormalWeb"/>
        <w:spacing w:before="0" w:beforeAutospacing="0" w:after="0" w:afterAutospacing="0"/>
      </w:pPr>
      <w:r>
        <w:t>&lt;&lt;This.WAName&gt;&gt; &lt;&lt;This.WAPhone&gt;</w:t>
      </w:r>
      <w:proofErr w:type="gramStart"/>
      <w:r>
        <w:t>&gt;  &lt;&lt;This.WAEmail</w:t>
      </w:r>
      <w:proofErr w:type="gramEnd"/>
      <w:r>
        <w:t>&gt;&gt;</w:t>
      </w:r>
    </w:p>
    <w:p w14:paraId="317ACF9F" w14:textId="77777777" w:rsidR="009C6CE1" w:rsidRDefault="009C6CE1" w:rsidP="009C6CE1">
      <w:pPr>
        <w:pStyle w:val="NormalWeb"/>
        <w:spacing w:before="0" w:beforeAutospacing="0" w:after="0" w:afterAutospacing="0"/>
      </w:pPr>
      <w:r>
        <w:t>&lt;&lt;This.paraName&gt;&gt; &lt;&lt;This.paraPhone&gt;</w:t>
      </w:r>
      <w:proofErr w:type="gramStart"/>
      <w:r>
        <w:t>&gt;  &lt;&lt;This.paraEmail</w:t>
      </w:r>
      <w:proofErr w:type="gramEnd"/>
      <w:r>
        <w:t>&gt;&gt;</w:t>
      </w:r>
    </w:p>
    <w:p w14:paraId="38F2F46C" w14:textId="77777777" w:rsidR="002E3193" w:rsidRDefault="002E3193" w:rsidP="002E3193">
      <w:pPr>
        <w:tabs>
          <w:tab w:val="right" w:pos="9360"/>
        </w:tabs>
      </w:pPr>
    </w:p>
    <w:p w14:paraId="5B979266" w14:textId="77777777" w:rsidR="002E3193" w:rsidRDefault="002E3193" w:rsidP="008E3E7C">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60D83D14" w14:textId="77777777" w:rsidR="002E3193" w:rsidRDefault="002E3193" w:rsidP="002E3193">
      <w:pPr>
        <w:tabs>
          <w:tab w:val="left" w:pos="720"/>
          <w:tab w:val="right" w:pos="9360"/>
        </w:tabs>
        <w:ind w:left="720" w:hanging="720"/>
        <w:rPr>
          <w:noProof/>
        </w:rPr>
      </w:pPr>
      <w:r>
        <w:rPr>
          <w:noProof/>
        </w:rPr>
        <w:tab/>
      </w:r>
      <w:smartTag w:uri="urn:schemas-microsoft-com:office:smarttags" w:element="country-region">
        <w:smartTag w:uri="urn:schemas-microsoft-com:office:smarttags" w:element="place">
          <w:r>
            <w:rPr>
              <w:noProof/>
            </w:rPr>
            <w:t>U.S.</w:t>
          </w:r>
        </w:smartTag>
      </w:smartTag>
      <w:r>
        <w:rPr>
          <w:noProof/>
        </w:rPr>
        <w:t xml:space="preserve"> Patent Application Serial No.: &lt;&lt;serialNo&gt;&gt;</w:t>
      </w:r>
    </w:p>
    <w:p w14:paraId="62AC02ED" w14:textId="77777777" w:rsidR="002E3193" w:rsidRDefault="002E3193" w:rsidP="002E3193">
      <w:pPr>
        <w:tabs>
          <w:tab w:val="left" w:pos="720"/>
          <w:tab w:val="right" w:pos="9360"/>
        </w:tabs>
        <w:ind w:left="720" w:hanging="720"/>
      </w:pPr>
      <w:r>
        <w:rPr>
          <w:noProof/>
        </w:rPr>
        <w:tab/>
        <w:t>Title:  &lt;&lt;title&gt;&gt;</w:t>
      </w:r>
    </w:p>
    <w:p w14:paraId="49B6D05C" w14:textId="1073736F" w:rsidR="00301E31" w:rsidRDefault="004D7DB2">
      <w:pPr>
        <w:rPr>
          <w:noProof/>
        </w:rPr>
      </w:pPr>
      <w:r>
        <w:rPr>
          <w:noProof/>
        </w:rPr>
        <w:t>&lt;&lt;salutation&gt;&gt;</w:t>
      </w:r>
    </w:p>
    <w:p w14:paraId="056424CE" w14:textId="77777777" w:rsidR="00E36A26" w:rsidRDefault="00E36A26" w:rsidP="00E36A26">
      <w:pPr>
        <w:rPr>
          <w:noProof/>
        </w:rPr>
      </w:pPr>
      <w:r>
        <w:t xml:space="preserve">The following represents new activity on the </w:t>
      </w:r>
      <w:proofErr w:type="gramStart"/>
      <w:r>
        <w:t>above mentioned</w:t>
      </w:r>
      <w:proofErr w:type="gramEnd"/>
      <w:r>
        <w:t xml:space="preserve"> matter. </w:t>
      </w:r>
    </w:p>
    <w:p w14:paraId="6DE49BF8" w14:textId="77777777" w:rsidR="00E36A26" w:rsidRDefault="00E36A26">
      <w:pPr>
        <w:rPr>
          <w:noProof/>
        </w:rPr>
      </w:pPr>
    </w:p>
    <w:p w14:paraId="76406E94" w14:textId="77777777" w:rsidR="00864496" w:rsidRPr="00351F2A" w:rsidRDefault="00144061" w:rsidP="00864496">
      <w:r>
        <w:rPr>
          <w:noProof/>
        </w:rPr>
        <w:t>ACTION BEING REPORTED:</w:t>
      </w:r>
      <w:r w:rsidR="00864496">
        <w:rPr>
          <w:noProof/>
        </w:rPr>
        <w:t xml:space="preserve"> </w:t>
      </w:r>
      <w:r>
        <w:rPr>
          <w:noProof/>
        </w:rPr>
        <w:t xml:space="preserve"> </w:t>
      </w:r>
      <w:r w:rsidR="00864496" w:rsidRPr="00351F2A">
        <w:t xml:space="preserve">Notice of Publication received from the United States Patent and Trademark Office that indicates the above-identified patent application has published with Publication Number </w:t>
      </w:r>
      <w:r w:rsidR="00864496">
        <w:t>&lt;&lt;pubNo&gt;&gt;</w:t>
      </w:r>
      <w:r w:rsidR="00864496" w:rsidRPr="00351F2A">
        <w:t xml:space="preserve"> on </w:t>
      </w:r>
      <w:r w:rsidR="00864496">
        <w:t>&lt;&lt;pubDate&gt;&gt;</w:t>
      </w:r>
      <w:r w:rsidR="00864496" w:rsidRPr="00351F2A">
        <w:t>.</w:t>
      </w:r>
    </w:p>
    <w:p w14:paraId="20DF1CC7" w14:textId="77777777" w:rsidR="00144061" w:rsidRDefault="00144061" w:rsidP="00144061">
      <w:pPr>
        <w:rPr>
          <w:noProof/>
        </w:rPr>
      </w:pPr>
    </w:p>
    <w:p w14:paraId="2A5FBF42" w14:textId="77777777" w:rsidR="00144061" w:rsidRDefault="00144061" w:rsidP="00144061">
      <w:pPr>
        <w:rPr>
          <w:noProof/>
        </w:rPr>
      </w:pPr>
      <w:r>
        <w:rPr>
          <w:noProof/>
        </w:rPr>
        <w:t>ACTION REQUIRED: None at this time.</w:t>
      </w:r>
    </w:p>
    <w:p w14:paraId="36390CF6" w14:textId="77777777" w:rsidR="00144061" w:rsidRDefault="00144061" w:rsidP="00144061">
      <w:pPr>
        <w:rPr>
          <w:noProof/>
        </w:rPr>
      </w:pPr>
    </w:p>
    <w:p w14:paraId="45B305DE" w14:textId="77777777" w:rsidR="00864496" w:rsidRPr="00351F2A" w:rsidRDefault="00144061" w:rsidP="00864496">
      <w:r>
        <w:rPr>
          <w:noProof/>
        </w:rPr>
        <w:t xml:space="preserve">ADDITIONAL NOTES: </w:t>
      </w:r>
      <w:r w:rsidR="00864496" w:rsidRPr="00351F2A">
        <w:t>You may view the published application on-line after the publication date using the publication search database on the USPTO website (</w:t>
      </w:r>
      <w:hyperlink r:id="rId6" w:history="1">
        <w:r w:rsidR="00864496" w:rsidRPr="00C952C3">
          <w:rPr>
            <w:rStyle w:val="Hyperlink"/>
          </w:rPr>
          <w:t>www.uspto.gov</w:t>
        </w:r>
      </w:hyperlink>
      <w:r w:rsidR="00864496" w:rsidRPr="00351F2A">
        <w:t>).</w:t>
      </w:r>
      <w:r w:rsidR="00864496">
        <w:t xml:space="preserve">  </w:t>
      </w:r>
      <w:r w:rsidR="00864496" w:rsidRPr="00351F2A">
        <w:t xml:space="preserve">If you have any questions regarding this matter, please contact </w:t>
      </w:r>
      <w:r w:rsidR="00864496">
        <w:rPr>
          <w:noProof/>
        </w:rPr>
        <w:t>&lt;&lt;WAName&gt;&gt; at &lt;&lt;WAPhone&gt;&gt;</w:t>
      </w:r>
      <w:r w:rsidR="00864496" w:rsidRPr="00351F2A">
        <w:t>.</w:t>
      </w:r>
    </w:p>
    <w:p w14:paraId="28D2A035" w14:textId="77777777" w:rsidR="00BF2C24" w:rsidRDefault="00BF2C24" w:rsidP="003121B4"/>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F2C24" w:rsidSect="007D6D48">
      <w:headerReference w:type="default" r:id="rId7"/>
      <w:pgSz w:w="12240" w:h="15840" w:code="1"/>
      <w:pgMar w:top="1872" w:right="1440" w:bottom="144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5017C" w14:textId="77777777" w:rsidR="006142D4" w:rsidRDefault="006142D4">
      <w:r>
        <w:separator/>
      </w:r>
    </w:p>
  </w:endnote>
  <w:endnote w:type="continuationSeparator" w:id="0">
    <w:p w14:paraId="0AF1454E" w14:textId="77777777" w:rsidR="006142D4" w:rsidRDefault="00614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D1159" w14:textId="77777777" w:rsidR="006142D4" w:rsidRDefault="006142D4">
      <w:r>
        <w:separator/>
      </w:r>
    </w:p>
  </w:footnote>
  <w:footnote w:type="continuationSeparator" w:id="0">
    <w:p w14:paraId="79559FB8" w14:textId="77777777" w:rsidR="006142D4" w:rsidRDefault="00614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301AC" w14:textId="77777777" w:rsidR="007A6FDC" w:rsidRPr="00DE2363" w:rsidRDefault="007A6FDC" w:rsidP="00DE23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1E31"/>
    <w:rsid w:val="00022254"/>
    <w:rsid w:val="00054DBC"/>
    <w:rsid w:val="000A5DA3"/>
    <w:rsid w:val="00144061"/>
    <w:rsid w:val="001D6D01"/>
    <w:rsid w:val="002B495F"/>
    <w:rsid w:val="002D00F5"/>
    <w:rsid w:val="002E3193"/>
    <w:rsid w:val="00301E31"/>
    <w:rsid w:val="003121B4"/>
    <w:rsid w:val="00334B8C"/>
    <w:rsid w:val="00356E2D"/>
    <w:rsid w:val="004D7DB2"/>
    <w:rsid w:val="0055512A"/>
    <w:rsid w:val="005D3526"/>
    <w:rsid w:val="006142D4"/>
    <w:rsid w:val="007A6FDC"/>
    <w:rsid w:val="007D6D48"/>
    <w:rsid w:val="007D707F"/>
    <w:rsid w:val="00822C2E"/>
    <w:rsid w:val="008607FC"/>
    <w:rsid w:val="00864496"/>
    <w:rsid w:val="008E3E7C"/>
    <w:rsid w:val="009200E1"/>
    <w:rsid w:val="009631DD"/>
    <w:rsid w:val="009C6CE1"/>
    <w:rsid w:val="00A01159"/>
    <w:rsid w:val="00A933BD"/>
    <w:rsid w:val="00B807B1"/>
    <w:rsid w:val="00BA2C59"/>
    <w:rsid w:val="00BF2C24"/>
    <w:rsid w:val="00C21950"/>
    <w:rsid w:val="00CD290E"/>
    <w:rsid w:val="00CD504A"/>
    <w:rsid w:val="00DA0FB1"/>
    <w:rsid w:val="00DD16FF"/>
    <w:rsid w:val="00DE2363"/>
    <w:rsid w:val="00E36A26"/>
    <w:rsid w:val="00E8151B"/>
    <w:rsid w:val="00E971E3"/>
    <w:rsid w:val="00EA4128"/>
    <w:rsid w:val="00EB6AFF"/>
    <w:rsid w:val="00EC565B"/>
    <w:rsid w:val="00FE6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1AF348C5"/>
  <w15:chartTrackingRefBased/>
  <w15:docId w15:val="{2B1FB03F-0A8B-4154-9B60-9BC544238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512A"/>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356E2D"/>
    <w:rPr>
      <w:rFonts w:ascii="Tahoma" w:hAnsi="Tahoma" w:cs="Tahoma"/>
      <w:sz w:val="16"/>
      <w:szCs w:val="16"/>
    </w:rPr>
  </w:style>
  <w:style w:type="character" w:styleId="CommentReference">
    <w:name w:val="annotation reference"/>
    <w:semiHidden/>
    <w:rsid w:val="0055512A"/>
    <w:rPr>
      <w:sz w:val="16"/>
      <w:szCs w:val="16"/>
    </w:rPr>
  </w:style>
  <w:style w:type="paragraph" w:styleId="CommentText">
    <w:name w:val="annotation text"/>
    <w:basedOn w:val="Normal"/>
    <w:semiHidden/>
    <w:rsid w:val="0055512A"/>
    <w:rPr>
      <w:sz w:val="20"/>
      <w:szCs w:val="20"/>
    </w:rPr>
  </w:style>
  <w:style w:type="paragraph" w:styleId="CommentSubject">
    <w:name w:val="annotation subject"/>
    <w:basedOn w:val="CommentText"/>
    <w:next w:val="CommentText"/>
    <w:semiHidden/>
    <w:rsid w:val="0055512A"/>
    <w:rPr>
      <w:b/>
      <w:bCs/>
    </w:rPr>
  </w:style>
  <w:style w:type="character" w:styleId="Hyperlink">
    <w:name w:val="Hyperlink"/>
    <w:rsid w:val="00864496"/>
    <w:rPr>
      <w:color w:val="0000FF"/>
      <w:u w:val="single"/>
    </w:rPr>
  </w:style>
  <w:style w:type="paragraph" w:styleId="NormalWeb">
    <w:name w:val="Normal (Web)"/>
    <w:basedOn w:val="Normal"/>
    <w:uiPriority w:val="99"/>
    <w:unhideWhenUsed/>
    <w:rsid w:val="009C6CE1"/>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448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uspto.gov"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154</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February 4, 2003</vt:lpstr>
    </vt:vector>
  </TitlesOfParts>
  <Company>SLWK</Company>
  <LinksUpToDate>false</LinksUpToDate>
  <CharactersWithSpaces>1036</CharactersWithSpaces>
  <SharedDoc>false</SharedDoc>
  <HLinks>
    <vt:vector size="6" baseType="variant">
      <vt:variant>
        <vt:i4>5242902</vt:i4>
      </vt:variant>
      <vt:variant>
        <vt:i4>0</vt:i4>
      </vt:variant>
      <vt:variant>
        <vt:i4>0</vt:i4>
      </vt:variant>
      <vt:variant>
        <vt:i4>5</vt:i4>
      </vt:variant>
      <vt:variant>
        <vt:lpwstr>http://www.uspto.gov/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February 4, 2003</dc:title>
  <dc:subject/>
  <dc:creator>Kacia Lee</dc:creator>
  <cp:keywords/>
  <dc:description/>
  <cp:lastModifiedBy>Jacob Burns</cp:lastModifiedBy>
  <cp:revision>3</cp:revision>
  <cp:lastPrinted>2007-05-24T15:53:00Z</cp:lastPrinted>
  <dcterms:created xsi:type="dcterms:W3CDTF">2024-06-03T23:53:00Z</dcterms:created>
  <dcterms:modified xsi:type="dcterms:W3CDTF">2024-10-18T20:07:00Z</dcterms:modified>
</cp:coreProperties>
</file>