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F957E" w14:textId="77777777" w:rsidR="00DE4168" w:rsidRPr="001A6B7C" w:rsidRDefault="00DE4168" w:rsidP="001A6B7C">
      <w:pPr>
        <w:tabs>
          <w:tab w:val="right" w:pos="9360"/>
        </w:tabs>
        <w:rPr>
          <w:sz w:val="24"/>
        </w:rPr>
      </w:pPr>
      <w:r>
        <w:rPr>
          <w:sz w:val="24"/>
        </w:rPr>
        <w:t xml:space="preserve">Docket No. </w:t>
      </w:r>
      <w:r w:rsidR="001A6B7C" w:rsidRPr="00003F2C">
        <w:rPr>
          <w:sz w:val="24"/>
        </w:rPr>
        <w:t>1.003US1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  <w:r>
        <w:rPr>
          <w:sz w:val="24"/>
        </w:rPr>
        <w:tab/>
      </w:r>
      <w:r w:rsidR="001A6B7C" w:rsidRPr="001A6B7C">
        <w:rPr>
          <w:sz w:val="24"/>
        </w:rPr>
        <w:t>ACME Manufacturing</w:t>
      </w:r>
      <w:proofErr w:type="spellStart"/>
      <w:r w:rsidR="006437E7">
        <w:rPr>
          <w:sz w:val="24"/>
        </w:rPr>
      </w:r>
      <w:proofErr w:type="spellEnd"/>
      <w:r w:rsidR="001A6B7C" w:rsidRPr="001A6B7C">
        <w:rPr>
          <w:sz w:val="24"/>
        </w:rPr>
      </w:r>
      <w:r w:rsidR="001A6B7C">
        <w:rPr>
          <w:sz w:val="24"/>
        </w:rPr>
        <w:t xml:space="preserve"> </w:t>
      </w:r>
      <w:r w:rsidR="001A6B7C" w:rsidRPr="001A6B7C">
        <w:rPr>
          <w:sz w:val="24"/>
        </w:rPr>
        <w:t>Ref. No. Pa Da</w:t>
      </w:r>
      <w:proofErr w:type="spellStart"/>
      <w:r w:rsidR="001A6B7C" w:rsidRPr="001A6B7C">
        <w:rPr>
          <w:sz w:val="24"/>
        </w:rPr>
      </w:r>
      <w:proofErr w:type="spellEnd"/>
      <w:r w:rsidR="001A6B7C" w:rsidRPr="001A6B7C">
        <w:rPr>
          <w:sz w:val="24"/>
        </w:rPr>
      </w:r>
    </w:p>
    <w:p w14:paraId="00E6E4C9" w14:textId="77777777" w:rsidR="00DE4168" w:rsidRDefault="00DE4168">
      <w:pPr>
        <w:rPr>
          <w:i/>
          <w:iCs/>
          <w:sz w:val="24"/>
        </w:rPr>
      </w:pPr>
      <w:r>
        <w:rPr>
          <w:i/>
          <w:iCs/>
          <w:sz w:val="24"/>
        </w:rPr>
        <w:t>WD #</w:t>
      </w:r>
    </w:p>
    <w:p w14:paraId="34E3969D" w14:textId="77777777" w:rsidR="00DE4168" w:rsidRDefault="00AF7B46">
      <w:pPr>
        <w:jc w:val="center"/>
        <w:rPr>
          <w:b/>
          <w:bCs/>
          <w:sz w:val="24"/>
        </w:rPr>
      </w:pPr>
      <w:r>
        <w:rPr>
          <w:b/>
          <w:bCs/>
          <w:sz w:val="24"/>
        </w:rPr>
        <w:t>PENDING</w:t>
      </w:r>
      <w:r w:rsidR="00DE4168">
        <w:rPr>
          <w:b/>
          <w:bCs/>
          <w:sz w:val="24"/>
        </w:rPr>
        <w:t xml:space="preserve"> CLAIMS</w:t>
      </w:r>
    </w:p>
    <w:p w14:paraId="1A15C33B" w14:textId="77777777" w:rsidR="00DE4168" w:rsidRDefault="00DE4168">
      <w:pPr>
        <w:jc w:val="center"/>
        <w:rPr>
          <w:sz w:val="24"/>
        </w:rPr>
      </w:pPr>
    </w:p>
    <w:p w14:paraId="4FEF6445" w14:textId="77777777" w:rsidR="00DE4168" w:rsidRDefault="001A6B7C">
      <w:pPr>
        <w:jc w:val="center"/>
        <w:rPr>
          <w:sz w:val="24"/>
        </w:rPr>
      </w:pPr>
      <w:r w:rsidRPr="00003F2C">
        <w:rPr>
          <w:sz w:val="24"/>
        </w:rPr>
        <w:t>Method and apparatus for making a title for a matter 1000</w:t>
      </w:r>
    </w:p>
    <w:p w14:paraId="2DE6853E" w14:textId="77777777" w:rsidR="00DE4168" w:rsidRDefault="003B4FDC">
      <w:pPr>
        <w:jc w:val="center"/>
        <w:rPr>
          <w:sz w:val="24"/>
        </w:rPr>
      </w:pPr>
      <w:r w:rsidRPr="003B4FDC">
        <w:rPr>
          <w:sz w:val="24"/>
        </w:rPr>
        <w:t>Inventor(s):</w:t>
      </w:r>
      <w:r w:rsidRPr="003B4FDC">
        <w:rPr>
          <w:sz w:val="24"/>
        </w:rPr>
        <w:tab/>
        <w:t>Wiley E. Coyote</w:t>
      </w:r>
      <w:proofErr w:type="spellStart"/>
      <w:r w:rsidRPr="003B4FDC">
        <w:rPr>
          <w:sz w:val="24"/>
        </w:rPr>
      </w:r>
      <w:proofErr w:type="spellEnd"/>
      <w:r w:rsidRPr="003B4FDC">
        <w:rPr>
          <w:sz w:val="24"/>
        </w:rPr>
      </w:r>
    </w:p>
    <w:p w14:paraId="7F927955" w14:textId="77777777" w:rsidR="00DE4168" w:rsidRDefault="00DE4168">
      <w:pPr>
        <w:jc w:val="center"/>
        <w:rPr>
          <w:sz w:val="24"/>
        </w:rPr>
      </w:pPr>
      <w:r>
        <w:rPr>
          <w:sz w:val="24"/>
        </w:rPr>
        <w:t xml:space="preserve">Serial No: </w:t>
      </w:r>
      <w:r w:rsidR="001A6B7C" w:rsidRPr="00003F2C">
        <w:rPr>
          <w:sz w:val="24"/>
        </w:rPr>
        <w:t>12/356,986</w:t>
      </w:r>
      <w:proofErr w:type="spellStart"/>
      <w:r w:rsidR="001A6B7C" w:rsidRPr="00003F2C">
        <w:rPr>
          <w:sz w:val="24"/>
        </w:rPr>
      </w:r>
      <w:proofErr w:type="spellEnd"/>
      <w:r w:rsidR="001A6B7C" w:rsidRPr="00003F2C">
        <w:rPr>
          <w:sz w:val="24"/>
        </w:rPr>
      </w:r>
    </w:p>
    <w:p w14:paraId="31459B9B" w14:textId="77777777" w:rsidR="00DE4168" w:rsidRDefault="00DE4168">
      <w:pPr>
        <w:jc w:val="center"/>
        <w:rPr>
          <w:sz w:val="24"/>
        </w:rPr>
      </w:pPr>
    </w:p>
    <w:p w14:paraId="566F482C" w14:textId="77777777" w:rsidR="00DE4168" w:rsidRDefault="00DE4168">
      <w:pPr>
        <w:spacing w:line="38" w:lineRule="exact"/>
        <w:jc w:val="center"/>
        <w:rPr>
          <w:sz w:val="24"/>
        </w:rPr>
      </w:pPr>
      <w:r>
        <w:rPr>
          <w:noProof/>
        </w:rPr>
        <w:pict w14:anchorId="3181984B">
          <v:rect id="_x0000_s1026" style="position:absolute;left:0;text-align:left;margin-left:1in;margin-top:0;width:468pt;height:1.9pt;z-index:-251658752;mso-position-horizontal-relative:page" o:allowincell="f" fillcolor="black" stroked="f" strokeweight="0">
            <v:fill color2="black"/>
            <w10:wrap anchorx="page"/>
            <w10:anchorlock/>
          </v:rect>
        </w:pict>
      </w:r>
    </w:p>
    <w:p w14:paraId="0630A90A" w14:textId="77777777" w:rsidR="00DE4168" w:rsidRDefault="00DE4168">
      <w:pPr>
        <w:rPr>
          <w:sz w:val="24"/>
        </w:rPr>
      </w:pPr>
    </w:p>
    <w:p w14:paraId="13D18B13" w14:textId="77777777" w:rsidR="000A6827" w:rsidRDefault="00AF7B46" w:rsidP="00472A6A">
      <w:pPr>
        <w:jc w:val="center"/>
        <w:rPr>
          <w:i/>
          <w:iCs/>
          <w:sz w:val="24"/>
        </w:rPr>
      </w:pPr>
      <w:r>
        <w:rPr>
          <w:i/>
          <w:iCs/>
          <w:sz w:val="24"/>
        </w:rPr>
        <w:t>Claims __, as of October 07, 2024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 xml:space="preserve"> (test1</w:t>
      </w:r>
      <w:proofErr w:type="spellStart"/>
      <w:r>
        <w:rPr>
          <w:i/>
          <w:iCs/>
          <w:sz w:val="24"/>
        </w:rPr>
      </w:r>
      <w:proofErr w:type="spellEnd"/>
      <w:r>
        <w:rPr>
          <w:i/>
          <w:iCs/>
          <w:sz w:val="24"/>
        </w:rPr>
        <w:t>)</w:t>
      </w:r>
      <w:r w:rsidR="001A6B7C">
        <w:rPr>
          <w:i/>
          <w:iCs/>
          <w:sz w:val="24"/>
        </w:rPr>
        <w:t>.</w:t>
      </w:r>
    </w:p>
    <w:p w14:paraId="68D11258" w14:textId="77777777" w:rsidR="00E25C5A" w:rsidRDefault="00E25C5A">
      <w:pPr>
        <w:rPr>
          <w:i/>
          <w:iCs/>
          <w:sz w:val="24"/>
        </w:rPr>
      </w:pPr>
    </w:p>
    <w:p w14:paraId="37B9ADE2" w14:textId="77777777" w:rsidR="00BD68A1" w:rsidRDefault="00BD68A1">
      <w:pPr>
        <w:rPr>
          <w:i/>
          <w:iCs/>
          <w:sz w:val="24"/>
        </w:rPr>
      </w:pPr>
    </w:p>
    <w:p w14:paraId="695090DD" w14:textId="77777777" w:rsidR="00BD68A1" w:rsidRDefault="00BD68A1">
      <w:pPr>
        <w:rPr>
          <w:i/>
          <w:iCs/>
          <w:sz w:val="24"/>
        </w:rPr>
      </w:pPr>
    </w:p>
    <w:p w14:paraId="52D25F5A" w14:textId="77777777" w:rsidR="00BD68A1" w:rsidRDefault="00BD68A1">
      <w:pPr>
        <w:rPr>
          <w:i/>
          <w:iCs/>
          <w:sz w:val="24"/>
        </w:rPr>
      </w:pPr>
    </w:p>
    <w:p w14:paraId="6BA0DD34" w14:textId="77777777" w:rsidR="00BD68A1" w:rsidRDefault="00BD68A1">
      <w:pPr>
        <w:rPr>
          <w:i/>
          <w:iCs/>
          <w:sz w:val="24"/>
        </w:rPr>
      </w:pPr>
    </w:p>
    <w:p w14:paraId="1553081B" w14:textId="77777777" w:rsidR="00BD68A1" w:rsidRDefault="00BD68A1">
      <w:pPr>
        <w:rPr>
          <w:i/>
          <w:iCs/>
          <w:sz w:val="24"/>
        </w:rPr>
      </w:pPr>
    </w:p>
    <w:p w14:paraId="2D6AC329" w14:textId="77777777" w:rsidR="00BD68A1" w:rsidRDefault="00BD68A1">
      <w:pPr>
        <w:rPr>
          <w:i/>
          <w:iCs/>
          <w:sz w:val="24"/>
        </w:rPr>
      </w:pPr>
    </w:p>
    <w:p w14:paraId="73CDBD14" w14:textId="77777777" w:rsidR="00BD68A1" w:rsidRDefault="00BD68A1">
      <w:pPr>
        <w:rPr>
          <w:i/>
          <w:iCs/>
          <w:sz w:val="24"/>
        </w:rPr>
      </w:pPr>
    </w:p>
    <w:p w14:paraId="36DBA985" w14:textId="77777777" w:rsidR="00BD68A1" w:rsidRDefault="00BD68A1">
      <w:pPr>
        <w:rPr>
          <w:i/>
          <w:iCs/>
          <w:sz w:val="24"/>
        </w:rPr>
      </w:pPr>
    </w:p>
    <w:p w14:paraId="24031388" w14:textId="77777777" w:rsidR="00BD68A1" w:rsidRDefault="00BD68A1">
      <w:pPr>
        <w:rPr>
          <w:i/>
          <w:iCs/>
          <w:sz w:val="24"/>
        </w:rPr>
      </w:pPr>
    </w:p>
    <w:p w14:paraId="2511156F" w14:textId="77777777" w:rsidR="00BD68A1" w:rsidRDefault="00BD68A1">
      <w:pPr>
        <w:rPr>
          <w:i/>
          <w:iCs/>
          <w:sz w:val="24"/>
        </w:rPr>
      </w:pPr>
    </w:p>
    <w:p w14:paraId="1B7012AD" w14:textId="77777777" w:rsidR="00BD68A1" w:rsidRDefault="00BD68A1">
      <w:pPr>
        <w:rPr>
          <w:i/>
          <w:iCs/>
          <w:sz w:val="24"/>
        </w:rPr>
      </w:pPr>
    </w:p>
    <w:p w14:paraId="35893809" w14:textId="77777777" w:rsidR="00BD68A1" w:rsidRDefault="00BD68A1">
      <w:pPr>
        <w:rPr>
          <w:i/>
          <w:iCs/>
          <w:sz w:val="24"/>
        </w:rPr>
      </w:pPr>
    </w:p>
    <w:p w14:paraId="6C378C28" w14:textId="77777777" w:rsidR="00BD68A1" w:rsidRDefault="00BD68A1">
      <w:pPr>
        <w:rPr>
          <w:i/>
          <w:iCs/>
          <w:sz w:val="24"/>
        </w:rPr>
      </w:pPr>
    </w:p>
    <w:p w14:paraId="2A08C109" w14:textId="77777777" w:rsidR="00BD68A1" w:rsidRDefault="00BD68A1">
      <w:pPr>
        <w:rPr>
          <w:i/>
          <w:iCs/>
          <w:sz w:val="24"/>
        </w:rPr>
      </w:pPr>
    </w:p>
    <w:p w14:paraId="2CE23C54" w14:textId="77777777" w:rsidR="00BD68A1" w:rsidRDefault="00BD68A1">
      <w:pPr>
        <w:rPr>
          <w:i/>
          <w:iCs/>
          <w:sz w:val="24"/>
        </w:rPr>
      </w:pPr>
    </w:p>
    <w:p w14:paraId="7E3135FB" w14:textId="77777777" w:rsidR="00BD68A1" w:rsidRDefault="00BD68A1">
      <w:pPr>
        <w:rPr>
          <w:i/>
          <w:iCs/>
          <w:sz w:val="24"/>
        </w:rPr>
      </w:pPr>
    </w:p>
    <w:p w14:paraId="40F0EBB9" w14:textId="77777777" w:rsidR="00BD68A1" w:rsidRDefault="00BD68A1">
      <w:pPr>
        <w:rPr>
          <w:i/>
          <w:iCs/>
          <w:sz w:val="24"/>
        </w:rPr>
      </w:pPr>
    </w:p>
    <w:p w14:paraId="758FF6B0" w14:textId="77777777" w:rsidR="00BD68A1" w:rsidRDefault="00BD68A1">
      <w:pPr>
        <w:rPr>
          <w:i/>
          <w:iCs/>
          <w:sz w:val="24"/>
        </w:rPr>
      </w:pPr>
    </w:p>
    <w:p w14:paraId="2EF7C004" w14:textId="77777777" w:rsidR="00BD68A1" w:rsidRDefault="00BD68A1">
      <w:pPr>
        <w:rPr>
          <w:i/>
          <w:iCs/>
          <w:sz w:val="24"/>
        </w:rPr>
      </w:pPr>
    </w:p>
    <w:p w14:paraId="718E1984" w14:textId="77777777" w:rsidR="00BD68A1" w:rsidRDefault="00BD68A1">
      <w:pPr>
        <w:rPr>
          <w:i/>
          <w:iCs/>
          <w:sz w:val="24"/>
        </w:rPr>
      </w:pPr>
    </w:p>
    <w:p w14:paraId="7375C267" w14:textId="77777777" w:rsidR="00BD68A1" w:rsidRDefault="00BD68A1">
      <w:pPr>
        <w:rPr>
          <w:i/>
          <w:iCs/>
          <w:sz w:val="24"/>
        </w:rPr>
      </w:pPr>
    </w:p>
    <w:p w14:paraId="07AFE787" w14:textId="77777777" w:rsidR="00BD68A1" w:rsidRDefault="00BD68A1">
      <w:pPr>
        <w:rPr>
          <w:i/>
          <w:iCs/>
          <w:sz w:val="24"/>
        </w:rPr>
      </w:pPr>
    </w:p>
    <w:p w14:paraId="0251CE22" w14:textId="77777777" w:rsidR="00BD68A1" w:rsidRDefault="00BD68A1">
      <w:pPr>
        <w:rPr>
          <w:i/>
          <w:iCs/>
          <w:sz w:val="24"/>
        </w:rPr>
      </w:pPr>
    </w:p>
    <w:p w14:paraId="175DA8A6" w14:textId="77777777" w:rsidR="00BD68A1" w:rsidRDefault="00BD68A1">
      <w:pPr>
        <w:rPr>
          <w:i/>
          <w:iCs/>
          <w:sz w:val="24"/>
        </w:rPr>
      </w:pPr>
    </w:p>
    <w:p w14:paraId="7F1BA7EB" w14:textId="77777777" w:rsidR="00BD68A1" w:rsidRDefault="00BD68A1">
      <w:pPr>
        <w:rPr>
          <w:i/>
          <w:iCs/>
          <w:sz w:val="24"/>
        </w:rPr>
      </w:pPr>
    </w:p>
    <w:p w14:paraId="6305DB61" w14:textId="77777777" w:rsidR="00BD68A1" w:rsidRDefault="00BD68A1">
      <w:pPr>
        <w:rPr>
          <w:i/>
          <w:iCs/>
          <w:sz w:val="24"/>
        </w:rPr>
      </w:pPr>
    </w:p>
    <w:p w14:paraId="72BDFF90" w14:textId="77777777" w:rsidR="00BD68A1" w:rsidRDefault="00BD68A1">
      <w:pPr>
        <w:rPr>
          <w:i/>
          <w:iCs/>
          <w:sz w:val="24"/>
        </w:rPr>
      </w:pPr>
    </w:p>
    <w:p w14:paraId="7E0223A8" w14:textId="77777777" w:rsidR="00BD68A1" w:rsidRDefault="00BD68A1">
      <w:pPr>
        <w:rPr>
          <w:i/>
          <w:iCs/>
          <w:sz w:val="24"/>
        </w:rPr>
      </w:pPr>
    </w:p>
    <w:p w14:paraId="331ED70C" w14:textId="77777777" w:rsidR="00BD68A1" w:rsidRDefault="00BD68A1">
      <w:pPr>
        <w:rPr>
          <w:i/>
          <w:iCs/>
          <w:sz w:val="24"/>
        </w:rPr>
      </w:pPr>
    </w:p>
    <w:p w14:paraId="412CBA4E" w14:textId="77777777" w:rsidR="00BD68A1" w:rsidRDefault="00BD68A1">
      <w:pPr>
        <w:rPr>
          <w:i/>
          <w:iCs/>
          <w:sz w:val="24"/>
        </w:rPr>
      </w:pPr>
    </w:p>
    <w:p w14:paraId="6BF41F18" w14:textId="77777777" w:rsidR="00BD68A1" w:rsidRDefault="00BD68A1">
      <w:pPr>
        <w:rPr>
          <w:i/>
          <w:iCs/>
          <w:sz w:val="24"/>
        </w:rPr>
      </w:pPr>
    </w:p>
    <w:p w14:paraId="0F59D6FB" w14:textId="77777777" w:rsidR="00BD68A1" w:rsidRDefault="00BD68A1">
      <w:pPr>
        <w:rPr>
          <w:i/>
          <w:iCs/>
          <w:sz w:val="24"/>
        </w:rPr>
      </w:pPr>
    </w:p>
    <w:p w14:paraId="04990705" w14:textId="77777777" w:rsidR="00BD68A1" w:rsidRDefault="00BD68A1">
      <w:pPr>
        <w:rPr>
          <w:i/>
          <w:iCs/>
          <w:sz w:val="24"/>
        </w:rPr>
      </w:pPr>
    </w:p>
    <w:p w14:paraId="7DAF0841" w14:textId="77777777" w:rsidR="00BD68A1" w:rsidRDefault="00BD68A1">
      <w:pPr>
        <w:rPr>
          <w:i/>
          <w:iCs/>
          <w:sz w:val="24"/>
        </w:rPr>
      </w:pPr>
    </w:p>
    <w:p w14:paraId="3EDCA3B8" w14:textId="77777777" w:rsidR="00BD68A1" w:rsidRDefault="00BD68A1">
      <w:pPr>
        <w:rPr>
          <w:i/>
          <w:iCs/>
          <w:sz w:val="24"/>
        </w:rPr>
      </w:pPr>
    </w:p>
    <w:sectPr w:rsidR="00BD68A1" w:rsidSect="00E95CF2">
      <w:headerReference w:type="default" r:id="rId8"/>
      <w:footerReference w:type="default" r:id="rId11"/>
      <w:type w:val="continuous"/>
      <w:pgSz w:w="12240" w:h="15840" w:code="1"/>
      <w:pgMar w:top="1728" w:right="1440" w:bottom="1440" w:left="1440" w:header="720" w:footer="720" w:gutter="0"/>
      <w:paperSrc w:first="11" w:other="11"/>
      <w:cols w:space="720"/>
      <w:titlePg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F483D" w14:textId="77777777" w:rsidR="00BA1E89" w:rsidRDefault="00BA1E89">
      <w:r>
        <w:separator/>
      </w:r>
    </w:p>
  </w:endnote>
  <w:endnote w:type="continuationSeparator" w:id="0">
    <w:p w14:paraId="384CAF31" w14:textId="77777777" w:rsidR="00BA1E89" w:rsidRDefault="00BA1E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C55E7" w14:textId="77777777" w:rsidR="00BA1E89" w:rsidRDefault="00BA1E89">
      <w:r>
        <w:separator/>
      </w:r>
    </w:p>
  </w:footnote>
  <w:footnote w:type="continuationSeparator" w:id="0">
    <w:p w14:paraId="3D838733" w14:textId="77777777" w:rsidR="00BA1E89" w:rsidRDefault="00BA1E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76144" w14:textId="77777777" w:rsidR="000A6827" w:rsidRDefault="00AF7B46" w:rsidP="000A6827">
    <w:pPr>
      <w:pBdr>
        <w:bottom w:val="single" w:sz="4" w:space="1" w:color="auto"/>
      </w:pBdr>
      <w:tabs>
        <w:tab w:val="right" w:pos="9000"/>
      </w:tabs>
      <w:rPr>
        <w:rStyle w:val="PageNumber"/>
        <w:sz w:val="24"/>
      </w:rPr>
    </w:pPr>
    <w:r>
      <w:rPr>
        <w:b/>
        <w:sz w:val="24"/>
      </w:rPr>
      <w:t>Pending</w:t>
    </w:r>
    <w:r w:rsidR="000A6827" w:rsidRPr="003A7CF8">
      <w:rPr>
        <w:b/>
        <w:sz w:val="24"/>
      </w:rPr>
      <w:t xml:space="preserve"> Claims</w:t>
    </w:r>
    <w:r w:rsidR="000A6827">
      <w:rPr>
        <w:sz w:val="24"/>
      </w:rPr>
      <w:tab/>
      <w:t xml:space="preserve">Page </w:t>
    </w:r>
    <w:r w:rsidR="000A6827">
      <w:rPr>
        <w:rStyle w:val="PageNumber"/>
        <w:sz w:val="24"/>
      </w:rPr>
      <w:fldChar w:fldCharType="begin"/>
    </w:r>
    <w:r w:rsidR="000A6827">
      <w:rPr>
        <w:rStyle w:val="PageNumber"/>
        <w:sz w:val="24"/>
      </w:rPr>
      <w:instrText xml:space="preserve"> PAGE </w:instrText>
    </w:r>
    <w:r w:rsidR="000A6827">
      <w:rPr>
        <w:rStyle w:val="PageNumber"/>
        <w:sz w:val="24"/>
      </w:rPr>
      <w:fldChar w:fldCharType="separate"/>
    </w:r>
    <w:r w:rsidR="003B4FDC">
      <w:rPr>
        <w:rStyle w:val="PageNumber"/>
        <w:noProof/>
        <w:sz w:val="24"/>
      </w:rPr>
      <w:t>2</w:t>
    </w:r>
    <w:r w:rsidR="000A6827">
      <w:rPr>
        <w:rStyle w:val="PageNumber"/>
        <w:sz w:val="24"/>
      </w:rPr>
      <w:fldChar w:fldCharType="end"/>
    </w:r>
  </w:p>
  <w:p w14:paraId="48DB606B" w14:textId="77777777" w:rsidR="000A6827" w:rsidRPr="00281814" w:rsidRDefault="000A6827" w:rsidP="000A6827">
    <w:pPr>
      <w:pBdr>
        <w:bottom w:val="single" w:sz="4" w:space="1" w:color="auto"/>
      </w:pBdr>
      <w:tabs>
        <w:tab w:val="right" w:pos="9018"/>
      </w:tabs>
      <w:rPr>
        <w:sz w:val="24"/>
      </w:rPr>
    </w:pPr>
    <w:r w:rsidRPr="001A6B7C">
      <w:rPr>
        <w:sz w:val="24"/>
      </w:rPr>
      <w:t>ACME Manufacturing</w:t>
    </w:r>
    <w:proofErr w:type="spellStart"/>
    <w:r w:rsidR="006437E7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 xml:space="preserve"> </w:t>
    </w:r>
    <w:r w:rsidR="00F23A28">
      <w:rPr>
        <w:sz w:val="24"/>
      </w:rPr>
      <w:t xml:space="preserve"> </w:t>
    </w:r>
    <w:r w:rsidRPr="001A6B7C">
      <w:rPr>
        <w:sz w:val="24"/>
      </w:rPr>
      <w:t>Ref. No. Pa Da</w:t>
    </w:r>
    <w:proofErr w:type="spellStart"/>
    <w:r w:rsidRPr="001A6B7C">
      <w:rPr>
        <w:sz w:val="24"/>
      </w:rPr>
    </w:r>
    <w:proofErr w:type="spellEnd"/>
    <w:r w:rsidRPr="001A6B7C">
      <w:rPr>
        <w:sz w:val="24"/>
      </w:rPr>
    </w:r>
    <w:r>
      <w:rPr>
        <w:sz w:val="24"/>
      </w:rPr>
      <w:tab/>
      <w:t xml:space="preserve">Docket No. </w:t>
    </w:r>
    <w:r w:rsidRPr="00281814">
      <w:rPr>
        <w:sz w:val="24"/>
      </w:rPr>
      <w:t>1.003US1</w:t>
    </w:r>
    <w:proofErr w:type="spellStart"/>
    <w:r w:rsidRPr="00281814">
      <w:rPr>
        <w:sz w:val="24"/>
      </w:rPr>
    </w:r>
    <w:proofErr w:type="spellEnd"/>
    <w:r w:rsidRPr="00281814">
      <w:rPr>
        <w:sz w:val="24"/>
      </w:rPr>
    </w:r>
  </w:p>
  <w:p w14:paraId="230EC63C" w14:textId="77777777" w:rsidR="000A6827" w:rsidRPr="00281814" w:rsidRDefault="000A6827" w:rsidP="000A6827">
    <w:pPr>
      <w:pBdr>
        <w:bottom w:val="single" w:sz="4" w:space="1" w:color="auto"/>
      </w:pBdr>
      <w:rPr>
        <w:sz w:val="24"/>
      </w:rPr>
    </w:pPr>
    <w:r>
      <w:rPr>
        <w:sz w:val="24"/>
      </w:rPr>
      <w:t xml:space="preserve">Assignee: </w:t>
    </w:r>
    <w:r w:rsidRPr="00281814">
      <w:rPr>
        <w:sz w:val="24"/>
      </w:rPr>
      <w:t>ACME Manufacturing</w:t>
    </w:r>
  </w:p>
  <w:p w14:paraId="08D7ABB7" w14:textId="77777777" w:rsidR="00612DDD" w:rsidRPr="000A6827" w:rsidRDefault="00612DDD" w:rsidP="000A682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54663A"/>
    <w:multiLevelType w:val="hybridMultilevel"/>
    <w:tmpl w:val="893C2EF0"/>
    <w:lvl w:ilvl="0" w:tplc="CE9A64A6">
      <w:start w:val="1"/>
      <w:numFmt w:val="decimal"/>
      <w:pStyle w:val="Claim1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23518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D4ED6"/>
    <w:rsid w:val="000902A3"/>
    <w:rsid w:val="0009255A"/>
    <w:rsid w:val="00093E40"/>
    <w:rsid w:val="000A6827"/>
    <w:rsid w:val="000B201F"/>
    <w:rsid w:val="00137485"/>
    <w:rsid w:val="00146256"/>
    <w:rsid w:val="001A6B7C"/>
    <w:rsid w:val="001F57FC"/>
    <w:rsid w:val="002066CF"/>
    <w:rsid w:val="00235158"/>
    <w:rsid w:val="00254439"/>
    <w:rsid w:val="0028117B"/>
    <w:rsid w:val="002E6696"/>
    <w:rsid w:val="00333DC3"/>
    <w:rsid w:val="00361C0F"/>
    <w:rsid w:val="00382AB5"/>
    <w:rsid w:val="00383673"/>
    <w:rsid w:val="003B4FDC"/>
    <w:rsid w:val="003B6E05"/>
    <w:rsid w:val="003E0367"/>
    <w:rsid w:val="003E1095"/>
    <w:rsid w:val="00417518"/>
    <w:rsid w:val="00432808"/>
    <w:rsid w:val="00454313"/>
    <w:rsid w:val="00472A6A"/>
    <w:rsid w:val="0048131A"/>
    <w:rsid w:val="004B6E6B"/>
    <w:rsid w:val="004F30D4"/>
    <w:rsid w:val="004F4B97"/>
    <w:rsid w:val="005049BA"/>
    <w:rsid w:val="00524E1F"/>
    <w:rsid w:val="00537339"/>
    <w:rsid w:val="005520F9"/>
    <w:rsid w:val="00555465"/>
    <w:rsid w:val="0055744C"/>
    <w:rsid w:val="005A719B"/>
    <w:rsid w:val="00612DDD"/>
    <w:rsid w:val="0064276A"/>
    <w:rsid w:val="006437E7"/>
    <w:rsid w:val="00643E0C"/>
    <w:rsid w:val="00652D25"/>
    <w:rsid w:val="00684819"/>
    <w:rsid w:val="006F64FE"/>
    <w:rsid w:val="00755F99"/>
    <w:rsid w:val="00785546"/>
    <w:rsid w:val="007A7E23"/>
    <w:rsid w:val="007B32C7"/>
    <w:rsid w:val="008577C2"/>
    <w:rsid w:val="00861254"/>
    <w:rsid w:val="00863D9B"/>
    <w:rsid w:val="008672EF"/>
    <w:rsid w:val="008840F3"/>
    <w:rsid w:val="008D709E"/>
    <w:rsid w:val="008E1C1A"/>
    <w:rsid w:val="00916272"/>
    <w:rsid w:val="0092498E"/>
    <w:rsid w:val="00925757"/>
    <w:rsid w:val="0098729B"/>
    <w:rsid w:val="009D7F59"/>
    <w:rsid w:val="00A30F59"/>
    <w:rsid w:val="00A34F0E"/>
    <w:rsid w:val="00A57E6E"/>
    <w:rsid w:val="00A9168B"/>
    <w:rsid w:val="00AD4ED6"/>
    <w:rsid w:val="00AF7B46"/>
    <w:rsid w:val="00B137A1"/>
    <w:rsid w:val="00B551C7"/>
    <w:rsid w:val="00B862FC"/>
    <w:rsid w:val="00BA1E89"/>
    <w:rsid w:val="00BC335B"/>
    <w:rsid w:val="00BC3ACD"/>
    <w:rsid w:val="00BD091B"/>
    <w:rsid w:val="00BD68A1"/>
    <w:rsid w:val="00C41EAB"/>
    <w:rsid w:val="00C576E7"/>
    <w:rsid w:val="00C67596"/>
    <w:rsid w:val="00CB5F4A"/>
    <w:rsid w:val="00CE26E5"/>
    <w:rsid w:val="00CF7C9D"/>
    <w:rsid w:val="00D820BD"/>
    <w:rsid w:val="00DB2088"/>
    <w:rsid w:val="00DC15B7"/>
    <w:rsid w:val="00DE4168"/>
    <w:rsid w:val="00DF1718"/>
    <w:rsid w:val="00DF264A"/>
    <w:rsid w:val="00E03C7C"/>
    <w:rsid w:val="00E15B77"/>
    <w:rsid w:val="00E25C5A"/>
    <w:rsid w:val="00E30B1D"/>
    <w:rsid w:val="00E66227"/>
    <w:rsid w:val="00E95CF2"/>
    <w:rsid w:val="00EB4748"/>
    <w:rsid w:val="00ED055E"/>
    <w:rsid w:val="00F23A28"/>
    <w:rsid w:val="00FF0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."/>
  <w:listSeparator w:val=","/>
  <w14:docId w14:val="017E281B"/>
  <w15:chartTrackingRefBased/>
  <w15:docId w15:val="{B3893B63-F3B5-4862-8D74-256FD73AA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link w:val="CommentTextChar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CommentSubject">
    <w:name w:val="annotation subject"/>
    <w:basedOn w:val="CommentText"/>
    <w:next w:val="CommentText"/>
    <w:rsid w:val="00AF7B46"/>
    <w:rPr>
      <w:b/>
      <w:bCs/>
    </w:rPr>
  </w:style>
  <w:style w:type="character" w:customStyle="1" w:styleId="CommentTextChar">
    <w:name w:val="Comment Text Char"/>
    <w:basedOn w:val="DefaultParagraphFont"/>
    <w:link w:val="CommentText"/>
    <w:semiHidden/>
    <w:rsid w:val="00AF7B46"/>
  </w:style>
  <w:style w:type="character" w:customStyle="1" w:styleId="CommentSubjectChar">
    <w:name w:val="Comment Subject Char"/>
    <w:basedOn w:val="CommentTextChar"/>
    <w:link w:val="CommentSubject"/>
    <w:rsid w:val="00AF7B46"/>
  </w:style>
  <w:style w:type="paragraph" w:styleId="BalloonText">
    <w:name w:val="Balloon Text"/>
    <w:basedOn w:val="Normal"/>
    <w:link w:val="BalloonTextChar"/>
    <w:rsid w:val="00AF7B4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F7B46"/>
    <w:rPr>
      <w:rFonts w:ascii="Tahoma" w:hAnsi="Tahoma" w:cs="Tahoma"/>
      <w:sz w:val="16"/>
      <w:szCs w:val="16"/>
    </w:rPr>
  </w:style>
  <w:style w:type="paragraph" w:customStyle="1" w:styleId="Claim1">
    <w:name w:val="Claim 1"/>
    <w:basedOn w:val="Normal"/>
    <w:next w:val="Normal"/>
    <w:qFormat/>
    <w:rsid w:val="00537339"/>
    <w:pPr>
      <w:keepNext/>
      <w:keepLines/>
      <w:numPr>
        <w:numId w:val="1"/>
      </w:numPr>
      <w:tabs>
        <w:tab w:val="left" w:pos="547"/>
        <w:tab w:val="left" w:pos="720"/>
        <w:tab w:val="left" w:pos="1080"/>
      </w:tabs>
      <w:spacing w:after="60" w:line="36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81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microsoft.com/office/2006/relationships/keyMapCustomizations" Target="customizations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pendingclaims2.dot</Template>
  <TotalTime>0</TotalTime>
  <Pages>2</Pages>
  <Words>34</Words>
  <Characters>198</Characters>
  <Application>Microsoft Office Word</Application>
  <DocSecurity>0</DocSecurity>
  <PresentationFormat/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pendingclaims2.DOT</vt:lpstr>
    </vt:vector>
  </TitlesOfParts>
  <Company>Contata</Company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pendingclaims2.DOT</dc:title>
  <dc:subject/>
  <dc:creator>Peter Rebuffoni</dc:creator>
  <cp:keywords/>
  <dc:description/>
  <cp:lastModifiedBy>Jacob Burns</cp:lastModifiedBy>
  <cp:revision>2</cp:revision>
  <cp:lastPrinted>1601-01-01T00:00:00Z</cp:lastPrinted>
  <dcterms:created xsi:type="dcterms:W3CDTF">2024-06-03T23:49:00Z</dcterms:created>
  <dcterms:modified xsi:type="dcterms:W3CDTF">2024-06-03T23:49:00Z</dcterms:modified>
</cp:coreProperties>
</file>