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73E9C" w14:textId="77777777" w:rsidR="004566E3" w:rsidRDefault="004566E3" w:rsidP="003251AB">
      <w:pPr>
        <w:tabs>
          <w:tab w:val="right" w:pos="9360"/>
        </w:tabs>
        <w:rPr>
          <w:b/>
          <w:bCs/>
          <w:sz w:val="24"/>
        </w:rPr>
      </w:pPr>
    </w:p>
    <w:p w14:paraId="7169CFB8" w14:textId="77777777" w:rsidR="004566E3" w:rsidRDefault="004566E3" w:rsidP="003251AB">
      <w:pPr>
        <w:tabs>
          <w:tab w:val="right" w:pos="9360"/>
        </w:tabs>
        <w:rPr>
          <w:b/>
          <w:bCs/>
          <w:sz w:val="24"/>
        </w:rPr>
      </w:pPr>
    </w:p>
    <w:p w14:paraId="0352B903" w14:textId="77777777" w:rsidR="004566E3" w:rsidRDefault="004566E3" w:rsidP="003251AB">
      <w:pPr>
        <w:tabs>
          <w:tab w:val="right" w:pos="9360"/>
        </w:tabs>
        <w:rPr>
          <w:b/>
          <w:bCs/>
          <w:sz w:val="24"/>
        </w:rPr>
      </w:pPr>
    </w:p>
    <w:p w14:paraId="1790629D" w14:textId="77777777" w:rsidR="005A2AF1" w:rsidRDefault="008B12C4" w:rsidP="008B12C4">
      <w:pPr>
        <w:tabs>
          <w:tab w:val="right" w:pos="9360"/>
        </w:tabs>
        <w:rPr>
          <w:b/>
          <w:bCs/>
          <w:szCs w:val="20"/>
        </w:rPr>
      </w:pPr>
      <w:r w:rsidRPr="003251AB">
        <w:rPr>
          <w:b/>
          <w:bCs/>
          <w:szCs w:val="20"/>
        </w:rPr>
        <w:t>&lt;&lt;WAName&gt;&gt; &lt;&lt;WAPhone&gt;&gt;</w:t>
      </w:r>
    </w:p>
    <w:p w14:paraId="1923CF32" w14:textId="77777777" w:rsidR="005A2AF1" w:rsidRDefault="005A2AF1" w:rsidP="008B12C4">
      <w:pPr>
        <w:tabs>
          <w:tab w:val="right" w:pos="9360"/>
        </w:tabs>
        <w:rPr>
          <w:b/>
          <w:bCs/>
          <w:szCs w:val="20"/>
        </w:rPr>
      </w:pPr>
      <w:r w:rsidRPr="003251AB">
        <w:rPr>
          <w:b/>
          <w:bCs/>
          <w:szCs w:val="20"/>
        </w:rPr>
        <w:t>&lt;&lt;WAEmail&gt;&gt;</w:t>
      </w:r>
      <w:r w:rsidR="008B12C4" w:rsidRPr="003251AB">
        <w:rPr>
          <w:b/>
          <w:bCs/>
          <w:szCs w:val="20"/>
        </w:rPr>
        <w:tab/>
      </w:r>
    </w:p>
    <w:p w14:paraId="0DD07773" w14:textId="77777777" w:rsidR="005A2AF1" w:rsidRDefault="005A2AF1" w:rsidP="008B12C4">
      <w:pPr>
        <w:tabs>
          <w:tab w:val="right" w:pos="9360"/>
        </w:tabs>
        <w:rPr>
          <w:b/>
          <w:bCs/>
          <w:szCs w:val="20"/>
        </w:rPr>
      </w:pPr>
    </w:p>
    <w:p w14:paraId="118338CB" w14:textId="77777777" w:rsidR="005A2AF1" w:rsidRDefault="008B12C4" w:rsidP="008B12C4">
      <w:pPr>
        <w:tabs>
          <w:tab w:val="right" w:pos="9360"/>
        </w:tabs>
        <w:rPr>
          <w:b/>
          <w:bCs/>
          <w:szCs w:val="20"/>
        </w:rPr>
      </w:pPr>
      <w:r w:rsidRPr="003251AB">
        <w:rPr>
          <w:b/>
          <w:bCs/>
          <w:szCs w:val="20"/>
        </w:rPr>
        <w:t>&lt;&lt;paraName&gt;&gt; &lt;&lt;paraPhone&gt;&gt;</w:t>
      </w:r>
      <w:r w:rsidRPr="003251AB">
        <w:rPr>
          <w:b/>
          <w:bCs/>
          <w:szCs w:val="20"/>
        </w:rPr>
        <w:tab/>
      </w:r>
    </w:p>
    <w:p w14:paraId="72267831" w14:textId="77777777" w:rsidR="008B12C4" w:rsidRPr="003251AB" w:rsidRDefault="008B12C4" w:rsidP="008B12C4">
      <w:pPr>
        <w:tabs>
          <w:tab w:val="right" w:pos="9360"/>
        </w:tabs>
        <w:rPr>
          <w:szCs w:val="20"/>
        </w:rPr>
      </w:pPr>
      <w:r w:rsidRPr="003251AB">
        <w:rPr>
          <w:b/>
          <w:bCs/>
          <w:szCs w:val="20"/>
        </w:rPr>
        <w:t>&lt;&lt;paraEmail&gt;&gt;</w:t>
      </w:r>
    </w:p>
    <w:p w14:paraId="48DDF5B3" w14:textId="77777777" w:rsidR="008B12C4" w:rsidRPr="003251AB" w:rsidRDefault="008B12C4" w:rsidP="008B12C4">
      <w:pPr>
        <w:rPr>
          <w:b/>
          <w:bCs/>
          <w:sz w:val="24"/>
        </w:rPr>
      </w:pPr>
    </w:p>
    <w:p w14:paraId="06279E49" w14:textId="77777777" w:rsidR="008B12C4" w:rsidRPr="00A27FB3" w:rsidRDefault="008B12C4" w:rsidP="008B12C4">
      <w:pPr>
        <w:rPr>
          <w:sz w:val="24"/>
        </w:rPr>
      </w:pPr>
      <w:r w:rsidRPr="00A27FB3">
        <w:rPr>
          <w:sz w:val="24"/>
        </w:rPr>
        <w:t>&lt;&lt;currentDate&gt;&gt;</w:t>
      </w:r>
    </w:p>
    <w:p w14:paraId="38F00A39" w14:textId="77777777" w:rsidR="008B12C4" w:rsidRPr="00A27FB3" w:rsidRDefault="008B12C4" w:rsidP="008B12C4">
      <w:pPr>
        <w:rPr>
          <w:sz w:val="24"/>
        </w:rPr>
      </w:pPr>
    </w:p>
    <w:p w14:paraId="6BC4ECEB" w14:textId="77777777" w:rsidR="008B12C4" w:rsidRPr="00A27FB3" w:rsidRDefault="008B12C4" w:rsidP="008B12C4">
      <w:pPr>
        <w:tabs>
          <w:tab w:val="left" w:pos="-1440"/>
        </w:tabs>
        <w:rPr>
          <w:sz w:val="24"/>
        </w:rPr>
      </w:pPr>
      <w:r w:rsidRPr="00A27FB3">
        <w:rPr>
          <w:sz w:val="24"/>
        </w:rPr>
        <w:t>&lt;&lt;recipient&gt;&gt;</w:t>
      </w:r>
    </w:p>
    <w:p w14:paraId="7CC1E6C2" w14:textId="77777777" w:rsidR="008B12C4" w:rsidRPr="00A27FB3" w:rsidRDefault="008B12C4" w:rsidP="008B12C4">
      <w:pPr>
        <w:tabs>
          <w:tab w:val="left" w:pos="-1440"/>
        </w:tabs>
        <w:rPr>
          <w:sz w:val="24"/>
        </w:rPr>
      </w:pPr>
      <w:r w:rsidRPr="00A27FB3">
        <w:rPr>
          <w:sz w:val="24"/>
        </w:rPr>
        <w:t>&lt;&lt;</w:t>
      </w:r>
      <w:r w:rsidR="001C7D2B">
        <w:rPr>
          <w:sz w:val="24"/>
        </w:rPr>
        <w:t>recipien</w:t>
      </w:r>
      <w:r w:rsidRPr="00A27FB3">
        <w:rPr>
          <w:sz w:val="24"/>
        </w:rPr>
        <w:t>tTitle&gt;&gt;</w:t>
      </w:r>
    </w:p>
    <w:p w14:paraId="35BE9631" w14:textId="77777777" w:rsidR="008B12C4" w:rsidRPr="00A27FB3" w:rsidRDefault="008B12C4" w:rsidP="008B12C4">
      <w:pPr>
        <w:tabs>
          <w:tab w:val="left" w:pos="-1440"/>
        </w:tabs>
        <w:rPr>
          <w:sz w:val="24"/>
        </w:rPr>
      </w:pPr>
      <w:r w:rsidRPr="00A27FB3">
        <w:rPr>
          <w:sz w:val="24"/>
        </w:rPr>
        <w:t>&lt;&lt;orgName&gt;&gt;</w:t>
      </w:r>
    </w:p>
    <w:p w14:paraId="6B949710" w14:textId="77777777" w:rsidR="008B12C4" w:rsidRPr="00A27FB3" w:rsidRDefault="008B12C4" w:rsidP="008B12C4">
      <w:pPr>
        <w:tabs>
          <w:tab w:val="right" w:pos="9360"/>
        </w:tabs>
        <w:rPr>
          <w:sz w:val="24"/>
        </w:rPr>
      </w:pPr>
      <w:r w:rsidRPr="00A27FB3">
        <w:rPr>
          <w:sz w:val="24"/>
        </w:rPr>
        <w:t>&lt;&lt;workAddr&gt;&gt;</w:t>
      </w:r>
    </w:p>
    <w:p w14:paraId="3E7422AB" w14:textId="77777777" w:rsidR="008B12C4" w:rsidRPr="00A27FB3" w:rsidRDefault="008B12C4" w:rsidP="008B12C4">
      <w:pPr>
        <w:tabs>
          <w:tab w:val="right" w:pos="9360"/>
        </w:tabs>
        <w:rPr>
          <w:sz w:val="24"/>
        </w:rPr>
      </w:pPr>
      <w:r w:rsidRPr="00A27FB3">
        <w:rPr>
          <w:sz w:val="24"/>
        </w:rPr>
        <w:t>&lt;&lt;CSZ&gt;&gt;</w:t>
      </w:r>
    </w:p>
    <w:p w14:paraId="0862DCA8" w14:textId="77777777" w:rsidR="008B12C4" w:rsidRPr="003251AB" w:rsidRDefault="008B12C4" w:rsidP="008B12C4">
      <w:pPr>
        <w:tabs>
          <w:tab w:val="right" w:pos="9360"/>
        </w:tabs>
        <w:rPr>
          <w:sz w:val="24"/>
        </w:rPr>
      </w:pPr>
    </w:p>
    <w:p w14:paraId="53B7C709" w14:textId="77777777" w:rsidR="008B12C4" w:rsidRDefault="008B12C4" w:rsidP="008B12C4">
      <w:pPr>
        <w:tabs>
          <w:tab w:val="left" w:pos="-1440"/>
        </w:tabs>
        <w:ind w:left="720" w:hanging="720"/>
        <w:rPr>
          <w:sz w:val="24"/>
        </w:rPr>
      </w:pPr>
      <w:r>
        <w:rPr>
          <w:sz w:val="24"/>
        </w:rPr>
        <w:t>Re:</w:t>
      </w:r>
      <w:r>
        <w:rPr>
          <w:sz w:val="24"/>
        </w:rPr>
        <w:tab/>
      </w:r>
      <w:r w:rsidRPr="003251AB">
        <w:rPr>
          <w:sz w:val="24"/>
        </w:rPr>
        <w:t xml:space="preserve">&lt;&lt;orgName&gt;&gt; </w:t>
      </w:r>
      <w:r w:rsidRPr="003251AB">
        <w:rPr>
          <w:bCs/>
          <w:noProof/>
          <w:sz w:val="24"/>
        </w:rPr>
        <w:t>&lt;&lt;clientRefNo&gt;&gt;</w:t>
      </w:r>
      <w:r w:rsidRPr="003251AB">
        <w:rPr>
          <w:b/>
          <w:bCs/>
          <w:noProof/>
          <w:sz w:val="24"/>
        </w:rPr>
        <w:t xml:space="preserve"> -</w:t>
      </w:r>
      <w:r w:rsidRPr="003251AB">
        <w:rPr>
          <w:noProof/>
          <w:sz w:val="24"/>
        </w:rPr>
        <w:t xml:space="preserve"> SLW Ref. No. &lt;&lt;matterNo&gt;&gt;</w:t>
      </w:r>
    </w:p>
    <w:p w14:paraId="4C5B9257" w14:textId="77777777" w:rsidR="008B12C4" w:rsidRDefault="008B12C4" w:rsidP="008B12C4">
      <w:pPr>
        <w:ind w:firstLine="720"/>
        <w:rPr>
          <w:sz w:val="24"/>
        </w:rPr>
      </w:pPr>
      <w:r>
        <w:rPr>
          <w:noProof/>
          <w:sz w:val="24"/>
        </w:rPr>
        <w:t xml:space="preserve">PCT Application No. </w:t>
      </w:r>
      <w:r w:rsidRPr="003251AB">
        <w:rPr>
          <w:noProof/>
          <w:sz w:val="24"/>
        </w:rPr>
        <w:t>&lt;&lt;serialNo&gt;&gt;</w:t>
      </w:r>
    </w:p>
    <w:p w14:paraId="7009E6EC" w14:textId="77777777" w:rsidR="008B12C4" w:rsidRDefault="008B12C4" w:rsidP="008B12C4">
      <w:pPr>
        <w:tabs>
          <w:tab w:val="left" w:pos="-1440"/>
        </w:tabs>
        <w:ind w:left="1440" w:hanging="720"/>
        <w:rPr>
          <w:sz w:val="24"/>
        </w:rPr>
      </w:pPr>
      <w:r>
        <w:rPr>
          <w:sz w:val="24"/>
        </w:rPr>
        <w:t>Title:</w:t>
      </w:r>
      <w:r>
        <w:rPr>
          <w:sz w:val="24"/>
        </w:rPr>
        <w:tab/>
      </w:r>
      <w:r w:rsidRPr="003251AB">
        <w:rPr>
          <w:noProof/>
          <w:sz w:val="24"/>
        </w:rPr>
        <w:t>&lt;&lt;title&gt;&gt;</w:t>
      </w:r>
    </w:p>
    <w:p w14:paraId="46ECEB56" w14:textId="77777777" w:rsidR="008B12C4" w:rsidRDefault="008B12C4" w:rsidP="008B12C4">
      <w:pPr>
        <w:rPr>
          <w:sz w:val="24"/>
        </w:rPr>
      </w:pPr>
    </w:p>
    <w:p w14:paraId="0A0D28F9" w14:textId="77777777" w:rsidR="008B12C4" w:rsidRPr="005A2AF1" w:rsidRDefault="008B12C4" w:rsidP="008B12C4">
      <w:pPr>
        <w:rPr>
          <w:sz w:val="24"/>
        </w:rPr>
      </w:pPr>
      <w:r w:rsidRPr="005A2AF1">
        <w:rPr>
          <w:sz w:val="24"/>
        </w:rPr>
        <w:t xml:space="preserve">Dear </w:t>
      </w:r>
      <w:r w:rsidRPr="005A2AF1">
        <w:rPr>
          <w:noProof/>
          <w:sz w:val="24"/>
        </w:rPr>
        <w:t>&lt;&lt;salutation&gt;&gt;</w:t>
      </w:r>
      <w:r w:rsidRPr="005A2AF1">
        <w:rPr>
          <w:sz w:val="24"/>
        </w:rPr>
        <w:t>:</w:t>
      </w:r>
    </w:p>
    <w:p w14:paraId="35E98D0F" w14:textId="77777777" w:rsidR="008B12C4" w:rsidRPr="005A2AF1" w:rsidRDefault="008B12C4" w:rsidP="008B12C4">
      <w:pPr>
        <w:rPr>
          <w:sz w:val="24"/>
        </w:rPr>
      </w:pPr>
    </w:p>
    <w:p w14:paraId="5BD53F8E" w14:textId="77777777" w:rsidR="004F5A55" w:rsidRDefault="004F5A55" w:rsidP="003C5BC4">
      <w:pPr>
        <w:rPr>
          <w:sz w:val="24"/>
        </w:rPr>
      </w:pPr>
      <w:r w:rsidRPr="005A2AF1">
        <w:rPr>
          <w:sz w:val="24"/>
        </w:rPr>
        <w:t xml:space="preserve">The following represents new activity on the above mentioned matter. </w:t>
      </w:r>
    </w:p>
    <w:p w14:paraId="1EF412E3" w14:textId="77777777" w:rsidR="00DB49A5" w:rsidRDefault="00DB49A5" w:rsidP="003C5BC4">
      <w:pPr>
        <w:rPr>
          <w:sz w:val="24"/>
        </w:rPr>
      </w:pPr>
    </w:p>
    <w:p w14:paraId="14856250" w14:textId="77777777" w:rsidR="00DB49A5" w:rsidRPr="00DB49A5" w:rsidRDefault="00DB49A5" w:rsidP="00DB49A5">
      <w:pPr>
        <w:rPr>
          <w:sz w:val="24"/>
        </w:rPr>
      </w:pPr>
      <w:r>
        <w:rPr>
          <w:sz w:val="24"/>
        </w:rPr>
        <w:t xml:space="preserve">ACTION REQUIRED:  </w:t>
      </w:r>
      <w:r w:rsidRPr="00DB49A5">
        <w:rPr>
          <w:sz w:val="24"/>
        </w:rPr>
        <w:t>Pay fees for additional PCT search (Optional)</w:t>
      </w:r>
    </w:p>
    <w:p w14:paraId="5C19545A" w14:textId="77777777" w:rsidR="00DB49A5" w:rsidRDefault="00DB49A5" w:rsidP="00DB49A5">
      <w:pPr>
        <w:rPr>
          <w:b/>
          <w:sz w:val="24"/>
        </w:rPr>
      </w:pPr>
      <w:r>
        <w:rPr>
          <w:sz w:val="24"/>
        </w:rPr>
        <w:t xml:space="preserve">REQUESTED RESPONSE DATE:  </w:t>
      </w:r>
      <w:r w:rsidRPr="00DB49A5">
        <w:rPr>
          <w:sz w:val="24"/>
        </w:rPr>
        <w:t>&lt;&lt;dueDate1week&gt;&gt;</w:t>
      </w:r>
    </w:p>
    <w:p w14:paraId="52C5F0DD" w14:textId="77777777" w:rsidR="00DB49A5" w:rsidRDefault="00DB49A5" w:rsidP="00DB49A5">
      <w:pPr>
        <w:rPr>
          <w:rFonts w:ascii="Calibri" w:hAnsi="Calibri"/>
        </w:rPr>
      </w:pPr>
      <w:r>
        <w:rPr>
          <w:sz w:val="24"/>
        </w:rPr>
        <w:t>DEADLINE DATE:  &lt;&lt;DeadLineDate&gt;&gt;</w:t>
      </w:r>
      <w:r w:rsidRPr="00DB49A5">
        <w:rPr>
          <w:sz w:val="24"/>
        </w:rPr>
        <w:t>, non-extendable.</w:t>
      </w:r>
      <w:r>
        <w:rPr>
          <w:rFonts w:ascii="Calibri" w:hAnsi="Calibri"/>
        </w:rPr>
        <w:t xml:space="preserve"> </w:t>
      </w:r>
    </w:p>
    <w:p w14:paraId="0EB624E8" w14:textId="77777777" w:rsidR="004F5A55" w:rsidRPr="005A2AF1" w:rsidRDefault="004F5A55" w:rsidP="003C5BC4">
      <w:pPr>
        <w:rPr>
          <w:sz w:val="24"/>
        </w:rPr>
      </w:pPr>
    </w:p>
    <w:p w14:paraId="7CB28ADB" w14:textId="77777777" w:rsidR="00FC1FCD" w:rsidRPr="00661226" w:rsidRDefault="00345B2D" w:rsidP="00FC1FCD">
      <w:pPr>
        <w:rPr>
          <w:sz w:val="24"/>
        </w:rPr>
      </w:pPr>
      <w:r w:rsidRPr="005A2AF1">
        <w:rPr>
          <w:noProof/>
          <w:sz w:val="24"/>
        </w:rPr>
        <w:t>INFORMATION</w:t>
      </w:r>
      <w:r w:rsidR="004F5A55" w:rsidRPr="005A2AF1">
        <w:rPr>
          <w:noProof/>
          <w:sz w:val="24"/>
        </w:rPr>
        <w:t xml:space="preserve"> BEING REPORTED:  </w:t>
      </w:r>
      <w:r w:rsidR="00FC1FCD">
        <w:rPr>
          <w:sz w:val="24"/>
        </w:rPr>
        <w:t>Attached is a copy of the</w:t>
      </w:r>
      <w:r w:rsidR="00FC1FCD" w:rsidRPr="00661226">
        <w:rPr>
          <w:sz w:val="24"/>
        </w:rPr>
        <w:t xml:space="preserve"> Invitation to Pay Additional Fees </w:t>
      </w:r>
      <w:r w:rsidR="003018A8">
        <w:rPr>
          <w:sz w:val="24"/>
        </w:rPr>
        <w:t>&lt;&lt;partialSearch&gt;&gt;</w:t>
      </w:r>
      <w:r w:rsidR="00FC1FCD" w:rsidRPr="00661226">
        <w:rPr>
          <w:sz w:val="24"/>
        </w:rPr>
        <w:t>r</w:t>
      </w:r>
      <w:r w:rsidR="00FC1FCD">
        <w:rPr>
          <w:sz w:val="24"/>
        </w:rPr>
        <w:t>elative to the above-identified</w:t>
      </w:r>
      <w:r w:rsidR="00FC1FCD" w:rsidRPr="00661226">
        <w:rPr>
          <w:sz w:val="24"/>
        </w:rPr>
        <w:t xml:space="preserve"> application.  </w:t>
      </w:r>
      <w:r w:rsidR="003018A8">
        <w:rPr>
          <w:sz w:val="24"/>
        </w:rPr>
        <w:t>&lt;&lt;citedCopies&gt;&gt;</w:t>
      </w:r>
      <w:r w:rsidR="00FC1FCD" w:rsidRPr="00661226">
        <w:rPr>
          <w:sz w:val="24"/>
        </w:rPr>
        <w:t>The Examiner has determined that there is more than one invention claimed in the application and, in accordance with international procedure, has now invited us to pay additional fees in order to have all the inventions searched.</w:t>
      </w:r>
    </w:p>
    <w:p w14:paraId="6885E4B3" w14:textId="77777777" w:rsidR="00FC1FCD" w:rsidRPr="00661226" w:rsidRDefault="00FC1FCD" w:rsidP="00FC1FCD">
      <w:pPr>
        <w:rPr>
          <w:sz w:val="24"/>
        </w:rPr>
      </w:pPr>
    </w:p>
    <w:p w14:paraId="73A38BA7" w14:textId="77777777" w:rsidR="00FC1FCD" w:rsidRPr="00661226" w:rsidRDefault="00FC1FCD" w:rsidP="00FC1FCD">
      <w:pPr>
        <w:rPr>
          <w:sz w:val="24"/>
        </w:rPr>
      </w:pPr>
      <w:r w:rsidRPr="00661226">
        <w:rPr>
          <w:sz w:val="24"/>
        </w:rPr>
        <w:t xml:space="preserve">The Examiner has grouped the claims </w:t>
      </w:r>
      <w:r>
        <w:rPr>
          <w:sz w:val="24"/>
        </w:rPr>
        <w:t>in the following manner</w:t>
      </w:r>
      <w:r w:rsidRPr="00661226">
        <w:rPr>
          <w:sz w:val="24"/>
        </w:rPr>
        <w:t>:</w:t>
      </w:r>
    </w:p>
    <w:p w14:paraId="7632E362" w14:textId="77777777" w:rsidR="000F5D9C" w:rsidRDefault="000F5D9C" w:rsidP="00FC1FCD">
      <w:pPr>
        <w:rPr>
          <w:sz w:val="24"/>
        </w:rPr>
      </w:pPr>
    </w:p>
    <w:p w14:paraId="3631AD86" w14:textId="502F1DA2" w:rsidR="00430CFA" w:rsidRDefault="00430CFA" w:rsidP="00FC1FCD">
      <w:pPr>
        <w:rPr>
          <w:sz w:val="24"/>
        </w:rPr>
      </w:pPr>
      <w:r>
        <w:rPr>
          <w:sz w:val="24"/>
        </w:rPr>
        <w:t xml:space="preserve">  Group</w:t>
      </w:r>
      <w:r>
        <w:rPr>
          <w:sz w:val="24"/>
        </w:rPr>
        <w:tab/>
        <w:t xml:space="preserve">        </w:t>
      </w:r>
      <w:r w:rsidR="00DE0420">
        <w:rPr>
          <w:sz w:val="24"/>
        </w:rPr>
        <w:tab/>
      </w:r>
      <w:r w:rsidR="00DE0420">
        <w:rPr>
          <w:sz w:val="24"/>
        </w:rPr>
        <w:tab/>
      </w:r>
      <w:r>
        <w:rPr>
          <w:sz w:val="24"/>
        </w:rPr>
        <w:t>Claim(s)</w:t>
      </w:r>
    </w:p>
    <w:p w14:paraId="542C4BCA" w14:textId="3A90ACB0" w:rsidR="00430CFA" w:rsidRDefault="00430CFA" w:rsidP="00FC1FCD">
      <w:pPr>
        <w:rPr>
          <w:sz w:val="24"/>
        </w:rPr>
      </w:pPr>
      <w:r>
        <w:rPr>
          <w:sz w:val="24"/>
        </w:rPr>
        <w:t xml:space="preserve">  &lt;&lt;groupNbr&gt;&gt;      </w:t>
      </w:r>
      <w:r w:rsidR="00DE0420">
        <w:rPr>
          <w:sz w:val="24"/>
        </w:rPr>
        <w:tab/>
      </w:r>
      <w:r w:rsidR="00DE0420">
        <w:rPr>
          <w:sz w:val="24"/>
        </w:rPr>
        <w:tab/>
      </w:r>
      <w:r>
        <w:rPr>
          <w:sz w:val="24"/>
        </w:rPr>
        <w:t>&lt;&lt;claims&gt;&gt;</w:t>
      </w:r>
    </w:p>
    <w:p w14:paraId="0D3CAC61" w14:textId="77777777" w:rsidR="00430CFA" w:rsidRPr="00661226" w:rsidRDefault="00430CFA" w:rsidP="00FC1FCD">
      <w:pPr>
        <w:rPr>
          <w:sz w:val="24"/>
        </w:rPr>
      </w:pPr>
    </w:p>
    <w:p w14:paraId="194A2F20" w14:textId="77777777" w:rsidR="00FC1FCD" w:rsidRPr="00661226" w:rsidRDefault="00FC1FCD" w:rsidP="00FC1FCD">
      <w:pPr>
        <w:rPr>
          <w:sz w:val="24"/>
        </w:rPr>
      </w:pPr>
      <w:r w:rsidRPr="00661226">
        <w:rPr>
          <w:sz w:val="24"/>
        </w:rPr>
        <w:t xml:space="preserve">If additional fees are not paid, only the first identified group of claims will be searched and examined during the prosecution of the present international application.  At the end of the international examination (before 30 months from the priority date, i.e., </w:t>
      </w:r>
      <w:r>
        <w:rPr>
          <w:sz w:val="24"/>
        </w:rPr>
        <w:t>&lt;&lt;npdueDate&gt;&gt;</w:t>
      </w:r>
      <w:r w:rsidRPr="00661226">
        <w:rPr>
          <w:sz w:val="24"/>
        </w:rPr>
        <w:t xml:space="preserve">), when the national stage is entered, divisional applications can be filed in order to try to obtain patent coverage on claims not included in the first group.  These divisional applications will not, of course, have the benefit of the international search and examination.  If the additional search fee is paid and if later an examination fee for the searched inventions is paid, then the divisional </w:t>
      </w:r>
      <w:r w:rsidRPr="00661226">
        <w:rPr>
          <w:sz w:val="24"/>
        </w:rPr>
        <w:lastRenderedPageBreak/>
        <w:t>applications in the various countries will have the benefit of the international search and examination.</w:t>
      </w:r>
    </w:p>
    <w:p w14:paraId="4DFE904D" w14:textId="77777777" w:rsidR="00FC1FCD" w:rsidRPr="00661226" w:rsidRDefault="00FC1FCD" w:rsidP="00FC1FCD">
      <w:pPr>
        <w:rPr>
          <w:sz w:val="24"/>
        </w:rPr>
      </w:pPr>
    </w:p>
    <w:p w14:paraId="39F2C439" w14:textId="77777777" w:rsidR="00FC1FCD" w:rsidRPr="00661226" w:rsidRDefault="00FC1FCD" w:rsidP="00FC1FCD">
      <w:pPr>
        <w:rPr>
          <w:sz w:val="24"/>
        </w:rPr>
      </w:pPr>
      <w:r w:rsidRPr="00661226">
        <w:rPr>
          <w:sz w:val="24"/>
        </w:rPr>
        <w:t>The additional search fee is approximately $</w:t>
      </w:r>
      <w:r w:rsidR="000F5D9C">
        <w:rPr>
          <w:sz w:val="24"/>
        </w:rPr>
        <w:t>&lt;&lt;claimAmt&gt;&gt;</w:t>
      </w:r>
      <w:r w:rsidRPr="00661226">
        <w:rPr>
          <w:sz w:val="24"/>
        </w:rPr>
        <w:t xml:space="preserve"> per excess claim group.  </w:t>
      </w:r>
    </w:p>
    <w:p w14:paraId="315E87EA" w14:textId="77777777" w:rsidR="005A2AF1" w:rsidRPr="005A2AF1" w:rsidRDefault="005A2AF1" w:rsidP="005A2AF1">
      <w:pPr>
        <w:tabs>
          <w:tab w:val="left" w:pos="720"/>
          <w:tab w:val="left" w:pos="1440"/>
          <w:tab w:val="left" w:pos="2160"/>
          <w:tab w:val="right" w:pos="9360"/>
        </w:tabs>
        <w:rPr>
          <w:sz w:val="24"/>
        </w:rPr>
      </w:pPr>
    </w:p>
    <w:p w14:paraId="1290E13F" w14:textId="77777777" w:rsidR="004F5A55" w:rsidRPr="005A2AF1" w:rsidRDefault="00B43E79" w:rsidP="003C5BC4">
      <w:pPr>
        <w:rPr>
          <w:noProof/>
          <w:sz w:val="24"/>
        </w:rPr>
      </w:pPr>
      <w:r>
        <w:rPr>
          <w:sz w:val="24"/>
        </w:rPr>
        <w:t xml:space="preserve">ACTION REQUIRED:  </w:t>
      </w:r>
      <w:r w:rsidR="00FC1FCD" w:rsidRPr="00275433">
        <w:rPr>
          <w:sz w:val="24"/>
        </w:rPr>
        <w:t>It is optional at this time to pay fees for additional PCT searching</w:t>
      </w:r>
      <w:r w:rsidR="00FC1FCD">
        <w:rPr>
          <w:sz w:val="24"/>
        </w:rPr>
        <w:t>.  However, i</w:t>
      </w:r>
      <w:r w:rsidR="00FC1FCD" w:rsidRPr="00661226">
        <w:rPr>
          <w:sz w:val="24"/>
        </w:rPr>
        <w:t xml:space="preserve">n view of the imminent deadline to pay the additional search fees, please provide us with your instructions regarding this matter by </w:t>
      </w:r>
      <w:r w:rsidR="00FC1FCD" w:rsidRPr="00FC1FCD">
        <w:rPr>
          <w:b/>
          <w:sz w:val="24"/>
        </w:rPr>
        <w:t>&lt;&lt;dueDate1week&gt;&gt;</w:t>
      </w:r>
      <w:r w:rsidR="00FC1FCD" w:rsidRPr="00661226">
        <w:rPr>
          <w:sz w:val="24"/>
        </w:rPr>
        <w:t>.  Unless we hear from you to the contrary, however, we will not pay any additional fees.</w:t>
      </w:r>
    </w:p>
    <w:p w14:paraId="5B1DDB11" w14:textId="77777777" w:rsidR="004F5A55" w:rsidRPr="005A2AF1" w:rsidRDefault="004F5A55" w:rsidP="003C5BC4">
      <w:pPr>
        <w:rPr>
          <w:noProof/>
          <w:sz w:val="24"/>
        </w:rPr>
      </w:pPr>
    </w:p>
    <w:p w14:paraId="236A0953" w14:textId="77777777" w:rsidR="008B12C4" w:rsidRPr="005A2AF1" w:rsidRDefault="00345B2D" w:rsidP="008B12C4">
      <w:pPr>
        <w:rPr>
          <w:sz w:val="24"/>
        </w:rPr>
      </w:pPr>
      <w:r w:rsidRPr="005A2AF1">
        <w:rPr>
          <w:sz w:val="24"/>
        </w:rPr>
        <w:t xml:space="preserve">If you have any questions or comments, please contact </w:t>
      </w:r>
      <w:r w:rsidR="005A2AF1">
        <w:rPr>
          <w:sz w:val="24"/>
        </w:rPr>
        <w:t>&lt;&lt;WAName&gt;&gt;</w:t>
      </w:r>
      <w:r w:rsidRPr="005A2AF1">
        <w:rPr>
          <w:sz w:val="24"/>
        </w:rPr>
        <w:t xml:space="preserve"> at </w:t>
      </w:r>
      <w:r w:rsidR="005A2AF1">
        <w:rPr>
          <w:sz w:val="24"/>
        </w:rPr>
        <w:t>&lt;&lt;WAPhone&gt;&gt;</w:t>
      </w:r>
      <w:r w:rsidRPr="005A2AF1">
        <w:rPr>
          <w:sz w:val="24"/>
        </w:rPr>
        <w:t xml:space="preserve"> or </w:t>
      </w:r>
      <w:r w:rsidR="005A2AF1">
        <w:rPr>
          <w:sz w:val="24"/>
        </w:rPr>
        <w:t>&lt;&lt;paraName&gt;&gt;</w:t>
      </w:r>
      <w:r w:rsidRPr="005A2AF1">
        <w:rPr>
          <w:sz w:val="24"/>
        </w:rPr>
        <w:t xml:space="preserve"> at </w:t>
      </w:r>
      <w:r w:rsidR="005A2AF1">
        <w:rPr>
          <w:sz w:val="24"/>
        </w:rPr>
        <w:t>&lt;&lt;paraPhone&gt;&gt;</w:t>
      </w:r>
      <w:r w:rsidRPr="005A2AF1">
        <w:rPr>
          <w:sz w:val="24"/>
        </w:rPr>
        <w:t>.</w:t>
      </w:r>
    </w:p>
    <w:p w14:paraId="35F46914" w14:textId="77777777" w:rsidR="00345B2D" w:rsidRPr="005A2AF1" w:rsidRDefault="00345B2D" w:rsidP="008B12C4">
      <w:pPr>
        <w:rPr>
          <w:sz w:val="24"/>
        </w:rPr>
      </w:pPr>
    </w:p>
    <w:p w14:paraId="7C6FF961" w14:textId="77777777" w:rsidR="008B12C4" w:rsidRDefault="005A2AF1" w:rsidP="008B12C4">
      <w:pPr>
        <w:rPr>
          <w:sz w:val="24"/>
        </w:rPr>
      </w:pPr>
      <w:r w:rsidRPr="005A2AF1">
        <w:rPr>
          <w:sz w:val="24"/>
        </w:rPr>
        <w:t>Reported By:</w:t>
      </w:r>
    </w:p>
    <w:p w14:paraId="6EBF0BA0" w14:textId="77777777" w:rsidR="005A2AF1" w:rsidRPr="005A2AF1" w:rsidRDefault="005A2AF1" w:rsidP="008B12C4">
      <w:pPr>
        <w:rPr>
          <w:sz w:val="24"/>
        </w:rPr>
      </w:pPr>
    </w:p>
    <w:p w14:paraId="322DF00A" w14:textId="77777777" w:rsidR="008B12C4" w:rsidRPr="005A2AF1" w:rsidRDefault="008B12C4" w:rsidP="008B12C4">
      <w:pPr>
        <w:rPr>
          <w:sz w:val="24"/>
        </w:rPr>
      </w:pPr>
    </w:p>
    <w:p w14:paraId="275E6D4D" w14:textId="77777777" w:rsidR="008B12C4" w:rsidRPr="005A2AF1" w:rsidRDefault="008B12C4" w:rsidP="008B12C4">
      <w:pPr>
        <w:rPr>
          <w:sz w:val="24"/>
        </w:rPr>
      </w:pPr>
      <w:r w:rsidRPr="005A2AF1">
        <w:rPr>
          <w:color w:val="000000"/>
          <w:sz w:val="24"/>
        </w:rPr>
        <w:t>&lt;&lt;cmgName&gt;&gt;</w:t>
      </w:r>
    </w:p>
    <w:p w14:paraId="6C93E941" w14:textId="77777777" w:rsidR="008B12C4" w:rsidRPr="005A2AF1" w:rsidRDefault="008B12C4" w:rsidP="008B12C4">
      <w:pPr>
        <w:rPr>
          <w:sz w:val="24"/>
        </w:rPr>
      </w:pPr>
      <w:r w:rsidRPr="005A2AF1">
        <w:rPr>
          <w:sz w:val="24"/>
        </w:rPr>
        <w:t>Case Management Assistant</w:t>
      </w:r>
    </w:p>
    <w:p w14:paraId="01684AFE" w14:textId="77777777" w:rsidR="008B12C4" w:rsidRDefault="008B12C4" w:rsidP="008B12C4">
      <w:pPr>
        <w:rPr>
          <w:sz w:val="24"/>
        </w:rPr>
      </w:pPr>
    </w:p>
    <w:p w14:paraId="1911A6CD" w14:textId="77777777" w:rsidR="008B12C4" w:rsidRDefault="005A2AF1" w:rsidP="008B12C4">
      <w:pPr>
        <w:rPr>
          <w:sz w:val="24"/>
        </w:rPr>
      </w:pPr>
      <w:r>
        <w:rPr>
          <w:sz w:val="24"/>
        </w:rPr>
        <w:t>Attachment</w:t>
      </w:r>
    </w:p>
    <w:p w14:paraId="5538C69D" w14:textId="77777777" w:rsidR="008B12C4" w:rsidRDefault="008B12C4" w:rsidP="008B12C4">
      <w:pPr>
        <w:rPr>
          <w:sz w:val="24"/>
        </w:rPr>
      </w:pPr>
    </w:p>
    <w:tbl>
      <w:tblPr>
        <w:tblW w:w="9108" w:type="dxa"/>
        <w:tblLayout w:type="fixed"/>
        <w:tblLook w:val="01E0" w:firstRow="1" w:lastRow="1" w:firstColumn="1" w:lastColumn="1" w:noHBand="0" w:noVBand="0"/>
      </w:tblPr>
      <w:tblGrid>
        <w:gridCol w:w="1188"/>
        <w:gridCol w:w="7920"/>
      </w:tblGrid>
      <w:tr w:rsidR="008B12C4" w14:paraId="457295EA" w14:textId="77777777" w:rsidTr="008B12C4">
        <w:tc>
          <w:tcPr>
            <w:tcW w:w="1188" w:type="dxa"/>
          </w:tcPr>
          <w:p w14:paraId="7E284697" w14:textId="77777777" w:rsidR="008B12C4" w:rsidRDefault="008B12C4" w:rsidP="005847F9">
            <w:r>
              <w:t>&lt;&lt;ccTag&gt;&gt;</w:t>
            </w:r>
          </w:p>
        </w:tc>
        <w:tc>
          <w:tcPr>
            <w:tcW w:w="7920" w:type="dxa"/>
          </w:tcPr>
          <w:p w14:paraId="6A29175F" w14:textId="77777777" w:rsidR="008B12C4" w:rsidRDefault="008B12C4" w:rsidP="005847F9">
            <w:r>
              <w:t>&lt;&lt;ccName&gt;&gt;</w:t>
            </w:r>
          </w:p>
        </w:tc>
      </w:tr>
    </w:tbl>
    <w:p w14:paraId="57EE1C41" w14:textId="77777777" w:rsidR="002700CF" w:rsidRPr="007B1056" w:rsidRDefault="002700CF" w:rsidP="00600307">
      <w:pPr>
        <w:rPr>
          <w:b/>
          <w:bCs/>
          <w:sz w:val="22"/>
          <w:szCs w:val="22"/>
        </w:rPr>
      </w:pPr>
    </w:p>
    <w:sectPr w:rsidR="002700CF" w:rsidRPr="007B1056" w:rsidSect="00600307">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440" w:right="1440" w:bottom="1440" w:left="1440" w:header="720" w:footer="720" w:gutter="0"/>
      <w:paperSrc w:first="11" w:other="1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9AA14" w14:textId="77777777" w:rsidR="00292E10" w:rsidRDefault="00292E10">
      <w:r>
        <w:separator/>
      </w:r>
    </w:p>
  </w:endnote>
  <w:endnote w:type="continuationSeparator" w:id="0">
    <w:p w14:paraId="2E07E0BB" w14:textId="77777777" w:rsidR="00292E10" w:rsidRDefault="0029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5EC" w14:textId="77777777" w:rsidR="003D7846" w:rsidRDefault="003D7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46BC6" w14:textId="77777777" w:rsidR="003D7846" w:rsidRDefault="003D78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C6042" w14:textId="77777777" w:rsidR="003D7846" w:rsidRDefault="003D7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3C1AD" w14:textId="77777777" w:rsidR="00292E10" w:rsidRDefault="00292E10">
      <w:r>
        <w:separator/>
      </w:r>
    </w:p>
  </w:footnote>
  <w:footnote w:type="continuationSeparator" w:id="0">
    <w:p w14:paraId="6986981C" w14:textId="77777777" w:rsidR="00292E10" w:rsidRDefault="00292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DE1BF" w14:textId="77777777" w:rsidR="003D7846" w:rsidRDefault="003D78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6533" w14:textId="77777777" w:rsidR="003D7846" w:rsidRDefault="003D78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D66C9" w14:textId="77777777" w:rsidR="003D7846" w:rsidRDefault="003D78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1BC"/>
    <w:rsid w:val="00005E67"/>
    <w:rsid w:val="00007808"/>
    <w:rsid w:val="000831E4"/>
    <w:rsid w:val="000F5D9C"/>
    <w:rsid w:val="000F5ED4"/>
    <w:rsid w:val="001030AF"/>
    <w:rsid w:val="001B1FF4"/>
    <w:rsid w:val="001C47DA"/>
    <w:rsid w:val="001C7D2B"/>
    <w:rsid w:val="0023474A"/>
    <w:rsid w:val="00254517"/>
    <w:rsid w:val="002700CF"/>
    <w:rsid w:val="00276FC9"/>
    <w:rsid w:val="00292E10"/>
    <w:rsid w:val="002C05A1"/>
    <w:rsid w:val="003018A8"/>
    <w:rsid w:val="00317DB4"/>
    <w:rsid w:val="003251AB"/>
    <w:rsid w:val="003331BC"/>
    <w:rsid w:val="00345B2D"/>
    <w:rsid w:val="00350E83"/>
    <w:rsid w:val="00351AB8"/>
    <w:rsid w:val="003C5BC4"/>
    <w:rsid w:val="003C7098"/>
    <w:rsid w:val="003D7846"/>
    <w:rsid w:val="00430CFA"/>
    <w:rsid w:val="0044167E"/>
    <w:rsid w:val="00443334"/>
    <w:rsid w:val="004566E3"/>
    <w:rsid w:val="00457218"/>
    <w:rsid w:val="0049504E"/>
    <w:rsid w:val="004F5A55"/>
    <w:rsid w:val="005337A3"/>
    <w:rsid w:val="005362B8"/>
    <w:rsid w:val="005618FB"/>
    <w:rsid w:val="005847F9"/>
    <w:rsid w:val="005A2AF1"/>
    <w:rsid w:val="005D33EF"/>
    <w:rsid w:val="00600307"/>
    <w:rsid w:val="00616549"/>
    <w:rsid w:val="006A2124"/>
    <w:rsid w:val="006C2C84"/>
    <w:rsid w:val="006D616F"/>
    <w:rsid w:val="007064CC"/>
    <w:rsid w:val="007434C3"/>
    <w:rsid w:val="007B1056"/>
    <w:rsid w:val="00880C53"/>
    <w:rsid w:val="0088349D"/>
    <w:rsid w:val="008B12C4"/>
    <w:rsid w:val="008D32CA"/>
    <w:rsid w:val="008F003F"/>
    <w:rsid w:val="009604C0"/>
    <w:rsid w:val="009A029F"/>
    <w:rsid w:val="00A635AD"/>
    <w:rsid w:val="00A92538"/>
    <w:rsid w:val="00A95E30"/>
    <w:rsid w:val="00B27AB7"/>
    <w:rsid w:val="00B43E79"/>
    <w:rsid w:val="00C02D58"/>
    <w:rsid w:val="00C661A3"/>
    <w:rsid w:val="00C77C9E"/>
    <w:rsid w:val="00C8363E"/>
    <w:rsid w:val="00CD05E4"/>
    <w:rsid w:val="00D2233C"/>
    <w:rsid w:val="00DB49A5"/>
    <w:rsid w:val="00DC1CAC"/>
    <w:rsid w:val="00DE0420"/>
    <w:rsid w:val="00E25DE3"/>
    <w:rsid w:val="00E630EC"/>
    <w:rsid w:val="00E748E4"/>
    <w:rsid w:val="00F83B29"/>
    <w:rsid w:val="00F85149"/>
    <w:rsid w:val="00FC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C3B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2C4"/>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rsid w:val="003251AB"/>
    <w:pPr>
      <w:tabs>
        <w:tab w:val="center" w:pos="4320"/>
        <w:tab w:val="right" w:pos="8640"/>
      </w:tabs>
    </w:pPr>
  </w:style>
  <w:style w:type="paragraph" w:styleId="Footer">
    <w:name w:val="footer"/>
    <w:basedOn w:val="Normal"/>
    <w:rsid w:val="003251AB"/>
    <w:pPr>
      <w:tabs>
        <w:tab w:val="center" w:pos="4320"/>
        <w:tab w:val="right" w:pos="8640"/>
      </w:tabs>
    </w:pPr>
  </w:style>
  <w:style w:type="character" w:styleId="CommentReference">
    <w:name w:val="annotation reference"/>
    <w:uiPriority w:val="99"/>
    <w:rsid w:val="003251AB"/>
    <w:rPr>
      <w:sz w:val="16"/>
      <w:szCs w:val="16"/>
    </w:rPr>
  </w:style>
  <w:style w:type="paragraph" w:styleId="CommentText">
    <w:name w:val="annotation text"/>
    <w:basedOn w:val="Normal"/>
    <w:link w:val="CommentTextChar"/>
    <w:uiPriority w:val="99"/>
    <w:rsid w:val="003251AB"/>
    <w:rPr>
      <w:szCs w:val="20"/>
    </w:rPr>
  </w:style>
  <w:style w:type="paragraph" w:styleId="CommentSubject">
    <w:name w:val="annotation subject"/>
    <w:basedOn w:val="CommentText"/>
    <w:next w:val="CommentText"/>
    <w:semiHidden/>
    <w:rsid w:val="003251AB"/>
    <w:rPr>
      <w:b/>
      <w:bCs/>
    </w:rPr>
  </w:style>
  <w:style w:type="paragraph" w:styleId="BalloonText">
    <w:name w:val="Balloon Text"/>
    <w:basedOn w:val="Normal"/>
    <w:semiHidden/>
    <w:rsid w:val="003251AB"/>
    <w:rPr>
      <w:rFonts w:ascii="Tahoma" w:hAnsi="Tahoma" w:cs="Tahoma"/>
      <w:sz w:val="16"/>
      <w:szCs w:val="16"/>
    </w:rPr>
  </w:style>
  <w:style w:type="character" w:customStyle="1" w:styleId="CommentTextChar">
    <w:name w:val="Comment Text Char"/>
    <w:basedOn w:val="DefaultParagraphFont"/>
    <w:link w:val="CommentText"/>
    <w:uiPriority w:val="99"/>
    <w:rsid w:val="003C5BC4"/>
  </w:style>
  <w:style w:type="table" w:styleId="TableGrid">
    <w:name w:val="Table Grid"/>
    <w:basedOn w:val="TableNormal"/>
    <w:rsid w:val="000F5D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13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2024-06-03T23:54:00Z</dcterms:created>
  <dcterms:modified xsi:type="dcterms:W3CDTF">2024-08-15T16:41:00Z</dcterms:modified>
</cp:coreProperties>
</file>