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line="278" w:lineRule="auto" w:before="81"/>
        <w:ind w:left="1658" w:right="1295" w:hanging="3"/>
        <w:jc w:val="center"/>
      </w:pPr>
      <w:r>
        <w:rPr/>
        <w:t>LabSync:</w:t>
      </w:r>
      <w:r>
        <w:rPr>
          <w:spacing w:val="-5"/>
        </w:rPr>
        <w:t> </w:t>
      </w:r>
      <w:r>
        <w:rPr/>
        <w:t>An IoT-Based IT Laboratory</w:t>
      </w:r>
      <w:r>
        <w:rPr>
          <w:spacing w:val="-6"/>
        </w:rPr>
        <w:t> </w:t>
      </w:r>
      <w:r>
        <w:rPr/>
        <w:t>Availability and Equipment Monitoring</w:t>
      </w:r>
      <w:r>
        <w:rPr>
          <w:spacing w:val="-4"/>
        </w:rPr>
        <w:t> </w:t>
      </w:r>
      <w:r>
        <w:rPr/>
        <w:t>System</w:t>
      </w:r>
      <w:r>
        <w:rPr>
          <w:spacing w:val="-4"/>
        </w:rPr>
        <w:t> </w:t>
      </w:r>
      <w:r>
        <w:rPr/>
        <w:t>Using</w:t>
      </w:r>
      <w:r>
        <w:rPr>
          <w:spacing w:val="-4"/>
        </w:rPr>
        <w:t> </w:t>
      </w:r>
      <w:r>
        <w:rPr/>
        <w:t>QR</w:t>
      </w:r>
      <w:r>
        <w:rPr>
          <w:spacing w:val="-4"/>
        </w:rPr>
        <w:t> </w:t>
      </w:r>
      <w:r>
        <w:rPr/>
        <w:t>Codes</w:t>
      </w:r>
      <w:r>
        <w:rPr>
          <w:spacing w:val="-6"/>
        </w:rPr>
        <w:t> </w:t>
      </w:r>
      <w:r>
        <w:rPr/>
        <w:t>at</w:t>
      </w:r>
      <w:r>
        <w:rPr>
          <w:spacing w:val="-4"/>
        </w:rPr>
        <w:t> </w:t>
      </w:r>
      <w:r>
        <w:rPr/>
        <w:t>Bulacan</w:t>
      </w:r>
      <w:r>
        <w:rPr>
          <w:spacing w:val="-7"/>
        </w:rPr>
        <w:t> </w:t>
      </w:r>
      <w:r>
        <w:rPr/>
        <w:t>State</w:t>
      </w:r>
      <w:r>
        <w:rPr>
          <w:spacing w:val="-4"/>
        </w:rPr>
        <w:t> </w:t>
      </w:r>
      <w:r>
        <w:rPr/>
        <w:t>University – Sarmiento Campus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57"/>
        <w:rPr>
          <w:rFonts w:ascii="Arial"/>
          <w:b/>
        </w:rPr>
      </w:pPr>
    </w:p>
    <w:p>
      <w:pPr>
        <w:pStyle w:val="BodyText"/>
        <w:ind w:left="4048" w:right="3686"/>
        <w:jc w:val="center"/>
      </w:pPr>
      <w:r>
        <w:rPr/>
        <w:t>A</w:t>
      </w:r>
      <w:r>
        <w:rPr>
          <w:spacing w:val="-19"/>
        </w:rPr>
        <w:t> </w:t>
      </w:r>
      <w:r>
        <w:rPr/>
        <w:t>Capstone</w:t>
      </w:r>
      <w:r>
        <w:rPr>
          <w:spacing w:val="-3"/>
        </w:rPr>
        <w:t> </w:t>
      </w:r>
      <w:r>
        <w:rPr/>
        <w:t>Project</w:t>
      </w:r>
      <w:r>
        <w:rPr>
          <w:spacing w:val="-2"/>
        </w:rPr>
        <w:t> </w:t>
      </w:r>
      <w:r>
        <w:rPr>
          <w:spacing w:val="-5"/>
        </w:rPr>
        <w:t>by</w:t>
      </w:r>
    </w:p>
    <w:p>
      <w:pPr>
        <w:pStyle w:val="BodyText"/>
      </w:pPr>
    </w:p>
    <w:p>
      <w:pPr>
        <w:pStyle w:val="BodyText"/>
      </w:pPr>
    </w:p>
    <w:p>
      <w:pPr>
        <w:pStyle w:val="BodyText"/>
        <w:spacing w:before="176"/>
      </w:pPr>
    </w:p>
    <w:p>
      <w:pPr>
        <w:pStyle w:val="Heading2"/>
        <w:spacing w:line="417" w:lineRule="auto"/>
        <w:ind w:left="4048" w:right="3684"/>
        <w:jc w:val="center"/>
      </w:pPr>
      <w:r>
        <w:rPr/>
        <w:t>Esplana,</w:t>
      </w:r>
      <w:r>
        <w:rPr>
          <w:spacing w:val="-12"/>
        </w:rPr>
        <w:t> </w:t>
      </w:r>
      <w:r>
        <w:rPr/>
        <w:t>Charl</w:t>
      </w:r>
      <w:r>
        <w:rPr>
          <w:spacing w:val="-14"/>
        </w:rPr>
        <w:t> </w:t>
      </w:r>
      <w:r>
        <w:rPr/>
        <w:t>Jay</w:t>
      </w:r>
      <w:r>
        <w:rPr>
          <w:spacing w:val="-12"/>
        </w:rPr>
        <w:t> </w:t>
      </w:r>
      <w:r>
        <w:rPr/>
        <w:t>S. Gabito, Andrei A. Guevarra, Ira R. Naranjo, Nickaela E.</w:t>
      </w:r>
    </w:p>
    <w:p>
      <w:pPr>
        <w:spacing w:line="273" w:lineRule="exact" w:before="0"/>
        <w:ind w:left="2309" w:right="1952" w:firstLine="0"/>
        <w:jc w:val="center"/>
        <w:rPr>
          <w:rFonts w:ascii="Arial"/>
          <w:b/>
          <w:sz w:val="24"/>
        </w:rPr>
      </w:pPr>
      <w:r>
        <w:rPr>
          <w:rFonts w:ascii="Arial"/>
          <w:b/>
          <w:sz w:val="24"/>
        </w:rPr>
        <w:t>Santos,</w:t>
      </w:r>
      <w:r>
        <w:rPr>
          <w:rFonts w:ascii="Arial"/>
          <w:b/>
          <w:spacing w:val="-4"/>
          <w:sz w:val="24"/>
        </w:rPr>
        <w:t> </w:t>
      </w:r>
      <w:r>
        <w:rPr>
          <w:rFonts w:ascii="Arial"/>
          <w:b/>
          <w:sz w:val="24"/>
        </w:rPr>
        <w:t>Rhale</w:t>
      </w:r>
      <w:r>
        <w:rPr>
          <w:rFonts w:ascii="Arial"/>
          <w:b/>
          <w:spacing w:val="-4"/>
          <w:sz w:val="24"/>
        </w:rPr>
        <w:t> </w:t>
      </w:r>
      <w:r>
        <w:rPr>
          <w:rFonts w:ascii="Arial"/>
          <w:b/>
          <w:sz w:val="24"/>
        </w:rPr>
        <w:t>Christian</w:t>
      </w:r>
      <w:r>
        <w:rPr>
          <w:rFonts w:ascii="Arial"/>
          <w:b/>
          <w:spacing w:val="-3"/>
          <w:sz w:val="24"/>
        </w:rPr>
        <w:t> </w:t>
      </w:r>
      <w:r>
        <w:rPr>
          <w:rFonts w:ascii="Arial"/>
          <w:b/>
          <w:spacing w:val="-5"/>
          <w:sz w:val="24"/>
        </w:rPr>
        <w:t>C.</w:t>
      </w: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p>
      <w:pPr>
        <w:pStyle w:val="BodyText"/>
        <w:spacing w:line="415" w:lineRule="auto"/>
        <w:ind w:left="2309" w:right="1949"/>
        <w:jc w:val="center"/>
      </w:pPr>
      <w:r>
        <w:rPr/>
        <w:t>Submitted</w:t>
      </w:r>
      <w:r>
        <w:rPr>
          <w:spacing w:val="-12"/>
        </w:rPr>
        <w:t> </w:t>
      </w:r>
      <w:r>
        <w:rPr/>
        <w:t>to</w:t>
      </w:r>
      <w:r>
        <w:rPr>
          <w:spacing w:val="-12"/>
        </w:rPr>
        <w:t> </w:t>
      </w:r>
      <w:r>
        <w:rPr/>
        <w:t>the</w:t>
      </w:r>
      <w:r>
        <w:rPr>
          <w:spacing w:val="-12"/>
        </w:rPr>
        <w:t> </w:t>
      </w:r>
      <w:r>
        <w:rPr/>
        <w:t>Faculty</w:t>
      </w:r>
      <w:r>
        <w:rPr>
          <w:spacing w:val="-12"/>
        </w:rPr>
        <w:t> </w:t>
      </w:r>
      <w:r>
        <w:rPr/>
        <w:t>of</w:t>
      </w:r>
      <w:r>
        <w:rPr>
          <w:spacing w:val="-12"/>
        </w:rPr>
        <w:t> </w:t>
      </w:r>
      <w:r>
        <w:rPr/>
        <w:t>Information</w:t>
      </w:r>
      <w:r>
        <w:rPr>
          <w:spacing w:val="-15"/>
        </w:rPr>
        <w:t> </w:t>
      </w:r>
      <w:r>
        <w:rPr/>
        <w:t>Technology Bulacan State University-Sarmiento Campus</w:t>
      </w:r>
    </w:p>
    <w:p>
      <w:pPr>
        <w:pStyle w:val="BodyText"/>
      </w:pPr>
    </w:p>
    <w:p>
      <w:pPr>
        <w:pStyle w:val="BodyText"/>
      </w:pPr>
    </w:p>
    <w:p>
      <w:pPr>
        <w:pStyle w:val="BodyText"/>
      </w:pPr>
    </w:p>
    <w:p>
      <w:pPr>
        <w:pStyle w:val="BodyText"/>
        <w:spacing w:before="20"/>
      </w:pPr>
    </w:p>
    <w:p>
      <w:pPr>
        <w:pStyle w:val="BodyText"/>
        <w:ind w:left="4347"/>
      </w:pPr>
      <w:r>
        <w:rPr/>
        <w:t>In</w:t>
      </w:r>
      <w:r>
        <w:rPr>
          <w:spacing w:val="-3"/>
        </w:rPr>
        <w:t> </w:t>
      </w:r>
      <w:r>
        <w:rPr/>
        <w:t>Partial</w:t>
      </w:r>
      <w:r>
        <w:rPr>
          <w:spacing w:val="-3"/>
        </w:rPr>
        <w:t> </w:t>
      </w:r>
      <w:r>
        <w:rPr>
          <w:spacing w:val="-2"/>
        </w:rPr>
        <w:t>Fulfillment</w:t>
      </w:r>
    </w:p>
    <w:p>
      <w:pPr>
        <w:pStyle w:val="BodyText"/>
        <w:spacing w:line="417" w:lineRule="auto" w:before="201"/>
        <w:ind w:left="2933" w:right="2232" w:firstLine="585"/>
      </w:pPr>
      <w:r>
        <w:rPr/>
        <w:t>of the Requirements for the Degree Bachelor</w:t>
      </w:r>
      <w:r>
        <w:rPr>
          <w:spacing w:val="-14"/>
        </w:rPr>
        <w:t> </w:t>
      </w:r>
      <w:r>
        <w:rPr/>
        <w:t>of</w:t>
      </w:r>
      <w:r>
        <w:rPr>
          <w:spacing w:val="-15"/>
        </w:rPr>
        <w:t> </w:t>
      </w:r>
      <w:r>
        <w:rPr/>
        <w:t>Science</w:t>
      </w:r>
      <w:r>
        <w:rPr>
          <w:spacing w:val="-14"/>
        </w:rPr>
        <w:t> </w:t>
      </w:r>
      <w:r>
        <w:rPr/>
        <w:t>in</w:t>
      </w:r>
      <w:r>
        <w:rPr>
          <w:spacing w:val="-15"/>
        </w:rPr>
        <w:t> </w:t>
      </w:r>
      <w:r>
        <w:rPr/>
        <w:t>Information</w:t>
      </w:r>
      <w:r>
        <w:rPr>
          <w:spacing w:val="-17"/>
        </w:rPr>
        <w:t> </w:t>
      </w:r>
      <w:r>
        <w:rPr/>
        <w:t>Technology</w:t>
      </w:r>
    </w:p>
    <w:p>
      <w:pPr>
        <w:pStyle w:val="BodyText"/>
      </w:pPr>
    </w:p>
    <w:p>
      <w:pPr>
        <w:pStyle w:val="BodyText"/>
      </w:pPr>
    </w:p>
    <w:p>
      <w:pPr>
        <w:pStyle w:val="BodyText"/>
      </w:pPr>
    </w:p>
    <w:p>
      <w:pPr>
        <w:pStyle w:val="BodyText"/>
      </w:pPr>
    </w:p>
    <w:p>
      <w:pPr>
        <w:pStyle w:val="BodyText"/>
        <w:spacing w:before="60"/>
      </w:pPr>
    </w:p>
    <w:p>
      <w:pPr>
        <w:spacing w:before="1"/>
        <w:ind w:left="4048" w:right="3689" w:firstLine="0"/>
        <w:jc w:val="center"/>
        <w:rPr>
          <w:rFonts w:ascii="Arial"/>
          <w:b/>
          <w:sz w:val="24"/>
        </w:rPr>
      </w:pPr>
      <w:r>
        <w:rPr>
          <w:rFonts w:ascii="Arial"/>
          <w:b/>
          <w:sz w:val="24"/>
        </w:rPr>
        <w:t>September</w:t>
      </w:r>
      <w:r>
        <w:rPr>
          <w:rFonts w:ascii="Arial"/>
          <w:b/>
          <w:spacing w:val="-7"/>
          <w:sz w:val="24"/>
        </w:rPr>
        <w:t> </w:t>
      </w:r>
      <w:r>
        <w:rPr>
          <w:rFonts w:ascii="Arial"/>
          <w:b/>
          <w:spacing w:val="-4"/>
          <w:sz w:val="24"/>
        </w:rPr>
        <w:t>2026</w:t>
      </w:r>
    </w:p>
    <w:p>
      <w:pPr>
        <w:spacing w:after="0"/>
        <w:jc w:val="center"/>
        <w:rPr>
          <w:rFonts w:ascii="Arial"/>
          <w:b/>
          <w:sz w:val="24"/>
        </w:rPr>
        <w:sectPr>
          <w:type w:val="continuous"/>
          <w:pgSz w:w="12240" w:h="15840"/>
          <w:pgMar w:top="1360" w:bottom="280" w:left="1080" w:right="720"/>
        </w:sectPr>
      </w:pPr>
    </w:p>
    <w:p>
      <w:pPr>
        <w:pStyle w:val="Heading1"/>
        <w:spacing w:before="81"/>
        <w:ind w:right="3690"/>
      </w:pPr>
      <w:r>
        <w:rPr/>
        <w:t>CHAPTER</w:t>
      </w:r>
      <w:r>
        <w:rPr>
          <w:spacing w:val="-2"/>
        </w:rPr>
        <w:t> </w:t>
      </w:r>
      <w:r>
        <w:rPr>
          <w:spacing w:val="-10"/>
        </w:rPr>
        <w:t>I</w:t>
      </w:r>
    </w:p>
    <w:p>
      <w:pPr>
        <w:pStyle w:val="BodyText"/>
        <w:rPr>
          <w:rFonts w:ascii="Arial"/>
          <w:b/>
        </w:rPr>
      </w:pPr>
    </w:p>
    <w:p>
      <w:pPr>
        <w:pStyle w:val="BodyText"/>
        <w:rPr>
          <w:rFonts w:ascii="Arial"/>
          <w:b/>
        </w:rPr>
      </w:pPr>
    </w:p>
    <w:p>
      <w:pPr>
        <w:pStyle w:val="BodyText"/>
        <w:spacing w:before="7"/>
        <w:rPr>
          <w:rFonts w:ascii="Arial"/>
          <w:b/>
        </w:rPr>
      </w:pPr>
    </w:p>
    <w:p>
      <w:pPr>
        <w:pStyle w:val="BodyText"/>
        <w:spacing w:line="480" w:lineRule="auto"/>
        <w:ind w:left="1080" w:right="712" w:firstLine="720"/>
        <w:jc w:val="both"/>
      </w:pPr>
      <w:r>
        <w:rPr/>
        <w:t>Today, universities are turning into smart campuses to make school operations faster, improve facility management, and provide better services for both students and instructors. One of the most important tools in this setup is the Internet</w:t>
      </w:r>
      <w:r>
        <w:rPr>
          <w:spacing w:val="-17"/>
        </w:rPr>
        <w:t> </w:t>
      </w:r>
      <w:r>
        <w:rPr/>
        <w:t>of</w:t>
      </w:r>
      <w:r>
        <w:rPr>
          <w:spacing w:val="-17"/>
        </w:rPr>
        <w:t> </w:t>
      </w:r>
      <w:r>
        <w:rPr/>
        <w:t>Things</w:t>
      </w:r>
      <w:r>
        <w:rPr>
          <w:spacing w:val="-16"/>
        </w:rPr>
        <w:t> </w:t>
      </w:r>
      <w:r>
        <w:rPr/>
        <w:t>(IoT),</w:t>
      </w:r>
      <w:r>
        <w:rPr>
          <w:spacing w:val="-17"/>
        </w:rPr>
        <w:t> </w:t>
      </w:r>
      <w:r>
        <w:rPr/>
        <w:t>where</w:t>
      </w:r>
      <w:r>
        <w:rPr>
          <w:spacing w:val="-17"/>
        </w:rPr>
        <w:t> </w:t>
      </w:r>
      <w:r>
        <w:rPr/>
        <w:t>sensors</w:t>
      </w:r>
      <w:r>
        <w:rPr>
          <w:spacing w:val="-17"/>
        </w:rPr>
        <w:t> </w:t>
      </w:r>
      <w:r>
        <w:rPr/>
        <w:t>and</w:t>
      </w:r>
      <w:r>
        <w:rPr>
          <w:spacing w:val="-16"/>
        </w:rPr>
        <w:t> </w:t>
      </w:r>
      <w:r>
        <w:rPr/>
        <w:t>microcontrollers</w:t>
      </w:r>
      <w:r>
        <w:rPr>
          <w:spacing w:val="-17"/>
        </w:rPr>
        <w:t> </w:t>
      </w:r>
      <w:r>
        <w:rPr/>
        <w:t>connect</w:t>
      </w:r>
      <w:r>
        <w:rPr>
          <w:spacing w:val="-17"/>
        </w:rPr>
        <w:t> </w:t>
      </w:r>
      <w:r>
        <w:rPr/>
        <w:t>to</w:t>
      </w:r>
      <w:r>
        <w:rPr>
          <w:spacing w:val="-16"/>
        </w:rPr>
        <w:t> </w:t>
      </w:r>
      <w:r>
        <w:rPr/>
        <w:t>the</w:t>
      </w:r>
      <w:r>
        <w:rPr>
          <w:spacing w:val="-17"/>
        </w:rPr>
        <w:t> </w:t>
      </w:r>
      <w:r>
        <w:rPr/>
        <w:t>internet to collect real-time data and automate everyday tasks (Ye et al., 2024). Studies show that having connected devices gives school administrators accurate, up-to-date</w:t>
      </w:r>
      <w:r>
        <w:rPr>
          <w:spacing w:val="-6"/>
        </w:rPr>
        <w:t> </w:t>
      </w:r>
      <w:r>
        <w:rPr/>
        <w:t>information</w:t>
      </w:r>
      <w:r>
        <w:rPr>
          <w:spacing w:val="-7"/>
        </w:rPr>
        <w:t> </w:t>
      </w:r>
      <w:r>
        <w:rPr/>
        <w:t>on</w:t>
      </w:r>
      <w:r>
        <w:rPr>
          <w:spacing w:val="-7"/>
        </w:rPr>
        <w:t> </w:t>
      </w:r>
      <w:r>
        <w:rPr/>
        <w:t>how</w:t>
      </w:r>
      <w:r>
        <w:rPr>
          <w:spacing w:val="-6"/>
        </w:rPr>
        <w:t> </w:t>
      </w:r>
      <w:r>
        <w:rPr/>
        <w:t>rooms</w:t>
      </w:r>
      <w:r>
        <w:rPr>
          <w:spacing w:val="-5"/>
        </w:rPr>
        <w:t> </w:t>
      </w:r>
      <w:r>
        <w:rPr/>
        <w:t>and</w:t>
      </w:r>
      <w:r>
        <w:rPr>
          <w:spacing w:val="-5"/>
        </w:rPr>
        <w:t> </w:t>
      </w:r>
      <w:r>
        <w:rPr/>
        <w:t>equipment</w:t>
      </w:r>
      <w:r>
        <w:rPr>
          <w:spacing w:val="-5"/>
        </w:rPr>
        <w:t> </w:t>
      </w:r>
      <w:r>
        <w:rPr/>
        <w:t>are</w:t>
      </w:r>
      <w:r>
        <w:rPr>
          <w:spacing w:val="-8"/>
        </w:rPr>
        <w:t> </w:t>
      </w:r>
      <w:r>
        <w:rPr/>
        <w:t>being</w:t>
      </w:r>
      <w:r>
        <w:rPr>
          <w:spacing w:val="-7"/>
        </w:rPr>
        <w:t> </w:t>
      </w:r>
      <w:r>
        <w:rPr/>
        <w:t>used</w:t>
      </w:r>
      <w:r>
        <w:rPr>
          <w:spacing w:val="-5"/>
        </w:rPr>
        <w:t> </w:t>
      </w:r>
      <w:r>
        <w:rPr/>
        <w:t>throughout</w:t>
      </w:r>
      <w:r>
        <w:rPr>
          <w:spacing w:val="-7"/>
        </w:rPr>
        <w:t> </w:t>
      </w:r>
      <w:r>
        <w:rPr/>
        <w:t>the</w:t>
      </w:r>
      <w:r>
        <w:rPr>
          <w:spacing w:val="-7"/>
        </w:rPr>
        <w:t> </w:t>
      </w:r>
      <w:r>
        <w:rPr/>
        <w:t>day (Arunkumar et al., 2024). Along with IoT, Quick Response (QR) codes have become widely used in schools because they provide a quick, simple way for people</w:t>
      </w:r>
      <w:r>
        <w:rPr>
          <w:spacing w:val="-10"/>
        </w:rPr>
        <w:t> </w:t>
      </w:r>
      <w:r>
        <w:rPr/>
        <w:t>to</w:t>
      </w:r>
      <w:r>
        <w:rPr>
          <w:spacing w:val="-10"/>
        </w:rPr>
        <w:t> </w:t>
      </w:r>
      <w:r>
        <w:rPr/>
        <w:t>scan</w:t>
      </w:r>
      <w:r>
        <w:rPr>
          <w:spacing w:val="-12"/>
        </w:rPr>
        <w:t> </w:t>
      </w:r>
      <w:r>
        <w:rPr/>
        <w:t>and</w:t>
      </w:r>
      <w:r>
        <w:rPr>
          <w:spacing w:val="-12"/>
        </w:rPr>
        <w:t> </w:t>
      </w:r>
      <w:r>
        <w:rPr/>
        <w:t>access</w:t>
      </w:r>
      <w:r>
        <w:rPr>
          <w:spacing w:val="-11"/>
        </w:rPr>
        <w:t> </w:t>
      </w:r>
      <w:r>
        <w:rPr/>
        <w:t>digital</w:t>
      </w:r>
      <w:r>
        <w:rPr>
          <w:spacing w:val="-11"/>
        </w:rPr>
        <w:t> </w:t>
      </w:r>
      <w:r>
        <w:rPr/>
        <w:t>systems</w:t>
      </w:r>
      <w:r>
        <w:rPr>
          <w:spacing w:val="-13"/>
        </w:rPr>
        <w:t> </w:t>
      </w:r>
      <w:r>
        <w:rPr/>
        <w:t>using</w:t>
      </w:r>
      <w:r>
        <w:rPr>
          <w:spacing w:val="-10"/>
        </w:rPr>
        <w:t> </w:t>
      </w:r>
      <w:r>
        <w:rPr/>
        <w:t>their</w:t>
      </w:r>
      <w:r>
        <w:rPr>
          <w:spacing w:val="-12"/>
        </w:rPr>
        <w:t> </w:t>
      </w:r>
      <w:r>
        <w:rPr/>
        <w:t>smartphones</w:t>
      </w:r>
      <w:r>
        <w:rPr>
          <w:spacing w:val="-5"/>
        </w:rPr>
        <w:t> </w:t>
      </w:r>
      <w:r>
        <w:rPr/>
        <w:t>(Teves,</w:t>
      </w:r>
      <w:r>
        <w:rPr>
          <w:spacing w:val="-13"/>
        </w:rPr>
        <w:t> </w:t>
      </w:r>
      <w:r>
        <w:rPr/>
        <w:t>2024). Combining</w:t>
      </w:r>
      <w:r>
        <w:rPr>
          <w:spacing w:val="-17"/>
        </w:rPr>
        <w:t> </w:t>
      </w:r>
      <w:r>
        <w:rPr/>
        <w:t>IoT</w:t>
      </w:r>
      <w:r>
        <w:rPr>
          <w:spacing w:val="-17"/>
        </w:rPr>
        <w:t> </w:t>
      </w:r>
      <w:r>
        <w:rPr/>
        <w:t>hardware</w:t>
      </w:r>
      <w:r>
        <w:rPr>
          <w:spacing w:val="-15"/>
        </w:rPr>
        <w:t> </w:t>
      </w:r>
      <w:r>
        <w:rPr/>
        <w:t>with</w:t>
      </w:r>
      <w:r>
        <w:rPr>
          <w:spacing w:val="-14"/>
        </w:rPr>
        <w:t> </w:t>
      </w:r>
      <w:r>
        <w:rPr/>
        <w:t>easy</w:t>
      </w:r>
      <w:r>
        <w:rPr>
          <w:spacing w:val="-17"/>
        </w:rPr>
        <w:t> </w:t>
      </w:r>
      <w:r>
        <w:rPr/>
        <w:t>QR</w:t>
      </w:r>
      <w:r>
        <w:rPr>
          <w:spacing w:val="-15"/>
        </w:rPr>
        <w:t> </w:t>
      </w:r>
      <w:r>
        <w:rPr/>
        <w:t>code</w:t>
      </w:r>
      <w:r>
        <w:rPr>
          <w:spacing w:val="-17"/>
        </w:rPr>
        <w:t> </w:t>
      </w:r>
      <w:r>
        <w:rPr/>
        <w:t>workflows</w:t>
      </w:r>
      <w:r>
        <w:rPr>
          <w:spacing w:val="-15"/>
        </w:rPr>
        <w:t> </w:t>
      </w:r>
      <w:r>
        <w:rPr/>
        <w:t>helps</w:t>
      </w:r>
      <w:r>
        <w:rPr>
          <w:spacing w:val="-17"/>
        </w:rPr>
        <w:t> </w:t>
      </w:r>
      <w:r>
        <w:rPr/>
        <w:t>academic</w:t>
      </w:r>
      <w:r>
        <w:rPr>
          <w:spacing w:val="-15"/>
        </w:rPr>
        <w:t> </w:t>
      </w:r>
      <w:r>
        <w:rPr/>
        <w:t>institutions replace slow, traditional paper processes with a more responsive and organized </w:t>
      </w:r>
      <w:r>
        <w:rPr>
          <w:spacing w:val="-2"/>
        </w:rPr>
        <w:t>setup.</w:t>
      </w:r>
    </w:p>
    <w:p>
      <w:pPr>
        <w:pStyle w:val="BodyText"/>
        <w:spacing w:line="480" w:lineRule="auto" w:before="162"/>
        <w:ind w:left="1080" w:right="719" w:firstLine="720"/>
        <w:jc w:val="both"/>
      </w:pPr>
      <w:r>
        <w:rPr/>
        <w:t>Around</w:t>
      </w:r>
      <w:r>
        <w:rPr>
          <w:spacing w:val="-10"/>
        </w:rPr>
        <w:t> </w:t>
      </w:r>
      <w:r>
        <w:rPr/>
        <w:t>the</w:t>
      </w:r>
      <w:r>
        <w:rPr>
          <w:spacing w:val="-13"/>
        </w:rPr>
        <w:t> </w:t>
      </w:r>
      <w:r>
        <w:rPr/>
        <w:t>world,</w:t>
      </w:r>
      <w:r>
        <w:rPr>
          <w:spacing w:val="-13"/>
        </w:rPr>
        <w:t> </w:t>
      </w:r>
      <w:r>
        <w:rPr/>
        <w:t>many</w:t>
      </w:r>
      <w:r>
        <w:rPr>
          <w:spacing w:val="-11"/>
        </w:rPr>
        <w:t> </w:t>
      </w:r>
      <w:r>
        <w:rPr/>
        <w:t>universities</w:t>
      </w:r>
      <w:r>
        <w:rPr>
          <w:spacing w:val="-14"/>
        </w:rPr>
        <w:t> </w:t>
      </w:r>
      <w:r>
        <w:rPr/>
        <w:t>already</w:t>
      </w:r>
      <w:r>
        <w:rPr>
          <w:spacing w:val="-14"/>
        </w:rPr>
        <w:t> </w:t>
      </w:r>
      <w:r>
        <w:rPr/>
        <w:t>use</w:t>
      </w:r>
      <w:r>
        <w:rPr>
          <w:spacing w:val="-10"/>
        </w:rPr>
        <w:t> </w:t>
      </w:r>
      <w:r>
        <w:rPr/>
        <w:t>smart</w:t>
      </w:r>
      <w:r>
        <w:rPr>
          <w:spacing w:val="-14"/>
        </w:rPr>
        <w:t> </w:t>
      </w:r>
      <w:r>
        <w:rPr/>
        <w:t>monitoring</w:t>
      </w:r>
      <w:r>
        <w:rPr>
          <w:spacing w:val="-13"/>
        </w:rPr>
        <w:t> </w:t>
      </w:r>
      <w:r>
        <w:rPr/>
        <w:t>setups</w:t>
      </w:r>
      <w:r>
        <w:rPr>
          <w:spacing w:val="-14"/>
        </w:rPr>
        <w:t> </w:t>
      </w:r>
      <w:r>
        <w:rPr/>
        <w:t>to track classroom usage, power consumption, and equipment status. Research shows</w:t>
      </w:r>
      <w:r>
        <w:rPr>
          <w:spacing w:val="-16"/>
        </w:rPr>
        <w:t> </w:t>
      </w:r>
      <w:r>
        <w:rPr/>
        <w:t>that</w:t>
      </w:r>
      <w:r>
        <w:rPr>
          <w:spacing w:val="-15"/>
        </w:rPr>
        <w:t> </w:t>
      </w:r>
      <w:r>
        <w:rPr/>
        <w:t>these</w:t>
      </w:r>
      <w:r>
        <w:rPr>
          <w:spacing w:val="-15"/>
        </w:rPr>
        <w:t> </w:t>
      </w:r>
      <w:r>
        <w:rPr/>
        <w:t>automated</w:t>
      </w:r>
      <w:r>
        <w:rPr>
          <w:spacing w:val="-15"/>
        </w:rPr>
        <w:t> </w:t>
      </w:r>
      <w:r>
        <w:rPr/>
        <w:t>monitoring</w:t>
      </w:r>
      <w:r>
        <w:rPr>
          <w:spacing w:val="-15"/>
        </w:rPr>
        <w:t> </w:t>
      </w:r>
      <w:r>
        <w:rPr/>
        <w:t>setups</w:t>
      </w:r>
      <w:r>
        <w:rPr>
          <w:spacing w:val="-16"/>
        </w:rPr>
        <w:t> </w:t>
      </w:r>
      <w:r>
        <w:rPr/>
        <w:t>help</w:t>
      </w:r>
      <w:r>
        <w:rPr>
          <w:spacing w:val="-16"/>
        </w:rPr>
        <w:t> </w:t>
      </w:r>
      <w:r>
        <w:rPr/>
        <w:t>departments</w:t>
      </w:r>
      <w:r>
        <w:rPr>
          <w:spacing w:val="-15"/>
        </w:rPr>
        <w:t> </w:t>
      </w:r>
      <w:r>
        <w:rPr/>
        <w:t>manage</w:t>
      </w:r>
      <w:r>
        <w:rPr>
          <w:spacing w:val="-15"/>
        </w:rPr>
        <w:t> </w:t>
      </w:r>
      <w:r>
        <w:rPr/>
        <w:t>facilities better by providing clear visibility into whether a room is open or occupied (Taruc &amp; De La Cruz, 2024).</w:t>
      </w:r>
      <w:r>
        <w:rPr>
          <w:spacing w:val="-14"/>
        </w:rPr>
        <w:t> </w:t>
      </w:r>
      <w:r>
        <w:rPr/>
        <w:t>At the same time, schools stick</w:t>
      </w:r>
      <w:r>
        <w:rPr>
          <w:spacing w:val="-1"/>
        </w:rPr>
        <w:t> </w:t>
      </w:r>
      <w:r>
        <w:rPr/>
        <w:t>QR codes</w:t>
      </w:r>
      <w:r>
        <w:rPr>
          <w:spacing w:val="-1"/>
        </w:rPr>
        <w:t> </w:t>
      </w:r>
      <w:r>
        <w:rPr/>
        <w:t>on equipment so users can report broken items directly, saving paper and cutting down reporting delays</w:t>
      </w:r>
      <w:r>
        <w:rPr>
          <w:spacing w:val="-8"/>
        </w:rPr>
        <w:t> </w:t>
      </w:r>
      <w:r>
        <w:rPr/>
        <w:t>(Sağıt</w:t>
      </w:r>
      <w:r>
        <w:rPr>
          <w:spacing w:val="-8"/>
        </w:rPr>
        <w:t> </w:t>
      </w:r>
      <w:r>
        <w:rPr/>
        <w:t>et</w:t>
      </w:r>
      <w:r>
        <w:rPr>
          <w:spacing w:val="-8"/>
        </w:rPr>
        <w:t> </w:t>
      </w:r>
      <w:r>
        <w:rPr/>
        <w:t>al.,</w:t>
      </w:r>
      <w:r>
        <w:rPr>
          <w:spacing w:val="-8"/>
        </w:rPr>
        <w:t> </w:t>
      </w:r>
      <w:r>
        <w:rPr/>
        <w:t>2024).</w:t>
      </w:r>
      <w:r>
        <w:rPr>
          <w:spacing w:val="-9"/>
        </w:rPr>
        <w:t> </w:t>
      </w:r>
      <w:r>
        <w:rPr/>
        <w:t>Using</w:t>
      </w:r>
      <w:r>
        <w:rPr>
          <w:spacing w:val="-8"/>
        </w:rPr>
        <w:t> </w:t>
      </w:r>
      <w:r>
        <w:rPr/>
        <w:t>QR</w:t>
      </w:r>
      <w:r>
        <w:rPr>
          <w:spacing w:val="-9"/>
        </w:rPr>
        <w:t> </w:t>
      </w:r>
      <w:r>
        <w:rPr/>
        <w:t>codes</w:t>
      </w:r>
      <w:r>
        <w:rPr>
          <w:spacing w:val="-9"/>
        </w:rPr>
        <w:t> </w:t>
      </w:r>
      <w:r>
        <w:rPr/>
        <w:t>for</w:t>
      </w:r>
      <w:r>
        <w:rPr>
          <w:spacing w:val="-10"/>
        </w:rPr>
        <w:t> </w:t>
      </w:r>
      <w:r>
        <w:rPr/>
        <w:t>reporting</w:t>
      </w:r>
      <w:r>
        <w:rPr>
          <w:spacing w:val="-11"/>
        </w:rPr>
        <w:t> </w:t>
      </w:r>
      <w:r>
        <w:rPr/>
        <w:t>helps</w:t>
      </w:r>
      <w:r>
        <w:rPr>
          <w:spacing w:val="-8"/>
        </w:rPr>
        <w:t> </w:t>
      </w:r>
      <w:r>
        <w:rPr/>
        <w:t>technical</w:t>
      </w:r>
      <w:r>
        <w:rPr>
          <w:spacing w:val="-9"/>
        </w:rPr>
        <w:t> </w:t>
      </w:r>
      <w:r>
        <w:rPr/>
        <w:t>staff</w:t>
      </w:r>
      <w:r>
        <w:rPr>
          <w:spacing w:val="-8"/>
        </w:rPr>
        <w:t> </w:t>
      </w:r>
      <w:r>
        <w:rPr/>
        <w:t>find</w:t>
      </w:r>
    </w:p>
    <w:p>
      <w:pPr>
        <w:pStyle w:val="BodyText"/>
        <w:spacing w:after="0" w:line="480" w:lineRule="auto"/>
        <w:jc w:val="both"/>
        <w:sectPr>
          <w:pgSz w:w="12240" w:h="15840"/>
          <w:pgMar w:top="1360" w:bottom="280" w:left="1080" w:right="720"/>
        </w:sectPr>
      </w:pPr>
    </w:p>
    <w:p>
      <w:pPr>
        <w:pStyle w:val="BodyText"/>
        <w:spacing w:line="480" w:lineRule="auto" w:before="81"/>
        <w:ind w:left="1080" w:right="724"/>
        <w:jc w:val="both"/>
      </w:pPr>
      <w:r>
        <w:rPr/>
        <w:t>and fix issues faster, while keeping inventory records accurate and reducing the paperwork staff usually</w:t>
      </w:r>
      <w:r>
        <w:rPr>
          <w:spacing w:val="-1"/>
        </w:rPr>
        <w:t> </w:t>
      </w:r>
      <w:r>
        <w:rPr/>
        <w:t>have to deal with (Sağıt et al., 2024).</w:t>
      </w:r>
    </w:p>
    <w:p>
      <w:pPr>
        <w:pStyle w:val="BodyText"/>
        <w:spacing w:line="480" w:lineRule="auto" w:before="160"/>
        <w:ind w:left="1080" w:right="714" w:firstLine="720"/>
        <w:jc w:val="both"/>
      </w:pPr>
      <w:r>
        <w:rPr/>
        <w:t>Here in the Philippines, however, many colleges and universities still rely heavily on manual methods to handle laboratory schedules and computer equipment. Checking if a lab is available usually means walking over to read printed</w:t>
      </w:r>
      <w:r>
        <w:rPr>
          <w:spacing w:val="-2"/>
        </w:rPr>
        <w:t> </w:t>
      </w:r>
      <w:r>
        <w:rPr/>
        <w:t>schedule</w:t>
      </w:r>
      <w:r>
        <w:rPr>
          <w:spacing w:val="-2"/>
        </w:rPr>
        <w:t> </w:t>
      </w:r>
      <w:r>
        <w:rPr/>
        <w:t>sheets</w:t>
      </w:r>
      <w:r>
        <w:rPr>
          <w:spacing w:val="-2"/>
        </w:rPr>
        <w:t> </w:t>
      </w:r>
      <w:r>
        <w:rPr/>
        <w:t>taped</w:t>
      </w:r>
      <w:r>
        <w:rPr>
          <w:spacing w:val="-2"/>
        </w:rPr>
        <w:t> </w:t>
      </w:r>
      <w:r>
        <w:rPr/>
        <w:t>to the</w:t>
      </w:r>
      <w:r>
        <w:rPr>
          <w:spacing w:val="-2"/>
        </w:rPr>
        <w:t> </w:t>
      </w:r>
      <w:r>
        <w:rPr/>
        <w:t>door,</w:t>
      </w:r>
      <w:r>
        <w:rPr>
          <w:spacing w:val="-2"/>
        </w:rPr>
        <w:t> </w:t>
      </w:r>
      <w:r>
        <w:rPr/>
        <w:t>which</w:t>
      </w:r>
      <w:r>
        <w:rPr>
          <w:spacing w:val="-2"/>
        </w:rPr>
        <w:t> </w:t>
      </w:r>
      <w:r>
        <w:rPr/>
        <w:t>are</w:t>
      </w:r>
      <w:r>
        <w:rPr>
          <w:spacing w:val="-2"/>
        </w:rPr>
        <w:t> </w:t>
      </w:r>
      <w:r>
        <w:rPr/>
        <w:t>often</w:t>
      </w:r>
      <w:r>
        <w:rPr>
          <w:spacing w:val="-2"/>
        </w:rPr>
        <w:t> </w:t>
      </w:r>
      <w:r>
        <w:rPr/>
        <w:t>out</w:t>
      </w:r>
      <w:r>
        <w:rPr>
          <w:spacing w:val="-2"/>
        </w:rPr>
        <w:t> </w:t>
      </w:r>
      <w:r>
        <w:rPr/>
        <w:t>of</w:t>
      </w:r>
      <w:r>
        <w:rPr>
          <w:spacing w:val="-2"/>
        </w:rPr>
        <w:t> </w:t>
      </w:r>
      <w:r>
        <w:rPr/>
        <w:t>date</w:t>
      </w:r>
      <w:r>
        <w:rPr>
          <w:spacing w:val="-2"/>
        </w:rPr>
        <w:t> </w:t>
      </w:r>
      <w:r>
        <w:rPr/>
        <w:t>because</w:t>
      </w:r>
      <w:r>
        <w:rPr>
          <w:spacing w:val="-3"/>
        </w:rPr>
        <w:t> </w:t>
      </w:r>
      <w:r>
        <w:rPr/>
        <w:t>of sudden</w:t>
      </w:r>
      <w:r>
        <w:rPr>
          <w:spacing w:val="-4"/>
        </w:rPr>
        <w:t> </w:t>
      </w:r>
      <w:r>
        <w:rPr/>
        <w:t>room</w:t>
      </w:r>
      <w:r>
        <w:rPr>
          <w:spacing w:val="-5"/>
        </w:rPr>
        <w:t> </w:t>
      </w:r>
      <w:r>
        <w:rPr/>
        <w:t>swaps</w:t>
      </w:r>
      <w:r>
        <w:rPr>
          <w:spacing w:val="-4"/>
        </w:rPr>
        <w:t> </w:t>
      </w:r>
      <w:r>
        <w:rPr/>
        <w:t>or</w:t>
      </w:r>
      <w:r>
        <w:rPr>
          <w:spacing w:val="-7"/>
        </w:rPr>
        <w:t> </w:t>
      </w:r>
      <w:r>
        <w:rPr/>
        <w:t>makeup</w:t>
      </w:r>
      <w:r>
        <w:rPr>
          <w:spacing w:val="-4"/>
        </w:rPr>
        <w:t> </w:t>
      </w:r>
      <w:r>
        <w:rPr/>
        <w:t>classes.</w:t>
      </w:r>
      <w:r>
        <w:rPr>
          <w:spacing w:val="-4"/>
        </w:rPr>
        <w:t> </w:t>
      </w:r>
      <w:r>
        <w:rPr/>
        <w:t>On</w:t>
      </w:r>
      <w:r>
        <w:rPr>
          <w:spacing w:val="-3"/>
        </w:rPr>
        <w:t> </w:t>
      </w:r>
      <w:r>
        <w:rPr/>
        <w:t>top</w:t>
      </w:r>
      <w:r>
        <w:rPr>
          <w:spacing w:val="-4"/>
        </w:rPr>
        <w:t> </w:t>
      </w:r>
      <w:r>
        <w:rPr/>
        <w:t>of</w:t>
      </w:r>
      <w:r>
        <w:rPr>
          <w:spacing w:val="-4"/>
        </w:rPr>
        <w:t> </w:t>
      </w:r>
      <w:r>
        <w:rPr/>
        <w:t>that,</w:t>
      </w:r>
      <w:r>
        <w:rPr>
          <w:spacing w:val="-6"/>
        </w:rPr>
        <w:t> </w:t>
      </w:r>
      <w:r>
        <w:rPr/>
        <w:t>professors</w:t>
      </w:r>
      <w:r>
        <w:rPr>
          <w:spacing w:val="-5"/>
        </w:rPr>
        <w:t> </w:t>
      </w:r>
      <w:r>
        <w:rPr/>
        <w:t>often</w:t>
      </w:r>
      <w:r>
        <w:rPr>
          <w:spacing w:val="-4"/>
        </w:rPr>
        <w:t> </w:t>
      </w:r>
      <w:r>
        <w:rPr/>
        <w:t>hand</w:t>
      </w:r>
      <w:r>
        <w:rPr>
          <w:spacing w:val="-4"/>
        </w:rPr>
        <w:t> </w:t>
      </w:r>
      <w:r>
        <w:rPr/>
        <w:t>the physical lab key</w:t>
      </w:r>
      <w:r>
        <w:rPr>
          <w:spacing w:val="-2"/>
        </w:rPr>
        <w:t> </w:t>
      </w:r>
      <w:r>
        <w:rPr/>
        <w:t>directly to</w:t>
      </w:r>
      <w:r>
        <w:rPr>
          <w:spacing w:val="-1"/>
        </w:rPr>
        <w:t> </w:t>
      </w:r>
      <w:r>
        <w:rPr/>
        <w:t>the</w:t>
      </w:r>
      <w:r>
        <w:rPr>
          <w:spacing w:val="-2"/>
        </w:rPr>
        <w:t> </w:t>
      </w:r>
      <w:r>
        <w:rPr/>
        <w:t>next</w:t>
      </w:r>
      <w:r>
        <w:rPr>
          <w:spacing w:val="-2"/>
        </w:rPr>
        <w:t> </w:t>
      </w:r>
      <w:r>
        <w:rPr/>
        <w:t>teacher</w:t>
      </w:r>
      <w:r>
        <w:rPr>
          <w:spacing w:val="-1"/>
        </w:rPr>
        <w:t> </w:t>
      </w:r>
      <w:r>
        <w:rPr/>
        <w:t>in</w:t>
      </w:r>
      <w:r>
        <w:rPr>
          <w:spacing w:val="-2"/>
        </w:rPr>
        <w:t> </w:t>
      </w:r>
      <w:r>
        <w:rPr/>
        <w:t>the</w:t>
      </w:r>
      <w:r>
        <w:rPr>
          <w:spacing w:val="-2"/>
        </w:rPr>
        <w:t> </w:t>
      </w:r>
      <w:r>
        <w:rPr/>
        <w:t>hallway without</w:t>
      </w:r>
      <w:r>
        <w:rPr>
          <w:spacing w:val="-2"/>
        </w:rPr>
        <w:t> </w:t>
      </w:r>
      <w:r>
        <w:rPr/>
        <w:t>logging</w:t>
      </w:r>
      <w:r>
        <w:rPr>
          <w:spacing w:val="-1"/>
        </w:rPr>
        <w:t> </w:t>
      </w:r>
      <w:r>
        <w:rPr/>
        <w:t>it</w:t>
      </w:r>
      <w:r>
        <w:rPr>
          <w:spacing w:val="-2"/>
        </w:rPr>
        <w:t> </w:t>
      </w:r>
      <w:r>
        <w:rPr/>
        <w:t>at</w:t>
      </w:r>
      <w:r>
        <w:rPr>
          <w:spacing w:val="-2"/>
        </w:rPr>
        <w:t> </w:t>
      </w:r>
      <w:r>
        <w:rPr/>
        <w:t>the department office, leaving administrators unsure of who actually has the key or if a room is being used. When computers break down, students have to write the problem in a paper</w:t>
      </w:r>
      <w:r>
        <w:rPr>
          <w:spacing w:val="-2"/>
        </w:rPr>
        <w:t> </w:t>
      </w:r>
      <w:r>
        <w:rPr/>
        <w:t>logbook, and instructors or lab staff must manually type those notes into spreadsheets later. This manual setup takes a lot of time, risks losing important records, and often leads to multiple students reporting the exact same broken computer, which clutters the maintenance list and slows down repairs.</w:t>
      </w:r>
    </w:p>
    <w:p>
      <w:pPr>
        <w:pStyle w:val="BodyText"/>
        <w:spacing w:line="480" w:lineRule="auto" w:before="160"/>
        <w:ind w:left="1080" w:right="716" w:firstLine="720"/>
        <w:jc w:val="both"/>
      </w:pPr>
      <w:r>
        <w:rPr/>
        <w:t>This exact situation happens at Bulacan State University – Sarmiento Campus</w:t>
      </w:r>
      <w:r>
        <w:rPr>
          <w:spacing w:val="-10"/>
        </w:rPr>
        <w:t> </w:t>
      </w:r>
      <w:r>
        <w:rPr/>
        <w:t>(BulSU-SC),</w:t>
      </w:r>
      <w:r>
        <w:rPr>
          <w:spacing w:val="-9"/>
        </w:rPr>
        <w:t> </w:t>
      </w:r>
      <w:r>
        <w:rPr/>
        <w:t>particularly</w:t>
      </w:r>
      <w:r>
        <w:rPr>
          <w:spacing w:val="-10"/>
        </w:rPr>
        <w:t> </w:t>
      </w:r>
      <w:r>
        <w:rPr/>
        <w:t>in</w:t>
      </w:r>
      <w:r>
        <w:rPr>
          <w:spacing w:val="-12"/>
        </w:rPr>
        <w:t> </w:t>
      </w:r>
      <w:r>
        <w:rPr/>
        <w:t>the</w:t>
      </w:r>
      <w:r>
        <w:rPr>
          <w:spacing w:val="-9"/>
        </w:rPr>
        <w:t> </w:t>
      </w:r>
      <w:r>
        <w:rPr/>
        <w:t>IT</w:t>
      </w:r>
      <w:r>
        <w:rPr>
          <w:spacing w:val="-14"/>
        </w:rPr>
        <w:t> </w:t>
      </w:r>
      <w:r>
        <w:rPr/>
        <w:t>Department.</w:t>
      </w:r>
      <w:r>
        <w:rPr>
          <w:spacing w:val="-14"/>
        </w:rPr>
        <w:t> </w:t>
      </w:r>
      <w:r>
        <w:rPr/>
        <w:t>The</w:t>
      </w:r>
      <w:r>
        <w:rPr>
          <w:spacing w:val="-11"/>
        </w:rPr>
        <w:t> </w:t>
      </w:r>
      <w:r>
        <w:rPr/>
        <w:t>computer</w:t>
      </w:r>
      <w:r>
        <w:rPr>
          <w:spacing w:val="-10"/>
        </w:rPr>
        <w:t> </w:t>
      </w:r>
      <w:r>
        <w:rPr/>
        <w:t>laboratories across the IT Department building are used constantly every day for regular lectures, hands-on programming classes, and impromptu department activities. Even</w:t>
      </w:r>
      <w:r>
        <w:rPr>
          <w:spacing w:val="-17"/>
        </w:rPr>
        <w:t> </w:t>
      </w:r>
      <w:r>
        <w:rPr/>
        <w:t>though</w:t>
      </w:r>
      <w:r>
        <w:rPr>
          <w:spacing w:val="-17"/>
        </w:rPr>
        <w:t> </w:t>
      </w:r>
      <w:r>
        <w:rPr/>
        <w:t>schedules</w:t>
      </w:r>
      <w:r>
        <w:rPr>
          <w:spacing w:val="-16"/>
        </w:rPr>
        <w:t> </w:t>
      </w:r>
      <w:r>
        <w:rPr/>
        <w:t>are</w:t>
      </w:r>
      <w:r>
        <w:rPr>
          <w:spacing w:val="-17"/>
        </w:rPr>
        <w:t> </w:t>
      </w:r>
      <w:r>
        <w:rPr/>
        <w:t>created</w:t>
      </w:r>
      <w:r>
        <w:rPr>
          <w:spacing w:val="-17"/>
        </w:rPr>
        <w:t> </w:t>
      </w:r>
      <w:r>
        <w:rPr/>
        <w:t>at</w:t>
      </w:r>
      <w:r>
        <w:rPr>
          <w:spacing w:val="-17"/>
        </w:rPr>
        <w:t> </w:t>
      </w:r>
      <w:r>
        <w:rPr/>
        <w:t>the</w:t>
      </w:r>
      <w:r>
        <w:rPr>
          <w:spacing w:val="-16"/>
        </w:rPr>
        <w:t> </w:t>
      </w:r>
      <w:r>
        <w:rPr/>
        <w:t>start</w:t>
      </w:r>
      <w:r>
        <w:rPr>
          <w:spacing w:val="-17"/>
        </w:rPr>
        <w:t> </w:t>
      </w:r>
      <w:r>
        <w:rPr/>
        <w:t>of</w:t>
      </w:r>
      <w:r>
        <w:rPr>
          <w:spacing w:val="-17"/>
        </w:rPr>
        <w:t> </w:t>
      </w:r>
      <w:r>
        <w:rPr/>
        <w:t>each</w:t>
      </w:r>
      <w:r>
        <w:rPr>
          <w:spacing w:val="-16"/>
        </w:rPr>
        <w:t> </w:t>
      </w:r>
      <w:r>
        <w:rPr/>
        <w:t>semester,</w:t>
      </w:r>
      <w:r>
        <w:rPr>
          <w:spacing w:val="-17"/>
        </w:rPr>
        <w:t> </w:t>
      </w:r>
      <w:r>
        <w:rPr/>
        <w:t>actual</w:t>
      </w:r>
      <w:r>
        <w:rPr>
          <w:spacing w:val="-17"/>
        </w:rPr>
        <w:t> </w:t>
      </w:r>
      <w:r>
        <w:rPr/>
        <w:t>daily</w:t>
      </w:r>
      <w:r>
        <w:rPr>
          <w:spacing w:val="-16"/>
        </w:rPr>
        <w:t> </w:t>
      </w:r>
      <w:r>
        <w:rPr/>
        <w:t>room use changes often, and physical keys are passed around without a clear log.</w:t>
      </w:r>
      <w:r>
        <w:rPr>
          <w:spacing w:val="-2"/>
        </w:rPr>
        <w:t> </w:t>
      </w:r>
      <w:r>
        <w:rPr/>
        <w:t>At the same time, broken computer parts like defective monitors, keyboards, or system units are still tracked by hand, adding extra work for faculty and slowing down the MIS staff when fixing equipment.</w:t>
      </w:r>
    </w:p>
    <w:p>
      <w:pPr>
        <w:pStyle w:val="BodyText"/>
        <w:spacing w:after="0" w:line="480" w:lineRule="auto"/>
        <w:jc w:val="both"/>
        <w:sectPr>
          <w:pgSz w:w="12240" w:h="15840"/>
          <w:pgMar w:top="1360" w:bottom="280" w:left="1080" w:right="720"/>
        </w:sectPr>
      </w:pPr>
    </w:p>
    <w:p>
      <w:pPr>
        <w:pStyle w:val="BodyText"/>
        <w:spacing w:line="480" w:lineRule="auto" w:before="81"/>
        <w:ind w:left="1080" w:right="714" w:firstLine="720"/>
        <w:jc w:val="both"/>
      </w:pPr>
      <w:r>
        <w:rPr/>
        <w:t>To</w:t>
      </w:r>
      <w:r>
        <w:rPr>
          <w:spacing w:val="-8"/>
        </w:rPr>
        <w:t> </w:t>
      </w:r>
      <w:r>
        <w:rPr/>
        <w:t>solve</w:t>
      </w:r>
      <w:r>
        <w:rPr>
          <w:spacing w:val="-10"/>
        </w:rPr>
        <w:t> </w:t>
      </w:r>
      <w:r>
        <w:rPr/>
        <w:t>these</w:t>
      </w:r>
      <w:r>
        <w:rPr>
          <w:spacing w:val="-10"/>
        </w:rPr>
        <w:t> </w:t>
      </w:r>
      <w:r>
        <w:rPr/>
        <w:t>problems,</w:t>
      </w:r>
      <w:r>
        <w:rPr>
          <w:spacing w:val="-8"/>
        </w:rPr>
        <w:t> </w:t>
      </w:r>
      <w:r>
        <w:rPr/>
        <w:t>this</w:t>
      </w:r>
      <w:r>
        <w:rPr>
          <w:spacing w:val="-8"/>
        </w:rPr>
        <w:t> </w:t>
      </w:r>
      <w:r>
        <w:rPr/>
        <w:t>study</w:t>
      </w:r>
      <w:r>
        <w:rPr>
          <w:spacing w:val="-11"/>
        </w:rPr>
        <w:t> </w:t>
      </w:r>
      <w:r>
        <w:rPr/>
        <w:t>developed</w:t>
      </w:r>
      <w:r>
        <w:rPr>
          <w:spacing w:val="-3"/>
        </w:rPr>
        <w:t> </w:t>
      </w:r>
      <w:r>
        <w:rPr>
          <w:rFonts w:ascii="Arial"/>
          <w:b/>
        </w:rPr>
        <w:t>LabSync:</w:t>
      </w:r>
      <w:r>
        <w:rPr>
          <w:rFonts w:ascii="Arial"/>
          <w:b/>
          <w:spacing w:val="-17"/>
        </w:rPr>
        <w:t> </w:t>
      </w:r>
      <w:r>
        <w:rPr>
          <w:rFonts w:ascii="Arial"/>
          <w:b/>
        </w:rPr>
        <w:t>An</w:t>
      </w:r>
      <w:r>
        <w:rPr>
          <w:rFonts w:ascii="Arial"/>
          <w:b/>
          <w:spacing w:val="-11"/>
        </w:rPr>
        <w:t> </w:t>
      </w:r>
      <w:r>
        <w:rPr>
          <w:rFonts w:ascii="Arial"/>
          <w:b/>
        </w:rPr>
        <w:t>IoT-Based</w:t>
      </w:r>
      <w:r>
        <w:rPr>
          <w:rFonts w:ascii="Arial"/>
          <w:b/>
          <w:spacing w:val="-11"/>
        </w:rPr>
        <w:t> </w:t>
      </w:r>
      <w:r>
        <w:rPr>
          <w:rFonts w:ascii="Arial"/>
          <w:b/>
        </w:rPr>
        <w:t>IT Laboratory</w:t>
      </w:r>
      <w:r>
        <w:rPr>
          <w:rFonts w:ascii="Arial"/>
          <w:b/>
          <w:spacing w:val="-11"/>
        </w:rPr>
        <w:t> </w:t>
      </w:r>
      <w:r>
        <w:rPr>
          <w:rFonts w:ascii="Arial"/>
          <w:b/>
        </w:rPr>
        <w:t>Availability</w:t>
      </w:r>
      <w:r>
        <w:rPr>
          <w:rFonts w:ascii="Arial"/>
          <w:b/>
          <w:spacing w:val="-3"/>
        </w:rPr>
        <w:t> </w:t>
      </w:r>
      <w:r>
        <w:rPr>
          <w:rFonts w:ascii="Arial"/>
          <w:b/>
        </w:rPr>
        <w:t>and</w:t>
      </w:r>
      <w:r>
        <w:rPr>
          <w:rFonts w:ascii="Arial"/>
          <w:b/>
          <w:spacing w:val="-5"/>
        </w:rPr>
        <w:t> </w:t>
      </w:r>
      <w:r>
        <w:rPr>
          <w:rFonts w:ascii="Arial"/>
          <w:b/>
        </w:rPr>
        <w:t>Equipment</w:t>
      </w:r>
      <w:r>
        <w:rPr>
          <w:rFonts w:ascii="Arial"/>
          <w:b/>
          <w:spacing w:val="-4"/>
        </w:rPr>
        <w:t> </w:t>
      </w:r>
      <w:r>
        <w:rPr>
          <w:rFonts w:ascii="Arial"/>
          <w:b/>
        </w:rPr>
        <w:t>Monitoring</w:t>
      </w:r>
      <w:r>
        <w:rPr>
          <w:rFonts w:ascii="Arial"/>
          <w:b/>
          <w:spacing w:val="-4"/>
        </w:rPr>
        <w:t> </w:t>
      </w:r>
      <w:r>
        <w:rPr>
          <w:rFonts w:ascii="Arial"/>
          <w:b/>
        </w:rPr>
        <w:t>System</w:t>
      </w:r>
      <w:r>
        <w:rPr>
          <w:rFonts w:ascii="Arial"/>
          <w:b/>
          <w:spacing w:val="-5"/>
        </w:rPr>
        <w:t> </w:t>
      </w:r>
      <w:r>
        <w:rPr>
          <w:rFonts w:ascii="Arial"/>
          <w:b/>
        </w:rPr>
        <w:t>Using</w:t>
      </w:r>
      <w:r>
        <w:rPr>
          <w:rFonts w:ascii="Arial"/>
          <w:b/>
          <w:spacing w:val="-4"/>
        </w:rPr>
        <w:t> </w:t>
      </w:r>
      <w:r>
        <w:rPr>
          <w:rFonts w:ascii="Arial"/>
          <w:b/>
        </w:rPr>
        <w:t>QR</w:t>
      </w:r>
      <w:r>
        <w:rPr>
          <w:rFonts w:ascii="Arial"/>
          <w:b/>
          <w:spacing w:val="-4"/>
        </w:rPr>
        <w:t> </w:t>
      </w:r>
      <w:r>
        <w:rPr>
          <w:rFonts w:ascii="Arial"/>
          <w:b/>
        </w:rPr>
        <w:t>Codes</w:t>
      </w:r>
      <w:r>
        <w:rPr/>
        <w:t>. LabSync uses an ESP32-powered box with electronic sensor slots that monitor whether each physical laboratory key is present or removed. When the key is inside</w:t>
      </w:r>
      <w:r>
        <w:rPr>
          <w:spacing w:val="-2"/>
        </w:rPr>
        <w:t> </w:t>
      </w:r>
      <w:r>
        <w:rPr/>
        <w:t>the</w:t>
      </w:r>
      <w:r>
        <w:rPr>
          <w:spacing w:val="-2"/>
        </w:rPr>
        <w:t> </w:t>
      </w:r>
      <w:r>
        <w:rPr/>
        <w:t>box</w:t>
      </w:r>
      <w:r>
        <w:rPr>
          <w:spacing w:val="-4"/>
        </w:rPr>
        <w:t> </w:t>
      </w:r>
      <w:r>
        <w:rPr/>
        <w:t>and</w:t>
      </w:r>
      <w:r>
        <w:rPr>
          <w:spacing w:val="-4"/>
        </w:rPr>
        <w:t> </w:t>
      </w:r>
      <w:r>
        <w:rPr/>
        <w:t>no</w:t>
      </w:r>
      <w:r>
        <w:rPr>
          <w:spacing w:val="-4"/>
        </w:rPr>
        <w:t> </w:t>
      </w:r>
      <w:r>
        <w:rPr/>
        <w:t>class</w:t>
      </w:r>
      <w:r>
        <w:rPr>
          <w:spacing w:val="-2"/>
        </w:rPr>
        <w:t> </w:t>
      </w:r>
      <w:r>
        <w:rPr/>
        <w:t>is</w:t>
      </w:r>
      <w:r>
        <w:rPr>
          <w:spacing w:val="-2"/>
        </w:rPr>
        <w:t> </w:t>
      </w:r>
      <w:r>
        <w:rPr/>
        <w:t>ongoing,</w:t>
      </w:r>
      <w:r>
        <w:rPr>
          <w:spacing w:val="-2"/>
        </w:rPr>
        <w:t> </w:t>
      </w:r>
      <w:r>
        <w:rPr/>
        <w:t>the</w:t>
      </w:r>
      <w:r>
        <w:rPr>
          <w:spacing w:val="-2"/>
        </w:rPr>
        <w:t> </w:t>
      </w:r>
      <w:r>
        <w:rPr/>
        <w:t>web</w:t>
      </w:r>
      <w:r>
        <w:rPr>
          <w:spacing w:val="-2"/>
        </w:rPr>
        <w:t> </w:t>
      </w:r>
      <w:r>
        <w:rPr/>
        <w:t>dashboard</w:t>
      </w:r>
      <w:r>
        <w:rPr>
          <w:spacing w:val="-2"/>
        </w:rPr>
        <w:t> </w:t>
      </w:r>
      <w:r>
        <w:rPr/>
        <w:t>automatically</w:t>
      </w:r>
      <w:r>
        <w:rPr>
          <w:spacing w:val="-2"/>
        </w:rPr>
        <w:t> </w:t>
      </w:r>
      <w:r>
        <w:rPr/>
        <w:t>displays the room as Available. Once an instructor takes the key, the system cross-references their identity with the active timetable: if that instructor is assigned to that</w:t>
      </w:r>
      <w:r>
        <w:rPr>
          <w:spacing w:val="-2"/>
        </w:rPr>
        <w:t> </w:t>
      </w:r>
      <w:r>
        <w:rPr/>
        <w:t>time</w:t>
      </w:r>
      <w:r>
        <w:rPr>
          <w:spacing w:val="-2"/>
        </w:rPr>
        <w:t> </w:t>
      </w:r>
      <w:r>
        <w:rPr/>
        <w:t>slot,</w:t>
      </w:r>
      <w:r>
        <w:rPr>
          <w:spacing w:val="-2"/>
        </w:rPr>
        <w:t> </w:t>
      </w:r>
      <w:r>
        <w:rPr/>
        <w:t>the</w:t>
      </w:r>
      <w:r>
        <w:rPr>
          <w:spacing w:val="-2"/>
        </w:rPr>
        <w:t> </w:t>
      </w:r>
      <w:r>
        <w:rPr/>
        <w:t>room</w:t>
      </w:r>
      <w:r>
        <w:rPr>
          <w:spacing w:val="-6"/>
        </w:rPr>
        <w:t> </w:t>
      </w:r>
      <w:r>
        <w:rPr/>
        <w:t>status</w:t>
      </w:r>
      <w:r>
        <w:rPr>
          <w:spacing w:val="-2"/>
        </w:rPr>
        <w:t> </w:t>
      </w:r>
      <w:r>
        <w:rPr/>
        <w:t>switches</w:t>
      </w:r>
      <w:r>
        <w:rPr>
          <w:spacing w:val="-2"/>
        </w:rPr>
        <w:t> </w:t>
      </w:r>
      <w:r>
        <w:rPr/>
        <w:t>to</w:t>
      </w:r>
      <w:r>
        <w:rPr>
          <w:spacing w:val="-2"/>
        </w:rPr>
        <w:t> </w:t>
      </w:r>
      <w:r>
        <w:rPr/>
        <w:t>In</w:t>
      </w:r>
      <w:r>
        <w:rPr>
          <w:spacing w:val="-4"/>
        </w:rPr>
        <w:t> </w:t>
      </w:r>
      <w:r>
        <w:rPr/>
        <w:t>Session;</w:t>
      </w:r>
      <w:r>
        <w:rPr>
          <w:spacing w:val="-2"/>
        </w:rPr>
        <w:t> </w:t>
      </w:r>
      <w:r>
        <w:rPr/>
        <w:t>if</w:t>
      </w:r>
      <w:r>
        <w:rPr>
          <w:spacing w:val="-4"/>
        </w:rPr>
        <w:t> </w:t>
      </w:r>
      <w:r>
        <w:rPr/>
        <w:t>an</w:t>
      </w:r>
      <w:r>
        <w:rPr>
          <w:spacing w:val="-2"/>
        </w:rPr>
        <w:t> </w:t>
      </w:r>
      <w:r>
        <w:rPr/>
        <w:t>instructor</w:t>
      </w:r>
      <w:r>
        <w:rPr>
          <w:spacing w:val="-2"/>
        </w:rPr>
        <w:t> </w:t>
      </w:r>
      <w:r>
        <w:rPr/>
        <w:t>pulls</w:t>
      </w:r>
      <w:r>
        <w:rPr>
          <w:spacing w:val="-2"/>
        </w:rPr>
        <w:t> </w:t>
      </w:r>
      <w:r>
        <w:rPr/>
        <w:t>the</w:t>
      </w:r>
      <w:r>
        <w:rPr>
          <w:spacing w:val="-2"/>
        </w:rPr>
        <w:t> </w:t>
      </w:r>
      <w:r>
        <w:rPr/>
        <w:t>key outside</w:t>
      </w:r>
      <w:r>
        <w:rPr>
          <w:spacing w:val="-10"/>
        </w:rPr>
        <w:t> </w:t>
      </w:r>
      <w:r>
        <w:rPr/>
        <w:t>their</w:t>
      </w:r>
      <w:r>
        <w:rPr>
          <w:spacing w:val="-12"/>
        </w:rPr>
        <w:t> </w:t>
      </w:r>
      <w:r>
        <w:rPr/>
        <w:t>assigned</w:t>
      </w:r>
      <w:r>
        <w:rPr>
          <w:spacing w:val="-12"/>
        </w:rPr>
        <w:t> </w:t>
      </w:r>
      <w:r>
        <w:rPr/>
        <w:t>schedule,</w:t>
      </w:r>
      <w:r>
        <w:rPr>
          <w:spacing w:val="-12"/>
        </w:rPr>
        <w:t> </w:t>
      </w:r>
      <w:r>
        <w:rPr/>
        <w:t>the</w:t>
      </w:r>
      <w:r>
        <w:rPr>
          <w:spacing w:val="-12"/>
        </w:rPr>
        <w:t> </w:t>
      </w:r>
      <w:r>
        <w:rPr/>
        <w:t>status</w:t>
      </w:r>
      <w:r>
        <w:rPr>
          <w:spacing w:val="-12"/>
        </w:rPr>
        <w:t> </w:t>
      </w:r>
      <w:r>
        <w:rPr/>
        <w:t>flags</w:t>
      </w:r>
      <w:r>
        <w:rPr>
          <w:spacing w:val="-11"/>
        </w:rPr>
        <w:t> </w:t>
      </w:r>
      <w:r>
        <w:rPr/>
        <w:t>the</w:t>
      </w:r>
      <w:r>
        <w:rPr>
          <w:spacing w:val="-10"/>
        </w:rPr>
        <w:t> </w:t>
      </w:r>
      <w:r>
        <w:rPr/>
        <w:t>room</w:t>
      </w:r>
      <w:r>
        <w:rPr>
          <w:spacing w:val="-13"/>
        </w:rPr>
        <w:t> </w:t>
      </w:r>
      <w:r>
        <w:rPr/>
        <w:t>as</w:t>
      </w:r>
      <w:r>
        <w:rPr>
          <w:spacing w:val="-11"/>
        </w:rPr>
        <w:t> </w:t>
      </w:r>
      <w:r>
        <w:rPr/>
        <w:t>Borrowed.</w:t>
      </w:r>
      <w:r>
        <w:rPr>
          <w:spacing w:val="-14"/>
        </w:rPr>
        <w:t> </w:t>
      </w:r>
      <w:r>
        <w:rPr/>
        <w:t>To</w:t>
      </w:r>
      <w:r>
        <w:rPr>
          <w:spacing w:val="-12"/>
        </w:rPr>
        <w:t> </w:t>
      </w:r>
      <w:r>
        <w:rPr/>
        <w:t>handle hallway handoffs between classes, each lab key has an acrylic keychain tag with a</w:t>
      </w:r>
      <w:r>
        <w:rPr>
          <w:spacing w:val="-4"/>
        </w:rPr>
        <w:t> </w:t>
      </w:r>
      <w:r>
        <w:rPr/>
        <w:t>QR</w:t>
      </w:r>
      <w:r>
        <w:rPr>
          <w:spacing w:val="-4"/>
        </w:rPr>
        <w:t> </w:t>
      </w:r>
      <w:r>
        <w:rPr/>
        <w:t>code</w:t>
      </w:r>
      <w:r>
        <w:rPr>
          <w:spacing w:val="-4"/>
        </w:rPr>
        <w:t> </w:t>
      </w:r>
      <w:r>
        <w:rPr/>
        <w:t>so</w:t>
      </w:r>
      <w:r>
        <w:rPr>
          <w:spacing w:val="-4"/>
        </w:rPr>
        <w:t> </w:t>
      </w:r>
      <w:r>
        <w:rPr/>
        <w:t>an</w:t>
      </w:r>
      <w:r>
        <w:rPr>
          <w:spacing w:val="-4"/>
        </w:rPr>
        <w:t> </w:t>
      </w:r>
      <w:r>
        <w:rPr/>
        <w:t>incoming</w:t>
      </w:r>
      <w:r>
        <w:rPr>
          <w:spacing w:val="-3"/>
        </w:rPr>
        <w:t> </w:t>
      </w:r>
      <w:r>
        <w:rPr/>
        <w:t>professor</w:t>
      </w:r>
      <w:r>
        <w:rPr>
          <w:spacing w:val="-5"/>
        </w:rPr>
        <w:t> </w:t>
      </w:r>
      <w:r>
        <w:rPr/>
        <w:t>can</w:t>
      </w:r>
      <w:r>
        <w:rPr>
          <w:spacing w:val="-4"/>
        </w:rPr>
        <w:t> </w:t>
      </w:r>
      <w:r>
        <w:rPr/>
        <w:t>scan</w:t>
      </w:r>
      <w:r>
        <w:rPr>
          <w:spacing w:val="-4"/>
        </w:rPr>
        <w:t> </w:t>
      </w:r>
      <w:r>
        <w:rPr/>
        <w:t>it</w:t>
      </w:r>
      <w:r>
        <w:rPr>
          <w:spacing w:val="-4"/>
        </w:rPr>
        <w:t> </w:t>
      </w:r>
      <w:r>
        <w:rPr/>
        <w:t>with</w:t>
      </w:r>
      <w:r>
        <w:rPr>
          <w:spacing w:val="-3"/>
        </w:rPr>
        <w:t> </w:t>
      </w:r>
      <w:r>
        <w:rPr/>
        <w:t>their</w:t>
      </w:r>
      <w:r>
        <w:rPr>
          <w:spacing w:val="-6"/>
        </w:rPr>
        <w:t> </w:t>
      </w:r>
      <w:r>
        <w:rPr/>
        <w:t>phone</w:t>
      </w:r>
      <w:r>
        <w:rPr>
          <w:spacing w:val="-4"/>
        </w:rPr>
        <w:t> </w:t>
      </w:r>
      <w:r>
        <w:rPr/>
        <w:t>to</w:t>
      </w:r>
      <w:r>
        <w:rPr>
          <w:spacing w:val="-4"/>
        </w:rPr>
        <w:t> </w:t>
      </w:r>
      <w:r>
        <w:rPr/>
        <w:t>legally</w:t>
      </w:r>
      <w:r>
        <w:rPr>
          <w:spacing w:val="-4"/>
        </w:rPr>
        <w:t> </w:t>
      </w:r>
      <w:r>
        <w:rPr/>
        <w:t>accept custody and claim the room. For broken hardware, each computer unit has a unique</w:t>
      </w:r>
      <w:r>
        <w:rPr>
          <w:spacing w:val="-4"/>
        </w:rPr>
        <w:t> </w:t>
      </w:r>
      <w:r>
        <w:rPr/>
        <w:t>QR</w:t>
      </w:r>
      <w:r>
        <w:rPr>
          <w:spacing w:val="-4"/>
        </w:rPr>
        <w:t> </w:t>
      </w:r>
      <w:r>
        <w:rPr/>
        <w:t>sticker</w:t>
      </w:r>
      <w:r>
        <w:rPr>
          <w:spacing w:val="-5"/>
        </w:rPr>
        <w:t> </w:t>
      </w:r>
      <w:r>
        <w:rPr/>
        <w:t>that</w:t>
      </w:r>
      <w:r>
        <w:rPr>
          <w:spacing w:val="-6"/>
        </w:rPr>
        <w:t> </w:t>
      </w:r>
      <w:r>
        <w:rPr/>
        <w:t>lets</w:t>
      </w:r>
      <w:r>
        <w:rPr>
          <w:spacing w:val="-4"/>
        </w:rPr>
        <w:t> </w:t>
      </w:r>
      <w:r>
        <w:rPr/>
        <w:t>students</w:t>
      </w:r>
      <w:r>
        <w:rPr>
          <w:spacing w:val="-4"/>
        </w:rPr>
        <w:t> </w:t>
      </w:r>
      <w:r>
        <w:rPr/>
        <w:t>report</w:t>
      </w:r>
      <w:r>
        <w:rPr>
          <w:spacing w:val="-5"/>
        </w:rPr>
        <w:t> </w:t>
      </w:r>
      <w:r>
        <w:rPr/>
        <w:t>defective</w:t>
      </w:r>
      <w:r>
        <w:rPr>
          <w:spacing w:val="-4"/>
        </w:rPr>
        <w:t> </w:t>
      </w:r>
      <w:r>
        <w:rPr/>
        <w:t>parts</w:t>
      </w:r>
      <w:r>
        <w:rPr>
          <w:spacing w:val="-5"/>
        </w:rPr>
        <w:t> </w:t>
      </w:r>
      <w:r>
        <w:rPr/>
        <w:t>on</w:t>
      </w:r>
      <w:r>
        <w:rPr>
          <w:spacing w:val="-4"/>
        </w:rPr>
        <w:t> </w:t>
      </w:r>
      <w:r>
        <w:rPr/>
        <w:t>their</w:t>
      </w:r>
      <w:r>
        <w:rPr>
          <w:spacing w:val="-6"/>
        </w:rPr>
        <w:t> </w:t>
      </w:r>
      <w:r>
        <w:rPr/>
        <w:t>phones</w:t>
      </w:r>
      <w:r>
        <w:rPr>
          <w:spacing w:val="-4"/>
        </w:rPr>
        <w:t> </w:t>
      </w:r>
      <w:r>
        <w:rPr/>
        <w:t>without needing</w:t>
      </w:r>
      <w:r>
        <w:rPr>
          <w:spacing w:val="-4"/>
        </w:rPr>
        <w:t> </w:t>
      </w:r>
      <w:r>
        <w:rPr/>
        <w:t>an</w:t>
      </w:r>
      <w:r>
        <w:rPr>
          <w:spacing w:val="-5"/>
        </w:rPr>
        <w:t> </w:t>
      </w:r>
      <w:r>
        <w:rPr/>
        <w:t>account,</w:t>
      </w:r>
      <w:r>
        <w:rPr>
          <w:spacing w:val="-3"/>
        </w:rPr>
        <w:t> </w:t>
      </w:r>
      <w:r>
        <w:rPr/>
        <w:t>recording</w:t>
      </w:r>
      <w:r>
        <w:rPr>
          <w:spacing w:val="-5"/>
        </w:rPr>
        <w:t> </w:t>
      </w:r>
      <w:r>
        <w:rPr/>
        <w:t>each</w:t>
      </w:r>
      <w:r>
        <w:rPr>
          <w:spacing w:val="-3"/>
        </w:rPr>
        <w:t> </w:t>
      </w:r>
      <w:r>
        <w:rPr/>
        <w:t>submission</w:t>
      </w:r>
      <w:r>
        <w:rPr>
          <w:spacing w:val="-5"/>
        </w:rPr>
        <w:t> </w:t>
      </w:r>
      <w:r>
        <w:rPr/>
        <w:t>as</w:t>
      </w:r>
      <w:r>
        <w:rPr>
          <w:spacing w:val="-3"/>
        </w:rPr>
        <w:t> </w:t>
      </w:r>
      <w:r>
        <w:rPr/>
        <w:t>an</w:t>
      </w:r>
      <w:r>
        <w:rPr>
          <w:spacing w:val="-3"/>
        </w:rPr>
        <w:t> </w:t>
      </w:r>
      <w:r>
        <w:rPr/>
        <w:t>individual</w:t>
      </w:r>
      <w:r>
        <w:rPr>
          <w:spacing w:val="-6"/>
        </w:rPr>
        <w:t> </w:t>
      </w:r>
      <w:r>
        <w:rPr/>
        <w:t>ticket</w:t>
      </w:r>
      <w:r>
        <w:rPr>
          <w:spacing w:val="-3"/>
        </w:rPr>
        <w:t> </w:t>
      </w:r>
      <w:r>
        <w:rPr/>
        <w:t>so</w:t>
      </w:r>
      <w:r>
        <w:rPr>
          <w:spacing w:val="-5"/>
        </w:rPr>
        <w:t> </w:t>
      </w:r>
      <w:r>
        <w:rPr/>
        <w:t>the</w:t>
      </w:r>
      <w:r>
        <w:rPr>
          <w:spacing w:val="-3"/>
        </w:rPr>
        <w:t> </w:t>
      </w:r>
      <w:r>
        <w:rPr/>
        <w:t>MIS staff can track specific workstation issues directly.</w:t>
      </w:r>
    </w:p>
    <w:p>
      <w:pPr>
        <w:pStyle w:val="BodyText"/>
        <w:spacing w:line="480" w:lineRule="auto" w:before="160"/>
        <w:ind w:left="1080" w:right="714" w:firstLine="720"/>
        <w:jc w:val="both"/>
      </w:pPr>
      <w:r>
        <w:t xml:space="preserve">Through web dashboards tailored for the IT Department Head, Faculty, and MIS Staff </w:t>
      </w:r>
      <w:r>
        <w:rPr>
          <w:highlight w:val="yellow"/>
        </w:rPr>
        <w:t>(assisted by supervised On-the-Job Training interns)</w:t>
      </w:r>
      <w:r>
        <w:t xml:space="preserve">, the system provides real-time room availability, a drag-and-drop schedule builder that prevents booking conflicts, </w:t>
      </w:r>
      <w:r>
        <w:rPr>
          <w:highlight w:val="yellow"/>
        </w:rPr>
        <w:t>a deduplicated maintenance tracker with resolver accountability, and centralized physical key management</w:t>
      </w:r>
      <w:r>
        <w:t>. By bringing together IoT key tracking, mobile QR transfers, and digital fault reporting into one platform, LabSync removes paper logbooks, speeds up computer repairs, and makes lab management much more organized for the IT Department of Bulacan State University – Sarmiento Campus.</w:t>
      </w:r>
    </w:p>
    <w:p>
      <w:pPr>
        <w:pStyle w:val="BodyText"/>
        <w:spacing w:after="0" w:line="480" w:lineRule="auto"/>
        <w:jc w:val="both"/>
        <w:sectPr>
          <w:pgSz w:w="12240" w:h="15840"/>
          <w:pgMar w:top="1360" w:bottom="280" w:left="1080" w:right="720"/>
        </w:sectPr>
      </w:pPr>
    </w:p>
    <w:p>
      <w:pPr>
        <w:pStyle w:val="Heading2"/>
        <w:spacing w:before="81"/>
      </w:pPr>
      <w:r>
        <w:rPr/>
        <w:t>Background</w:t>
      </w:r>
      <w:r>
        <w:rPr>
          <w:spacing w:val="-2"/>
        </w:rPr>
        <w:t> </w:t>
      </w:r>
      <w:r>
        <w:rPr/>
        <w:t>of</w:t>
      </w:r>
      <w:r>
        <w:rPr>
          <w:spacing w:val="-1"/>
        </w:rPr>
        <w:t> </w:t>
      </w:r>
      <w:r>
        <w:rPr/>
        <w:t>the</w:t>
      </w:r>
      <w:r>
        <w:rPr>
          <w:spacing w:val="-1"/>
        </w:rPr>
        <w:t> </w:t>
      </w:r>
      <w:r>
        <w:rPr>
          <w:spacing w:val="-2"/>
        </w:rPr>
        <w:t>Study</w:t>
      </w:r>
    </w:p>
    <w:p>
      <w:pPr>
        <w:pStyle w:val="BodyText"/>
        <w:spacing w:before="160"/>
        <w:rPr>
          <w:rFonts w:ascii="Arial"/>
          <w:b/>
        </w:rPr>
      </w:pPr>
    </w:p>
    <w:p>
      <w:pPr>
        <w:pStyle w:val="BodyText"/>
        <w:spacing w:line="480" w:lineRule="auto"/>
        <w:ind w:left="1080" w:right="715" w:firstLine="720"/>
        <w:jc w:val="both"/>
      </w:pPr>
      <w:r>
        <w:rPr/>
        <w:t>For technical courses, student’s training facility is primarily the computer lab; therefore, ensuring the cleanliness of the computer lab and computer is vital for daily use. Many universities have endeavored to turn their campuses into "smart campuses" so as to realize the automation of room scheduling and equipment maintenance. Some schools overseas have more sophisticated systems such as surveillance cameras or facial recognition scanners, but these are</w:t>
      </w:r>
      <w:r>
        <w:rPr>
          <w:spacing w:val="-12"/>
        </w:rPr>
        <w:t> </w:t>
      </w:r>
      <w:r>
        <w:rPr/>
        <w:t>too</w:t>
      </w:r>
      <w:r>
        <w:rPr>
          <w:spacing w:val="-12"/>
        </w:rPr>
        <w:t> </w:t>
      </w:r>
      <w:r>
        <w:rPr/>
        <w:t>costly</w:t>
      </w:r>
      <w:r>
        <w:rPr>
          <w:spacing w:val="-13"/>
        </w:rPr>
        <w:t> </w:t>
      </w:r>
      <w:r>
        <w:rPr/>
        <w:t>to</w:t>
      </w:r>
      <w:r>
        <w:rPr>
          <w:spacing w:val="-14"/>
        </w:rPr>
        <w:t> </w:t>
      </w:r>
      <w:r>
        <w:rPr/>
        <w:t>deploy</w:t>
      </w:r>
      <w:r>
        <w:rPr>
          <w:spacing w:val="-14"/>
        </w:rPr>
        <w:t> </w:t>
      </w:r>
      <w:r>
        <w:rPr/>
        <w:t>in</w:t>
      </w:r>
      <w:r>
        <w:rPr>
          <w:spacing w:val="-12"/>
        </w:rPr>
        <w:t> </w:t>
      </w:r>
      <w:r>
        <w:rPr/>
        <w:t>Local</w:t>
      </w:r>
      <w:r>
        <w:rPr>
          <w:spacing w:val="-13"/>
        </w:rPr>
        <w:t> </w:t>
      </w:r>
      <w:r>
        <w:rPr/>
        <w:t>state</w:t>
      </w:r>
      <w:r>
        <w:rPr>
          <w:spacing w:val="-14"/>
        </w:rPr>
        <w:t> </w:t>
      </w:r>
      <w:r>
        <w:rPr/>
        <w:t>universities</w:t>
      </w:r>
      <w:r>
        <w:rPr>
          <w:spacing w:val="-13"/>
        </w:rPr>
        <w:t> </w:t>
      </w:r>
      <w:r>
        <w:rPr/>
        <w:t>and</w:t>
      </w:r>
      <w:r>
        <w:rPr>
          <w:spacing w:val="-14"/>
        </w:rPr>
        <w:t> </w:t>
      </w:r>
      <w:r>
        <w:rPr/>
        <w:t>are</w:t>
      </w:r>
      <w:r>
        <w:rPr>
          <w:spacing w:val="-12"/>
        </w:rPr>
        <w:t> </w:t>
      </w:r>
      <w:r>
        <w:rPr/>
        <w:t>too</w:t>
      </w:r>
      <w:r>
        <w:rPr>
          <w:spacing w:val="-12"/>
        </w:rPr>
        <w:t> </w:t>
      </w:r>
      <w:r>
        <w:rPr/>
        <w:t>intrusive</w:t>
      </w:r>
      <w:r>
        <w:rPr>
          <w:spacing w:val="-15"/>
        </w:rPr>
        <w:t> </w:t>
      </w:r>
      <w:r>
        <w:rPr/>
        <w:t>for</w:t>
      </w:r>
      <w:r>
        <w:rPr>
          <w:spacing w:val="-13"/>
        </w:rPr>
        <w:t> </w:t>
      </w:r>
      <w:r>
        <w:rPr/>
        <w:t>students and teachers to feel comfortable with respect to their privacy (Kunjiapu et al., 2025).</w:t>
      </w:r>
      <w:r>
        <w:rPr>
          <w:spacing w:val="-17"/>
        </w:rPr>
        <w:t> </w:t>
      </w:r>
      <w:r>
        <w:rPr/>
        <w:t>This</w:t>
      </w:r>
      <w:r>
        <w:rPr>
          <w:spacing w:val="-12"/>
        </w:rPr>
        <w:t> </w:t>
      </w:r>
      <w:r>
        <w:rPr/>
        <w:t>has</w:t>
      </w:r>
      <w:r>
        <w:rPr>
          <w:spacing w:val="-14"/>
        </w:rPr>
        <w:t> </w:t>
      </w:r>
      <w:r>
        <w:rPr/>
        <w:t>led</w:t>
      </w:r>
      <w:r>
        <w:rPr>
          <w:spacing w:val="-13"/>
        </w:rPr>
        <w:t> </w:t>
      </w:r>
      <w:r>
        <w:rPr/>
        <w:t>to</w:t>
      </w:r>
      <w:r>
        <w:rPr>
          <w:spacing w:val="-13"/>
        </w:rPr>
        <w:t> </w:t>
      </w:r>
      <w:r>
        <w:rPr/>
        <w:t>the</w:t>
      </w:r>
      <w:r>
        <w:rPr>
          <w:spacing w:val="-12"/>
        </w:rPr>
        <w:t> </w:t>
      </w:r>
      <w:r>
        <w:rPr/>
        <w:t>need</w:t>
      </w:r>
      <w:r>
        <w:rPr>
          <w:spacing w:val="-12"/>
        </w:rPr>
        <w:t> </w:t>
      </w:r>
      <w:r>
        <w:rPr/>
        <w:t>for</w:t>
      </w:r>
      <w:r>
        <w:rPr>
          <w:spacing w:val="-12"/>
        </w:rPr>
        <w:t> </w:t>
      </w:r>
      <w:r>
        <w:rPr/>
        <w:t>tools</w:t>
      </w:r>
      <w:r>
        <w:rPr>
          <w:spacing w:val="-14"/>
        </w:rPr>
        <w:t> </w:t>
      </w:r>
      <w:r>
        <w:rPr/>
        <w:t>in</w:t>
      </w:r>
      <w:r>
        <w:rPr>
          <w:spacing w:val="-12"/>
        </w:rPr>
        <w:t> </w:t>
      </w:r>
      <w:r>
        <w:rPr/>
        <w:t>schools</w:t>
      </w:r>
      <w:r>
        <w:rPr>
          <w:spacing w:val="-12"/>
        </w:rPr>
        <w:t> </w:t>
      </w:r>
      <w:r>
        <w:rPr/>
        <w:t>that</w:t>
      </w:r>
      <w:r>
        <w:rPr>
          <w:spacing w:val="-13"/>
        </w:rPr>
        <w:t> </w:t>
      </w:r>
      <w:r>
        <w:rPr/>
        <w:t>are</w:t>
      </w:r>
      <w:r>
        <w:rPr>
          <w:spacing w:val="-14"/>
        </w:rPr>
        <w:t> </w:t>
      </w:r>
      <w:r>
        <w:rPr/>
        <w:t>easy</w:t>
      </w:r>
      <w:r>
        <w:rPr>
          <w:spacing w:val="-12"/>
        </w:rPr>
        <w:t> </w:t>
      </w:r>
      <w:r>
        <w:rPr/>
        <w:t>to</w:t>
      </w:r>
      <w:r>
        <w:rPr>
          <w:spacing w:val="-12"/>
        </w:rPr>
        <w:t> </w:t>
      </w:r>
      <w:r>
        <w:rPr/>
        <w:t>use,</w:t>
      </w:r>
      <w:r>
        <w:rPr>
          <w:spacing w:val="-12"/>
        </w:rPr>
        <w:t> </w:t>
      </w:r>
      <w:r>
        <w:rPr/>
        <w:t>affordable, and</w:t>
      </w:r>
      <w:r>
        <w:rPr>
          <w:spacing w:val="-2"/>
        </w:rPr>
        <w:t> </w:t>
      </w:r>
      <w:r>
        <w:rPr/>
        <w:t>can</w:t>
      </w:r>
      <w:r>
        <w:rPr>
          <w:spacing w:val="-2"/>
        </w:rPr>
        <w:t> </w:t>
      </w:r>
      <w:r>
        <w:rPr/>
        <w:t>reliably</w:t>
      </w:r>
      <w:r>
        <w:rPr>
          <w:spacing w:val="-4"/>
        </w:rPr>
        <w:t> </w:t>
      </w:r>
      <w:r>
        <w:rPr/>
        <w:t>track</w:t>
      </w:r>
      <w:r>
        <w:rPr>
          <w:spacing w:val="-3"/>
        </w:rPr>
        <w:t> </w:t>
      </w:r>
      <w:r>
        <w:rPr/>
        <w:t>facilities without</w:t>
      </w:r>
      <w:r>
        <w:rPr>
          <w:spacing w:val="-3"/>
        </w:rPr>
        <w:t> </w:t>
      </w:r>
      <w:r>
        <w:rPr/>
        <w:t>having</w:t>
      </w:r>
      <w:r>
        <w:rPr>
          <w:spacing w:val="-2"/>
        </w:rPr>
        <w:t> </w:t>
      </w:r>
      <w:r>
        <w:rPr/>
        <w:t>to</w:t>
      </w:r>
      <w:r>
        <w:rPr>
          <w:spacing w:val="-2"/>
        </w:rPr>
        <w:t> </w:t>
      </w:r>
      <w:r>
        <w:rPr/>
        <w:t>monitor</w:t>
      </w:r>
      <w:r>
        <w:rPr>
          <w:spacing w:val="-2"/>
        </w:rPr>
        <w:t> </w:t>
      </w:r>
      <w:r>
        <w:rPr/>
        <w:t>people's</w:t>
      </w:r>
      <w:r>
        <w:rPr>
          <w:spacing w:val="-1"/>
        </w:rPr>
        <w:t> </w:t>
      </w:r>
      <w:r>
        <w:rPr/>
        <w:t>movements</w:t>
      </w:r>
      <w:r>
        <w:rPr>
          <w:spacing w:val="-3"/>
        </w:rPr>
        <w:t> </w:t>
      </w:r>
      <w:r>
        <w:rPr/>
        <w:t>(El-Haggar et al., 2023).</w:t>
      </w:r>
    </w:p>
    <w:p>
      <w:pPr>
        <w:pStyle w:val="BodyText"/>
        <w:spacing w:line="480" w:lineRule="auto" w:before="160"/>
        <w:ind w:left="1080" w:right="718" w:firstLine="720"/>
        <w:jc w:val="both"/>
      </w:pPr>
      <w:r>
        <w:rPr/>
        <w:t>A</w:t>
      </w:r>
      <w:r>
        <w:rPr>
          <w:spacing w:val="-1"/>
        </w:rPr>
        <w:t> </w:t>
      </w:r>
      <w:r>
        <w:rPr/>
        <w:t>computer lab in Philippine State Universities still requires some amount of</w:t>
      </w:r>
      <w:r>
        <w:rPr>
          <w:spacing w:val="-10"/>
        </w:rPr>
        <w:t> </w:t>
      </w:r>
      <w:r>
        <w:rPr/>
        <w:t>manual</w:t>
      </w:r>
      <w:r>
        <w:rPr>
          <w:spacing w:val="-13"/>
        </w:rPr>
        <w:t> </w:t>
      </w:r>
      <w:r>
        <w:rPr/>
        <w:t>papers.</w:t>
      </w:r>
      <w:r>
        <w:rPr>
          <w:spacing w:val="-13"/>
        </w:rPr>
        <w:t> </w:t>
      </w:r>
      <w:r>
        <w:rPr/>
        <w:t>Logbooks,</w:t>
      </w:r>
      <w:r>
        <w:rPr>
          <w:spacing w:val="-12"/>
        </w:rPr>
        <w:t> </w:t>
      </w:r>
      <w:r>
        <w:rPr/>
        <w:t>paper</w:t>
      </w:r>
      <w:r>
        <w:rPr>
          <w:spacing w:val="-13"/>
        </w:rPr>
        <w:t> </w:t>
      </w:r>
      <w:r>
        <w:rPr/>
        <w:t>sign-up</w:t>
      </w:r>
      <w:r>
        <w:rPr>
          <w:spacing w:val="-9"/>
        </w:rPr>
        <w:t> </w:t>
      </w:r>
      <w:r>
        <w:rPr/>
        <w:t>sheets,</w:t>
      </w:r>
      <w:r>
        <w:rPr>
          <w:spacing w:val="-10"/>
        </w:rPr>
        <w:t> </w:t>
      </w:r>
      <w:r>
        <w:rPr/>
        <w:t>and</w:t>
      </w:r>
      <w:r>
        <w:rPr>
          <w:spacing w:val="-12"/>
        </w:rPr>
        <w:t> </w:t>
      </w:r>
      <w:r>
        <w:rPr/>
        <w:t>paper</w:t>
      </w:r>
      <w:r>
        <w:rPr>
          <w:spacing w:val="-13"/>
        </w:rPr>
        <w:t> </w:t>
      </w:r>
      <w:r>
        <w:rPr/>
        <w:t>and</w:t>
      </w:r>
      <w:r>
        <w:rPr>
          <w:spacing w:val="-12"/>
        </w:rPr>
        <w:t> </w:t>
      </w:r>
      <w:r>
        <w:rPr/>
        <w:t>pen</w:t>
      </w:r>
      <w:r>
        <w:rPr>
          <w:spacing w:val="-9"/>
        </w:rPr>
        <w:t> </w:t>
      </w:r>
      <w:r>
        <w:rPr/>
        <w:t>signatures are still used by most schools to track rooms and equipment usage. This configuration can easily result in errors, missed logins, and lost documents (Kunjiapu et al., 2025). When a student spots a broken computer, they'll typically jot it down on a piece of paper and then leave it there for days or weeks until it is entered into a spreadsheet. This delay delays repair, makes broken PCs sit in repair areas, and interferes with hands-on classes.</w:t>
      </w:r>
    </w:p>
    <w:p>
      <w:pPr>
        <w:pStyle w:val="BodyText"/>
        <w:spacing w:line="480" w:lineRule="auto" w:before="162"/>
        <w:ind w:left="1080" w:right="714" w:firstLine="720"/>
        <w:jc w:val="both"/>
      </w:pPr>
      <w:r>
        <w:rPr/>
        <w:t>At Bulacan State University – Sarmiento Campus (BulSU-SC), particularly within the IT Department computer laboratories, faculty and students encounter significant friction regarding room visibility and hardware accountability. To verify</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rPr/>
        <w:t>whether a laboratory is vacant, instructors and students must walk across the building to check printed schedules posted on laboratory doors or look through windows.</w:t>
      </w:r>
      <w:r>
        <w:rPr>
          <w:spacing w:val="-17"/>
        </w:rPr>
        <w:t> </w:t>
      </w:r>
      <w:r>
        <w:rPr/>
        <w:t>This</w:t>
      </w:r>
      <w:r>
        <w:rPr>
          <w:spacing w:val="-15"/>
        </w:rPr>
        <w:t> </w:t>
      </w:r>
      <w:r>
        <w:rPr/>
        <w:t>manual</w:t>
      </w:r>
      <w:r>
        <w:rPr>
          <w:spacing w:val="-16"/>
        </w:rPr>
        <w:t> </w:t>
      </w:r>
      <w:r>
        <w:rPr/>
        <w:t>process</w:t>
      </w:r>
      <w:r>
        <w:rPr>
          <w:spacing w:val="-15"/>
        </w:rPr>
        <w:t> </w:t>
      </w:r>
      <w:r>
        <w:rPr/>
        <w:t>wastes</w:t>
      </w:r>
      <w:r>
        <w:rPr>
          <w:spacing w:val="-16"/>
        </w:rPr>
        <w:t> </w:t>
      </w:r>
      <w:r>
        <w:rPr/>
        <w:t>valuable</w:t>
      </w:r>
      <w:r>
        <w:rPr>
          <w:spacing w:val="-14"/>
        </w:rPr>
        <w:t> </w:t>
      </w:r>
      <w:r>
        <w:rPr/>
        <w:t>instructional</w:t>
      </w:r>
      <w:r>
        <w:rPr>
          <w:spacing w:val="-16"/>
        </w:rPr>
        <w:t> </w:t>
      </w:r>
      <w:r>
        <w:rPr/>
        <w:t>time,</w:t>
      </w:r>
      <w:r>
        <w:rPr>
          <w:spacing w:val="-15"/>
        </w:rPr>
        <w:t> </w:t>
      </w:r>
      <w:r>
        <w:rPr/>
        <w:t>especially</w:t>
      </w:r>
      <w:r>
        <w:rPr>
          <w:spacing w:val="-15"/>
        </w:rPr>
        <w:t> </w:t>
      </w:r>
      <w:r>
        <w:rPr/>
        <w:t>when arranging makeup lectures, hands-on exam sessions, or departmental student consultations. Furthermore, physical keys are frequently handed over from one instructor to another in the hallway between consecutive class periods without returning to the department office. Without an immediate custody logging mechanism, administrators lose track of key possession and actual room occupancy. Concurrently, non-functional monitors, keyboards, mice, or system units</w:t>
      </w:r>
      <w:r>
        <w:rPr>
          <w:spacing w:val="-10"/>
        </w:rPr>
        <w:t> </w:t>
      </w:r>
      <w:r>
        <w:rPr/>
        <w:t>remain</w:t>
      </w:r>
      <w:r>
        <w:rPr>
          <w:spacing w:val="-11"/>
        </w:rPr>
        <w:t> </w:t>
      </w:r>
      <w:r>
        <w:rPr/>
        <w:t>unserviced</w:t>
      </w:r>
      <w:r>
        <w:rPr>
          <w:spacing w:val="-9"/>
        </w:rPr>
        <w:t> </w:t>
      </w:r>
      <w:r>
        <w:rPr/>
        <w:t>for</w:t>
      </w:r>
      <w:r>
        <w:rPr>
          <w:spacing w:val="-11"/>
        </w:rPr>
        <w:t> </w:t>
      </w:r>
      <w:r>
        <w:rPr/>
        <w:t>extended</w:t>
      </w:r>
      <w:r>
        <w:rPr>
          <w:spacing w:val="-9"/>
        </w:rPr>
        <w:t> </w:t>
      </w:r>
      <w:r>
        <w:rPr/>
        <w:t>periods</w:t>
      </w:r>
      <w:r>
        <w:rPr>
          <w:spacing w:val="-13"/>
        </w:rPr>
        <w:t> </w:t>
      </w:r>
      <w:r>
        <w:rPr/>
        <w:t>due</w:t>
      </w:r>
      <w:r>
        <w:rPr>
          <w:spacing w:val="-12"/>
        </w:rPr>
        <w:t> </w:t>
      </w:r>
      <w:r>
        <w:rPr/>
        <w:t>to</w:t>
      </w:r>
      <w:r>
        <w:rPr>
          <w:spacing w:val="-9"/>
        </w:rPr>
        <w:t> </w:t>
      </w:r>
      <w:r>
        <w:rPr/>
        <w:t>the</w:t>
      </w:r>
      <w:r>
        <w:rPr>
          <w:spacing w:val="-12"/>
        </w:rPr>
        <w:t> </w:t>
      </w:r>
      <w:r>
        <w:rPr/>
        <w:t>delays</w:t>
      </w:r>
      <w:r>
        <w:rPr>
          <w:spacing w:val="-10"/>
        </w:rPr>
        <w:t> </w:t>
      </w:r>
      <w:r>
        <w:rPr/>
        <w:t>inherent</w:t>
      </w:r>
      <w:r>
        <w:rPr>
          <w:spacing w:val="-10"/>
        </w:rPr>
        <w:t> </w:t>
      </w:r>
      <w:r>
        <w:rPr/>
        <w:t>in</w:t>
      </w:r>
      <w:r>
        <w:rPr>
          <w:spacing w:val="-10"/>
        </w:rPr>
        <w:t> </w:t>
      </w:r>
      <w:r>
        <w:rPr/>
        <w:t>manual paper reporting.</w:t>
      </w:r>
    </w:p>
    <w:p>
      <w:pPr>
        <w:pStyle w:val="BodyText"/>
        <w:spacing w:line="480" w:lineRule="auto" w:before="159"/>
        <w:ind w:left="1080" w:right="712" w:firstLine="720"/>
        <w:jc w:val="both"/>
      </w:pPr>
      <w:r>
        <w:rPr>
          <w:spacing w:val="-2"/>
        </w:rPr>
        <w:t>To</w:t>
      </w:r>
      <w:r>
        <w:rPr>
          <w:spacing w:val="-8"/>
        </w:rPr>
        <w:t> </w:t>
      </w:r>
      <w:r>
        <w:rPr>
          <w:spacing w:val="-2"/>
        </w:rPr>
        <w:t>address</w:t>
      </w:r>
      <w:r>
        <w:rPr>
          <w:spacing w:val="-9"/>
        </w:rPr>
        <w:t> </w:t>
      </w:r>
      <w:r>
        <w:rPr>
          <w:spacing w:val="-2"/>
        </w:rPr>
        <w:t>these</w:t>
      </w:r>
      <w:r>
        <w:rPr>
          <w:spacing w:val="-8"/>
        </w:rPr>
        <w:t> </w:t>
      </w:r>
      <w:r>
        <w:rPr>
          <w:spacing w:val="-2"/>
        </w:rPr>
        <w:t>challenges,</w:t>
      </w:r>
      <w:r>
        <w:rPr>
          <w:spacing w:val="-9"/>
        </w:rPr>
        <w:t> </w:t>
      </w:r>
      <w:r>
        <w:rPr>
          <w:spacing w:val="-2"/>
        </w:rPr>
        <w:t>the</w:t>
      </w:r>
      <w:r>
        <w:rPr>
          <w:spacing w:val="-8"/>
        </w:rPr>
        <w:t> </w:t>
      </w:r>
      <w:r>
        <w:rPr>
          <w:spacing w:val="-2"/>
        </w:rPr>
        <w:t>researchers</w:t>
      </w:r>
      <w:r>
        <w:rPr>
          <w:spacing w:val="-10"/>
        </w:rPr>
        <w:t> </w:t>
      </w:r>
      <w:r>
        <w:rPr>
          <w:spacing w:val="-2"/>
        </w:rPr>
        <w:t>developed</w:t>
      </w:r>
      <w:r>
        <w:rPr>
          <w:spacing w:val="-3"/>
        </w:rPr>
        <w:t> </w:t>
      </w:r>
      <w:r>
        <w:rPr>
          <w:rFonts w:ascii="Arial"/>
          <w:b/>
          <w:spacing w:val="-2"/>
        </w:rPr>
        <w:t>LabSync:</w:t>
      </w:r>
      <w:r>
        <w:rPr>
          <w:rFonts w:ascii="Arial"/>
          <w:b/>
          <w:spacing w:val="-15"/>
        </w:rPr>
        <w:t> </w:t>
      </w:r>
      <w:r>
        <w:rPr>
          <w:rFonts w:ascii="Arial"/>
          <w:b/>
          <w:spacing w:val="-2"/>
        </w:rPr>
        <w:t>An</w:t>
      </w:r>
      <w:r>
        <w:rPr>
          <w:rFonts w:ascii="Arial"/>
          <w:b/>
          <w:spacing w:val="-7"/>
        </w:rPr>
        <w:t> </w:t>
      </w:r>
      <w:r>
        <w:rPr>
          <w:rFonts w:ascii="Arial"/>
          <w:b/>
          <w:spacing w:val="-2"/>
        </w:rPr>
        <w:t>IoT-</w:t>
      </w:r>
      <w:r>
        <w:rPr>
          <w:rFonts w:ascii="Arial"/>
          <w:b/>
        </w:rPr>
        <w:t>Based IT Laboratory Availability and Equipment Monitoring System Using QR Codes</w:t>
      </w:r>
      <w:r>
        <w:rPr/>
        <w:t>. The platform connects physical key access directly to a centralized web dashboard using an ESP32 key monitoring box equipped with electronic sensor sockets. Key dock status is continuously cross-referenced with academic timetables in real time: when a key is docked and no class is active, the room is marked as </w:t>
      </w:r>
      <w:r>
        <w:rPr>
          <w:rFonts w:ascii="Arial"/>
          <w:i/>
        </w:rPr>
        <w:t>Available</w:t>
      </w:r>
      <w:r>
        <w:rPr/>
        <w:t>; when an authorized instructor pulls the key for a scheduled class,</w:t>
      </w:r>
      <w:r>
        <w:rPr>
          <w:spacing w:val="-4"/>
        </w:rPr>
        <w:t> </w:t>
      </w:r>
      <w:r>
        <w:rPr/>
        <w:t>the</w:t>
      </w:r>
      <w:r>
        <w:rPr>
          <w:spacing w:val="-4"/>
        </w:rPr>
        <w:t> </w:t>
      </w:r>
      <w:r>
        <w:rPr/>
        <w:t>room</w:t>
      </w:r>
      <w:r>
        <w:rPr>
          <w:spacing w:val="-5"/>
        </w:rPr>
        <w:t> </w:t>
      </w:r>
      <w:r>
        <w:rPr/>
        <w:t>switches</w:t>
      </w:r>
      <w:r>
        <w:rPr>
          <w:spacing w:val="-4"/>
        </w:rPr>
        <w:t> </w:t>
      </w:r>
      <w:r>
        <w:rPr/>
        <w:t>to</w:t>
      </w:r>
      <w:r>
        <w:rPr>
          <w:spacing w:val="-1"/>
        </w:rPr>
        <w:t> </w:t>
      </w:r>
      <w:r>
        <w:rPr>
          <w:rFonts w:ascii="Arial"/>
          <w:i/>
        </w:rPr>
        <w:t>In</w:t>
      </w:r>
      <w:r>
        <w:rPr>
          <w:rFonts w:ascii="Arial"/>
          <w:i/>
          <w:spacing w:val="-3"/>
        </w:rPr>
        <w:t> </w:t>
      </w:r>
      <w:r>
        <w:rPr>
          <w:rFonts w:ascii="Arial"/>
          <w:i/>
        </w:rPr>
        <w:t>Session</w:t>
      </w:r>
      <w:r>
        <w:rPr/>
        <w:t>;</w:t>
      </w:r>
      <w:r>
        <w:rPr>
          <w:spacing w:val="-4"/>
        </w:rPr>
        <w:t> </w:t>
      </w:r>
      <w:r>
        <w:rPr/>
        <w:t>when</w:t>
      </w:r>
      <w:r>
        <w:rPr>
          <w:spacing w:val="-6"/>
        </w:rPr>
        <w:t> </w:t>
      </w:r>
      <w:r>
        <w:rPr/>
        <w:t>a</w:t>
      </w:r>
      <w:r>
        <w:rPr>
          <w:spacing w:val="-4"/>
        </w:rPr>
        <w:t> </w:t>
      </w:r>
      <w:r>
        <w:rPr/>
        <w:t>key</w:t>
      </w:r>
      <w:r>
        <w:rPr>
          <w:spacing w:val="-4"/>
        </w:rPr>
        <w:t> </w:t>
      </w:r>
      <w:r>
        <w:rPr/>
        <w:t>is</w:t>
      </w:r>
      <w:r>
        <w:rPr>
          <w:spacing w:val="-5"/>
        </w:rPr>
        <w:t> </w:t>
      </w:r>
      <w:r>
        <w:rPr/>
        <w:t>retrieved</w:t>
      </w:r>
      <w:r>
        <w:rPr>
          <w:spacing w:val="-4"/>
        </w:rPr>
        <w:t> </w:t>
      </w:r>
      <w:r>
        <w:rPr/>
        <w:t>outside</w:t>
      </w:r>
      <w:r>
        <w:rPr>
          <w:spacing w:val="-4"/>
        </w:rPr>
        <w:t> </w:t>
      </w:r>
      <w:r>
        <w:rPr/>
        <w:t>scheduled hours, the room is classified as </w:t>
      </w:r>
      <w:r>
        <w:rPr>
          <w:rFonts w:ascii="Arial"/>
          <w:i/>
        </w:rPr>
        <w:t>Borrowed</w:t>
      </w:r>
      <w:r>
        <w:rPr/>
        <w:t>. To solve the hallway handoff problem, each physical key is paired with an acrylic keychain featuring an embedded QR code, allowing the next instructor to scan the key with a smartphone and log custody</w:t>
      </w:r>
      <w:r>
        <w:rPr>
          <w:spacing w:val="-4"/>
        </w:rPr>
        <w:t> </w:t>
      </w:r>
      <w:r>
        <w:rPr/>
        <w:t>immediately.</w:t>
      </w:r>
      <w:r>
        <w:rPr>
          <w:spacing w:val="-3"/>
        </w:rPr>
        <w:t> </w:t>
      </w:r>
      <w:r>
        <w:rPr/>
        <w:t>For</w:t>
      </w:r>
      <w:r>
        <w:rPr>
          <w:spacing w:val="-5"/>
        </w:rPr>
        <w:t> </w:t>
      </w:r>
      <w:r>
        <w:rPr/>
        <w:t>hardware</w:t>
      </w:r>
      <w:r>
        <w:rPr>
          <w:spacing w:val="-3"/>
        </w:rPr>
        <w:t> </w:t>
      </w:r>
      <w:r>
        <w:rPr/>
        <w:t>maintenance,</w:t>
      </w:r>
      <w:r>
        <w:rPr>
          <w:spacing w:val="-3"/>
        </w:rPr>
        <w:t> </w:t>
      </w:r>
      <w:r>
        <w:rPr/>
        <w:t>serialized</w:t>
      </w:r>
      <w:r>
        <w:rPr>
          <w:spacing w:val="-6"/>
        </w:rPr>
        <w:t> </w:t>
      </w:r>
      <w:r>
        <w:rPr/>
        <w:t>QR code</w:t>
      </w:r>
      <w:r>
        <w:rPr>
          <w:spacing w:val="-3"/>
        </w:rPr>
        <w:t> </w:t>
      </w:r>
      <w:r>
        <w:rPr/>
        <w:t>stickers</w:t>
      </w:r>
      <w:r>
        <w:rPr>
          <w:spacing w:val="-5"/>
        </w:rPr>
        <w:t> </w:t>
      </w:r>
      <w:r>
        <w:rPr/>
        <w:t>are</w:t>
      </w:r>
    </w:p>
    <w:p>
      <w:pPr>
        <w:pStyle w:val="BodyText"/>
        <w:spacing w:after="0" w:line="480" w:lineRule="auto"/>
        <w:jc w:val="both"/>
        <w:sectPr>
          <w:pgSz w:w="12240" w:h="15840"/>
          <w:pgMar w:top="1360" w:bottom="280" w:left="1080" w:right="720"/>
        </w:sectPr>
      </w:pPr>
    </w:p>
    <w:p>
      <w:pPr>
        <w:pStyle w:val="BodyText"/>
        <w:spacing w:line="480" w:lineRule="auto" w:before="81"/>
        <w:ind w:left="1080" w:right="724"/>
        <w:jc w:val="both"/>
      </w:pPr>
      <w:r>
        <w:t xml:space="preserve">affixed to each desktop computer, enabling students to submit individual fault reports directly from their mobile devices without account registration. </w:t>
      </w:r>
      <w:r>
        <w:rPr>
          <w:highlight w:val="yellow"/>
        </w:rPr>
        <w:t>The system prevents duplicate active maintenance issues by checking whether an unresolved issue already exists for the same computer and issue type. Additional reports may be associated with the existing active issue, providing MIS technicians and student interns with an organized queue of distinct, actionable issues with attributed resolver tracking upon repair.</w:t>
      </w:r>
    </w:p>
    <w:p>
      <w:pPr>
        <w:pStyle w:val="BodyText"/>
        <w:spacing w:line="480" w:lineRule="auto" w:before="161"/>
        <w:ind w:left="1080" w:right="717" w:firstLine="720"/>
        <w:jc w:val="both"/>
      </w:pPr>
      <w:r>
        <w:rPr/>
        <w:t>The LabSync project contributes to the United Nations Sustainable Development Goals (SDGs): SDG 4 (Quality Education), as it continues to keep lab computers functional for students; SDG 9 (Industry, Innovation and Infrastructure), by implementing a practical IoT system for a state university; and SDG</w:t>
      </w:r>
      <w:r>
        <w:rPr>
          <w:spacing w:val="-11"/>
        </w:rPr>
        <w:t> </w:t>
      </w:r>
      <w:r>
        <w:rPr/>
        <w:t>12</w:t>
      </w:r>
      <w:r>
        <w:rPr>
          <w:spacing w:val="-10"/>
        </w:rPr>
        <w:t> </w:t>
      </w:r>
      <w:r>
        <w:rPr/>
        <w:t>(Responsible</w:t>
      </w:r>
      <w:r>
        <w:rPr>
          <w:spacing w:val="-13"/>
        </w:rPr>
        <w:t> </w:t>
      </w:r>
      <w:r>
        <w:rPr/>
        <w:t>Consumption</w:t>
      </w:r>
      <w:r>
        <w:rPr>
          <w:spacing w:val="-10"/>
        </w:rPr>
        <w:t> </w:t>
      </w:r>
      <w:r>
        <w:rPr/>
        <w:t>and</w:t>
      </w:r>
      <w:r>
        <w:rPr>
          <w:spacing w:val="-10"/>
        </w:rPr>
        <w:t> </w:t>
      </w:r>
      <w:r>
        <w:rPr/>
        <w:t>Production),</w:t>
      </w:r>
      <w:r>
        <w:rPr>
          <w:spacing w:val="-11"/>
        </w:rPr>
        <w:t> </w:t>
      </w:r>
      <w:r>
        <w:rPr/>
        <w:t>by</w:t>
      </w:r>
      <w:r>
        <w:rPr>
          <w:spacing w:val="-11"/>
        </w:rPr>
        <w:t> </w:t>
      </w:r>
      <w:r>
        <w:rPr/>
        <w:t>replacing</w:t>
      </w:r>
      <w:r>
        <w:rPr>
          <w:spacing w:val="-13"/>
        </w:rPr>
        <w:t> </w:t>
      </w:r>
      <w:r>
        <w:rPr/>
        <w:t>paper</w:t>
      </w:r>
      <w:r>
        <w:rPr>
          <w:spacing w:val="-12"/>
        </w:rPr>
        <w:t> </w:t>
      </w:r>
      <w:r>
        <w:rPr/>
        <w:t>logbooks with a paperless, digital process.</w:t>
      </w:r>
    </w:p>
    <w:p>
      <w:pPr>
        <w:pStyle w:val="BodyText"/>
        <w:spacing w:line="480" w:lineRule="auto" w:before="159"/>
        <w:ind w:left="1080" w:right="719" w:firstLine="720"/>
        <w:jc w:val="both"/>
      </w:pPr>
      <w:r>
        <w:rPr/>
        <w:t>In general, the manual system was very difficult for anyone to receive fast updates on the schedules of the rooms, key custody and broken computers at BulSU-SC. This absence of real-time information results in wasted trips around campus,</w:t>
      </w:r>
      <w:r>
        <w:rPr>
          <w:spacing w:val="-2"/>
        </w:rPr>
        <w:t> </w:t>
      </w:r>
      <w:r>
        <w:rPr/>
        <w:t>confused schedules, and</w:t>
      </w:r>
      <w:r>
        <w:rPr>
          <w:spacing w:val="-2"/>
        </w:rPr>
        <w:t> </w:t>
      </w:r>
      <w:r>
        <w:rPr/>
        <w:t>lengthy</w:t>
      </w:r>
      <w:r>
        <w:rPr>
          <w:spacing w:val="-3"/>
        </w:rPr>
        <w:t> </w:t>
      </w:r>
      <w:r>
        <w:rPr/>
        <w:t>repair</w:t>
      </w:r>
      <w:r>
        <w:rPr>
          <w:spacing w:val="-2"/>
        </w:rPr>
        <w:t> </w:t>
      </w:r>
      <w:r>
        <w:rPr/>
        <w:t>periods which</w:t>
      </w:r>
      <w:r>
        <w:rPr>
          <w:spacing w:val="-2"/>
        </w:rPr>
        <w:t> </w:t>
      </w:r>
      <w:r>
        <w:rPr/>
        <w:t>negatively</w:t>
      </w:r>
      <w:r>
        <w:rPr>
          <w:spacing w:val="-1"/>
        </w:rPr>
        <w:t> </w:t>
      </w:r>
      <w:r>
        <w:rPr/>
        <w:t>impact student learning.</w:t>
      </w:r>
    </w:p>
    <w:p>
      <w:pPr>
        <w:pStyle w:val="BodyText"/>
        <w:spacing w:before="161"/>
        <w:ind w:left="1080"/>
        <w:jc w:val="both"/>
      </w:pPr>
      <w:r>
        <w:rPr/>
        <w:t>This</w:t>
      </w:r>
      <w:r>
        <w:rPr>
          <w:spacing w:val="-4"/>
        </w:rPr>
        <w:t> </w:t>
      </w:r>
      <w:r>
        <w:rPr/>
        <w:t>study</w:t>
      </w:r>
      <w:r>
        <w:rPr>
          <w:spacing w:val="-2"/>
        </w:rPr>
        <w:t> </w:t>
      </w:r>
      <w:r>
        <w:rPr/>
        <w:t>is</w:t>
      </w:r>
      <w:r>
        <w:rPr>
          <w:spacing w:val="-3"/>
        </w:rPr>
        <w:t> </w:t>
      </w:r>
      <w:r>
        <w:rPr/>
        <w:t>aimed</w:t>
      </w:r>
      <w:r>
        <w:rPr>
          <w:spacing w:val="-4"/>
        </w:rPr>
        <w:t> </w:t>
      </w:r>
      <w:r>
        <w:rPr/>
        <w:t>at</w:t>
      </w:r>
      <w:r>
        <w:rPr>
          <w:spacing w:val="-1"/>
        </w:rPr>
        <w:t> </w:t>
      </w:r>
      <w:r>
        <w:rPr/>
        <w:t>four</w:t>
      </w:r>
      <w:r>
        <w:rPr>
          <w:spacing w:val="-2"/>
        </w:rPr>
        <w:t> </w:t>
      </w:r>
      <w:r>
        <w:rPr/>
        <w:t>major</w:t>
      </w:r>
      <w:r>
        <w:rPr>
          <w:spacing w:val="-2"/>
        </w:rPr>
        <w:t> </w:t>
      </w:r>
      <w:r>
        <w:rPr/>
        <w:t>areas</w:t>
      </w:r>
      <w:r>
        <w:rPr>
          <w:spacing w:val="-1"/>
        </w:rPr>
        <w:t> </w:t>
      </w:r>
      <w:r>
        <w:rPr/>
        <w:t>to</w:t>
      </w:r>
      <w:r>
        <w:rPr>
          <w:spacing w:val="-4"/>
        </w:rPr>
        <w:t> </w:t>
      </w:r>
      <w:r>
        <w:rPr/>
        <w:t>correct</w:t>
      </w:r>
      <w:r>
        <w:rPr>
          <w:spacing w:val="-1"/>
        </w:rPr>
        <w:t> </w:t>
      </w:r>
      <w:r>
        <w:rPr/>
        <w:t>the</w:t>
      </w:r>
      <w:r>
        <w:rPr>
          <w:spacing w:val="-2"/>
        </w:rPr>
        <w:t> </w:t>
      </w:r>
      <w:r>
        <w:rPr/>
        <w:t>above</w:t>
      </w:r>
      <w:r>
        <w:rPr>
          <w:spacing w:val="-1"/>
        </w:rPr>
        <w:t> </w:t>
      </w:r>
      <w:r>
        <w:rPr>
          <w:spacing w:val="-2"/>
        </w:rPr>
        <w:t>problems:</w:t>
      </w:r>
    </w:p>
    <w:p>
      <w:pPr>
        <w:pStyle w:val="BodyText"/>
        <w:spacing w:before="158"/>
      </w:pPr>
    </w:p>
    <w:p>
      <w:pPr>
        <w:pStyle w:val="ListParagraph"/>
        <w:numPr>
          <w:ilvl w:val="0"/>
          <w:numId w:val="1"/>
        </w:numPr>
        <w:tabs>
          <w:tab w:pos="1800" w:val="left" w:leader="none"/>
        </w:tabs>
        <w:spacing w:line="480" w:lineRule="auto" w:before="1" w:after="0"/>
        <w:ind w:left="1800" w:right="719" w:hanging="360"/>
        <w:jc w:val="both"/>
        <w:rPr>
          <w:sz w:val="24"/>
        </w:rPr>
      </w:pPr>
      <w:r>
        <w:rPr>
          <w:spacing w:val="-2"/>
          <w:sz w:val="24"/>
        </w:rPr>
        <w:t>Manual</w:t>
      </w:r>
      <w:r>
        <w:rPr>
          <w:spacing w:val="-15"/>
          <w:sz w:val="24"/>
        </w:rPr>
        <w:t> </w:t>
      </w:r>
      <w:r>
        <w:rPr>
          <w:spacing w:val="-2"/>
          <w:sz w:val="24"/>
        </w:rPr>
        <w:t>Availability</w:t>
      </w:r>
      <w:r>
        <w:rPr>
          <w:spacing w:val="-9"/>
          <w:sz w:val="24"/>
        </w:rPr>
        <w:t> </w:t>
      </w:r>
      <w:r>
        <w:rPr>
          <w:spacing w:val="-2"/>
          <w:sz w:val="24"/>
        </w:rPr>
        <w:t>Checks:</w:t>
      </w:r>
      <w:r>
        <w:rPr>
          <w:spacing w:val="-4"/>
          <w:sz w:val="24"/>
        </w:rPr>
        <w:t> </w:t>
      </w:r>
      <w:r>
        <w:rPr>
          <w:spacing w:val="-2"/>
          <w:sz w:val="24"/>
        </w:rPr>
        <w:t>Eliminate</w:t>
      </w:r>
      <w:r>
        <w:rPr>
          <w:spacing w:val="-6"/>
          <w:sz w:val="24"/>
        </w:rPr>
        <w:t> </w:t>
      </w:r>
      <w:r>
        <w:rPr>
          <w:spacing w:val="-2"/>
          <w:sz w:val="24"/>
        </w:rPr>
        <w:t>time</w:t>
      </w:r>
      <w:r>
        <w:rPr>
          <w:spacing w:val="-4"/>
          <w:sz w:val="24"/>
        </w:rPr>
        <w:t> </w:t>
      </w:r>
      <w:r>
        <w:rPr>
          <w:spacing w:val="-2"/>
          <w:sz w:val="24"/>
        </w:rPr>
        <w:t>wasted</w:t>
      </w:r>
      <w:r>
        <w:rPr>
          <w:spacing w:val="-7"/>
          <w:sz w:val="24"/>
        </w:rPr>
        <w:t> </w:t>
      </w:r>
      <w:r>
        <w:rPr>
          <w:spacing w:val="-2"/>
          <w:sz w:val="24"/>
        </w:rPr>
        <w:t>by</w:t>
      </w:r>
      <w:r>
        <w:rPr>
          <w:spacing w:val="-4"/>
          <w:sz w:val="24"/>
        </w:rPr>
        <w:t> </w:t>
      </w:r>
      <w:r>
        <w:rPr>
          <w:spacing w:val="-2"/>
          <w:sz w:val="24"/>
        </w:rPr>
        <w:t>students</w:t>
      </w:r>
      <w:r>
        <w:rPr>
          <w:spacing w:val="-7"/>
          <w:sz w:val="24"/>
        </w:rPr>
        <w:t> </w:t>
      </w:r>
      <w:r>
        <w:rPr>
          <w:spacing w:val="-2"/>
          <w:sz w:val="24"/>
        </w:rPr>
        <w:t>and</w:t>
      </w:r>
      <w:r>
        <w:rPr>
          <w:spacing w:val="-7"/>
          <w:sz w:val="24"/>
        </w:rPr>
        <w:t> </w:t>
      </w:r>
      <w:r>
        <w:rPr>
          <w:spacing w:val="-2"/>
          <w:sz w:val="24"/>
        </w:rPr>
        <w:t>teachers </w:t>
      </w:r>
      <w:r>
        <w:rPr>
          <w:sz w:val="24"/>
        </w:rPr>
        <w:t>walking to the lab to check its availability.</w:t>
      </w:r>
    </w:p>
    <w:p>
      <w:pPr>
        <w:pStyle w:val="ListParagraph"/>
        <w:numPr>
          <w:ilvl w:val="0"/>
          <w:numId w:val="1"/>
        </w:numPr>
        <w:tabs>
          <w:tab w:pos="1800" w:val="left" w:leader="none"/>
        </w:tabs>
        <w:spacing w:line="480" w:lineRule="auto" w:before="161" w:after="0"/>
        <w:ind w:left="1800" w:right="721" w:hanging="360"/>
        <w:jc w:val="both"/>
        <w:rPr>
          <w:sz w:val="24"/>
        </w:rPr>
      </w:pPr>
      <w:r>
        <w:rPr>
          <w:sz w:val="24"/>
        </w:rPr>
        <w:t>Slow Repair Reporting: Replacing handwritten paper reports by allowing students to scan workstation QR codes to submit individual hardware fault tickets directly to the MIS office.</w:t>
      </w:r>
    </w:p>
    <w:p>
      <w:pPr>
        <w:pStyle w:val="ListParagraph"/>
        <w:spacing w:after="0" w:line="480" w:lineRule="auto"/>
        <w:jc w:val="both"/>
        <w:rPr>
          <w:sz w:val="24"/>
        </w:rPr>
        <w:sectPr>
          <w:pgSz w:w="12240" w:h="15840"/>
          <w:pgMar w:top="1360" w:bottom="280" w:left="1080" w:right="720"/>
        </w:sectPr>
      </w:pPr>
    </w:p>
    <w:p>
      <w:pPr>
        <w:pStyle w:val="ListParagraph"/>
        <w:numPr>
          <w:ilvl w:val="0"/>
          <w:numId w:val="1"/>
        </w:numPr>
        <w:tabs>
          <w:tab w:pos="1800" w:val="left" w:leader="none"/>
        </w:tabs>
        <w:spacing w:line="480" w:lineRule="auto" w:before="81" w:after="0"/>
        <w:ind w:left="1800" w:right="718" w:hanging="360"/>
        <w:jc w:val="both"/>
        <w:rPr>
          <w:sz w:val="24"/>
        </w:rPr>
      </w:pPr>
      <w:r>
        <w:rPr>
          <w:sz w:val="24"/>
        </w:rPr>
        <w:t>Scheduling conflicts in class - Avoiding scheduling double booked rooms during regular class, make up class or consultation sessions with a scheduling builder which will check for scheduling conflicts.</w:t>
      </w:r>
    </w:p>
    <w:p>
      <w:pPr>
        <w:pStyle w:val="ListParagraph"/>
        <w:numPr>
          <w:ilvl w:val="0"/>
          <w:numId w:val="1"/>
        </w:numPr>
        <w:tabs>
          <w:tab w:pos="1800" w:val="left" w:leader="none"/>
        </w:tabs>
        <w:spacing w:line="480" w:lineRule="auto" w:before="161" w:after="0"/>
        <w:ind w:left="1800" w:right="723" w:hanging="360"/>
        <w:jc w:val="both"/>
        <w:rPr>
          <w:sz w:val="24"/>
        </w:rPr>
      </w:pPr>
      <w:r>
        <w:rPr>
          <w:sz w:val="24"/>
        </w:rPr>
        <w:t>Key Tracking and</w:t>
      </w:r>
      <w:r>
        <w:rPr>
          <w:spacing w:val="-5"/>
          <w:sz w:val="24"/>
        </w:rPr>
        <w:t> </w:t>
      </w:r>
      <w:r>
        <w:rPr>
          <w:sz w:val="24"/>
        </w:rPr>
        <w:t>Accountability:</w:t>
      </w:r>
      <w:r>
        <w:rPr>
          <w:spacing w:val="-5"/>
          <w:sz w:val="24"/>
        </w:rPr>
        <w:t> </w:t>
      </w:r>
      <w:r>
        <w:rPr>
          <w:sz w:val="24"/>
        </w:rPr>
        <w:t>Automatic registration of key custody on the online dashboard, regardless of the teacher giving the key to another teacher in the hallway.</w:t>
      </w:r>
    </w:p>
    <w:p>
      <w:pPr>
        <w:pStyle w:val="BodyText"/>
      </w:pPr>
    </w:p>
    <w:p>
      <w:pPr>
        <w:pStyle w:val="BodyText"/>
      </w:pPr>
    </w:p>
    <w:p>
      <w:pPr>
        <w:pStyle w:val="BodyText"/>
        <w:spacing w:before="43"/>
      </w:pPr>
    </w:p>
    <w:p>
      <w:pPr>
        <w:pStyle w:val="Heading2"/>
        <w:spacing w:before="1"/>
        <w:jc w:val="both"/>
      </w:pPr>
      <w:r>
        <w:rPr/>
        <w:t>Objectives</w:t>
      </w:r>
      <w:r>
        <w:rPr>
          <w:spacing w:val="-2"/>
        </w:rPr>
        <w:t> </w:t>
      </w:r>
      <w:r>
        <w:rPr/>
        <w:t>of</w:t>
      </w:r>
      <w:r>
        <w:rPr>
          <w:spacing w:val="-2"/>
        </w:rPr>
        <w:t> </w:t>
      </w:r>
      <w:r>
        <w:rPr/>
        <w:t>the</w:t>
      </w:r>
      <w:r>
        <w:rPr>
          <w:spacing w:val="-3"/>
        </w:rPr>
        <w:t> </w:t>
      </w:r>
      <w:r>
        <w:rPr>
          <w:spacing w:val="-2"/>
        </w:rPr>
        <w:t>Study</w:t>
      </w:r>
    </w:p>
    <w:p>
      <w:pPr>
        <w:pStyle w:val="BodyText"/>
        <w:spacing w:before="160"/>
        <w:rPr>
          <w:rFonts w:ascii="Arial"/>
          <w:b/>
        </w:rPr>
      </w:pPr>
    </w:p>
    <w:p>
      <w:pPr>
        <w:spacing w:line="480" w:lineRule="auto" w:before="0"/>
        <w:ind w:left="1080" w:right="715" w:firstLine="720"/>
        <w:jc w:val="both"/>
        <w:rPr>
          <w:sz w:val="24"/>
        </w:rPr>
      </w:pPr>
      <w:r>
        <w:t xml:space="preserve">To design, develop, and evaluate LabSync: An IoT-Based IT Laboratory Availability and Equipment Monitoring System Using QR Codes for Bulacan State University – Sarmiento Campus that integrates physical key tracking, mobile QR key custody transfers, </w:t>
      </w:r>
      <w:r>
        <w:rPr>
          <w:highlight w:val="yellow"/>
        </w:rPr>
        <w:t>deduplicated workstation fault ticketing with resolver attribution, MIS maintenance and OJT intern management</w:t>
      </w:r>
      <w:r>
        <w:t xml:space="preserve">, conflict-free academic scheduling, and </w:t>
      </w:r>
      <w:r>
        <w:rPr>
          <w:highlight w:val="yellow"/>
        </w:rPr>
        <w:t>administrative security auditing</w:t>
      </w:r>
      <w:r>
        <w:t>.</w:t>
      </w:r>
    </w:p>
    <w:p>
      <w:pPr>
        <w:pStyle w:val="BodyText"/>
        <w:spacing w:before="159"/>
        <w:ind w:left="1080"/>
        <w:jc w:val="both"/>
      </w:pPr>
      <w:r>
        <w:rPr/>
        <w:t>The</w:t>
      </w:r>
      <w:r>
        <w:rPr>
          <w:spacing w:val="-2"/>
        </w:rPr>
        <w:t> </w:t>
      </w:r>
      <w:r>
        <w:rPr/>
        <w:t>specific</w:t>
      </w:r>
      <w:r>
        <w:rPr>
          <w:spacing w:val="-2"/>
        </w:rPr>
        <w:t> </w:t>
      </w:r>
      <w:r>
        <w:rPr/>
        <w:t>goals</w:t>
      </w:r>
      <w:r>
        <w:rPr>
          <w:spacing w:val="-1"/>
        </w:rPr>
        <w:t> </w:t>
      </w:r>
      <w:r>
        <w:rPr/>
        <w:t>of</w:t>
      </w:r>
      <w:r>
        <w:rPr>
          <w:spacing w:val="-4"/>
        </w:rPr>
        <w:t> </w:t>
      </w:r>
      <w:r>
        <w:rPr/>
        <w:t>the</w:t>
      </w:r>
      <w:r>
        <w:rPr>
          <w:spacing w:val="-2"/>
        </w:rPr>
        <w:t> </w:t>
      </w:r>
      <w:r>
        <w:rPr/>
        <w:t>research</w:t>
      </w:r>
      <w:r>
        <w:rPr>
          <w:spacing w:val="-1"/>
        </w:rPr>
        <w:t> </w:t>
      </w:r>
      <w:r>
        <w:rPr/>
        <w:t>are</w:t>
      </w:r>
      <w:r>
        <w:rPr>
          <w:spacing w:val="-4"/>
        </w:rPr>
        <w:t> </w:t>
      </w:r>
      <w:r>
        <w:rPr/>
        <w:t>as</w:t>
      </w:r>
      <w:r>
        <w:rPr>
          <w:spacing w:val="-1"/>
        </w:rPr>
        <w:t> </w:t>
      </w:r>
      <w:r>
        <w:rPr>
          <w:spacing w:val="-2"/>
        </w:rPr>
        <w:t>follows:</w:t>
      </w:r>
    </w:p>
    <w:p>
      <w:pPr>
        <w:pStyle w:val="BodyText"/>
        <w:spacing w:before="161"/>
      </w:pPr>
    </w:p>
    <w:p>
      <w:pPr>
        <w:pStyle w:val="ListParagraph"/>
        <w:numPr>
          <w:ilvl w:val="1"/>
          <w:numId w:val="1"/>
        </w:numPr>
        <w:tabs>
          <w:tab w:pos="2160" w:val="left" w:leader="none"/>
        </w:tabs>
        <w:spacing w:line="480" w:lineRule="auto" w:before="0" w:after="0"/>
        <w:ind w:left="2160" w:right="714" w:hanging="360"/>
        <w:jc w:val="both"/>
        <w:rPr>
          <w:sz w:val="24"/>
        </w:rPr>
      </w:pPr>
      <w:r>
        <w:rPr>
          <w:sz w:val="24"/>
        </w:rPr>
        <w:t>Design and develop an IoT key monitoring box using an ESP32 microcontroller, 6.35mm jack sockets with resistor-divider sensing, an I2C 16x2 LCD screen, an optical GM65 barcode reader, and an active buzzer alarm to detect physical laboratory key presence and status in real time.</w:t>
      </w:r>
    </w:p>
    <w:p>
      <w:pPr>
        <w:pStyle w:val="ListParagraph"/>
        <w:numPr>
          <w:ilvl w:val="1"/>
          <w:numId w:val="1"/>
        </w:numPr>
        <w:tabs>
          <w:tab w:pos="2160" w:val="left" w:leader="none"/>
        </w:tabs>
        <w:spacing w:line="480" w:lineRule="auto" w:before="159" w:after="0"/>
        <w:ind w:left="2160" w:right="716" w:hanging="360"/>
        <w:jc w:val="both"/>
        <w:rPr>
          <w:sz w:val="24"/>
        </w:rPr>
      </w:pPr>
      <w:r>
        <w:rPr>
          <w:sz w:val="24"/>
        </w:rPr>
        <w:t>Develop a centralized web application that dynamically computes laboratory</w:t>
      </w:r>
      <w:r>
        <w:rPr>
          <w:spacing w:val="80"/>
          <w:sz w:val="24"/>
        </w:rPr>
        <w:t> </w:t>
      </w:r>
      <w:r>
        <w:rPr>
          <w:sz w:val="24"/>
        </w:rPr>
        <w:t>availability</w:t>
      </w:r>
      <w:r>
        <w:rPr>
          <w:spacing w:val="80"/>
          <w:sz w:val="24"/>
        </w:rPr>
        <w:t> </w:t>
      </w:r>
      <w:r>
        <w:rPr>
          <w:sz w:val="24"/>
        </w:rPr>
        <w:t>(</w:t>
      </w:r>
      <w:r>
        <w:rPr>
          <w:rFonts w:ascii="Arial"/>
          <w:i/>
          <w:sz w:val="24"/>
        </w:rPr>
        <w:t>Available</w:t>
      </w:r>
      <w:r>
        <w:rPr>
          <w:sz w:val="24"/>
        </w:rPr>
        <w:t>,</w:t>
      </w:r>
      <w:r>
        <w:rPr>
          <w:spacing w:val="80"/>
          <w:sz w:val="24"/>
        </w:rPr>
        <w:t> </w:t>
      </w:r>
      <w:r>
        <w:rPr>
          <w:rFonts w:ascii="Arial"/>
          <w:i/>
          <w:sz w:val="24"/>
        </w:rPr>
        <w:t>In</w:t>
      </w:r>
      <w:r>
        <w:rPr>
          <w:rFonts w:ascii="Arial"/>
          <w:i/>
          <w:spacing w:val="80"/>
          <w:sz w:val="24"/>
        </w:rPr>
        <w:t> </w:t>
      </w:r>
      <w:r>
        <w:rPr>
          <w:rFonts w:ascii="Arial"/>
          <w:i/>
          <w:sz w:val="24"/>
        </w:rPr>
        <w:t>Session</w:t>
      </w:r>
      <w:r>
        <w:rPr>
          <w:sz w:val="24"/>
        </w:rPr>
        <w:t>,</w:t>
      </w:r>
      <w:r>
        <w:rPr>
          <w:spacing w:val="80"/>
          <w:sz w:val="24"/>
        </w:rPr>
        <w:t> </w:t>
      </w:r>
      <w:r>
        <w:rPr>
          <w:rFonts w:ascii="Arial"/>
          <w:i/>
          <w:sz w:val="24"/>
        </w:rPr>
        <w:t>Borrowed</w:t>
      </w:r>
      <w:r>
        <w:rPr>
          <w:sz w:val="24"/>
        </w:rPr>
        <w:t>),</w:t>
      </w:r>
      <w:r>
        <w:rPr>
          <w:spacing w:val="80"/>
          <w:sz w:val="24"/>
        </w:rPr>
        <w:t> </w:t>
      </w:r>
      <w:r>
        <w:rPr>
          <w:sz w:val="24"/>
        </w:rPr>
        <w:t>supports</w:t>
      </w:r>
    </w:p>
    <w:p>
      <w:pPr>
        <w:pStyle w:val="ListParagraph"/>
        <w:spacing w:after="0" w:line="480" w:lineRule="auto"/>
        <w:jc w:val="both"/>
        <w:rPr>
          <w:sz w:val="24"/>
        </w:rPr>
        <w:sectPr>
          <w:pgSz w:w="12240" w:h="15840"/>
          <w:pgMar w:top="1360" w:bottom="280" w:left="1080" w:right="720"/>
        </w:sectPr>
      </w:pPr>
    </w:p>
    <w:p>
      <w:pPr>
        <w:pStyle w:val="BodyText"/>
        <w:spacing w:line="480" w:lineRule="auto" w:before="81"/>
        <w:ind w:left="2160" w:right="712"/>
        <w:jc w:val="both"/>
      </w:pPr>
      <w:r>
        <w:t xml:space="preserve">mobile QR key custody handoffs for faculty, provides zero-login computer fault reporting with </w:t>
      </w:r>
      <w:r>
        <w:rPr>
          <w:highlight w:val="yellow"/>
        </w:rPr>
        <w:t>automated issue deduplication and resolver attribution for MIS staff and supervised OJT interns</w:t>
      </w:r>
      <w:r>
        <w:t>, and incorporates a drag-and-drop schedule management studio with real-time visual collision detection.</w:t>
      </w:r>
    </w:p>
    <w:p>
      <w:pPr>
        <w:pStyle w:val="ListParagraph"/>
        <w:numPr>
          <w:ilvl w:val="1"/>
          <w:numId w:val="1"/>
        </w:numPr>
        <w:tabs>
          <w:tab w:pos="2160" w:val="left" w:leader="none"/>
        </w:tabs>
        <w:spacing w:line="480" w:lineRule="auto" w:before="161" w:after="0"/>
        <w:ind w:left="2160" w:right="720" w:hanging="360"/>
        <w:jc w:val="both"/>
        <w:rPr>
          <w:sz w:val="24"/>
        </w:rPr>
      </w:pPr>
      <w:r>
        <w:rPr>
          <w:sz w:val="24"/>
        </w:rPr>
        <w:t>Evaluate the system's performance and user acceptance using the ISO/IEC</w:t>
      </w:r>
      <w:r>
        <w:rPr>
          <w:spacing w:val="-7"/>
          <w:sz w:val="24"/>
        </w:rPr>
        <w:t> </w:t>
      </w:r>
      <w:r>
        <w:rPr>
          <w:sz w:val="24"/>
        </w:rPr>
        <w:t>25010</w:t>
      </w:r>
      <w:r>
        <w:rPr>
          <w:spacing w:val="-3"/>
          <w:sz w:val="24"/>
        </w:rPr>
        <w:t> </w:t>
      </w:r>
      <w:r>
        <w:rPr>
          <w:sz w:val="24"/>
        </w:rPr>
        <w:t>software</w:t>
      </w:r>
      <w:r>
        <w:rPr>
          <w:spacing w:val="-3"/>
          <w:sz w:val="24"/>
        </w:rPr>
        <w:t> </w:t>
      </w:r>
      <w:r>
        <w:rPr>
          <w:sz w:val="24"/>
        </w:rPr>
        <w:t>quality</w:t>
      </w:r>
      <w:r>
        <w:rPr>
          <w:spacing w:val="-3"/>
          <w:sz w:val="24"/>
        </w:rPr>
        <w:t> </w:t>
      </w:r>
      <w:r>
        <w:rPr>
          <w:sz w:val="24"/>
        </w:rPr>
        <w:t>model</w:t>
      </w:r>
      <w:r>
        <w:rPr>
          <w:spacing w:val="-4"/>
          <w:sz w:val="24"/>
        </w:rPr>
        <w:t> </w:t>
      </w:r>
      <w:r>
        <w:rPr>
          <w:sz w:val="24"/>
        </w:rPr>
        <w:t>and</w:t>
      </w:r>
      <w:r>
        <w:rPr>
          <w:spacing w:val="-3"/>
          <w:sz w:val="24"/>
        </w:rPr>
        <w:t> </w:t>
      </w:r>
      <w:r>
        <w:rPr>
          <w:sz w:val="24"/>
        </w:rPr>
        <w:t>the</w:t>
      </w:r>
      <w:r>
        <w:rPr>
          <w:spacing w:val="-8"/>
          <w:sz w:val="24"/>
        </w:rPr>
        <w:t> </w:t>
      </w:r>
      <w:r>
        <w:rPr>
          <w:sz w:val="24"/>
        </w:rPr>
        <w:t>Technology</w:t>
      </w:r>
      <w:r>
        <w:rPr>
          <w:spacing w:val="-17"/>
          <w:sz w:val="24"/>
        </w:rPr>
        <w:t> </w:t>
      </w:r>
      <w:r>
        <w:rPr>
          <w:sz w:val="24"/>
        </w:rPr>
        <w:t>Acceptance Model (TAM) to ensure technical reliability and usability across the BulSU Sarmiento Campus community.</w:t>
      </w:r>
    </w:p>
    <w:p>
      <w:pPr>
        <w:pStyle w:val="BodyText"/>
      </w:pPr>
    </w:p>
    <w:p>
      <w:pPr>
        <w:pStyle w:val="BodyText"/>
      </w:pPr>
    </w:p>
    <w:p>
      <w:pPr>
        <w:pStyle w:val="BodyText"/>
        <w:spacing w:before="43"/>
      </w:pPr>
    </w:p>
    <w:p>
      <w:pPr>
        <w:pStyle w:val="Heading2"/>
        <w:spacing w:before="1"/>
        <w:jc w:val="both"/>
      </w:pPr>
      <w:r>
        <w:rPr/>
        <w:t>Significance</w:t>
      </w:r>
      <w:r>
        <w:rPr>
          <w:spacing w:val="-4"/>
        </w:rPr>
        <w:t> </w:t>
      </w:r>
      <w:r>
        <w:rPr/>
        <w:t>of</w:t>
      </w:r>
      <w:r>
        <w:rPr>
          <w:spacing w:val="-3"/>
        </w:rPr>
        <w:t> </w:t>
      </w:r>
      <w:r>
        <w:rPr/>
        <w:t>the</w:t>
      </w:r>
      <w:r>
        <w:rPr>
          <w:spacing w:val="-3"/>
        </w:rPr>
        <w:t> </w:t>
      </w:r>
      <w:r>
        <w:rPr>
          <w:spacing w:val="-2"/>
        </w:rPr>
        <w:t>Study</w:t>
      </w:r>
    </w:p>
    <w:p>
      <w:pPr>
        <w:pStyle w:val="BodyText"/>
        <w:spacing w:before="158"/>
        <w:rPr>
          <w:rFonts w:ascii="Arial"/>
          <w:b/>
        </w:rPr>
      </w:pPr>
    </w:p>
    <w:p>
      <w:pPr>
        <w:pStyle w:val="BodyText"/>
        <w:spacing w:line="480" w:lineRule="auto"/>
        <w:ind w:left="1080" w:right="714" w:firstLine="720"/>
        <w:jc w:val="both"/>
      </w:pPr>
      <w:r>
        <w:rPr/>
        <w:t>The development of </w:t>
      </w:r>
      <w:r>
        <w:rPr>
          <w:rFonts w:ascii="Arial"/>
          <w:b/>
        </w:rPr>
        <w:t>LabSync:</w:t>
      </w:r>
      <w:r>
        <w:rPr>
          <w:rFonts w:ascii="Arial"/>
          <w:b/>
          <w:spacing w:val="-1"/>
        </w:rPr>
        <w:t> </w:t>
      </w:r>
      <w:r>
        <w:rPr>
          <w:rFonts w:ascii="Arial"/>
          <w:b/>
        </w:rPr>
        <w:t>An IoT-Based IT Laboratory Availability and Equipment Monitoring System Using QR Codes </w:t>
      </w:r>
      <w:r>
        <w:rPr/>
        <w:t>provides an automated, reliable</w:t>
      </w:r>
      <w:r>
        <w:rPr>
          <w:spacing w:val="-11"/>
        </w:rPr>
        <w:t> </w:t>
      </w:r>
      <w:r>
        <w:rPr/>
        <w:t>alternative</w:t>
      </w:r>
      <w:r>
        <w:rPr>
          <w:spacing w:val="-10"/>
        </w:rPr>
        <w:t> </w:t>
      </w:r>
      <w:r>
        <w:rPr/>
        <w:t>to</w:t>
      </w:r>
      <w:r>
        <w:rPr>
          <w:spacing w:val="-10"/>
        </w:rPr>
        <w:t> </w:t>
      </w:r>
      <w:r>
        <w:rPr/>
        <w:t>traditional</w:t>
      </w:r>
      <w:r>
        <w:rPr>
          <w:spacing w:val="-12"/>
        </w:rPr>
        <w:t> </w:t>
      </w:r>
      <w:r>
        <w:rPr/>
        <w:t>paper</w:t>
      </w:r>
      <w:r>
        <w:rPr>
          <w:spacing w:val="-9"/>
        </w:rPr>
        <w:t> </w:t>
      </w:r>
      <w:r>
        <w:rPr/>
        <w:t>logbooks</w:t>
      </w:r>
      <w:r>
        <w:rPr>
          <w:spacing w:val="-9"/>
        </w:rPr>
        <w:t> </w:t>
      </w:r>
      <w:r>
        <w:rPr/>
        <w:t>and</w:t>
      </w:r>
      <w:r>
        <w:rPr>
          <w:spacing w:val="-8"/>
        </w:rPr>
        <w:t> </w:t>
      </w:r>
      <w:r>
        <w:rPr/>
        <w:t>manual</w:t>
      </w:r>
      <w:r>
        <w:rPr>
          <w:spacing w:val="-9"/>
        </w:rPr>
        <w:t> </w:t>
      </w:r>
      <w:r>
        <w:rPr/>
        <w:t>equipment</w:t>
      </w:r>
      <w:r>
        <w:rPr>
          <w:spacing w:val="-11"/>
        </w:rPr>
        <w:t> </w:t>
      </w:r>
      <w:r>
        <w:rPr/>
        <w:t>tracking</w:t>
      </w:r>
      <w:r>
        <w:rPr>
          <w:spacing w:val="-10"/>
        </w:rPr>
        <w:t> </w:t>
      </w:r>
      <w:r>
        <w:rPr/>
        <w:t>in state university computer laboratories. By combining IoT</w:t>
      </w:r>
      <w:r>
        <w:rPr>
          <w:spacing w:val="-3"/>
        </w:rPr>
        <w:t> </w:t>
      </w:r>
      <w:r>
        <w:rPr/>
        <w:t>hardware key detection, live room availability computation, mobile QR key custody transfers, and individualized digital ticketing, this study establishes a practical, cost-effective framework tailored to the daily operational realities of an academic campus.</w:t>
      </w:r>
    </w:p>
    <w:p>
      <w:pPr>
        <w:pStyle w:val="BodyText"/>
        <w:spacing w:line="480" w:lineRule="auto" w:before="162"/>
        <w:ind w:left="1080" w:right="724"/>
        <w:jc w:val="both"/>
      </w:pPr>
      <w:r>
        <w:rPr/>
        <w:t>The findings and implementation of this study directly benefit the following </w:t>
      </w:r>
      <w:r>
        <w:rPr>
          <w:spacing w:val="-2"/>
        </w:rPr>
        <w:t>stakeholders:</w:t>
      </w:r>
    </w:p>
    <w:p>
      <w:pPr>
        <w:pStyle w:val="BodyText"/>
        <w:spacing w:line="480" w:lineRule="auto" w:before="161"/>
        <w:ind w:left="1080" w:right="719"/>
        <w:jc w:val="both"/>
      </w:pPr>
      <w:r>
        <w:rPr>
          <w:rFonts w:ascii="Arial"/>
          <w:b/>
        </w:rPr>
        <w:t>Students. </w:t>
      </w:r>
      <w:r>
        <w:rPr/>
        <w:t>The system removes the burden of manual paperwork by eliminating physical logbook sign-ins and paper equipment fault slips. Through workstation QR stickers, students can report broken hardware parts directly from their mobile</w:t>
      </w:r>
    </w:p>
    <w:p>
      <w:pPr>
        <w:pStyle w:val="BodyText"/>
        <w:spacing w:after="0" w:line="480" w:lineRule="auto"/>
        <w:jc w:val="both"/>
        <w:sectPr>
          <w:pgSz w:w="12240" w:h="15840"/>
          <w:pgMar w:top="1360" w:bottom="280" w:left="1080" w:right="720"/>
        </w:sectPr>
      </w:pPr>
    </w:p>
    <w:p>
      <w:pPr>
        <w:pStyle w:val="BodyText"/>
        <w:spacing w:line="480" w:lineRule="auto" w:before="81"/>
        <w:ind w:left="1080" w:right="714"/>
        <w:jc w:val="both"/>
      </w:pPr>
      <w:r>
        <w:rPr/>
        <w:t>phones</w:t>
      </w:r>
      <w:r>
        <w:rPr>
          <w:spacing w:val="-13"/>
        </w:rPr>
        <w:t> </w:t>
      </w:r>
      <w:r>
        <w:rPr/>
        <w:t>without</w:t>
      </w:r>
      <w:r>
        <w:rPr>
          <w:spacing w:val="-14"/>
        </w:rPr>
        <w:t> </w:t>
      </w:r>
      <w:r>
        <w:rPr/>
        <w:t>having</w:t>
      </w:r>
      <w:r>
        <w:rPr>
          <w:spacing w:val="-14"/>
        </w:rPr>
        <w:t> </w:t>
      </w:r>
      <w:r>
        <w:rPr/>
        <w:t>to</w:t>
      </w:r>
      <w:r>
        <w:rPr>
          <w:spacing w:val="-11"/>
        </w:rPr>
        <w:t> </w:t>
      </w:r>
      <w:r>
        <w:rPr/>
        <w:t>create</w:t>
      </w:r>
      <w:r>
        <w:rPr>
          <w:spacing w:val="-12"/>
        </w:rPr>
        <w:t> </w:t>
      </w:r>
      <w:r>
        <w:rPr/>
        <w:t>an</w:t>
      </w:r>
      <w:r>
        <w:rPr>
          <w:spacing w:val="-12"/>
        </w:rPr>
        <w:t> </w:t>
      </w:r>
      <w:r>
        <w:rPr/>
        <w:t>account</w:t>
      </w:r>
      <w:r>
        <w:rPr>
          <w:spacing w:val="-12"/>
        </w:rPr>
        <w:t> </w:t>
      </w:r>
      <w:r>
        <w:rPr/>
        <w:t>or</w:t>
      </w:r>
      <w:r>
        <w:rPr>
          <w:spacing w:val="-16"/>
        </w:rPr>
        <w:t> </w:t>
      </w:r>
      <w:r>
        <w:rPr/>
        <w:t>log</w:t>
      </w:r>
      <w:r>
        <w:rPr>
          <w:spacing w:val="-11"/>
        </w:rPr>
        <w:t> </w:t>
      </w:r>
      <w:r>
        <w:rPr/>
        <w:t>in,</w:t>
      </w:r>
      <w:r>
        <w:rPr>
          <w:spacing w:val="-14"/>
        </w:rPr>
        <w:t> </w:t>
      </w:r>
      <w:r>
        <w:rPr/>
        <w:t>ensuring</w:t>
      </w:r>
      <w:r>
        <w:rPr>
          <w:spacing w:val="-12"/>
        </w:rPr>
        <w:t> </w:t>
      </w:r>
      <w:r>
        <w:rPr/>
        <w:t>their</w:t>
      </w:r>
      <w:r>
        <w:rPr>
          <w:spacing w:val="-14"/>
        </w:rPr>
        <w:t> </w:t>
      </w:r>
      <w:r>
        <w:rPr/>
        <w:t>complaints</w:t>
      </w:r>
      <w:r>
        <w:rPr>
          <w:spacing w:val="-14"/>
        </w:rPr>
        <w:t> </w:t>
      </w:r>
      <w:r>
        <w:rPr/>
        <w:t>are recorded immediately while allowing them to focus on hands-on laboratory activities using functional computers.</w:t>
      </w:r>
    </w:p>
    <w:p>
      <w:pPr>
        <w:pStyle w:val="BodyText"/>
        <w:spacing w:line="480" w:lineRule="auto" w:before="161"/>
        <w:ind w:left="1080" w:right="714"/>
        <w:jc w:val="both"/>
      </w:pPr>
      <w:r>
        <w:rPr>
          <w:rFonts w:ascii="Arial"/>
          <w:b/>
        </w:rPr>
        <w:t>Faculty</w:t>
      </w:r>
      <w:r>
        <w:rPr>
          <w:rFonts w:ascii="Arial"/>
          <w:b/>
          <w:spacing w:val="-15"/>
        </w:rPr>
        <w:t> </w:t>
      </w:r>
      <w:r>
        <w:rPr>
          <w:rFonts w:ascii="Arial"/>
          <w:b/>
        </w:rPr>
        <w:t>Members.</w:t>
      </w:r>
      <w:r>
        <w:rPr>
          <w:rFonts w:ascii="Arial"/>
          <w:b/>
          <w:spacing w:val="-11"/>
        </w:rPr>
        <w:t> </w:t>
      </w:r>
      <w:r>
        <w:rPr/>
        <w:t>Instructors</w:t>
      </w:r>
      <w:r>
        <w:rPr>
          <w:spacing w:val="-14"/>
        </w:rPr>
        <w:t> </w:t>
      </w:r>
      <w:r>
        <w:rPr/>
        <w:t>can</w:t>
      </w:r>
      <w:r>
        <w:rPr>
          <w:spacing w:val="-15"/>
        </w:rPr>
        <w:t> </w:t>
      </w:r>
      <w:r>
        <w:rPr/>
        <w:t>view</w:t>
      </w:r>
      <w:r>
        <w:rPr>
          <w:spacing w:val="-13"/>
        </w:rPr>
        <w:t> </w:t>
      </w:r>
      <w:r>
        <w:rPr/>
        <w:t>real-time</w:t>
      </w:r>
      <w:r>
        <w:rPr>
          <w:spacing w:val="-12"/>
        </w:rPr>
        <w:t> </w:t>
      </w:r>
      <w:r>
        <w:rPr/>
        <w:t>laboratory</w:t>
      </w:r>
      <w:r>
        <w:rPr>
          <w:spacing w:val="-16"/>
        </w:rPr>
        <w:t> </w:t>
      </w:r>
      <w:r>
        <w:rPr/>
        <w:t>availability</w:t>
      </w:r>
      <w:r>
        <w:rPr>
          <w:spacing w:val="-13"/>
        </w:rPr>
        <w:t> </w:t>
      </w:r>
      <w:r>
        <w:rPr/>
        <w:t>(</w:t>
      </w:r>
      <w:r>
        <w:rPr>
          <w:rFonts w:ascii="Arial"/>
          <w:i/>
        </w:rPr>
        <w:t>Available</w:t>
      </w:r>
      <w:r>
        <w:rPr/>
        <w:t>, </w:t>
      </w:r>
      <w:r>
        <w:rPr>
          <w:rFonts w:ascii="Arial"/>
          <w:i/>
        </w:rPr>
        <w:t>In Session</w:t>
      </w:r>
      <w:r>
        <w:rPr/>
        <w:t>, </w:t>
      </w:r>
      <w:r>
        <w:rPr>
          <w:rFonts w:ascii="Arial"/>
          <w:i/>
        </w:rPr>
        <w:t>Borrowed</w:t>
      </w:r>
      <w:r>
        <w:rPr/>
        <w:t>) directly from their dashboards without walking to the building to check printed door postings. They can immediately monitor the condition</w:t>
      </w:r>
      <w:r>
        <w:rPr>
          <w:spacing w:val="-7"/>
        </w:rPr>
        <w:t> </w:t>
      </w:r>
      <w:r>
        <w:rPr/>
        <w:t>and</w:t>
      </w:r>
      <w:r>
        <w:rPr>
          <w:spacing w:val="-7"/>
        </w:rPr>
        <w:t> </w:t>
      </w:r>
      <w:r>
        <w:rPr/>
        <w:t>fault</w:t>
      </w:r>
      <w:r>
        <w:rPr>
          <w:spacing w:val="-8"/>
        </w:rPr>
        <w:t> </w:t>
      </w:r>
      <w:r>
        <w:rPr/>
        <w:t>reports</w:t>
      </w:r>
      <w:r>
        <w:rPr>
          <w:spacing w:val="-8"/>
        </w:rPr>
        <w:t> </w:t>
      </w:r>
      <w:r>
        <w:rPr/>
        <w:t>of</w:t>
      </w:r>
      <w:r>
        <w:rPr>
          <w:spacing w:val="-7"/>
        </w:rPr>
        <w:t> </w:t>
      </w:r>
      <w:r>
        <w:rPr/>
        <w:t>PC</w:t>
      </w:r>
      <w:r>
        <w:rPr>
          <w:spacing w:val="-8"/>
        </w:rPr>
        <w:t> </w:t>
      </w:r>
      <w:r>
        <w:rPr/>
        <w:t>units</w:t>
      </w:r>
      <w:r>
        <w:rPr>
          <w:spacing w:val="-8"/>
        </w:rPr>
        <w:t> </w:t>
      </w:r>
      <w:r>
        <w:rPr/>
        <w:t>in</w:t>
      </w:r>
      <w:r>
        <w:rPr>
          <w:spacing w:val="-7"/>
        </w:rPr>
        <w:t> </w:t>
      </w:r>
      <w:r>
        <w:rPr/>
        <w:t>their</w:t>
      </w:r>
      <w:r>
        <w:rPr>
          <w:spacing w:val="-8"/>
        </w:rPr>
        <w:t> </w:t>
      </w:r>
      <w:r>
        <w:rPr/>
        <w:t>assigned</w:t>
      </w:r>
      <w:r>
        <w:rPr>
          <w:spacing w:val="-7"/>
        </w:rPr>
        <w:t> </w:t>
      </w:r>
      <w:r>
        <w:rPr/>
        <w:t>laboratories</w:t>
      </w:r>
      <w:r>
        <w:rPr>
          <w:spacing w:val="-8"/>
        </w:rPr>
        <w:t> </w:t>
      </w:r>
      <w:r>
        <w:rPr/>
        <w:t>online</w:t>
      </w:r>
      <w:r>
        <w:rPr>
          <w:spacing w:val="-7"/>
        </w:rPr>
        <w:t> </w:t>
      </w:r>
      <w:r>
        <w:rPr/>
        <w:t>instead of</w:t>
      </w:r>
      <w:r>
        <w:rPr>
          <w:spacing w:val="-10"/>
        </w:rPr>
        <w:t> </w:t>
      </w:r>
      <w:r>
        <w:rPr/>
        <w:t>relying</w:t>
      </w:r>
      <w:r>
        <w:rPr>
          <w:spacing w:val="-11"/>
        </w:rPr>
        <w:t> </w:t>
      </w:r>
      <w:r>
        <w:rPr/>
        <w:t>on</w:t>
      </w:r>
      <w:r>
        <w:rPr>
          <w:spacing w:val="-11"/>
        </w:rPr>
        <w:t> </w:t>
      </w:r>
      <w:r>
        <w:rPr/>
        <w:t>slow</w:t>
      </w:r>
      <w:r>
        <w:rPr>
          <w:spacing w:val="-12"/>
        </w:rPr>
        <w:t> </w:t>
      </w:r>
      <w:r>
        <w:rPr/>
        <w:t>paper</w:t>
      </w:r>
      <w:r>
        <w:rPr>
          <w:spacing w:val="-10"/>
        </w:rPr>
        <w:t> </w:t>
      </w:r>
      <w:r>
        <w:rPr/>
        <w:t>forms,</w:t>
      </w:r>
      <w:r>
        <w:rPr>
          <w:spacing w:val="-10"/>
        </w:rPr>
        <w:t> </w:t>
      </w:r>
      <w:r>
        <w:rPr/>
        <w:t>allowing</w:t>
      </w:r>
      <w:r>
        <w:rPr>
          <w:spacing w:val="-9"/>
        </w:rPr>
        <w:t> </w:t>
      </w:r>
      <w:r>
        <w:rPr/>
        <w:t>them</w:t>
      </w:r>
      <w:r>
        <w:rPr>
          <w:spacing w:val="-10"/>
        </w:rPr>
        <w:t> </w:t>
      </w:r>
      <w:r>
        <w:rPr/>
        <w:t>to</w:t>
      </w:r>
      <w:r>
        <w:rPr>
          <w:spacing w:val="-9"/>
        </w:rPr>
        <w:t> </w:t>
      </w:r>
      <w:r>
        <w:rPr/>
        <w:t>adjust</w:t>
      </w:r>
      <w:r>
        <w:rPr>
          <w:spacing w:val="-11"/>
        </w:rPr>
        <w:t> </w:t>
      </w:r>
      <w:r>
        <w:rPr/>
        <w:t>hands-on</w:t>
      </w:r>
      <w:r>
        <w:rPr>
          <w:spacing w:val="-11"/>
        </w:rPr>
        <w:t> </w:t>
      </w:r>
      <w:r>
        <w:rPr/>
        <w:t>seat</w:t>
      </w:r>
      <w:r>
        <w:rPr>
          <w:spacing w:val="-11"/>
        </w:rPr>
        <w:t> </w:t>
      </w:r>
      <w:r>
        <w:rPr/>
        <w:t>plans</w:t>
      </w:r>
      <w:r>
        <w:rPr>
          <w:spacing w:val="-12"/>
        </w:rPr>
        <w:t> </w:t>
      </w:r>
      <w:r>
        <w:rPr/>
        <w:t>ahead of</w:t>
      </w:r>
      <w:r>
        <w:rPr>
          <w:spacing w:val="-7"/>
        </w:rPr>
        <w:t> </w:t>
      </w:r>
      <w:r>
        <w:rPr/>
        <w:t>class.</w:t>
      </w:r>
      <w:r>
        <w:rPr>
          <w:spacing w:val="-7"/>
        </w:rPr>
        <w:t> </w:t>
      </w:r>
      <w:r>
        <w:rPr/>
        <w:t>Faculty</w:t>
      </w:r>
      <w:r>
        <w:rPr>
          <w:spacing w:val="-8"/>
        </w:rPr>
        <w:t> </w:t>
      </w:r>
      <w:r>
        <w:rPr/>
        <w:t>members</w:t>
      </w:r>
      <w:r>
        <w:rPr>
          <w:spacing w:val="-8"/>
        </w:rPr>
        <w:t> </w:t>
      </w:r>
      <w:r>
        <w:rPr/>
        <w:t>can</w:t>
      </w:r>
      <w:r>
        <w:rPr>
          <w:spacing w:val="-7"/>
        </w:rPr>
        <w:t> </w:t>
      </w:r>
      <w:r>
        <w:rPr/>
        <w:t>also</w:t>
      </w:r>
      <w:r>
        <w:rPr>
          <w:spacing w:val="-10"/>
        </w:rPr>
        <w:t> </w:t>
      </w:r>
      <w:r>
        <w:rPr/>
        <w:t>view</w:t>
      </w:r>
      <w:r>
        <w:rPr>
          <w:spacing w:val="-8"/>
        </w:rPr>
        <w:t> </w:t>
      </w:r>
      <w:r>
        <w:rPr/>
        <w:t>and</w:t>
      </w:r>
      <w:r>
        <w:rPr>
          <w:spacing w:val="-9"/>
        </w:rPr>
        <w:t> </w:t>
      </w:r>
      <w:r>
        <w:rPr/>
        <w:t>print</w:t>
      </w:r>
      <w:r>
        <w:rPr>
          <w:spacing w:val="-7"/>
        </w:rPr>
        <w:t> </w:t>
      </w:r>
      <w:r>
        <w:rPr/>
        <w:t>their</w:t>
      </w:r>
      <w:r>
        <w:rPr>
          <w:spacing w:val="-9"/>
        </w:rPr>
        <w:t> </w:t>
      </w:r>
      <w:r>
        <w:rPr/>
        <w:t>official</w:t>
      </w:r>
      <w:r>
        <w:rPr>
          <w:spacing w:val="-8"/>
        </w:rPr>
        <w:t> </w:t>
      </w:r>
      <w:r>
        <w:rPr/>
        <w:t>teaching</w:t>
      </w:r>
      <w:r>
        <w:rPr>
          <w:spacing w:val="-7"/>
        </w:rPr>
        <w:t> </w:t>
      </w:r>
      <w:r>
        <w:rPr/>
        <w:t>schedules prepared by the Department Head. Furthermore, the mobile QR key transfer feature enables smooth, transparent hallway key handoffs between consecutive classes, eliminating trips to the department office while maintaining clear administrative accountability.</w:t>
      </w:r>
    </w:p>
    <w:p>
      <w:pPr>
        <w:pStyle w:val="BodyText"/>
        <w:spacing w:line="480" w:lineRule="auto" w:before="159"/>
        <w:ind w:left="1080" w:right="716"/>
        <w:jc w:val="both"/>
      </w:pPr>
      <w:r>
        <w:rPr>
          <w:rFonts w:ascii="Arial" w:hAnsi="Arial"/>
          <w:b/>
        </w:rPr>
        <w:t>IT Department Head. </w:t>
      </w:r>
      <w:r>
        <w:rPr/>
        <w:t>The system streamlines timetable creation through an interactive Drag-and-Drop Schedule Studio, allowing the Department Head to place class blocks directly onto the timetable canvas. It features real-time visual collision</w:t>
      </w:r>
      <w:r>
        <w:rPr>
          <w:spacing w:val="-8"/>
        </w:rPr>
        <w:t> </w:t>
      </w:r>
      <w:r>
        <w:rPr/>
        <w:t>detection—highlighting</w:t>
      </w:r>
      <w:r>
        <w:rPr>
          <w:spacing w:val="-10"/>
        </w:rPr>
        <w:t> </w:t>
      </w:r>
      <w:r>
        <w:rPr/>
        <w:t>occupied</w:t>
      </w:r>
      <w:r>
        <w:rPr>
          <w:spacing w:val="-8"/>
        </w:rPr>
        <w:t> </w:t>
      </w:r>
      <w:r>
        <w:rPr/>
        <w:t>slots</w:t>
      </w:r>
      <w:r>
        <w:rPr>
          <w:spacing w:val="-9"/>
        </w:rPr>
        <w:t> </w:t>
      </w:r>
      <w:r>
        <w:rPr/>
        <w:t>with</w:t>
      </w:r>
      <w:r>
        <w:rPr>
          <w:spacing w:val="-8"/>
        </w:rPr>
        <w:t> </w:t>
      </w:r>
      <w:r>
        <w:rPr/>
        <w:t>immediate</w:t>
      </w:r>
      <w:r>
        <w:rPr>
          <w:spacing w:val="-8"/>
        </w:rPr>
        <w:t> </w:t>
      </w:r>
      <w:r>
        <w:rPr/>
        <w:t>error</w:t>
      </w:r>
      <w:r>
        <w:rPr>
          <w:spacing w:val="-9"/>
        </w:rPr>
        <w:t> </w:t>
      </w:r>
      <w:r>
        <w:rPr/>
        <w:t>warnings</w:t>
      </w:r>
      <w:r>
        <w:rPr>
          <w:spacing w:val="-9"/>
        </w:rPr>
        <w:t> </w:t>
      </w:r>
      <w:r>
        <w:rPr/>
        <w:t>and red indicators before a subject block is dropped—to prevent room overlaps and faculty double-booking. The Department Head can also quickly drag and assign official curriculum courses into the</w:t>
      </w:r>
      <w:r>
        <w:rPr>
          <w:spacing w:val="-1"/>
        </w:rPr>
        <w:t> </w:t>
      </w:r>
      <w:r>
        <w:rPr/>
        <w:t>grid for faster schedule building, provision</w:t>
      </w:r>
      <w:r>
        <w:rPr>
          <w:spacing w:val="-1"/>
        </w:rPr>
        <w:t> </w:t>
      </w:r>
      <w:r>
        <w:rPr/>
        <w:t>and manage</w:t>
      </w:r>
      <w:r>
        <w:rPr>
          <w:spacing w:val="-4"/>
        </w:rPr>
        <w:t> </w:t>
      </w:r>
      <w:r>
        <w:rPr/>
        <w:t>login</w:t>
      </w:r>
      <w:r>
        <w:rPr>
          <w:spacing w:val="-6"/>
        </w:rPr>
        <w:t> </w:t>
      </w:r>
      <w:r>
        <w:rPr/>
        <w:t>accounts</w:t>
      </w:r>
      <w:r>
        <w:rPr>
          <w:spacing w:val="-4"/>
        </w:rPr>
        <w:t> </w:t>
      </w:r>
      <w:r>
        <w:rPr/>
        <w:t>for</w:t>
      </w:r>
      <w:r>
        <w:rPr>
          <w:spacing w:val="-4"/>
        </w:rPr>
        <w:t> </w:t>
      </w:r>
      <w:r>
        <w:rPr/>
        <w:t>faculty</w:t>
      </w:r>
      <w:r>
        <w:rPr>
          <w:spacing w:val="-7"/>
        </w:rPr>
        <w:t> </w:t>
      </w:r>
      <w:r>
        <w:rPr/>
        <w:t>members,</w:t>
      </w:r>
      <w:r>
        <w:rPr>
          <w:spacing w:val="-7"/>
        </w:rPr>
        <w:t> </w:t>
      </w:r>
      <w:r>
        <w:rPr/>
        <w:t>and</w:t>
      </w:r>
      <w:r>
        <w:rPr>
          <w:spacing w:val="-6"/>
        </w:rPr>
        <w:t> </w:t>
      </w:r>
      <w:r>
        <w:rPr/>
        <w:t>automatically</w:t>
      </w:r>
      <w:r>
        <w:rPr>
          <w:spacing w:val="-6"/>
        </w:rPr>
        <w:t> </w:t>
      </w:r>
      <w:r>
        <w:rPr/>
        <w:t>generate</w:t>
      </w:r>
      <w:r>
        <w:rPr>
          <w:spacing w:val="-5"/>
        </w:rPr>
        <w:t> </w:t>
      </w:r>
      <w:r>
        <w:rPr/>
        <w:t>printable class timetables complete with institutional signatory lines.</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t xml:space="preserve">MIS Staff / Technical Custodians. Centralizing maintenance tickets into a single online queue eliminates delays caused by handwritten notes and manual spreadsheet encoding. </w:t>
      </w:r>
      <w:r>
        <w:rPr>
          <w:highlight w:val="yellow"/>
        </w:rPr>
        <w:t>The system automatically associates concurrent student fault reports with existing active issues, provides a dedicated interface to manage and supervise On-the-Job Training (OJT) interns, tracks technician resolver attribution upon issue resolution</w:t>
      </w:r>
      <w:r>
        <w:t>, repairs defects faster, and monitors physical laboratory key custody.</w:t>
      </w:r>
    </w:p>
    <w:p>
      <w:pPr>
        <w:pStyle w:val="BodyText"/>
        <w:spacing w:line="480" w:lineRule="auto" w:before="161"/>
        <w:ind w:left="1080" w:right="710"/>
        <w:jc w:val="both"/>
      </w:pPr>
      <w:r>
        <w:rPr>
          <w:rFonts w:ascii="Arial" w:hAnsi="Arial"/>
          <w:b/>
        </w:rPr>
        <w:t>Bulacan</w:t>
      </w:r>
      <w:r>
        <w:rPr>
          <w:rFonts w:ascii="Arial" w:hAnsi="Arial"/>
          <w:b/>
          <w:spacing w:val="-17"/>
        </w:rPr>
        <w:t> </w:t>
      </w:r>
      <w:r>
        <w:rPr>
          <w:rFonts w:ascii="Arial" w:hAnsi="Arial"/>
          <w:b/>
        </w:rPr>
        <w:t>State</w:t>
      </w:r>
      <w:r>
        <w:rPr>
          <w:rFonts w:ascii="Arial" w:hAnsi="Arial"/>
          <w:b/>
          <w:spacing w:val="-17"/>
        </w:rPr>
        <w:t> </w:t>
      </w:r>
      <w:r>
        <w:rPr>
          <w:rFonts w:ascii="Arial" w:hAnsi="Arial"/>
          <w:b/>
        </w:rPr>
        <w:t>University</w:t>
      </w:r>
      <w:r>
        <w:rPr>
          <w:rFonts w:ascii="Arial" w:hAnsi="Arial"/>
          <w:b/>
          <w:spacing w:val="-16"/>
        </w:rPr>
        <w:t> </w:t>
      </w:r>
      <w:r>
        <w:rPr>
          <w:rFonts w:ascii="Arial" w:hAnsi="Arial"/>
          <w:b/>
        </w:rPr>
        <w:t>–</w:t>
      </w:r>
      <w:r>
        <w:rPr>
          <w:rFonts w:ascii="Arial" w:hAnsi="Arial"/>
          <w:b/>
          <w:spacing w:val="-17"/>
        </w:rPr>
        <w:t> </w:t>
      </w:r>
      <w:r>
        <w:rPr>
          <w:rFonts w:ascii="Arial" w:hAnsi="Arial"/>
          <w:b/>
        </w:rPr>
        <w:t>Sarmiento</w:t>
      </w:r>
      <w:r>
        <w:rPr>
          <w:rFonts w:ascii="Arial" w:hAnsi="Arial"/>
          <w:b/>
          <w:spacing w:val="-17"/>
        </w:rPr>
        <w:t> </w:t>
      </w:r>
      <w:r>
        <w:rPr>
          <w:rFonts w:ascii="Arial" w:hAnsi="Arial"/>
          <w:b/>
        </w:rPr>
        <w:t>Campus.</w:t>
      </w:r>
      <w:r>
        <w:rPr>
          <w:rFonts w:ascii="Arial" w:hAnsi="Arial"/>
          <w:b/>
          <w:spacing w:val="-17"/>
        </w:rPr>
        <w:t> </w:t>
      </w:r>
      <w:r>
        <w:rPr/>
        <w:t>The</w:t>
      </w:r>
      <w:r>
        <w:rPr>
          <w:spacing w:val="-16"/>
        </w:rPr>
        <w:t> </w:t>
      </w:r>
      <w:r>
        <w:rPr/>
        <w:t>implementation</w:t>
      </w:r>
      <w:r>
        <w:rPr>
          <w:spacing w:val="-17"/>
        </w:rPr>
        <w:t> </w:t>
      </w:r>
      <w:r>
        <w:rPr/>
        <w:t>of</w:t>
      </w:r>
      <w:r>
        <w:rPr>
          <w:spacing w:val="-17"/>
        </w:rPr>
        <w:t> </w:t>
      </w:r>
      <w:r>
        <w:rPr/>
        <w:t>LabSync accelerates</w:t>
      </w:r>
      <w:r>
        <w:rPr>
          <w:spacing w:val="-9"/>
        </w:rPr>
        <w:t> </w:t>
      </w:r>
      <w:r>
        <w:rPr/>
        <w:t>the</w:t>
      </w:r>
      <w:r>
        <w:rPr>
          <w:spacing w:val="-10"/>
        </w:rPr>
        <w:t> </w:t>
      </w:r>
      <w:r>
        <w:rPr/>
        <w:t>university's</w:t>
      </w:r>
      <w:r>
        <w:rPr>
          <w:spacing w:val="-9"/>
        </w:rPr>
        <w:t> </w:t>
      </w:r>
      <w:r>
        <w:rPr/>
        <w:t>transition</w:t>
      </w:r>
      <w:r>
        <w:rPr>
          <w:spacing w:val="-8"/>
        </w:rPr>
        <w:t> </w:t>
      </w:r>
      <w:r>
        <w:rPr/>
        <w:t>toward</w:t>
      </w:r>
      <w:r>
        <w:rPr>
          <w:spacing w:val="-11"/>
        </w:rPr>
        <w:t> </w:t>
      </w:r>
      <w:r>
        <w:rPr/>
        <w:t>smart</w:t>
      </w:r>
      <w:r>
        <w:rPr>
          <w:spacing w:val="-9"/>
        </w:rPr>
        <w:t> </w:t>
      </w:r>
      <w:r>
        <w:rPr/>
        <w:t>campus</w:t>
      </w:r>
      <w:r>
        <w:rPr>
          <w:spacing w:val="-11"/>
        </w:rPr>
        <w:t> </w:t>
      </w:r>
      <w:r>
        <w:rPr/>
        <w:t>operations</w:t>
      </w:r>
      <w:r>
        <w:rPr>
          <w:spacing w:val="-9"/>
        </w:rPr>
        <w:t> </w:t>
      </w:r>
      <w:r>
        <w:rPr/>
        <w:t>using</w:t>
      </w:r>
      <w:r>
        <w:rPr>
          <w:spacing w:val="-8"/>
        </w:rPr>
        <w:t> </w:t>
      </w:r>
      <w:r>
        <w:rPr/>
        <w:t>cost-effective, maintainable open-source web technologies and microcontrollers. It optimizes facility utilization across all IT Department laboratories, enforces paperless workflows, and supports institutional sustainability goals.</w:t>
      </w:r>
    </w:p>
    <w:p>
      <w:pPr>
        <w:pStyle w:val="BodyText"/>
        <w:spacing w:line="480" w:lineRule="auto" w:before="159"/>
        <w:ind w:left="1080" w:right="718"/>
        <w:jc w:val="both"/>
      </w:pPr>
      <w:r>
        <w:rPr>
          <w:rFonts w:ascii="Arial"/>
          <w:b/>
        </w:rPr>
        <w:t>Future Researchers. </w:t>
      </w:r>
      <w:r>
        <w:rPr/>
        <w:t>This study offers an empirical, verifiable blueprint for integrating ESP32 telemetry, web architecture, and QR code ecosystems within public educational institutions. It provides a reliable technical reference for developing non-intrusive asset monitoring and facility management solutions in resource-constrained environments.</w:t>
      </w:r>
    </w:p>
    <w:p>
      <w:pPr>
        <w:pStyle w:val="BodyText"/>
      </w:pPr>
    </w:p>
    <w:p>
      <w:pPr>
        <w:pStyle w:val="BodyText"/>
      </w:pPr>
    </w:p>
    <w:p>
      <w:pPr>
        <w:pStyle w:val="BodyText"/>
        <w:spacing w:before="44"/>
      </w:pPr>
    </w:p>
    <w:p>
      <w:pPr>
        <w:pStyle w:val="Heading2"/>
        <w:spacing w:line="619" w:lineRule="auto"/>
        <w:ind w:right="5916"/>
      </w:pPr>
      <w:r>
        <w:rPr/>
        <w:t>Scope</w:t>
      </w:r>
      <w:r>
        <w:rPr>
          <w:spacing w:val="-17"/>
        </w:rPr>
        <w:t> </w:t>
      </w:r>
      <w:r>
        <w:rPr/>
        <w:t>and</w:t>
      </w:r>
      <w:r>
        <w:rPr>
          <w:spacing w:val="-17"/>
        </w:rPr>
        <w:t> </w:t>
      </w:r>
      <w:r>
        <w:rPr/>
        <w:t>Delimitations </w:t>
      </w:r>
      <w:r>
        <w:rPr>
          <w:spacing w:val="-2"/>
        </w:rPr>
        <w:t>Scope</w:t>
      </w:r>
    </w:p>
    <w:p>
      <w:pPr>
        <w:pStyle w:val="BodyText"/>
        <w:spacing w:line="480" w:lineRule="auto" w:before="2"/>
        <w:ind w:left="1080" w:right="721" w:firstLine="720"/>
        <w:jc w:val="both"/>
      </w:pPr>
      <w:r>
        <w:rPr/>
        <w:t>This study focuses on the design, development, and implementation of LabSync: An IoT-Based IT Laboratory Availability and Equipment Monitoring System</w:t>
      </w:r>
      <w:r>
        <w:rPr>
          <w:spacing w:val="68"/>
          <w:w w:val="150"/>
        </w:rPr>
        <w:t> </w:t>
      </w:r>
      <w:r>
        <w:rPr/>
        <w:t>Using</w:t>
      </w:r>
      <w:r>
        <w:rPr>
          <w:spacing w:val="70"/>
          <w:w w:val="150"/>
        </w:rPr>
        <w:t> </w:t>
      </w:r>
      <w:r>
        <w:rPr/>
        <w:t>QR</w:t>
      </w:r>
      <w:r>
        <w:rPr>
          <w:spacing w:val="68"/>
          <w:w w:val="150"/>
        </w:rPr>
        <w:t> </w:t>
      </w:r>
      <w:r>
        <w:rPr/>
        <w:t>Codes,</w:t>
      </w:r>
      <w:r>
        <w:rPr>
          <w:spacing w:val="70"/>
          <w:w w:val="150"/>
        </w:rPr>
        <w:t> </w:t>
      </w:r>
      <w:r>
        <w:rPr/>
        <w:t>deployed</w:t>
      </w:r>
      <w:r>
        <w:rPr>
          <w:spacing w:val="71"/>
          <w:w w:val="150"/>
        </w:rPr>
        <w:t> </w:t>
      </w:r>
      <w:r>
        <w:rPr/>
        <w:t>comprehensively</w:t>
      </w:r>
      <w:r>
        <w:rPr>
          <w:spacing w:val="67"/>
          <w:w w:val="150"/>
        </w:rPr>
        <w:t> </w:t>
      </w:r>
      <w:r>
        <w:rPr/>
        <w:t>across</w:t>
      </w:r>
      <w:r>
        <w:rPr>
          <w:spacing w:val="67"/>
          <w:w w:val="150"/>
        </w:rPr>
        <w:t> </w:t>
      </w:r>
      <w:r>
        <w:rPr/>
        <w:t>all</w:t>
      </w:r>
      <w:r>
        <w:rPr>
          <w:spacing w:val="69"/>
          <w:w w:val="150"/>
        </w:rPr>
        <w:t> </w:t>
      </w:r>
      <w:r>
        <w:rPr>
          <w:spacing w:val="-2"/>
        </w:rPr>
        <w:t>computer</w:t>
      </w:r>
    </w:p>
    <w:p>
      <w:pPr>
        <w:pStyle w:val="BodyText"/>
        <w:spacing w:after="0" w:line="480" w:lineRule="auto"/>
        <w:jc w:val="both"/>
        <w:sectPr>
          <w:pgSz w:w="12240" w:h="15840"/>
          <w:pgMar w:top="1360" w:bottom="280" w:left="1080" w:right="720"/>
        </w:sectPr>
      </w:pPr>
    </w:p>
    <w:p>
      <w:pPr>
        <w:pStyle w:val="BodyText"/>
        <w:spacing w:line="480" w:lineRule="auto" w:before="81"/>
        <w:ind w:left="1080" w:right="717"/>
        <w:jc w:val="both"/>
      </w:pPr>
      <w:r>
        <w:rPr/>
        <w:t>laboratories situated within the Information Technology Department building at Bulacan State University – Sarmiento Campus. These specialized instructional facilities are selected because they house the campus’s computing infrastructure and host the highest concentration of hands-on technical coursework, rendering them particularly vulnerable to schedule overlaps, unmonitored room handoffs, and rapid peripheral wear.</w:t>
      </w:r>
    </w:p>
    <w:p>
      <w:pPr>
        <w:pStyle w:val="BodyText"/>
        <w:spacing w:line="480" w:lineRule="auto" w:before="161"/>
        <w:ind w:left="1080" w:right="713" w:firstLine="720"/>
        <w:jc w:val="both"/>
      </w:pPr>
      <w:r>
        <w:rPr/>
        <w:t>The hardware architecture centers on a centralized key monitoring box powered by an ESP32 microcontroller, stationed directly within the department faculty office. The box utilizes 6.35mm jack sockets paired with resistor-divider analog sensing circuits to detect the presence or withdrawal of laboratory keys reliably. Physical operational feedback is delivered through an I2C 16x2 LCD screen,</w:t>
      </w:r>
      <w:r>
        <w:rPr>
          <w:spacing w:val="-9"/>
        </w:rPr>
        <w:t> </w:t>
      </w:r>
      <w:r>
        <w:rPr/>
        <w:t>an</w:t>
      </w:r>
      <w:r>
        <w:rPr>
          <w:spacing w:val="-8"/>
        </w:rPr>
        <w:t> </w:t>
      </w:r>
      <w:r>
        <w:rPr/>
        <w:t>active</w:t>
      </w:r>
      <w:r>
        <w:rPr>
          <w:spacing w:val="-8"/>
        </w:rPr>
        <w:t> </w:t>
      </w:r>
      <w:r>
        <w:rPr/>
        <w:t>buzzer</w:t>
      </w:r>
      <w:r>
        <w:rPr>
          <w:spacing w:val="-7"/>
        </w:rPr>
        <w:t> </w:t>
      </w:r>
      <w:r>
        <w:rPr/>
        <w:t>alarm</w:t>
      </w:r>
      <w:r>
        <w:rPr>
          <w:spacing w:val="-8"/>
        </w:rPr>
        <w:t> </w:t>
      </w:r>
      <w:r>
        <w:rPr/>
        <w:t>that</w:t>
      </w:r>
      <w:r>
        <w:rPr>
          <w:spacing w:val="-9"/>
        </w:rPr>
        <w:t> </w:t>
      </w:r>
      <w:r>
        <w:rPr/>
        <w:t>triggers</w:t>
      </w:r>
      <w:r>
        <w:rPr>
          <w:spacing w:val="-7"/>
        </w:rPr>
        <w:t> </w:t>
      </w:r>
      <w:r>
        <w:rPr/>
        <w:t>if</w:t>
      </w:r>
      <w:r>
        <w:rPr>
          <w:spacing w:val="-9"/>
        </w:rPr>
        <w:t> </w:t>
      </w:r>
      <w:r>
        <w:rPr/>
        <w:t>a</w:t>
      </w:r>
      <w:r>
        <w:rPr>
          <w:spacing w:val="-6"/>
        </w:rPr>
        <w:t> </w:t>
      </w:r>
      <w:r>
        <w:rPr/>
        <w:t>key</w:t>
      </w:r>
      <w:r>
        <w:rPr>
          <w:spacing w:val="-9"/>
        </w:rPr>
        <w:t> </w:t>
      </w:r>
      <w:r>
        <w:rPr/>
        <w:t>is</w:t>
      </w:r>
      <w:r>
        <w:rPr>
          <w:spacing w:val="-10"/>
        </w:rPr>
        <w:t> </w:t>
      </w:r>
      <w:r>
        <w:rPr/>
        <w:t>placed</w:t>
      </w:r>
      <w:r>
        <w:rPr>
          <w:spacing w:val="-8"/>
        </w:rPr>
        <w:t> </w:t>
      </w:r>
      <w:r>
        <w:rPr/>
        <w:t>into</w:t>
      </w:r>
      <w:r>
        <w:rPr>
          <w:spacing w:val="-8"/>
        </w:rPr>
        <w:t> </w:t>
      </w:r>
      <w:r>
        <w:rPr/>
        <w:t>an</w:t>
      </w:r>
      <w:r>
        <w:rPr>
          <w:spacing w:val="-11"/>
        </w:rPr>
        <w:t> </w:t>
      </w:r>
      <w:r>
        <w:rPr/>
        <w:t>incorrect</w:t>
      </w:r>
      <w:r>
        <w:rPr>
          <w:spacing w:val="-6"/>
        </w:rPr>
        <w:t> </w:t>
      </w:r>
      <w:r>
        <w:rPr/>
        <w:t>slot, and</w:t>
      </w:r>
      <w:r>
        <w:rPr>
          <w:spacing w:val="-17"/>
        </w:rPr>
        <w:t> </w:t>
      </w:r>
      <w:r>
        <w:rPr/>
        <w:t>an</w:t>
      </w:r>
      <w:r>
        <w:rPr>
          <w:spacing w:val="-17"/>
        </w:rPr>
        <w:t> </w:t>
      </w:r>
      <w:r>
        <w:rPr/>
        <w:t>optical</w:t>
      </w:r>
      <w:r>
        <w:rPr>
          <w:spacing w:val="-16"/>
        </w:rPr>
        <w:t> </w:t>
      </w:r>
      <w:r>
        <w:rPr/>
        <w:t>GM65</w:t>
      </w:r>
      <w:r>
        <w:rPr>
          <w:spacing w:val="-17"/>
        </w:rPr>
        <w:t> </w:t>
      </w:r>
      <w:r>
        <w:rPr/>
        <w:t>barcode</w:t>
      </w:r>
      <w:r>
        <w:rPr>
          <w:spacing w:val="-17"/>
        </w:rPr>
        <w:t> </w:t>
      </w:r>
      <w:r>
        <w:rPr/>
        <w:t>reader.</w:t>
      </w:r>
      <w:r>
        <w:rPr>
          <w:spacing w:val="-17"/>
        </w:rPr>
        <w:t> </w:t>
      </w:r>
      <w:r>
        <w:rPr/>
        <w:t>By</w:t>
      </w:r>
      <w:r>
        <w:rPr>
          <w:spacing w:val="-16"/>
        </w:rPr>
        <w:t> </w:t>
      </w:r>
      <w:r>
        <w:rPr/>
        <w:t>cross-referencing</w:t>
      </w:r>
      <w:r>
        <w:rPr>
          <w:spacing w:val="-17"/>
        </w:rPr>
        <w:t> </w:t>
      </w:r>
      <w:r>
        <w:rPr/>
        <w:t>key</w:t>
      </w:r>
      <w:r>
        <w:rPr>
          <w:spacing w:val="-17"/>
        </w:rPr>
        <w:t> </w:t>
      </w:r>
      <w:r>
        <w:rPr/>
        <w:t>dock</w:t>
      </w:r>
      <w:r>
        <w:rPr>
          <w:spacing w:val="-16"/>
        </w:rPr>
        <w:t> </w:t>
      </w:r>
      <w:r>
        <w:rPr/>
        <w:t>telemetry</w:t>
      </w:r>
      <w:r>
        <w:rPr>
          <w:spacing w:val="-17"/>
        </w:rPr>
        <w:t> </w:t>
      </w:r>
      <w:r>
        <w:rPr/>
        <w:t>with active class timetables, the system dynamically calculates laboratory status into three operational states: </w:t>
      </w:r>
      <w:r>
        <w:rPr>
          <w:rFonts w:ascii="Arial"/>
          <w:i/>
        </w:rPr>
        <w:t>Available</w:t>
      </w:r>
      <w:r>
        <w:rPr/>
        <w:t>, </w:t>
      </w:r>
      <w:r>
        <w:rPr>
          <w:rFonts w:ascii="Arial"/>
          <w:i/>
        </w:rPr>
        <w:t>In Session</w:t>
      </w:r>
      <w:r>
        <w:rPr/>
        <w:t>, and </w:t>
      </w:r>
      <w:r>
        <w:rPr>
          <w:rFonts w:ascii="Arial"/>
          <w:i/>
        </w:rPr>
        <w:t>Borrowed</w:t>
      </w:r>
      <w:r>
        <w:rPr/>
        <w:t>. To support rapid room transitions between consecutive classes, all physical laboratory keys are equipped with QR-coded acrylic keychains, allowing incoming instructors to execute mobile key custody handoffs directly in the hallway without returning to the department office.</w:t>
      </w:r>
    </w:p>
    <w:p>
      <w:pPr>
        <w:pStyle w:val="BodyText"/>
        <w:spacing w:line="480" w:lineRule="auto" w:before="160"/>
        <w:ind w:left="1080" w:right="717" w:firstLine="720"/>
        <w:jc w:val="both"/>
      </w:pPr>
      <w:r>
        <w:rPr/>
        <w:t>For equipment maintenance, every desktop workstation across all IT Department laboratories is labeled with an individual, serialized QR code sticker linked to a mobile-optimized web reporting interface. To eliminate participation barriers</w:t>
      </w:r>
      <w:r>
        <w:rPr>
          <w:spacing w:val="40"/>
        </w:rPr>
        <w:t> </w:t>
      </w:r>
      <w:r>
        <w:rPr/>
        <w:t>and</w:t>
      </w:r>
      <w:r>
        <w:rPr>
          <w:spacing w:val="40"/>
        </w:rPr>
        <w:t> </w:t>
      </w:r>
      <w:r>
        <w:rPr/>
        <w:t>ensure</w:t>
      </w:r>
      <w:r>
        <w:rPr>
          <w:spacing w:val="40"/>
        </w:rPr>
        <w:t> </w:t>
      </w:r>
      <w:r>
        <w:rPr/>
        <w:t>high</w:t>
      </w:r>
      <w:r>
        <w:rPr>
          <w:spacing w:val="40"/>
        </w:rPr>
        <w:t> </w:t>
      </w:r>
      <w:r>
        <w:rPr/>
        <w:t>reporting</w:t>
      </w:r>
      <w:r>
        <w:rPr>
          <w:spacing w:val="40"/>
        </w:rPr>
        <w:t> </w:t>
      </w:r>
      <w:r>
        <w:rPr/>
        <w:t>rates,</w:t>
      </w:r>
      <w:r>
        <w:rPr>
          <w:spacing w:val="40"/>
        </w:rPr>
        <w:t> </w:t>
      </w:r>
      <w:r>
        <w:rPr/>
        <w:t>students</w:t>
      </w:r>
      <w:r>
        <w:rPr>
          <w:spacing w:val="40"/>
        </w:rPr>
        <w:t> </w:t>
      </w:r>
      <w:r>
        <w:rPr/>
        <w:t>can</w:t>
      </w:r>
      <w:r>
        <w:rPr>
          <w:spacing w:val="40"/>
        </w:rPr>
        <w:t> </w:t>
      </w:r>
      <w:r>
        <w:rPr/>
        <w:t>submit</w:t>
      </w:r>
      <w:r>
        <w:rPr>
          <w:spacing w:val="40"/>
        </w:rPr>
        <w:t> </w:t>
      </w:r>
      <w:r>
        <w:rPr/>
        <w:t>hardware</w:t>
      </w:r>
      <w:r>
        <w:rPr>
          <w:spacing w:val="40"/>
        </w:rPr>
        <w:t> </w:t>
      </w:r>
      <w:r>
        <w:rPr/>
        <w:t>fault</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t xml:space="preserve">reports across monitors, keyboards, mice, and system units without requiring account registration or login credentials. </w:t>
      </w:r>
      <w:r>
        <w:rPr>
          <w:highlight w:val="yellow"/>
        </w:rPr>
        <w:t>The system prevents duplicate active maintenance issues by verifying whether an unresolved issue already exists for the same computer and issue type before creating a new ticket. Additional reports are associated with the existing active issue, enabling MIS technicians and supervised OJT interns to review user remarks, inspect timestamps, update diagnostic statuses, and record authenticated resolver attribution upon resolution.</w:t>
      </w:r>
    </w:p>
    <w:p>
      <w:pPr>
        <w:pStyle w:val="BodyText"/>
        <w:spacing w:line="480" w:lineRule="auto" w:before="161"/>
        <w:ind w:left="1080" w:right="712" w:firstLine="782"/>
        <w:jc w:val="both"/>
      </w:pPr>
      <w:r>
        <w:t xml:space="preserve">The accompanying web portal provides dedicated, role-based modules: the IT Department Head utilizes an interactive drag-and-drop Schedule Studio equipped with visual collision detection to prevent room and instructor double-booking, manages faculty accounts, and exports official timetables with institutional signatories; Faculty Members view live laboratory availability, monitor reported equipment defects in their assigned teaching rooms, and execute peer-to-peer key handoffs; </w:t>
      </w:r>
      <w:r>
        <w:rPr>
          <w:highlight w:val="yellow"/>
        </w:rPr>
        <w:t>MIS Staff manage laboratory keys, generate workstation QR codes, supervise student interns, track deduplicated repair tickets, and audit key custody; and supervised OJT Interns access filtered maintenance queues to inspect hardware defects, update repair progress, and record resolutions under their authenticated identity.</w:t>
      </w:r>
    </w:p>
    <w:p>
      <w:pPr>
        <w:pStyle w:val="BodyText"/>
      </w:pPr>
    </w:p>
    <w:p>
      <w:pPr>
        <w:pStyle w:val="BodyText"/>
      </w:pPr>
    </w:p>
    <w:p>
      <w:pPr>
        <w:pStyle w:val="BodyText"/>
        <w:spacing w:before="44"/>
      </w:pPr>
    </w:p>
    <w:p>
      <w:pPr>
        <w:pStyle w:val="Heading2"/>
      </w:pPr>
      <w:r>
        <w:rPr>
          <w:spacing w:val="-2"/>
        </w:rPr>
        <w:t>Delimitations</w:t>
      </w:r>
    </w:p>
    <w:p>
      <w:pPr>
        <w:pStyle w:val="BodyText"/>
        <w:spacing w:before="159"/>
        <w:rPr>
          <w:rFonts w:ascii="Arial"/>
          <w:b/>
        </w:rPr>
      </w:pPr>
    </w:p>
    <w:p>
      <w:pPr>
        <w:pStyle w:val="BodyText"/>
        <w:spacing w:line="480" w:lineRule="auto"/>
        <w:ind w:left="1080" w:right="715" w:firstLine="720"/>
        <w:jc w:val="both"/>
      </w:pPr>
      <w:r>
        <w:rPr/>
        <w:t>This</w:t>
      </w:r>
      <w:r>
        <w:rPr>
          <w:spacing w:val="-13"/>
        </w:rPr>
        <w:t> </w:t>
      </w:r>
      <w:r>
        <w:rPr/>
        <w:t>study</w:t>
      </w:r>
      <w:r>
        <w:rPr>
          <w:spacing w:val="-13"/>
        </w:rPr>
        <w:t> </w:t>
      </w:r>
      <w:r>
        <w:rPr/>
        <w:t>is</w:t>
      </w:r>
      <w:r>
        <w:rPr>
          <w:spacing w:val="-13"/>
        </w:rPr>
        <w:t> </w:t>
      </w:r>
      <w:r>
        <w:rPr/>
        <w:t>limited</w:t>
      </w:r>
      <w:r>
        <w:rPr>
          <w:spacing w:val="-12"/>
        </w:rPr>
        <w:t> </w:t>
      </w:r>
      <w:r>
        <w:rPr/>
        <w:t>only</w:t>
      </w:r>
      <w:r>
        <w:rPr>
          <w:spacing w:val="-13"/>
        </w:rPr>
        <w:t> </w:t>
      </w:r>
      <w:r>
        <w:rPr/>
        <w:t>to</w:t>
      </w:r>
      <w:r>
        <w:rPr>
          <w:spacing w:val="-11"/>
        </w:rPr>
        <w:t> </w:t>
      </w:r>
      <w:r>
        <w:rPr/>
        <w:t>the</w:t>
      </w:r>
      <w:r>
        <w:rPr>
          <w:spacing w:val="-12"/>
        </w:rPr>
        <w:t> </w:t>
      </w:r>
      <w:r>
        <w:rPr/>
        <w:t>computer</w:t>
      </w:r>
      <w:r>
        <w:rPr>
          <w:spacing w:val="-13"/>
        </w:rPr>
        <w:t> </w:t>
      </w:r>
      <w:r>
        <w:rPr/>
        <w:t>laboratories</w:t>
      </w:r>
      <w:r>
        <w:rPr>
          <w:spacing w:val="-13"/>
        </w:rPr>
        <w:t> </w:t>
      </w:r>
      <w:r>
        <w:rPr/>
        <w:t>inside</w:t>
      </w:r>
      <w:r>
        <w:rPr>
          <w:spacing w:val="-14"/>
        </w:rPr>
        <w:t> </w:t>
      </w:r>
      <w:r>
        <w:rPr/>
        <w:t>the</w:t>
      </w:r>
      <w:r>
        <w:rPr>
          <w:spacing w:val="-12"/>
        </w:rPr>
        <w:t> </w:t>
      </w:r>
      <w:r>
        <w:rPr/>
        <w:t>Information </w:t>
      </w:r>
      <w:r>
        <w:rPr>
          <w:spacing w:val="-2"/>
        </w:rPr>
        <w:t>Technology</w:t>
      </w:r>
      <w:r>
        <w:rPr>
          <w:spacing w:val="-6"/>
        </w:rPr>
        <w:t> </w:t>
      </w:r>
      <w:r>
        <w:rPr>
          <w:spacing w:val="-2"/>
        </w:rPr>
        <w:t>Department</w:t>
      </w:r>
      <w:r>
        <w:rPr>
          <w:spacing w:val="-6"/>
        </w:rPr>
        <w:t> </w:t>
      </w:r>
      <w:r>
        <w:rPr>
          <w:spacing w:val="-2"/>
        </w:rPr>
        <w:t>building</w:t>
      </w:r>
      <w:r>
        <w:rPr>
          <w:spacing w:val="-9"/>
        </w:rPr>
        <w:t> </w:t>
      </w:r>
      <w:r>
        <w:rPr>
          <w:spacing w:val="-2"/>
        </w:rPr>
        <w:t>at</w:t>
      </w:r>
      <w:r>
        <w:rPr>
          <w:spacing w:val="-6"/>
        </w:rPr>
        <w:t> </w:t>
      </w:r>
      <w:r>
        <w:rPr>
          <w:spacing w:val="-2"/>
        </w:rPr>
        <w:t>Bulacan</w:t>
      </w:r>
      <w:r>
        <w:rPr>
          <w:spacing w:val="-6"/>
        </w:rPr>
        <w:t> </w:t>
      </w:r>
      <w:r>
        <w:rPr>
          <w:spacing w:val="-2"/>
        </w:rPr>
        <w:t>State</w:t>
      </w:r>
      <w:r>
        <w:rPr>
          <w:spacing w:val="-5"/>
        </w:rPr>
        <w:t> </w:t>
      </w:r>
      <w:r>
        <w:rPr>
          <w:spacing w:val="-2"/>
        </w:rPr>
        <w:t>University –</w:t>
      </w:r>
      <w:r>
        <w:rPr>
          <w:spacing w:val="-9"/>
        </w:rPr>
        <w:t> </w:t>
      </w:r>
      <w:r>
        <w:rPr>
          <w:spacing w:val="-2"/>
        </w:rPr>
        <w:t>Sarmiento</w:t>
      </w:r>
      <w:r>
        <w:rPr>
          <w:spacing w:val="-5"/>
        </w:rPr>
        <w:t> </w:t>
      </w:r>
      <w:r>
        <w:rPr>
          <w:spacing w:val="-2"/>
        </w:rPr>
        <w:t>Campus. </w:t>
      </w:r>
      <w:r>
        <w:rPr/>
        <w:t>Other areas, such as lecture rooms, science labs, and offices, are not included because</w:t>
      </w:r>
      <w:r>
        <w:rPr>
          <w:spacing w:val="-17"/>
        </w:rPr>
        <w:t> </w:t>
      </w:r>
      <w:r>
        <w:rPr/>
        <w:t>the</w:t>
      </w:r>
      <w:r>
        <w:rPr>
          <w:spacing w:val="-17"/>
        </w:rPr>
        <w:t> </w:t>
      </w:r>
      <w:r>
        <w:rPr/>
        <w:t>system</w:t>
      </w:r>
      <w:r>
        <w:rPr>
          <w:spacing w:val="-16"/>
        </w:rPr>
        <w:t> </w:t>
      </w:r>
      <w:r>
        <w:rPr/>
        <w:t>is</w:t>
      </w:r>
      <w:r>
        <w:rPr>
          <w:spacing w:val="-17"/>
        </w:rPr>
        <w:t> </w:t>
      </w:r>
      <w:r>
        <w:rPr/>
        <w:t>made</w:t>
      </w:r>
      <w:r>
        <w:rPr>
          <w:spacing w:val="-17"/>
        </w:rPr>
        <w:t> </w:t>
      </w:r>
      <w:r>
        <w:rPr/>
        <w:t>specifically</w:t>
      </w:r>
      <w:r>
        <w:rPr>
          <w:spacing w:val="-17"/>
        </w:rPr>
        <w:t> </w:t>
      </w:r>
      <w:r>
        <w:rPr/>
        <w:t>for</w:t>
      </w:r>
      <w:r>
        <w:rPr>
          <w:spacing w:val="-16"/>
        </w:rPr>
        <w:t> </w:t>
      </w:r>
      <w:r>
        <w:rPr/>
        <w:t>computer</w:t>
      </w:r>
      <w:r>
        <w:rPr>
          <w:spacing w:val="-17"/>
        </w:rPr>
        <w:t> </w:t>
      </w:r>
      <w:r>
        <w:rPr/>
        <w:t>labs</w:t>
      </w:r>
      <w:r>
        <w:rPr>
          <w:spacing w:val="-17"/>
        </w:rPr>
        <w:t> </w:t>
      </w:r>
      <w:r>
        <w:rPr/>
        <w:t>that</w:t>
      </w:r>
      <w:r>
        <w:rPr>
          <w:spacing w:val="-16"/>
        </w:rPr>
        <w:t> </w:t>
      </w:r>
      <w:r>
        <w:rPr/>
        <w:t>have</w:t>
      </w:r>
      <w:r>
        <w:rPr>
          <w:spacing w:val="-17"/>
        </w:rPr>
        <w:t> </w:t>
      </w:r>
      <w:r>
        <w:rPr/>
        <w:t>many</w:t>
      </w:r>
      <w:r>
        <w:rPr>
          <w:spacing w:val="-16"/>
        </w:rPr>
        <w:t> </w:t>
      </w:r>
      <w:r>
        <w:rPr/>
        <w:t>desktop units and shared class schedules.</w:t>
      </w:r>
    </w:p>
    <w:p>
      <w:pPr>
        <w:pStyle w:val="BodyText"/>
        <w:spacing w:after="0" w:line="480" w:lineRule="auto"/>
        <w:jc w:val="both"/>
        <w:sectPr>
          <w:pgSz w:w="12240" w:h="15840"/>
          <w:pgMar w:top="1360" w:bottom="280" w:left="1080" w:right="720"/>
        </w:sectPr>
      </w:pPr>
    </w:p>
    <w:p>
      <w:pPr>
        <w:pStyle w:val="BodyText"/>
        <w:spacing w:line="480" w:lineRule="auto" w:before="81"/>
        <w:ind w:left="1080" w:right="720" w:firstLine="811"/>
        <w:jc w:val="both"/>
      </w:pPr>
      <w:r>
        <w:rPr/>
        <w:t>For the hardware, the system only monitors the physical keys using the key</w:t>
      </w:r>
      <w:r>
        <w:rPr>
          <w:spacing w:val="-1"/>
        </w:rPr>
        <w:t> </w:t>
      </w:r>
      <w:r>
        <w:rPr/>
        <w:t>box</w:t>
      </w:r>
      <w:r>
        <w:rPr>
          <w:spacing w:val="-2"/>
        </w:rPr>
        <w:t> </w:t>
      </w:r>
      <w:r>
        <w:rPr/>
        <w:t>and QR</w:t>
      </w:r>
      <w:r>
        <w:rPr>
          <w:spacing w:val="-1"/>
        </w:rPr>
        <w:t> </w:t>
      </w:r>
      <w:r>
        <w:rPr/>
        <w:t>codes. It does</w:t>
      </w:r>
      <w:r>
        <w:rPr>
          <w:spacing w:val="-2"/>
        </w:rPr>
        <w:t> </w:t>
      </w:r>
      <w:r>
        <w:rPr/>
        <w:t>not</w:t>
      </w:r>
      <w:r>
        <w:rPr>
          <w:spacing w:val="-2"/>
        </w:rPr>
        <w:t> </w:t>
      </w:r>
      <w:r>
        <w:rPr/>
        <w:t>have automatic</w:t>
      </w:r>
      <w:r>
        <w:rPr>
          <w:spacing w:val="-1"/>
        </w:rPr>
        <w:t> </w:t>
      </w:r>
      <w:r>
        <w:rPr/>
        <w:t>door</w:t>
      </w:r>
      <w:r>
        <w:rPr>
          <w:spacing w:val="-2"/>
        </w:rPr>
        <w:t> </w:t>
      </w:r>
      <w:r>
        <w:rPr/>
        <w:t>locks, magnetic</w:t>
      </w:r>
      <w:r>
        <w:rPr>
          <w:spacing w:val="-1"/>
        </w:rPr>
        <w:t> </w:t>
      </w:r>
      <w:r>
        <w:rPr/>
        <w:t>locks,</w:t>
      </w:r>
      <w:r>
        <w:rPr>
          <w:spacing w:val="-2"/>
        </w:rPr>
        <w:t> </w:t>
      </w:r>
      <w:r>
        <w:rPr/>
        <w:t>or card-swipe door openers, meaning teachers still have to unlock the doors using the actual key. The project also does not use CCTV cameras or fingerprint scanners, keeping the system simple, low-cost, and non-intrusive.</w:t>
      </w:r>
    </w:p>
    <w:p>
      <w:pPr>
        <w:pStyle w:val="BodyText"/>
        <w:spacing w:line="480" w:lineRule="auto" w:before="161"/>
        <w:ind w:left="1080" w:right="721" w:firstLine="811"/>
        <w:jc w:val="both"/>
      </w:pPr>
      <w:r>
        <w:rPr/>
        <w:t>For equipment reporting, the system only covers the physical parts of the desktop computers: monitors, keyboards, mice, and system units. It does not include software repairs, reformatting, internet connection problems, or operating system troubleshooting.</w:t>
      </w:r>
    </w:p>
    <w:p>
      <w:pPr>
        <w:pStyle w:val="BodyText"/>
        <w:spacing w:line="480" w:lineRule="auto" w:before="159"/>
        <w:ind w:left="1080" w:right="718" w:firstLine="811"/>
        <w:jc w:val="both"/>
      </w:pPr>
      <w:r>
        <w:rPr/>
        <w:t>Lastly, LabSync runs as a web-based system opened through a browser. The researchers did not create a downloadable mobile app for Android or iOS. Students</w:t>
      </w:r>
      <w:r>
        <w:rPr>
          <w:spacing w:val="-12"/>
        </w:rPr>
        <w:t> </w:t>
      </w:r>
      <w:r>
        <w:rPr/>
        <w:t>can</w:t>
      </w:r>
      <w:r>
        <w:rPr>
          <w:spacing w:val="-14"/>
        </w:rPr>
        <w:t> </w:t>
      </w:r>
      <w:r>
        <w:rPr/>
        <w:t>only</w:t>
      </w:r>
      <w:r>
        <w:rPr>
          <w:spacing w:val="-15"/>
        </w:rPr>
        <w:t> </w:t>
      </w:r>
      <w:r>
        <w:rPr/>
        <w:t>use</w:t>
      </w:r>
      <w:r>
        <w:rPr>
          <w:spacing w:val="-14"/>
        </w:rPr>
        <w:t> </w:t>
      </w:r>
      <w:r>
        <w:rPr/>
        <w:t>the</w:t>
      </w:r>
      <w:r>
        <w:rPr>
          <w:spacing w:val="-12"/>
        </w:rPr>
        <w:t> </w:t>
      </w:r>
      <w:r>
        <w:rPr/>
        <w:t>system</w:t>
      </w:r>
      <w:r>
        <w:rPr>
          <w:spacing w:val="-13"/>
        </w:rPr>
        <w:t> </w:t>
      </w:r>
      <w:r>
        <w:rPr/>
        <w:t>to</w:t>
      </w:r>
      <w:r>
        <w:rPr>
          <w:spacing w:val="-11"/>
        </w:rPr>
        <w:t> </w:t>
      </w:r>
      <w:r>
        <w:rPr/>
        <w:t>report</w:t>
      </w:r>
      <w:r>
        <w:rPr>
          <w:spacing w:val="-15"/>
        </w:rPr>
        <w:t> </w:t>
      </w:r>
      <w:r>
        <w:rPr/>
        <w:t>broken</w:t>
      </w:r>
      <w:r>
        <w:rPr>
          <w:spacing w:val="-12"/>
        </w:rPr>
        <w:t> </w:t>
      </w:r>
      <w:r>
        <w:rPr/>
        <w:t>computer</w:t>
      </w:r>
      <w:r>
        <w:rPr>
          <w:spacing w:val="-13"/>
        </w:rPr>
        <w:t> </w:t>
      </w:r>
      <w:r>
        <w:rPr/>
        <w:t>parts</w:t>
      </w:r>
      <w:r>
        <w:rPr>
          <w:spacing w:val="-15"/>
        </w:rPr>
        <w:t> </w:t>
      </w:r>
      <w:r>
        <w:rPr/>
        <w:t>by</w:t>
      </w:r>
      <w:r>
        <w:rPr>
          <w:spacing w:val="-13"/>
        </w:rPr>
        <w:t> </w:t>
      </w:r>
      <w:r>
        <w:rPr/>
        <w:t>scanning</w:t>
      </w:r>
      <w:r>
        <w:rPr>
          <w:spacing w:val="-12"/>
        </w:rPr>
        <w:t> </w:t>
      </w:r>
      <w:r>
        <w:rPr/>
        <w:t>the QR code, and they do not need to create an account or log in to do so.</w:t>
      </w:r>
    </w:p>
    <w:p>
      <w:pPr>
        <w:pStyle w:val="BodyText"/>
      </w:pPr>
    </w:p>
    <w:p>
      <w:pPr>
        <w:pStyle w:val="BodyText"/>
      </w:pPr>
    </w:p>
    <w:p>
      <w:pPr>
        <w:pStyle w:val="BodyText"/>
        <w:spacing w:before="43"/>
      </w:pPr>
    </w:p>
    <w:p>
      <w:pPr>
        <w:pStyle w:val="Heading2"/>
        <w:spacing w:before="1"/>
        <w:jc w:val="both"/>
      </w:pPr>
      <w:r>
        <w:rPr/>
        <w:t>Definition of </w:t>
      </w:r>
      <w:r>
        <w:rPr>
          <w:spacing w:val="-4"/>
        </w:rPr>
        <w:t>Terms</w:t>
      </w:r>
    </w:p>
    <w:p>
      <w:pPr>
        <w:pStyle w:val="BodyText"/>
        <w:spacing w:before="160"/>
        <w:rPr>
          <w:rFonts w:ascii="Arial"/>
          <w:b/>
        </w:rPr>
      </w:pPr>
    </w:p>
    <w:p>
      <w:pPr>
        <w:pStyle w:val="BodyText"/>
        <w:spacing w:line="480" w:lineRule="auto" w:before="1"/>
        <w:ind w:left="1080" w:right="722" w:firstLine="811"/>
        <w:jc w:val="both"/>
      </w:pPr>
      <w:r>
        <w:rPr/>
        <w:t>This section provides the operational definitions of technical, hardware, and domain-specific terms used throughout the study. Terms are arranged in alphabetical order based on their specific implementation within the LabSync </w:t>
      </w:r>
      <w:r>
        <w:rPr>
          <w:spacing w:val="-2"/>
        </w:rPr>
        <w:t>system:</w:t>
      </w:r>
    </w:p>
    <w:p>
      <w:pPr>
        <w:pStyle w:val="BodyText"/>
        <w:spacing w:line="480" w:lineRule="auto" w:before="161"/>
        <w:ind w:left="1080" w:right="722"/>
        <w:jc w:val="both"/>
      </w:pPr>
      <w:r>
        <w:rPr>
          <w:rFonts w:ascii="Arial"/>
          <w:b/>
        </w:rPr>
        <w:t>Active Buzzer. </w:t>
      </w:r>
      <w:r>
        <w:rPr/>
        <w:t>An auditory output module connected to GPIO25 of the ESP32 that sounds an alarm loop when a physical key is inserted into an incorrect dock </w:t>
      </w:r>
      <w:r>
        <w:rPr>
          <w:spacing w:val="-2"/>
        </w:rPr>
        <w:t>slot.</w:t>
      </w:r>
    </w:p>
    <w:p>
      <w:pPr>
        <w:pStyle w:val="BodyText"/>
      </w:pPr>
      <w:r>
        <w:rPr>
          <w:highlight w:val="yellow"/>
        </w:rPr>
        <w:t>Audit Logging. An administrative accountability mechanism that persistently records user authentication, administrative modifications, key status updates, and security events in the database with sensitive-data sanitization.</w:t>
      </w:r>
    </w:p>
    <w:p>
      <w:pPr>
        <w:pStyle w:val="BodyText"/>
        <w:spacing w:after="0" w:line="480" w:lineRule="auto"/>
        <w:jc w:val="both"/>
        <w:sectPr>
          <w:pgSz w:w="12240" w:h="15840"/>
          <w:pgMar w:top="1360" w:bottom="280" w:left="1080" w:right="720"/>
        </w:sectPr>
      </w:pPr>
    </w:p>
    <w:p>
      <w:pPr>
        <w:pStyle w:val="BodyText"/>
        <w:spacing w:line="480" w:lineRule="auto" w:before="81"/>
        <w:ind w:left="1080" w:right="718"/>
        <w:jc w:val="both"/>
      </w:pPr>
      <w:r>
        <w:rPr>
          <w:rFonts w:ascii="Arial"/>
          <w:b/>
        </w:rPr>
        <w:t>Collision Detection. </w:t>
      </w:r>
      <w:r>
        <w:rPr/>
        <w:t>An algorithmic check built into the Schedule Studio that identifies and visually flags time and room overlaps with red indicators before a subject block is dropped, preventing double-booked laboratories and faculty </w:t>
      </w:r>
      <w:r>
        <w:rPr>
          <w:spacing w:val="-2"/>
        </w:rPr>
        <w:t>conflicts.</w:t>
      </w:r>
    </w:p>
    <w:p>
      <w:pPr>
        <w:pStyle w:val="BodyText"/>
        <w:spacing w:line="480" w:lineRule="auto" w:before="161"/>
        <w:ind w:left="1080" w:right="724"/>
        <w:jc w:val="both"/>
      </w:pPr>
      <w:r>
        <w:rPr>
          <w:rFonts w:ascii="Arial"/>
          <w:b/>
        </w:rPr>
        <w:t>Data</w:t>
      </w:r>
      <w:r>
        <w:rPr>
          <w:rFonts w:ascii="Arial"/>
          <w:b/>
          <w:spacing w:val="-8"/>
        </w:rPr>
        <w:t> </w:t>
      </w:r>
      <w:r>
        <w:rPr>
          <w:rFonts w:ascii="Arial"/>
          <w:b/>
        </w:rPr>
        <w:t>Lag.</w:t>
      </w:r>
      <w:r>
        <w:rPr>
          <w:rFonts w:ascii="Arial"/>
          <w:b/>
          <w:spacing w:val="-10"/>
        </w:rPr>
        <w:t> </w:t>
      </w:r>
      <w:r>
        <w:rPr/>
        <w:t>The</w:t>
      </w:r>
      <w:r>
        <w:rPr>
          <w:spacing w:val="-8"/>
        </w:rPr>
        <w:t> </w:t>
      </w:r>
      <w:r>
        <w:rPr/>
        <w:t>operational</w:t>
      </w:r>
      <w:r>
        <w:rPr>
          <w:spacing w:val="-9"/>
        </w:rPr>
        <w:t> </w:t>
      </w:r>
      <w:r>
        <w:rPr/>
        <w:t>delay</w:t>
      </w:r>
      <w:r>
        <w:rPr>
          <w:spacing w:val="-9"/>
        </w:rPr>
        <w:t> </w:t>
      </w:r>
      <w:r>
        <w:rPr/>
        <w:t>between</w:t>
      </w:r>
      <w:r>
        <w:rPr>
          <w:spacing w:val="-8"/>
        </w:rPr>
        <w:t> </w:t>
      </w:r>
      <w:r>
        <w:rPr/>
        <w:t>the</w:t>
      </w:r>
      <w:r>
        <w:rPr>
          <w:spacing w:val="-8"/>
        </w:rPr>
        <w:t> </w:t>
      </w:r>
      <w:r>
        <w:rPr/>
        <w:t>occurrence</w:t>
      </w:r>
      <w:r>
        <w:rPr>
          <w:spacing w:val="-10"/>
        </w:rPr>
        <w:t> </w:t>
      </w:r>
      <w:r>
        <w:rPr/>
        <w:t>of</w:t>
      </w:r>
      <w:r>
        <w:rPr>
          <w:spacing w:val="-8"/>
        </w:rPr>
        <w:t> </w:t>
      </w:r>
      <w:r>
        <w:rPr/>
        <w:t>a</w:t>
      </w:r>
      <w:r>
        <w:rPr>
          <w:spacing w:val="-8"/>
        </w:rPr>
        <w:t> </w:t>
      </w:r>
      <w:r>
        <w:rPr/>
        <w:t>computer</w:t>
      </w:r>
      <w:r>
        <w:rPr>
          <w:spacing w:val="-9"/>
        </w:rPr>
        <w:t> </w:t>
      </w:r>
      <w:r>
        <w:rPr/>
        <w:t>hardware failure and the formal logging and inspection of that issue by MIS staff under traditional, paper-based reporting workflows.</w:t>
      </w:r>
    </w:p>
    <w:p>
      <w:pPr>
        <w:pStyle w:val="BodyText"/>
        <w:spacing w:line="480" w:lineRule="auto" w:before="159"/>
        <w:ind w:left="1080" w:right="715"/>
        <w:jc w:val="both"/>
      </w:pPr>
      <w:r>
        <w:rPr>
          <w:rFonts w:ascii="Arial"/>
          <w:b/>
        </w:rPr>
        <w:t>ESP32</w:t>
      </w:r>
      <w:r>
        <w:rPr>
          <w:rFonts w:ascii="Arial"/>
          <w:b/>
          <w:spacing w:val="-16"/>
        </w:rPr>
        <w:t> </w:t>
      </w:r>
      <w:r>
        <w:rPr>
          <w:rFonts w:ascii="Arial"/>
          <w:b/>
        </w:rPr>
        <w:t>DevKit</w:t>
      </w:r>
      <w:r>
        <w:rPr>
          <w:rFonts w:ascii="Arial"/>
          <w:b/>
          <w:spacing w:val="-17"/>
        </w:rPr>
        <w:t> </w:t>
      </w:r>
      <w:r>
        <w:rPr>
          <w:rFonts w:ascii="Arial"/>
          <w:b/>
        </w:rPr>
        <w:t>V1.</w:t>
      </w:r>
      <w:r>
        <w:rPr>
          <w:rFonts w:ascii="Arial"/>
          <w:b/>
          <w:spacing w:val="-17"/>
        </w:rPr>
        <w:t> </w:t>
      </w:r>
      <w:r>
        <w:rPr/>
        <w:t>The</w:t>
      </w:r>
      <w:r>
        <w:rPr>
          <w:spacing w:val="-15"/>
        </w:rPr>
        <w:t> </w:t>
      </w:r>
      <w:r>
        <w:rPr/>
        <w:t>central</w:t>
      </w:r>
      <w:r>
        <w:rPr>
          <w:spacing w:val="-15"/>
        </w:rPr>
        <w:t> </w:t>
      </w:r>
      <w:r>
        <w:rPr/>
        <w:t>microcontroller</w:t>
      </w:r>
      <w:r>
        <w:rPr>
          <w:spacing w:val="-17"/>
        </w:rPr>
        <w:t> </w:t>
      </w:r>
      <w:r>
        <w:rPr/>
        <w:t>board</w:t>
      </w:r>
      <w:r>
        <w:rPr>
          <w:spacing w:val="-17"/>
        </w:rPr>
        <w:t> </w:t>
      </w:r>
      <w:r>
        <w:rPr/>
        <w:t>programmed</w:t>
      </w:r>
      <w:r>
        <w:rPr>
          <w:spacing w:val="-14"/>
        </w:rPr>
        <w:t> </w:t>
      </w:r>
      <w:r>
        <w:rPr/>
        <w:t>in</w:t>
      </w:r>
      <w:r>
        <w:rPr>
          <w:spacing w:val="-17"/>
        </w:rPr>
        <w:t> </w:t>
      </w:r>
      <w:r>
        <w:rPr/>
        <w:t>C++</w:t>
      </w:r>
      <w:r>
        <w:rPr>
          <w:spacing w:val="-16"/>
        </w:rPr>
        <w:t> </w:t>
      </w:r>
      <w:r>
        <w:rPr/>
        <w:t>(Arduino framework) that monitors physical key jack states, controls the LCD screen and buzzer, interfaces with the optical scanner, and transmits 5-second telemetry heartbeats to the web application over local Wi-Fi.</w:t>
      </w:r>
    </w:p>
    <w:p>
      <w:pPr>
        <w:pStyle w:val="BodyText"/>
        <w:spacing w:line="480" w:lineRule="auto" w:before="161"/>
        <w:ind w:left="1080" w:right="721"/>
        <w:jc w:val="both"/>
      </w:pPr>
      <w:r>
        <w:rPr>
          <w:rFonts w:ascii="Arial"/>
          <w:b/>
        </w:rPr>
        <w:t>GM65 Barcode/QR Reader. </w:t>
      </w:r>
      <w:r>
        <w:rPr/>
        <w:t>An optical scanning module interfaced with the ESP32 via UART serial communication to scan faculty authentication cards and room key QR codes directly at the key dock.</w:t>
      </w:r>
    </w:p>
    <w:p>
      <w:pPr>
        <w:pStyle w:val="BodyText"/>
        <w:spacing w:line="480" w:lineRule="auto" w:before="159"/>
        <w:ind w:left="1080" w:right="718"/>
        <w:jc w:val="both"/>
      </w:pPr>
      <w:r>
        <w:rPr>
          <w:rFonts w:ascii="Arial"/>
          <w:b/>
        </w:rPr>
        <w:t>Internet of Things (IoT).</w:t>
      </w:r>
      <w:r>
        <w:rPr>
          <w:rFonts w:ascii="Arial"/>
          <w:b/>
          <w:spacing w:val="-7"/>
        </w:rPr>
        <w:t> </w:t>
      </w:r>
      <w:r>
        <w:rPr/>
        <w:t>A</w:t>
      </w:r>
      <w:r>
        <w:rPr>
          <w:spacing w:val="-7"/>
        </w:rPr>
        <w:t> </w:t>
      </w:r>
      <w:r>
        <w:rPr/>
        <w:t>network of physical devices embedded with sensors, processing</w:t>
      </w:r>
      <w:r>
        <w:rPr>
          <w:spacing w:val="-17"/>
        </w:rPr>
        <w:t> </w:t>
      </w:r>
      <w:r>
        <w:rPr/>
        <w:t>ability,</w:t>
      </w:r>
      <w:r>
        <w:rPr>
          <w:spacing w:val="-17"/>
        </w:rPr>
        <w:t> </w:t>
      </w:r>
      <w:r>
        <w:rPr/>
        <w:t>and</w:t>
      </w:r>
      <w:r>
        <w:rPr>
          <w:spacing w:val="-16"/>
        </w:rPr>
        <w:t> </w:t>
      </w:r>
      <w:r>
        <w:rPr/>
        <w:t>network</w:t>
      </w:r>
      <w:r>
        <w:rPr>
          <w:spacing w:val="-17"/>
        </w:rPr>
        <w:t> </w:t>
      </w:r>
      <w:r>
        <w:rPr/>
        <w:t>connectivity</w:t>
      </w:r>
      <w:r>
        <w:rPr>
          <w:spacing w:val="-17"/>
        </w:rPr>
        <w:t> </w:t>
      </w:r>
      <w:r>
        <w:rPr/>
        <w:t>that</w:t>
      </w:r>
      <w:r>
        <w:rPr>
          <w:spacing w:val="-17"/>
        </w:rPr>
        <w:t> </w:t>
      </w:r>
      <w:r>
        <w:rPr/>
        <w:t>communicate</w:t>
      </w:r>
      <w:r>
        <w:rPr>
          <w:spacing w:val="-16"/>
        </w:rPr>
        <w:t> </w:t>
      </w:r>
      <w:r>
        <w:rPr/>
        <w:t>and</w:t>
      </w:r>
      <w:r>
        <w:rPr>
          <w:spacing w:val="-17"/>
        </w:rPr>
        <w:t> </w:t>
      </w:r>
      <w:r>
        <w:rPr/>
        <w:t>share</w:t>
      </w:r>
      <w:r>
        <w:rPr>
          <w:spacing w:val="-16"/>
        </w:rPr>
        <w:t> </w:t>
      </w:r>
      <w:r>
        <w:rPr/>
        <w:t>telemetry with a centralized software application.</w:t>
      </w:r>
    </w:p>
    <w:p>
      <w:pPr>
        <w:pStyle w:val="BodyText"/>
        <w:spacing w:line="480" w:lineRule="auto" w:before="161"/>
        <w:ind w:left="1080" w:right="722"/>
        <w:jc w:val="both"/>
      </w:pPr>
      <w:r>
        <w:rPr>
          <w:rFonts w:ascii="Arial"/>
          <w:b/>
        </w:rPr>
        <w:t>ISO/IEC 25010.</w:t>
      </w:r>
      <w:r>
        <w:rPr>
          <w:rFonts w:ascii="Arial"/>
          <w:b/>
          <w:spacing w:val="-2"/>
        </w:rPr>
        <w:t> </w:t>
      </w:r>
      <w:r>
        <w:rPr/>
        <w:t>An international standard for software quality evaluation used in this study to evaluate the system across functional suitability, performance efficiency, usability, and reliability.</w:t>
      </w:r>
    </w:p>
    <w:p>
      <w:pPr>
        <w:spacing w:line="480" w:lineRule="auto" w:before="161"/>
        <w:ind w:left="1080" w:right="712" w:firstLine="0"/>
        <w:jc w:val="both"/>
        <w:rPr>
          <w:sz w:val="24"/>
        </w:rPr>
      </w:pPr>
      <w:r>
        <w:rPr>
          <w:rFonts w:ascii="Arial" w:hAnsi="Arial"/>
          <w:b/>
          <w:sz w:val="24"/>
        </w:rPr>
        <w:t>6.35mm Jack Socket (Quarter-Inch Jack). </w:t>
      </w:r>
      <w:r>
        <w:rPr>
          <w:sz w:val="24"/>
        </w:rPr>
        <w:t>The physical electromechanical port in</w:t>
      </w:r>
      <w:r>
        <w:rPr>
          <w:spacing w:val="28"/>
          <w:sz w:val="24"/>
        </w:rPr>
        <w:t> </w:t>
      </w:r>
      <w:r>
        <w:rPr>
          <w:sz w:val="24"/>
        </w:rPr>
        <w:t>the</w:t>
      </w:r>
      <w:r>
        <w:rPr>
          <w:spacing w:val="27"/>
          <w:sz w:val="24"/>
        </w:rPr>
        <w:t> </w:t>
      </w:r>
      <w:r>
        <w:rPr>
          <w:sz w:val="24"/>
        </w:rPr>
        <w:t>key</w:t>
      </w:r>
      <w:r>
        <w:rPr>
          <w:spacing w:val="26"/>
          <w:sz w:val="24"/>
        </w:rPr>
        <w:t> </w:t>
      </w:r>
      <w:r>
        <w:rPr>
          <w:sz w:val="24"/>
        </w:rPr>
        <w:t>dock</w:t>
      </w:r>
      <w:r>
        <w:rPr>
          <w:spacing w:val="28"/>
          <w:sz w:val="24"/>
        </w:rPr>
        <w:t> </w:t>
      </w:r>
      <w:r>
        <w:rPr>
          <w:sz w:val="24"/>
        </w:rPr>
        <w:t>that</w:t>
      </w:r>
      <w:r>
        <w:rPr>
          <w:spacing w:val="26"/>
          <w:sz w:val="24"/>
        </w:rPr>
        <w:t> </w:t>
      </w:r>
      <w:r>
        <w:rPr>
          <w:sz w:val="24"/>
        </w:rPr>
        <w:t>utilizes</w:t>
      </w:r>
      <w:r>
        <w:rPr>
          <w:spacing w:val="28"/>
          <w:sz w:val="24"/>
        </w:rPr>
        <w:t> </w:t>
      </w:r>
      <w:r>
        <w:rPr>
          <w:sz w:val="24"/>
        </w:rPr>
        <w:t>a</w:t>
      </w:r>
      <w:r>
        <w:rPr>
          <w:spacing w:val="29"/>
          <w:sz w:val="24"/>
        </w:rPr>
        <w:t> </w:t>
      </w:r>
      <w:r>
        <w:rPr>
          <w:sz w:val="24"/>
        </w:rPr>
        <w:t>resistor-divider</w:t>
      </w:r>
      <w:r>
        <w:rPr>
          <w:spacing w:val="27"/>
          <w:sz w:val="24"/>
        </w:rPr>
        <w:t> </w:t>
      </w:r>
      <w:r>
        <w:rPr>
          <w:sz w:val="24"/>
        </w:rPr>
        <w:t>circuit</w:t>
      </w:r>
      <w:r>
        <w:rPr>
          <w:spacing w:val="28"/>
          <w:sz w:val="24"/>
        </w:rPr>
        <w:t> </w:t>
      </w:r>
      <w:r>
        <w:rPr>
          <w:sz w:val="24"/>
        </w:rPr>
        <w:t>on</w:t>
      </w:r>
      <w:r>
        <w:rPr>
          <w:spacing w:val="29"/>
          <w:sz w:val="24"/>
        </w:rPr>
        <w:t> </w:t>
      </w:r>
      <w:r>
        <w:rPr>
          <w:sz w:val="24"/>
        </w:rPr>
        <w:t>the</w:t>
      </w:r>
      <w:r>
        <w:rPr>
          <w:spacing w:val="26"/>
          <w:sz w:val="24"/>
        </w:rPr>
        <w:t> </w:t>
      </w:r>
      <w:r>
        <w:rPr>
          <w:sz w:val="24"/>
        </w:rPr>
        <w:t>ESP32’s</w:t>
      </w:r>
      <w:r>
        <w:rPr>
          <w:spacing w:val="28"/>
          <w:sz w:val="24"/>
        </w:rPr>
        <w:t> </w:t>
      </w:r>
      <w:r>
        <w:rPr>
          <w:sz w:val="24"/>
        </w:rPr>
        <w:t>analog-to-</w:t>
      </w:r>
    </w:p>
    <w:p>
      <w:pPr>
        <w:spacing w:after="0" w:line="480" w:lineRule="auto"/>
        <w:jc w:val="both"/>
        <w:rPr>
          <w:sz w:val="24"/>
        </w:rPr>
        <w:sectPr>
          <w:pgSz w:w="12240" w:h="15840"/>
          <w:pgMar w:top="1360" w:bottom="280" w:left="1080" w:right="720"/>
        </w:sectPr>
      </w:pPr>
    </w:p>
    <w:p>
      <w:pPr>
        <w:pStyle w:val="BodyText"/>
        <w:spacing w:line="480" w:lineRule="auto" w:before="81"/>
        <w:ind w:left="1080" w:right="723"/>
        <w:jc w:val="both"/>
      </w:pPr>
      <w:r>
        <w:rPr/>
        <w:t>digital converter (ADC) pins to reliably detect the insertion or withdrawal of a specific room key.</w:t>
      </w:r>
    </w:p>
    <w:p>
      <w:pPr>
        <w:pStyle w:val="BodyText"/>
        <w:spacing w:line="480" w:lineRule="auto" w:before="160"/>
        <w:ind w:left="1080" w:right="718"/>
        <w:jc w:val="both"/>
      </w:pPr>
      <w:r>
        <w:rPr>
          <w:rFonts w:ascii="Arial"/>
          <w:b/>
        </w:rPr>
        <w:t>Key</w:t>
      </w:r>
      <w:r>
        <w:rPr>
          <w:rFonts w:ascii="Arial"/>
          <w:b/>
          <w:spacing w:val="-13"/>
        </w:rPr>
        <w:t> </w:t>
      </w:r>
      <w:r>
        <w:rPr>
          <w:rFonts w:ascii="Arial"/>
          <w:b/>
        </w:rPr>
        <w:t>Custody</w:t>
      </w:r>
      <w:r>
        <w:rPr>
          <w:rFonts w:ascii="Arial"/>
          <w:b/>
          <w:spacing w:val="-14"/>
        </w:rPr>
        <w:t> </w:t>
      </w:r>
      <w:r>
        <w:rPr>
          <w:rFonts w:ascii="Arial"/>
          <w:b/>
        </w:rPr>
        <w:t>Transfer.</w:t>
      </w:r>
      <w:r>
        <w:rPr>
          <w:rFonts w:ascii="Arial"/>
          <w:b/>
          <w:spacing w:val="-17"/>
        </w:rPr>
        <w:t> </w:t>
      </w:r>
      <w:r>
        <w:rPr/>
        <w:t>The</w:t>
      </w:r>
      <w:r>
        <w:rPr>
          <w:spacing w:val="-13"/>
        </w:rPr>
        <w:t> </w:t>
      </w:r>
      <w:r>
        <w:rPr/>
        <w:t>mobile</w:t>
      </w:r>
      <w:r>
        <w:rPr>
          <w:spacing w:val="-13"/>
        </w:rPr>
        <w:t> </w:t>
      </w:r>
      <w:r>
        <w:rPr/>
        <w:t>process</w:t>
      </w:r>
      <w:r>
        <w:rPr>
          <w:spacing w:val="-14"/>
        </w:rPr>
        <w:t> </w:t>
      </w:r>
      <w:r>
        <w:rPr/>
        <w:t>wherein</w:t>
      </w:r>
      <w:r>
        <w:rPr>
          <w:spacing w:val="-14"/>
        </w:rPr>
        <w:t> </w:t>
      </w:r>
      <w:r>
        <w:rPr/>
        <w:t>an</w:t>
      </w:r>
      <w:r>
        <w:rPr>
          <w:spacing w:val="-13"/>
        </w:rPr>
        <w:t> </w:t>
      </w:r>
      <w:r>
        <w:rPr/>
        <w:t>incoming</w:t>
      </w:r>
      <w:r>
        <w:rPr>
          <w:spacing w:val="-13"/>
        </w:rPr>
        <w:t> </w:t>
      </w:r>
      <w:r>
        <w:rPr/>
        <w:t>instructor</w:t>
      </w:r>
      <w:r>
        <w:rPr>
          <w:spacing w:val="-15"/>
        </w:rPr>
        <w:t> </w:t>
      </w:r>
      <w:r>
        <w:rPr/>
        <w:t>scans the</w:t>
      </w:r>
      <w:r>
        <w:rPr>
          <w:spacing w:val="-12"/>
        </w:rPr>
        <w:t> </w:t>
      </w:r>
      <w:r>
        <w:rPr/>
        <w:t>QR</w:t>
      </w:r>
      <w:r>
        <w:rPr>
          <w:spacing w:val="-13"/>
        </w:rPr>
        <w:t> </w:t>
      </w:r>
      <w:r>
        <w:rPr/>
        <w:t>tag</w:t>
      </w:r>
      <w:r>
        <w:rPr>
          <w:spacing w:val="-12"/>
        </w:rPr>
        <w:t> </w:t>
      </w:r>
      <w:r>
        <w:rPr/>
        <w:t>on</w:t>
      </w:r>
      <w:r>
        <w:rPr>
          <w:spacing w:val="-14"/>
        </w:rPr>
        <w:t> </w:t>
      </w:r>
      <w:r>
        <w:rPr/>
        <w:t>a</w:t>
      </w:r>
      <w:r>
        <w:rPr>
          <w:spacing w:val="-12"/>
        </w:rPr>
        <w:t> </w:t>
      </w:r>
      <w:r>
        <w:rPr/>
        <w:t>physical</w:t>
      </w:r>
      <w:r>
        <w:rPr>
          <w:spacing w:val="-13"/>
        </w:rPr>
        <w:t> </w:t>
      </w:r>
      <w:r>
        <w:rPr/>
        <w:t>key</w:t>
      </w:r>
      <w:r>
        <w:rPr>
          <w:spacing w:val="-13"/>
        </w:rPr>
        <w:t> </w:t>
      </w:r>
      <w:r>
        <w:rPr/>
        <w:t>keychain</w:t>
      </w:r>
      <w:r>
        <w:rPr>
          <w:spacing w:val="-12"/>
        </w:rPr>
        <w:t> </w:t>
      </w:r>
      <w:r>
        <w:rPr/>
        <w:t>to</w:t>
      </w:r>
      <w:r>
        <w:rPr>
          <w:spacing w:val="-11"/>
        </w:rPr>
        <w:t> </w:t>
      </w:r>
      <w:r>
        <w:rPr/>
        <w:t>digitally</w:t>
      </w:r>
      <w:r>
        <w:rPr>
          <w:spacing w:val="-13"/>
        </w:rPr>
        <w:t> </w:t>
      </w:r>
      <w:r>
        <w:rPr/>
        <w:t>assume</w:t>
      </w:r>
      <w:r>
        <w:rPr>
          <w:spacing w:val="-12"/>
        </w:rPr>
        <w:t> </w:t>
      </w:r>
      <w:r>
        <w:rPr/>
        <w:t>responsibility</w:t>
      </w:r>
      <w:r>
        <w:rPr>
          <w:spacing w:val="-12"/>
        </w:rPr>
        <w:t> </w:t>
      </w:r>
      <w:r>
        <w:rPr/>
        <w:t>for</w:t>
      </w:r>
      <w:r>
        <w:rPr>
          <w:spacing w:val="-13"/>
        </w:rPr>
        <w:t> </w:t>
      </w:r>
      <w:r>
        <w:rPr/>
        <w:t>the</w:t>
      </w:r>
      <w:r>
        <w:rPr>
          <w:spacing w:val="-12"/>
        </w:rPr>
        <w:t> </w:t>
      </w:r>
      <w:r>
        <w:rPr/>
        <w:t>key and room during class transitions without visiting the department office.</w:t>
      </w:r>
    </w:p>
    <w:p>
      <w:pPr/>
      <w:r>
        <w:rPr>
          <w:highlight w:val="yellow"/>
        </w:rPr>
        <w:t>Maintenance Issue Deduplication. An algorithmic database process wherein the system checks whether an unresolved issue already exists for the same computer and issue type before creating a new record, associating additional student reports with the active issue to prevent duplicate work orders.</w:t>
      </w:r>
    </w:p>
    <w:p>
      <w:pPr/>
      <w:r>
        <w:rPr>
          <w:highlight w:val="yellow"/>
        </w:rPr>
        <w:t>On-the-Job Training (OJT) Intern. A student trainee account operating under the supervision of permanent MIS Staff, authorized to inspect reported hardware defects, update ticket diagnostic statuses, and record resolutions during a time-bounded internship period.</w:t>
      </w:r>
    </w:p>
    <w:p>
      <w:pPr>
        <w:pStyle w:val="BodyText"/>
        <w:spacing w:line="480" w:lineRule="auto" w:before="159"/>
        <w:ind w:left="1080" w:right="720"/>
        <w:jc w:val="both"/>
      </w:pPr>
      <w:r>
        <w:rPr>
          <w:rFonts w:ascii="Arial"/>
          <w:b/>
        </w:rPr>
        <w:t>Perceived Ease of Use (PEOU). </w:t>
      </w:r>
      <w:r>
        <w:rPr/>
        <w:t>A metric within the Technology Acceptance Model (TAM) assessing the degree to which students, faculty, and administrative staff find the LabSync web portal and reporting interfaces effortless to navigate.</w:t>
      </w:r>
    </w:p>
    <w:p>
      <w:pPr>
        <w:pStyle w:val="BodyText"/>
        <w:spacing w:line="480" w:lineRule="auto" w:before="162"/>
        <w:ind w:left="1080" w:right="719"/>
        <w:jc w:val="both"/>
      </w:pPr>
      <w:r>
        <w:rPr>
          <w:rFonts w:ascii="Arial"/>
          <w:b/>
        </w:rPr>
        <w:t>Perceived Usefulness (PU). </w:t>
      </w:r>
      <w:r>
        <w:rPr/>
        <w:t>A metric within the Technology Acceptance Model (TAM) assessing how much users believe LabSync enhances laboratory availability visibility, scheduling efficiency, and maintenance turnarounds.</w:t>
      </w:r>
    </w:p>
    <w:p>
      <w:pPr>
        <w:pStyle w:val="BodyText"/>
        <w:spacing w:line="480" w:lineRule="auto" w:before="158"/>
        <w:ind w:left="1080" w:right="714"/>
        <w:jc w:val="both"/>
      </w:pPr>
      <w:r>
        <w:rPr>
          <w:rFonts w:ascii="Arial"/>
          <w:b/>
        </w:rPr>
        <w:t>Quick Response (QR) Code. </w:t>
      </w:r>
      <w:r>
        <w:rPr/>
        <w:t>A machine-readable optical label utilized in two ways within the system: serialized stickers on desktop computers for zero-login student</w:t>
      </w:r>
      <w:r>
        <w:rPr>
          <w:spacing w:val="-15"/>
        </w:rPr>
        <w:t> </w:t>
      </w:r>
      <w:r>
        <w:rPr/>
        <w:t>fault</w:t>
      </w:r>
      <w:r>
        <w:rPr>
          <w:spacing w:val="-15"/>
        </w:rPr>
        <w:t> </w:t>
      </w:r>
      <w:r>
        <w:rPr/>
        <w:t>reporting,</w:t>
      </w:r>
      <w:r>
        <w:rPr>
          <w:spacing w:val="-17"/>
        </w:rPr>
        <w:t> </w:t>
      </w:r>
      <w:r>
        <w:rPr/>
        <w:t>and</w:t>
      </w:r>
      <w:r>
        <w:rPr>
          <w:spacing w:val="-17"/>
        </w:rPr>
        <w:t> </w:t>
      </w:r>
      <w:r>
        <w:rPr/>
        <w:t>two-sided</w:t>
      </w:r>
      <w:r>
        <w:rPr>
          <w:spacing w:val="-16"/>
        </w:rPr>
        <w:t> </w:t>
      </w:r>
      <w:r>
        <w:rPr/>
        <w:t>acrylic</w:t>
      </w:r>
      <w:r>
        <w:rPr>
          <w:spacing w:val="-15"/>
        </w:rPr>
        <w:t> </w:t>
      </w:r>
      <w:r>
        <w:rPr/>
        <w:t>keychain</w:t>
      </w:r>
      <w:r>
        <w:rPr>
          <w:spacing w:val="-17"/>
        </w:rPr>
        <w:t> </w:t>
      </w:r>
      <w:r>
        <w:rPr/>
        <w:t>tags</w:t>
      </w:r>
      <w:r>
        <w:rPr>
          <w:spacing w:val="-15"/>
        </w:rPr>
        <w:t> </w:t>
      </w:r>
      <w:r>
        <w:rPr/>
        <w:t>for</w:t>
      </w:r>
      <w:r>
        <w:rPr>
          <w:spacing w:val="-16"/>
        </w:rPr>
        <w:t> </w:t>
      </w:r>
      <w:r>
        <w:rPr/>
        <w:t>mobile</w:t>
      </w:r>
      <w:r>
        <w:rPr>
          <w:spacing w:val="-16"/>
        </w:rPr>
        <w:t> </w:t>
      </w:r>
      <w:r>
        <w:rPr/>
        <w:t>key</w:t>
      </w:r>
      <w:r>
        <w:rPr>
          <w:spacing w:val="-15"/>
        </w:rPr>
        <w:t> </w:t>
      </w:r>
      <w:r>
        <w:rPr/>
        <w:t>handoffs and key dock identification.</w:t>
      </w:r>
    </w:p>
    <w:p>
      <w:pPr>
        <w:pStyle w:val="BodyText"/>
      </w:pPr>
      <w:r>
        <w:rPr>
          <w:highlight w:val="yellow"/>
        </w:rPr>
        <w:t>Resolver Attribution. An accountability mechanism that records the authenticated user identity (Resolved_By_User_ID), role, and timestamp (Resolved_At) of the specific technician or OJT intern who marked a maintenance issue as resolved.</w:t>
      </w:r>
    </w:p>
    <w:p>
      <w:pPr>
        <w:pStyle w:val="BodyText"/>
        <w:spacing w:line="480" w:lineRule="auto" w:before="161"/>
        <w:ind w:left="1080" w:right="721"/>
        <w:jc w:val="both"/>
      </w:pPr>
      <w:r>
        <w:rPr>
          <w:rFonts w:ascii="Arial"/>
          <w:b/>
        </w:rPr>
        <w:t>Room State. </w:t>
      </w:r>
      <w:r>
        <w:rPr/>
        <w:t>The dynamic operational condition of a laboratory determined by cross-referencing physical key presence with active schedule timetables, classified into three discrete values: </w:t>
      </w:r>
      <w:r>
        <w:rPr>
          <w:rFonts w:ascii="Arial"/>
          <w:i/>
        </w:rPr>
        <w:t>Available</w:t>
      </w:r>
      <w:r>
        <w:rPr/>
        <w:t>, </w:t>
      </w:r>
      <w:r>
        <w:rPr>
          <w:rFonts w:ascii="Arial"/>
          <w:i/>
        </w:rPr>
        <w:t>In Session</w:t>
      </w:r>
      <w:r>
        <w:rPr/>
        <w:t>, or </w:t>
      </w:r>
      <w:r>
        <w:rPr>
          <w:rFonts w:ascii="Arial"/>
          <w:i/>
        </w:rPr>
        <w:t>Borrowed</w:t>
      </w:r>
      <w:r>
        <w:rPr/>
        <w:t>.</w:t>
      </w:r>
    </w:p>
    <w:p>
      <w:pPr>
        <w:pStyle w:val="BodyText"/>
        <w:spacing w:line="480" w:lineRule="auto" w:before="162"/>
        <w:ind w:left="1080" w:right="718"/>
        <w:jc w:val="both"/>
      </w:pPr>
      <w:r>
        <w:rPr>
          <w:rFonts w:ascii="Arial"/>
          <w:b/>
        </w:rPr>
        <w:t>Schedule</w:t>
      </w:r>
      <w:r>
        <w:rPr>
          <w:rFonts w:ascii="Arial"/>
          <w:b/>
          <w:spacing w:val="-2"/>
        </w:rPr>
        <w:t> </w:t>
      </w:r>
      <w:r>
        <w:rPr>
          <w:rFonts w:ascii="Arial"/>
          <w:b/>
        </w:rPr>
        <w:t>Studio.</w:t>
      </w:r>
      <w:r>
        <w:rPr>
          <w:rFonts w:ascii="Arial"/>
          <w:b/>
          <w:spacing w:val="-2"/>
        </w:rPr>
        <w:t> </w:t>
      </w:r>
      <w:r>
        <w:rPr/>
        <w:t>The</w:t>
      </w:r>
      <w:r>
        <w:rPr>
          <w:spacing w:val="-2"/>
        </w:rPr>
        <w:t> </w:t>
      </w:r>
      <w:r>
        <w:rPr/>
        <w:t>interactive drag-and-drop timetable module</w:t>
      </w:r>
      <w:r>
        <w:rPr>
          <w:spacing w:val="-2"/>
        </w:rPr>
        <w:t> </w:t>
      </w:r>
      <w:r>
        <w:rPr/>
        <w:t>utilized by</w:t>
      </w:r>
      <w:r>
        <w:rPr>
          <w:spacing w:val="-2"/>
        </w:rPr>
        <w:t> </w:t>
      </w:r>
      <w:r>
        <w:rPr/>
        <w:t>the IT Department Head to configure faculty class schedules, validate room availability, and export official timetables with institutional signatories.</w:t>
      </w:r>
    </w:p>
    <w:p>
      <w:pPr>
        <w:pStyle w:val="BodyText"/>
        <w:spacing w:after="0" w:line="480" w:lineRule="auto"/>
        <w:jc w:val="both"/>
        <w:sectPr>
          <w:pgSz w:w="12240" w:h="15840"/>
          <w:pgMar w:top="1360" w:bottom="280" w:left="1080" w:right="720"/>
        </w:sectPr>
      </w:pPr>
    </w:p>
    <w:p>
      <w:pPr>
        <w:pStyle w:val="Heading1"/>
        <w:spacing w:before="81"/>
        <w:ind w:right="3690"/>
      </w:pPr>
      <w:r>
        <w:rPr/>
        <w:t>CHAPTER</w:t>
      </w:r>
      <w:r>
        <w:rPr>
          <w:spacing w:val="-2"/>
        </w:rPr>
        <w:t> </w:t>
      </w:r>
      <w:r>
        <w:rPr>
          <w:spacing w:val="-5"/>
        </w:rPr>
        <w:t>II</w:t>
      </w:r>
    </w:p>
    <w:p>
      <w:pPr>
        <w:pStyle w:val="BodyText"/>
        <w:spacing w:before="160"/>
        <w:rPr>
          <w:rFonts w:ascii="Arial"/>
          <w:b/>
        </w:rPr>
      </w:pPr>
    </w:p>
    <w:p>
      <w:pPr>
        <w:spacing w:before="0"/>
        <w:ind w:left="2309" w:right="1949" w:firstLine="0"/>
        <w:jc w:val="center"/>
        <w:rPr>
          <w:rFonts w:ascii="Arial"/>
          <w:b/>
          <w:sz w:val="24"/>
        </w:rPr>
      </w:pPr>
      <w:r>
        <w:rPr>
          <w:rFonts w:ascii="Arial"/>
          <w:b/>
          <w:sz w:val="24"/>
        </w:rPr>
        <w:t>REVIEW</w:t>
      </w:r>
      <w:r>
        <w:rPr>
          <w:rFonts w:ascii="Arial"/>
          <w:b/>
          <w:spacing w:val="-11"/>
          <w:sz w:val="24"/>
        </w:rPr>
        <w:t> </w:t>
      </w:r>
      <w:r>
        <w:rPr>
          <w:rFonts w:ascii="Arial"/>
          <w:b/>
          <w:sz w:val="24"/>
        </w:rPr>
        <w:t>OF</w:t>
      </w:r>
      <w:r>
        <w:rPr>
          <w:rFonts w:ascii="Arial"/>
          <w:b/>
          <w:spacing w:val="-10"/>
          <w:sz w:val="24"/>
        </w:rPr>
        <w:t> </w:t>
      </w:r>
      <w:r>
        <w:rPr>
          <w:rFonts w:ascii="Arial"/>
          <w:b/>
          <w:sz w:val="24"/>
        </w:rPr>
        <w:t>RELATED</w:t>
      </w:r>
      <w:r>
        <w:rPr>
          <w:rFonts w:ascii="Arial"/>
          <w:b/>
          <w:spacing w:val="-9"/>
          <w:sz w:val="24"/>
        </w:rPr>
        <w:t> </w:t>
      </w:r>
      <w:r>
        <w:rPr>
          <w:rFonts w:ascii="Arial"/>
          <w:b/>
          <w:sz w:val="24"/>
        </w:rPr>
        <w:t>LITERATURE</w:t>
      </w:r>
      <w:r>
        <w:rPr>
          <w:rFonts w:ascii="Arial"/>
          <w:b/>
          <w:spacing w:val="-17"/>
          <w:sz w:val="24"/>
        </w:rPr>
        <w:t> </w:t>
      </w:r>
      <w:r>
        <w:rPr>
          <w:rFonts w:ascii="Arial"/>
          <w:b/>
          <w:sz w:val="24"/>
        </w:rPr>
        <w:t>AND</w:t>
      </w:r>
      <w:r>
        <w:rPr>
          <w:rFonts w:ascii="Arial"/>
          <w:b/>
          <w:spacing w:val="-9"/>
          <w:sz w:val="24"/>
        </w:rPr>
        <w:t> </w:t>
      </w:r>
      <w:r>
        <w:rPr>
          <w:rFonts w:ascii="Arial"/>
          <w:b/>
          <w:spacing w:val="-2"/>
          <w:sz w:val="24"/>
        </w:rPr>
        <w:t>SYSTEMS</w:t>
      </w:r>
    </w:p>
    <w:p>
      <w:pPr>
        <w:pStyle w:val="BodyText"/>
        <w:spacing w:before="159"/>
        <w:rPr>
          <w:rFonts w:ascii="Arial"/>
          <w:b/>
        </w:rPr>
      </w:pPr>
    </w:p>
    <w:p>
      <w:pPr>
        <w:pStyle w:val="BodyText"/>
        <w:spacing w:line="480" w:lineRule="auto"/>
        <w:ind w:left="1080" w:right="717" w:firstLine="811"/>
        <w:jc w:val="both"/>
      </w:pPr>
      <w:r>
        <w:rPr/>
        <w:t>The aim of this chapter is to provide an overview of previous studies, conceptual</w:t>
      </w:r>
      <w:r>
        <w:rPr>
          <w:spacing w:val="-3"/>
        </w:rPr>
        <w:t> </w:t>
      </w:r>
      <w:r>
        <w:rPr/>
        <w:t>frameworks</w:t>
      </w:r>
      <w:r>
        <w:rPr>
          <w:spacing w:val="-3"/>
        </w:rPr>
        <w:t> </w:t>
      </w:r>
      <w:r>
        <w:rPr/>
        <w:t>and</w:t>
      </w:r>
      <w:r>
        <w:rPr>
          <w:spacing w:val="-3"/>
        </w:rPr>
        <w:t> </w:t>
      </w:r>
      <w:r>
        <w:rPr/>
        <w:t>existing</w:t>
      </w:r>
      <w:r>
        <w:rPr>
          <w:spacing w:val="-3"/>
        </w:rPr>
        <w:t> </w:t>
      </w:r>
      <w:r>
        <w:rPr/>
        <w:t>operational</w:t>
      </w:r>
      <w:r>
        <w:rPr>
          <w:spacing w:val="-3"/>
        </w:rPr>
        <w:t> </w:t>
      </w:r>
      <w:r>
        <w:rPr/>
        <w:t>platforms</w:t>
      </w:r>
      <w:r>
        <w:rPr>
          <w:spacing w:val="-3"/>
        </w:rPr>
        <w:t> </w:t>
      </w:r>
      <w:r>
        <w:rPr/>
        <w:t>that</w:t>
      </w:r>
      <w:r>
        <w:rPr>
          <w:spacing w:val="-3"/>
        </w:rPr>
        <w:t> </w:t>
      </w:r>
      <w:r>
        <w:rPr/>
        <w:t>are</w:t>
      </w:r>
      <w:r>
        <w:rPr>
          <w:spacing w:val="-5"/>
        </w:rPr>
        <w:t> </w:t>
      </w:r>
      <w:r>
        <w:rPr/>
        <w:t>directly</w:t>
      </w:r>
      <w:r>
        <w:rPr>
          <w:spacing w:val="-3"/>
        </w:rPr>
        <w:t> </w:t>
      </w:r>
      <w:r>
        <w:rPr/>
        <w:t>related to the development of LabSync: An IoT Based IT Laboratory Availability and Equipment Monitoring System Using QR Codes. It provides the theoretical background</w:t>
      </w:r>
      <w:r>
        <w:rPr>
          <w:spacing w:val="-17"/>
        </w:rPr>
        <w:t> </w:t>
      </w:r>
      <w:r>
        <w:rPr/>
        <w:t>and</w:t>
      </w:r>
      <w:r>
        <w:rPr>
          <w:spacing w:val="-17"/>
        </w:rPr>
        <w:t> </w:t>
      </w:r>
      <w:r>
        <w:rPr/>
        <w:t>technical</w:t>
      </w:r>
      <w:r>
        <w:rPr>
          <w:spacing w:val="-16"/>
        </w:rPr>
        <w:t> </w:t>
      </w:r>
      <w:r>
        <w:rPr/>
        <w:t>means</w:t>
      </w:r>
      <w:r>
        <w:rPr>
          <w:spacing w:val="-17"/>
        </w:rPr>
        <w:t> </w:t>
      </w:r>
      <w:r>
        <w:rPr/>
        <w:t>for</w:t>
      </w:r>
      <w:r>
        <w:rPr>
          <w:spacing w:val="-17"/>
        </w:rPr>
        <w:t> </w:t>
      </w:r>
      <w:r>
        <w:rPr/>
        <w:t>physical</w:t>
      </w:r>
      <w:r>
        <w:rPr>
          <w:spacing w:val="-17"/>
        </w:rPr>
        <w:t> </w:t>
      </w:r>
      <w:r>
        <w:rPr/>
        <w:t>microcontroller</w:t>
      </w:r>
      <w:r>
        <w:rPr>
          <w:spacing w:val="-16"/>
        </w:rPr>
        <w:t> </w:t>
      </w:r>
      <w:r>
        <w:rPr/>
        <w:t>telemetry,</w:t>
      </w:r>
      <w:r>
        <w:rPr>
          <w:spacing w:val="-17"/>
        </w:rPr>
        <w:t> </w:t>
      </w:r>
      <w:r>
        <w:rPr/>
        <w:t>mobile</w:t>
      </w:r>
      <w:r>
        <w:rPr>
          <w:spacing w:val="-17"/>
        </w:rPr>
        <w:t> </w:t>
      </w:r>
      <w:r>
        <w:rPr/>
        <w:t>QR code interactions and web-based scheduling to be integrated. In addition, the chapter examines the various enterprise and commercial systems in place and pinpoints</w:t>
      </w:r>
      <w:r>
        <w:rPr>
          <w:spacing w:val="-6"/>
        </w:rPr>
        <w:t> </w:t>
      </w:r>
      <w:r>
        <w:rPr/>
        <w:t>their</w:t>
      </w:r>
      <w:r>
        <w:rPr>
          <w:spacing w:val="-10"/>
        </w:rPr>
        <w:t> </w:t>
      </w:r>
      <w:r>
        <w:rPr/>
        <w:t>operational</w:t>
      </w:r>
      <w:r>
        <w:rPr>
          <w:spacing w:val="-7"/>
        </w:rPr>
        <w:t> </w:t>
      </w:r>
      <w:r>
        <w:rPr/>
        <w:t>weaknesses</w:t>
      </w:r>
      <w:r>
        <w:rPr>
          <w:spacing w:val="-9"/>
        </w:rPr>
        <w:t> </w:t>
      </w:r>
      <w:r>
        <w:rPr/>
        <w:t>that</w:t>
      </w:r>
      <w:r>
        <w:rPr>
          <w:spacing w:val="-8"/>
        </w:rPr>
        <w:t> </w:t>
      </w:r>
      <w:r>
        <w:rPr/>
        <w:t>warrant</w:t>
      </w:r>
      <w:r>
        <w:rPr>
          <w:spacing w:val="-8"/>
        </w:rPr>
        <w:t> </w:t>
      </w:r>
      <w:r>
        <w:rPr/>
        <w:t>the</w:t>
      </w:r>
      <w:r>
        <w:rPr>
          <w:spacing w:val="-8"/>
        </w:rPr>
        <w:t> </w:t>
      </w:r>
      <w:r>
        <w:rPr/>
        <w:t>development</w:t>
      </w:r>
      <w:r>
        <w:rPr>
          <w:spacing w:val="-6"/>
        </w:rPr>
        <w:t> </w:t>
      </w:r>
      <w:r>
        <w:rPr/>
        <w:t>of</w:t>
      </w:r>
      <w:r>
        <w:rPr>
          <w:spacing w:val="-8"/>
        </w:rPr>
        <w:t> </w:t>
      </w:r>
      <w:r>
        <w:rPr/>
        <w:t>a</w:t>
      </w:r>
      <w:r>
        <w:rPr>
          <w:spacing w:val="-8"/>
        </w:rPr>
        <w:t> </w:t>
      </w:r>
      <w:r>
        <w:rPr/>
        <w:t>solution that is localized, cost effective and relevant to the context of a Philippine state </w:t>
      </w:r>
      <w:r>
        <w:rPr>
          <w:spacing w:val="-2"/>
        </w:rPr>
        <w:t>university.</w:t>
      </w:r>
    </w:p>
    <w:p>
      <w:pPr>
        <w:pStyle w:val="BodyText"/>
        <w:spacing w:line="480" w:lineRule="auto" w:before="162"/>
        <w:ind w:left="1080" w:right="716" w:firstLine="811"/>
        <w:jc w:val="both"/>
      </w:pPr>
      <w:r>
        <w:rPr/>
        <w:t>Academic</w:t>
      </w:r>
      <w:r>
        <w:rPr>
          <w:spacing w:val="-4"/>
        </w:rPr>
        <w:t> </w:t>
      </w:r>
      <w:r>
        <w:rPr/>
        <w:t>institutions</w:t>
      </w:r>
      <w:r>
        <w:rPr>
          <w:spacing w:val="-4"/>
        </w:rPr>
        <w:t> </w:t>
      </w:r>
      <w:r>
        <w:rPr/>
        <w:t>all</w:t>
      </w:r>
      <w:r>
        <w:rPr>
          <w:spacing w:val="-5"/>
        </w:rPr>
        <w:t> </w:t>
      </w:r>
      <w:r>
        <w:rPr/>
        <w:t>over</w:t>
      </w:r>
      <w:r>
        <w:rPr>
          <w:spacing w:val="-4"/>
        </w:rPr>
        <w:t> </w:t>
      </w:r>
      <w:r>
        <w:rPr/>
        <w:t>the</w:t>
      </w:r>
      <w:r>
        <w:rPr>
          <w:spacing w:val="-4"/>
        </w:rPr>
        <w:t> </w:t>
      </w:r>
      <w:r>
        <w:rPr/>
        <w:t>globe</w:t>
      </w:r>
      <w:r>
        <w:rPr>
          <w:spacing w:val="-6"/>
        </w:rPr>
        <w:t> </w:t>
      </w:r>
      <w:r>
        <w:rPr/>
        <w:t>have</w:t>
      </w:r>
      <w:r>
        <w:rPr>
          <w:spacing w:val="-8"/>
        </w:rPr>
        <w:t> </w:t>
      </w:r>
      <w:r>
        <w:rPr/>
        <w:t>greatly</w:t>
      </w:r>
      <w:r>
        <w:rPr>
          <w:spacing w:val="-4"/>
        </w:rPr>
        <w:t> </w:t>
      </w:r>
      <w:r>
        <w:rPr/>
        <w:t>improved</w:t>
      </w:r>
      <w:r>
        <w:rPr>
          <w:spacing w:val="-4"/>
        </w:rPr>
        <w:t> </w:t>
      </w:r>
      <w:r>
        <w:rPr/>
        <w:t>operational efficiency</w:t>
      </w:r>
      <w:r>
        <w:rPr>
          <w:spacing w:val="-7"/>
        </w:rPr>
        <w:t> </w:t>
      </w:r>
      <w:r>
        <w:rPr/>
        <w:t>by</w:t>
      </w:r>
      <w:r>
        <w:rPr>
          <w:spacing w:val="-4"/>
        </w:rPr>
        <w:t> </w:t>
      </w:r>
      <w:r>
        <w:rPr/>
        <w:t>leveraging</w:t>
      </w:r>
      <w:r>
        <w:rPr>
          <w:spacing w:val="-4"/>
        </w:rPr>
        <w:t> </w:t>
      </w:r>
      <w:r>
        <w:rPr/>
        <w:t>Internet</w:t>
      </w:r>
      <w:r>
        <w:rPr>
          <w:spacing w:val="-6"/>
        </w:rPr>
        <w:t> </w:t>
      </w:r>
      <w:r>
        <w:rPr/>
        <w:t>of</w:t>
      </w:r>
      <w:r>
        <w:rPr>
          <w:spacing w:val="-8"/>
        </w:rPr>
        <w:t> </w:t>
      </w:r>
      <w:r>
        <w:rPr/>
        <w:t>Things</w:t>
      </w:r>
      <w:r>
        <w:rPr>
          <w:spacing w:val="-7"/>
        </w:rPr>
        <w:t> </w:t>
      </w:r>
      <w:r>
        <w:rPr/>
        <w:t>(IoT)</w:t>
      </w:r>
      <w:r>
        <w:rPr>
          <w:spacing w:val="-5"/>
        </w:rPr>
        <w:t> </w:t>
      </w:r>
      <w:r>
        <w:rPr/>
        <w:t>technologies.</w:t>
      </w:r>
      <w:r>
        <w:rPr>
          <w:spacing w:val="-4"/>
        </w:rPr>
        <w:t> </w:t>
      </w:r>
      <w:r>
        <w:rPr/>
        <w:t>Campuses</w:t>
      </w:r>
      <w:r>
        <w:rPr>
          <w:spacing w:val="-4"/>
        </w:rPr>
        <w:t> </w:t>
      </w:r>
      <w:r>
        <w:rPr/>
        <w:t>can</w:t>
      </w:r>
      <w:r>
        <w:rPr>
          <w:spacing w:val="-6"/>
        </w:rPr>
        <w:t> </w:t>
      </w:r>
      <w:r>
        <w:rPr/>
        <w:t>now collect, process and analyze data on the facilities in real time by connecting microcontrollers, hardware sensors and cloud systems. According to Ye et al. (2024),</w:t>
      </w:r>
      <w:r>
        <w:rPr>
          <w:spacing w:val="-3"/>
        </w:rPr>
        <w:t> </w:t>
      </w:r>
      <w:r>
        <w:rPr/>
        <w:t>the</w:t>
      </w:r>
      <w:r>
        <w:rPr>
          <w:spacing w:val="-2"/>
        </w:rPr>
        <w:t> </w:t>
      </w:r>
      <w:r>
        <w:rPr/>
        <w:t>smart</w:t>
      </w:r>
      <w:r>
        <w:rPr>
          <w:spacing w:val="-1"/>
        </w:rPr>
        <w:t> </w:t>
      </w:r>
      <w:r>
        <w:rPr/>
        <w:t>campus</w:t>
      </w:r>
      <w:r>
        <w:rPr>
          <w:spacing w:val="-1"/>
        </w:rPr>
        <w:t> </w:t>
      </w:r>
      <w:r>
        <w:rPr/>
        <w:t>architecture</w:t>
      </w:r>
      <w:r>
        <w:rPr>
          <w:spacing w:val="-3"/>
        </w:rPr>
        <w:t> </w:t>
      </w:r>
      <w:r>
        <w:rPr/>
        <w:t>based</w:t>
      </w:r>
      <w:r>
        <w:rPr>
          <w:spacing w:val="-2"/>
        </w:rPr>
        <w:t> </w:t>
      </w:r>
      <w:r>
        <w:rPr/>
        <w:t>on IoT</w:t>
      </w:r>
      <w:r>
        <w:rPr>
          <w:spacing w:val="-5"/>
        </w:rPr>
        <w:t> </w:t>
      </w:r>
      <w:r>
        <w:rPr/>
        <w:t>technology</w:t>
      </w:r>
      <w:r>
        <w:rPr>
          <w:spacing w:val="-3"/>
        </w:rPr>
        <w:t> </w:t>
      </w:r>
      <w:r>
        <w:rPr/>
        <w:t>helps</w:t>
      </w:r>
      <w:r>
        <w:rPr>
          <w:spacing w:val="-1"/>
        </w:rPr>
        <w:t> </w:t>
      </w:r>
      <w:r>
        <w:rPr/>
        <w:t>to</w:t>
      </w:r>
      <w:r>
        <w:rPr>
          <w:spacing w:val="-2"/>
        </w:rPr>
        <w:t> </w:t>
      </w:r>
      <w:r>
        <w:rPr/>
        <w:t>optimize the management of the campus. Using a unified dashboard, people can monitor the status of classrooms and the condition of the equipment. Arunkumar et al. (2024) successfully showed how student and campus information systems using the IoT reduce the amount of paperwork in education and create real-time institutional intelligence.</w:t>
      </w:r>
    </w:p>
    <w:p>
      <w:pPr>
        <w:pStyle w:val="BodyText"/>
        <w:spacing w:after="0" w:line="480" w:lineRule="auto"/>
        <w:jc w:val="both"/>
        <w:sectPr>
          <w:pgSz w:w="12240" w:h="15840"/>
          <w:pgMar w:top="1360" w:bottom="280" w:left="1080" w:right="720"/>
        </w:sectPr>
      </w:pPr>
    </w:p>
    <w:p>
      <w:pPr>
        <w:pStyle w:val="BodyText"/>
        <w:spacing w:line="480" w:lineRule="auto" w:before="81"/>
        <w:ind w:left="1080" w:right="712" w:firstLine="811"/>
        <w:jc w:val="both"/>
      </w:pPr>
      <w:r>
        <w:rPr/>
        <w:t>Centralized telemetry provides education leaders with evidence-based data to guide decisions, efficient use of instructional spaces, and reduced waste of resources.</w:t>
      </w:r>
      <w:r>
        <w:rPr>
          <w:spacing w:val="-2"/>
        </w:rPr>
        <w:t> </w:t>
      </w:r>
      <w:r>
        <w:rPr/>
        <w:t>The researchers Mallari et al. (2025) in the Philippines were able to verify that the use of IoT and automated tools in smart classrooms will increase the</w:t>
      </w:r>
      <w:r>
        <w:rPr>
          <w:spacing w:val="-1"/>
        </w:rPr>
        <w:t> </w:t>
      </w:r>
      <w:r>
        <w:rPr/>
        <w:t>utilization</w:t>
      </w:r>
      <w:r>
        <w:rPr>
          <w:spacing w:val="-1"/>
        </w:rPr>
        <w:t> </w:t>
      </w:r>
      <w:r>
        <w:rPr/>
        <w:t>of</w:t>
      </w:r>
      <w:r>
        <w:rPr>
          <w:spacing w:val="-1"/>
        </w:rPr>
        <w:t> </w:t>
      </w:r>
      <w:r>
        <w:rPr/>
        <w:t>educational</w:t>
      </w:r>
      <w:r>
        <w:rPr>
          <w:spacing w:val="-2"/>
        </w:rPr>
        <w:t> </w:t>
      </w:r>
      <w:r>
        <w:rPr/>
        <w:t>resources,</w:t>
      </w:r>
      <w:r>
        <w:rPr>
          <w:spacing w:val="-1"/>
        </w:rPr>
        <w:t> </w:t>
      </w:r>
      <w:r>
        <w:rPr/>
        <w:t>automate repetitive</w:t>
      </w:r>
      <w:r>
        <w:rPr>
          <w:spacing w:val="-1"/>
        </w:rPr>
        <w:t> </w:t>
      </w:r>
      <w:r>
        <w:rPr/>
        <w:t>monitoring tasks,</w:t>
      </w:r>
      <w:r>
        <w:rPr>
          <w:spacing w:val="-1"/>
        </w:rPr>
        <w:t> </w:t>
      </w:r>
      <w:r>
        <w:rPr/>
        <w:t>and reduce any time delays required during instruction resulting from administrative delays.</w:t>
      </w:r>
      <w:r>
        <w:rPr>
          <w:spacing w:val="-8"/>
        </w:rPr>
        <w:t> </w:t>
      </w:r>
      <w:r>
        <w:rPr/>
        <w:t>In</w:t>
      </w:r>
      <w:r>
        <w:rPr>
          <w:spacing w:val="-8"/>
        </w:rPr>
        <w:t> </w:t>
      </w:r>
      <w:r>
        <w:rPr/>
        <w:t>a</w:t>
      </w:r>
      <w:r>
        <w:rPr>
          <w:spacing w:val="-8"/>
        </w:rPr>
        <w:t> </w:t>
      </w:r>
      <w:r>
        <w:rPr/>
        <w:t>similar</w:t>
      </w:r>
      <w:r>
        <w:rPr>
          <w:spacing w:val="-9"/>
        </w:rPr>
        <w:t> </w:t>
      </w:r>
      <w:r>
        <w:rPr/>
        <w:t>fashion,</w:t>
      </w:r>
      <w:r>
        <w:rPr>
          <w:spacing w:val="-13"/>
        </w:rPr>
        <w:t> </w:t>
      </w:r>
      <w:r>
        <w:rPr/>
        <w:t>Taruc</w:t>
      </w:r>
      <w:r>
        <w:rPr>
          <w:spacing w:val="-11"/>
        </w:rPr>
        <w:t> </w:t>
      </w:r>
      <w:r>
        <w:rPr/>
        <w:t>and</w:t>
      </w:r>
      <w:r>
        <w:rPr>
          <w:spacing w:val="-8"/>
        </w:rPr>
        <w:t> </w:t>
      </w:r>
      <w:r>
        <w:rPr/>
        <w:t>De</w:t>
      </w:r>
      <w:r>
        <w:rPr>
          <w:spacing w:val="-8"/>
        </w:rPr>
        <w:t> </w:t>
      </w:r>
      <w:r>
        <w:rPr/>
        <w:t>La</w:t>
      </w:r>
      <w:r>
        <w:rPr>
          <w:spacing w:val="-10"/>
        </w:rPr>
        <w:t> </w:t>
      </w:r>
      <w:r>
        <w:rPr/>
        <w:t>Cruz</w:t>
      </w:r>
      <w:r>
        <w:rPr>
          <w:spacing w:val="-9"/>
        </w:rPr>
        <w:t> </w:t>
      </w:r>
      <w:r>
        <w:rPr/>
        <w:t>(2024)</w:t>
      </w:r>
      <w:r>
        <w:rPr>
          <w:spacing w:val="-9"/>
        </w:rPr>
        <w:t> </w:t>
      </w:r>
      <w:r>
        <w:rPr/>
        <w:t>studied</w:t>
      </w:r>
      <w:r>
        <w:rPr>
          <w:spacing w:val="-10"/>
        </w:rPr>
        <w:t> </w:t>
      </w:r>
      <w:r>
        <w:rPr/>
        <w:t>the</w:t>
      </w:r>
      <w:r>
        <w:rPr>
          <w:spacing w:val="-8"/>
        </w:rPr>
        <w:t> </w:t>
      </w:r>
      <w:r>
        <w:rPr/>
        <w:t>use</w:t>
      </w:r>
      <w:r>
        <w:rPr>
          <w:spacing w:val="-8"/>
        </w:rPr>
        <w:t> </w:t>
      </w:r>
      <w:r>
        <w:rPr/>
        <w:t>cases</w:t>
      </w:r>
      <w:r>
        <w:rPr>
          <w:spacing w:val="-11"/>
        </w:rPr>
        <w:t> </w:t>
      </w:r>
      <w:r>
        <w:rPr/>
        <w:t>of the</w:t>
      </w:r>
      <w:r>
        <w:rPr>
          <w:spacing w:val="-2"/>
        </w:rPr>
        <w:t> </w:t>
      </w:r>
      <w:r>
        <w:rPr/>
        <w:t>IoT</w:t>
      </w:r>
      <w:r>
        <w:rPr>
          <w:spacing w:val="-5"/>
        </w:rPr>
        <w:t> </w:t>
      </w:r>
      <w:r>
        <w:rPr/>
        <w:t>in</w:t>
      </w:r>
      <w:r>
        <w:rPr>
          <w:spacing w:val="-2"/>
        </w:rPr>
        <w:t> </w:t>
      </w:r>
      <w:r>
        <w:rPr/>
        <w:t>the</w:t>
      </w:r>
      <w:r>
        <w:rPr>
          <w:spacing w:val="-2"/>
        </w:rPr>
        <w:t> </w:t>
      </w:r>
      <w:r>
        <w:rPr/>
        <w:t>educational system</w:t>
      </w:r>
      <w:r>
        <w:rPr>
          <w:spacing w:val="-1"/>
        </w:rPr>
        <w:t> </w:t>
      </w:r>
      <w:r>
        <w:rPr/>
        <w:t>in</w:t>
      </w:r>
      <w:r>
        <w:rPr>
          <w:spacing w:val="-2"/>
        </w:rPr>
        <w:t> </w:t>
      </w:r>
      <w:r>
        <w:rPr/>
        <w:t>the</w:t>
      </w:r>
      <w:r>
        <w:rPr>
          <w:spacing w:val="-1"/>
        </w:rPr>
        <w:t> </w:t>
      </w:r>
      <w:r>
        <w:rPr/>
        <w:t>Philippines</w:t>
      </w:r>
      <w:r>
        <w:rPr>
          <w:spacing w:val="-2"/>
        </w:rPr>
        <w:t> </w:t>
      </w:r>
      <w:r>
        <w:rPr/>
        <w:t>and concluded</w:t>
      </w:r>
      <w:r>
        <w:rPr>
          <w:spacing w:val="-4"/>
        </w:rPr>
        <w:t> </w:t>
      </w:r>
      <w:r>
        <w:rPr/>
        <w:t>that</w:t>
      </w:r>
      <w:r>
        <w:rPr>
          <w:spacing w:val="-2"/>
        </w:rPr>
        <w:t> </w:t>
      </w:r>
      <w:r>
        <w:rPr/>
        <w:t>the use</w:t>
      </w:r>
      <w:r>
        <w:rPr>
          <w:spacing w:val="-2"/>
        </w:rPr>
        <w:t> </w:t>
      </w:r>
      <w:r>
        <w:rPr/>
        <w:t>of open-source micro-controller and the standard network telemetry will provide viable solution for local educational campuses in terms of scalability, cost-effectiveness, and long-term solutions. Their results highlight that automated tracking of facilities is possible within state budgets and can be achieved through the design of systems that account for local budgets.</w:t>
      </w:r>
    </w:p>
    <w:p>
      <w:pPr>
        <w:pStyle w:val="BodyText"/>
        <w:spacing w:line="480" w:lineRule="auto" w:before="160"/>
        <w:ind w:left="1080" w:right="714" w:firstLine="811"/>
        <w:jc w:val="both"/>
      </w:pPr>
      <w:r>
        <w:rPr/>
        <w:t>The conventional method of tracking and maintaining the system in the laboratory is based on manual paper logbooks and physical inspection sheets, which create delays in data recording, errors, and delayed repairs. Jadhav et al. (2024)</w:t>
      </w:r>
      <w:r>
        <w:rPr>
          <w:spacing w:val="-7"/>
        </w:rPr>
        <w:t> </w:t>
      </w:r>
      <w:r>
        <w:rPr/>
        <w:t>pointed</w:t>
      </w:r>
      <w:r>
        <w:rPr>
          <w:spacing w:val="-6"/>
        </w:rPr>
        <w:t> </w:t>
      </w:r>
      <w:r>
        <w:rPr/>
        <w:t>out</w:t>
      </w:r>
      <w:r>
        <w:rPr>
          <w:spacing w:val="-6"/>
        </w:rPr>
        <w:t> </w:t>
      </w:r>
      <w:r>
        <w:rPr/>
        <w:t>that</w:t>
      </w:r>
      <w:r>
        <w:rPr>
          <w:spacing w:val="-9"/>
        </w:rPr>
        <w:t> </w:t>
      </w:r>
      <w:r>
        <w:rPr/>
        <w:t>manual</w:t>
      </w:r>
      <w:r>
        <w:rPr>
          <w:spacing w:val="-7"/>
        </w:rPr>
        <w:t> </w:t>
      </w:r>
      <w:r>
        <w:rPr/>
        <w:t>inventory</w:t>
      </w:r>
      <w:r>
        <w:rPr>
          <w:spacing w:val="-7"/>
        </w:rPr>
        <w:t> </w:t>
      </w:r>
      <w:r>
        <w:rPr/>
        <w:t>logging</w:t>
      </w:r>
      <w:r>
        <w:rPr>
          <w:spacing w:val="-6"/>
        </w:rPr>
        <w:t> </w:t>
      </w:r>
      <w:r>
        <w:rPr/>
        <w:t>can</w:t>
      </w:r>
      <w:r>
        <w:rPr>
          <w:spacing w:val="-6"/>
        </w:rPr>
        <w:t> </w:t>
      </w:r>
      <w:r>
        <w:rPr/>
        <w:t>hinder</w:t>
      </w:r>
      <w:r>
        <w:rPr>
          <w:spacing w:val="-7"/>
        </w:rPr>
        <w:t> </w:t>
      </w:r>
      <w:r>
        <w:rPr/>
        <w:t>the</w:t>
      </w:r>
      <w:r>
        <w:rPr>
          <w:spacing w:val="-6"/>
        </w:rPr>
        <w:t> </w:t>
      </w:r>
      <w:r>
        <w:rPr/>
        <w:t>productivity</w:t>
      </w:r>
      <w:r>
        <w:rPr>
          <w:spacing w:val="-7"/>
        </w:rPr>
        <w:t> </w:t>
      </w:r>
      <w:r>
        <w:rPr/>
        <w:t>of</w:t>
      </w:r>
      <w:r>
        <w:rPr>
          <w:spacing w:val="-6"/>
        </w:rPr>
        <w:t> </w:t>
      </w:r>
      <w:r>
        <w:rPr/>
        <w:t>the operations, and suggested the use of a QR-based asset inventory management platform</w:t>
      </w:r>
      <w:r>
        <w:rPr>
          <w:spacing w:val="-14"/>
        </w:rPr>
        <w:t> </w:t>
      </w:r>
      <w:r>
        <w:rPr/>
        <w:t>where</w:t>
      </w:r>
      <w:r>
        <w:rPr>
          <w:spacing w:val="-11"/>
        </w:rPr>
        <w:t> </w:t>
      </w:r>
      <w:r>
        <w:rPr/>
        <w:t>each</w:t>
      </w:r>
      <w:r>
        <w:rPr>
          <w:spacing w:val="-11"/>
        </w:rPr>
        <w:t> </w:t>
      </w:r>
      <w:r>
        <w:rPr/>
        <w:t>asset</w:t>
      </w:r>
      <w:r>
        <w:rPr>
          <w:spacing w:val="-11"/>
        </w:rPr>
        <w:t> </w:t>
      </w:r>
      <w:r>
        <w:rPr/>
        <w:t>within</w:t>
      </w:r>
      <w:r>
        <w:rPr>
          <w:spacing w:val="-14"/>
        </w:rPr>
        <w:t> </w:t>
      </w:r>
      <w:r>
        <w:rPr/>
        <w:t>a</w:t>
      </w:r>
      <w:r>
        <w:rPr>
          <w:spacing w:val="-11"/>
        </w:rPr>
        <w:t> </w:t>
      </w:r>
      <w:r>
        <w:rPr/>
        <w:t>facility</w:t>
      </w:r>
      <w:r>
        <w:rPr>
          <w:spacing w:val="-12"/>
        </w:rPr>
        <w:t> </w:t>
      </w:r>
      <w:r>
        <w:rPr/>
        <w:t>is</w:t>
      </w:r>
      <w:r>
        <w:rPr>
          <w:spacing w:val="-14"/>
        </w:rPr>
        <w:t> </w:t>
      </w:r>
      <w:r>
        <w:rPr/>
        <w:t>given</w:t>
      </w:r>
      <w:r>
        <w:rPr>
          <w:spacing w:val="-10"/>
        </w:rPr>
        <w:t> </w:t>
      </w:r>
      <w:r>
        <w:rPr/>
        <w:t>its</w:t>
      </w:r>
      <w:r>
        <w:rPr>
          <w:spacing w:val="-12"/>
        </w:rPr>
        <w:t> </w:t>
      </w:r>
      <w:r>
        <w:rPr/>
        <w:t>own</w:t>
      </w:r>
      <w:r>
        <w:rPr>
          <w:spacing w:val="-14"/>
        </w:rPr>
        <w:t> </w:t>
      </w:r>
      <w:r>
        <w:rPr/>
        <w:t>optical</w:t>
      </w:r>
      <w:r>
        <w:rPr>
          <w:spacing w:val="-12"/>
        </w:rPr>
        <w:t> </w:t>
      </w:r>
      <w:r>
        <w:rPr/>
        <w:t>tag.</w:t>
      </w:r>
      <w:r>
        <w:rPr>
          <w:spacing w:val="-17"/>
        </w:rPr>
        <w:t> </w:t>
      </w:r>
      <w:r>
        <w:rPr/>
        <w:t>This</w:t>
      </w:r>
      <w:r>
        <w:rPr>
          <w:spacing w:val="-12"/>
        </w:rPr>
        <w:t> </w:t>
      </w:r>
      <w:r>
        <w:rPr/>
        <w:t>enables staff to use a handheld mobile device to scan the codes, resulting in real-time updates of the database and helping to reduce duplicated paper forms, while providing a more accurate tracking system. This was complemented by the work of</w:t>
      </w:r>
      <w:r>
        <w:rPr>
          <w:spacing w:val="64"/>
        </w:rPr>
        <w:t> </w:t>
      </w:r>
      <w:r>
        <w:rPr/>
        <w:t>Rabiah</w:t>
      </w:r>
      <w:r>
        <w:rPr>
          <w:spacing w:val="64"/>
        </w:rPr>
        <w:t> </w:t>
      </w:r>
      <w:r>
        <w:rPr/>
        <w:t>et</w:t>
      </w:r>
      <w:r>
        <w:rPr>
          <w:spacing w:val="64"/>
        </w:rPr>
        <w:t> </w:t>
      </w:r>
      <w:r>
        <w:rPr/>
        <w:t>al.</w:t>
      </w:r>
      <w:r>
        <w:rPr>
          <w:spacing w:val="64"/>
        </w:rPr>
        <w:t> </w:t>
      </w:r>
      <w:r>
        <w:rPr/>
        <w:t>(2022)</w:t>
      </w:r>
      <w:r>
        <w:rPr>
          <w:spacing w:val="64"/>
        </w:rPr>
        <w:t> </w:t>
      </w:r>
      <w:r>
        <w:rPr/>
        <w:t>who</w:t>
      </w:r>
      <w:r>
        <w:rPr>
          <w:spacing w:val="64"/>
        </w:rPr>
        <w:t> </w:t>
      </w:r>
      <w:r>
        <w:rPr/>
        <w:t>identified</w:t>
      </w:r>
      <w:r>
        <w:rPr>
          <w:spacing w:val="64"/>
        </w:rPr>
        <w:t> </w:t>
      </w:r>
      <w:r>
        <w:rPr/>
        <w:t>the</w:t>
      </w:r>
      <w:r>
        <w:rPr>
          <w:spacing w:val="62"/>
        </w:rPr>
        <w:t> </w:t>
      </w:r>
      <w:r>
        <w:rPr/>
        <w:t>bottlenecks</w:t>
      </w:r>
      <w:r>
        <w:rPr>
          <w:spacing w:val="61"/>
        </w:rPr>
        <w:t> </w:t>
      </w:r>
      <w:r>
        <w:rPr/>
        <w:t>of</w:t>
      </w:r>
      <w:r>
        <w:rPr>
          <w:spacing w:val="64"/>
        </w:rPr>
        <w:t> </w:t>
      </w:r>
      <w:r>
        <w:rPr/>
        <w:t>manual</w:t>
      </w:r>
      <w:r>
        <w:rPr>
          <w:spacing w:val="64"/>
        </w:rPr>
        <w:t> </w:t>
      </w:r>
      <w:r>
        <w:rPr/>
        <w:t>equipment</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rPr/>
        <w:t>borrowing and hardware checking, and found that a web-based system with QR code scanners could ease the custody transfer process while maintaining good audit trails.</w:t>
      </w:r>
    </w:p>
    <w:p>
      <w:pPr>
        <w:pStyle w:val="BodyText"/>
        <w:spacing w:line="480" w:lineRule="auto" w:before="161"/>
        <w:ind w:left="1080" w:right="720" w:firstLine="811"/>
        <w:jc w:val="both"/>
      </w:pPr>
      <w:r>
        <w:rPr/>
        <w:t>Sağıt</w:t>
      </w:r>
      <w:r>
        <w:rPr>
          <w:spacing w:val="-17"/>
        </w:rPr>
        <w:t> </w:t>
      </w:r>
      <w:r>
        <w:rPr/>
        <w:t>et</w:t>
      </w:r>
      <w:r>
        <w:rPr>
          <w:spacing w:val="-17"/>
        </w:rPr>
        <w:t> </w:t>
      </w:r>
      <w:r>
        <w:rPr/>
        <w:t>al.</w:t>
      </w:r>
      <w:r>
        <w:rPr>
          <w:spacing w:val="-16"/>
        </w:rPr>
        <w:t> </w:t>
      </w:r>
      <w:r>
        <w:rPr/>
        <w:t>(2024)</w:t>
      </w:r>
      <w:r>
        <w:rPr>
          <w:spacing w:val="-17"/>
        </w:rPr>
        <w:t> </w:t>
      </w:r>
      <w:r>
        <w:rPr/>
        <w:t>confirmed</w:t>
      </w:r>
      <w:r>
        <w:rPr>
          <w:spacing w:val="-17"/>
        </w:rPr>
        <w:t> </w:t>
      </w:r>
      <w:r>
        <w:rPr/>
        <w:t>that</w:t>
      </w:r>
      <w:r>
        <w:rPr>
          <w:spacing w:val="-17"/>
        </w:rPr>
        <w:t> </w:t>
      </w:r>
      <w:r>
        <w:rPr/>
        <w:t>QR</w:t>
      </w:r>
      <w:r>
        <w:rPr>
          <w:spacing w:val="-16"/>
        </w:rPr>
        <w:t> </w:t>
      </w:r>
      <w:r>
        <w:rPr/>
        <w:t>code</w:t>
      </w:r>
      <w:r>
        <w:rPr>
          <w:spacing w:val="-17"/>
        </w:rPr>
        <w:t> </w:t>
      </w:r>
      <w:r>
        <w:rPr/>
        <w:t>mechanisms</w:t>
      </w:r>
      <w:r>
        <w:rPr>
          <w:spacing w:val="-17"/>
        </w:rPr>
        <w:t> </w:t>
      </w:r>
      <w:r>
        <w:rPr/>
        <w:t>are</w:t>
      </w:r>
      <w:r>
        <w:rPr>
          <w:spacing w:val="-16"/>
        </w:rPr>
        <w:t> </w:t>
      </w:r>
      <w:r>
        <w:rPr/>
        <w:t>widely</w:t>
      </w:r>
      <w:r>
        <w:rPr>
          <w:spacing w:val="-17"/>
        </w:rPr>
        <w:t> </w:t>
      </w:r>
      <w:r>
        <w:rPr/>
        <w:t>used</w:t>
      </w:r>
      <w:r>
        <w:rPr>
          <w:spacing w:val="-17"/>
        </w:rPr>
        <w:t> </w:t>
      </w:r>
      <w:r>
        <w:rPr/>
        <w:t>in learning environments with high usability, as they have no specific requirements for hardware usage and can be used by students and teachers without expertise. With the integration of QR code interfaces and automated notification modules, Teves</w:t>
      </w:r>
      <w:r>
        <w:rPr>
          <w:spacing w:val="-11"/>
        </w:rPr>
        <w:t> </w:t>
      </w:r>
      <w:r>
        <w:rPr/>
        <w:t>(2024)</w:t>
      </w:r>
      <w:r>
        <w:rPr>
          <w:spacing w:val="-11"/>
        </w:rPr>
        <w:t> </w:t>
      </w:r>
      <w:r>
        <w:rPr/>
        <w:t>reiterated</w:t>
      </w:r>
      <w:r>
        <w:rPr>
          <w:spacing w:val="-11"/>
        </w:rPr>
        <w:t> </w:t>
      </w:r>
      <w:r>
        <w:rPr/>
        <w:t>how</w:t>
      </w:r>
      <w:r>
        <w:rPr>
          <w:spacing w:val="-11"/>
        </w:rPr>
        <w:t> </w:t>
      </w:r>
      <w:r>
        <w:rPr/>
        <w:t>this</w:t>
      </w:r>
      <w:r>
        <w:rPr>
          <w:spacing w:val="-11"/>
        </w:rPr>
        <w:t> </w:t>
      </w:r>
      <w:r>
        <w:rPr/>
        <w:t>combination</w:t>
      </w:r>
      <w:r>
        <w:rPr>
          <w:spacing w:val="-12"/>
        </w:rPr>
        <w:t> </w:t>
      </w:r>
      <w:r>
        <w:rPr/>
        <w:t>significantly</w:t>
      </w:r>
      <w:r>
        <w:rPr>
          <w:spacing w:val="-11"/>
        </w:rPr>
        <w:t> </w:t>
      </w:r>
      <w:r>
        <w:rPr/>
        <w:t>cuts</w:t>
      </w:r>
      <w:r>
        <w:rPr>
          <w:spacing w:val="-12"/>
        </w:rPr>
        <w:t> </w:t>
      </w:r>
      <w:r>
        <w:rPr/>
        <w:t>down</w:t>
      </w:r>
      <w:r>
        <w:rPr>
          <w:spacing w:val="-12"/>
        </w:rPr>
        <w:t> </w:t>
      </w:r>
      <w:r>
        <w:rPr/>
        <w:t>maintenance response times, preventing equipment failures from impacting instructional </w:t>
      </w:r>
      <w:r>
        <w:rPr>
          <w:spacing w:val="-2"/>
        </w:rPr>
        <w:t>delivery.</w:t>
      </w:r>
    </w:p>
    <w:p>
      <w:pPr>
        <w:pStyle w:val="BodyText"/>
        <w:spacing w:line="480" w:lineRule="auto" w:before="159"/>
        <w:ind w:left="1080" w:right="717" w:firstLine="811"/>
        <w:jc w:val="both"/>
      </w:pPr>
      <w:r>
        <w:rPr/>
        <w:t>Although there are many operational benefits to the IoT applications, design is paramount and balancing institutional oversight with user privacy and simplicity of operation is a critical</w:t>
      </w:r>
      <w:r>
        <w:rPr>
          <w:spacing w:val="-1"/>
        </w:rPr>
        <w:t> </w:t>
      </w:r>
      <w:r>
        <w:rPr/>
        <w:t>design challenge. El-Haggar</w:t>
      </w:r>
      <w:r>
        <w:rPr>
          <w:spacing w:val="-2"/>
        </w:rPr>
        <w:t> </w:t>
      </w:r>
      <w:r>
        <w:rPr/>
        <w:t>et al.</w:t>
      </w:r>
      <w:r>
        <w:rPr>
          <w:spacing w:val="-3"/>
        </w:rPr>
        <w:t> </w:t>
      </w:r>
      <w:r>
        <w:rPr/>
        <w:t>(2023)</w:t>
      </w:r>
      <w:r>
        <w:rPr>
          <w:spacing w:val="-2"/>
        </w:rPr>
        <w:t> </w:t>
      </w:r>
      <w:r>
        <w:rPr/>
        <w:t>found that the use of non-invasive tracking methods, rather than pervasive surveillance systems</w:t>
      </w:r>
      <w:r>
        <w:rPr>
          <w:spacing w:val="-11"/>
        </w:rPr>
        <w:t> </w:t>
      </w:r>
      <w:r>
        <w:rPr/>
        <w:t>like</w:t>
      </w:r>
      <w:r>
        <w:rPr>
          <w:spacing w:val="-10"/>
        </w:rPr>
        <w:t> </w:t>
      </w:r>
      <w:r>
        <w:rPr/>
        <w:t>facial</w:t>
      </w:r>
      <w:r>
        <w:rPr>
          <w:spacing w:val="-11"/>
        </w:rPr>
        <w:t> </w:t>
      </w:r>
      <w:r>
        <w:rPr/>
        <w:t>recognition</w:t>
      </w:r>
      <w:r>
        <w:rPr>
          <w:spacing w:val="-10"/>
        </w:rPr>
        <w:t> </w:t>
      </w:r>
      <w:r>
        <w:rPr/>
        <w:t>cameras</w:t>
      </w:r>
      <w:r>
        <w:rPr>
          <w:spacing w:val="-11"/>
        </w:rPr>
        <w:t> </w:t>
      </w:r>
      <w:r>
        <w:rPr/>
        <w:t>or</w:t>
      </w:r>
      <w:r>
        <w:rPr>
          <w:spacing w:val="-12"/>
        </w:rPr>
        <w:t> </w:t>
      </w:r>
      <w:r>
        <w:rPr/>
        <w:t>continuous</w:t>
      </w:r>
      <w:r>
        <w:rPr>
          <w:spacing w:val="-11"/>
        </w:rPr>
        <w:t> </w:t>
      </w:r>
      <w:r>
        <w:rPr/>
        <w:t>biometric</w:t>
      </w:r>
      <w:r>
        <w:rPr>
          <w:spacing w:val="-11"/>
        </w:rPr>
        <w:t> </w:t>
      </w:r>
      <w:r>
        <w:rPr/>
        <w:t>scans,</w:t>
      </w:r>
      <w:r>
        <w:rPr>
          <w:spacing w:val="-11"/>
        </w:rPr>
        <w:t> </w:t>
      </w:r>
      <w:r>
        <w:rPr/>
        <w:t>can</w:t>
      </w:r>
      <w:r>
        <w:rPr>
          <w:spacing w:val="-10"/>
        </w:rPr>
        <w:t> </w:t>
      </w:r>
      <w:r>
        <w:rPr/>
        <w:t>lead</w:t>
      </w:r>
      <w:r>
        <w:rPr>
          <w:spacing w:val="-10"/>
        </w:rPr>
        <w:t> </w:t>
      </w:r>
      <w:r>
        <w:rPr/>
        <w:t>to greater uptake of campus IoT platforms. Non-intrusive sensory approaches are sufficient to meet administrative monitoring needs, but reduce privacy issues and ethical dilemmas in the academic environment.</w:t>
      </w:r>
    </w:p>
    <w:p>
      <w:pPr>
        <w:pStyle w:val="BodyText"/>
        <w:spacing w:line="480" w:lineRule="auto" w:before="162"/>
        <w:ind w:left="1080" w:right="719" w:firstLine="811"/>
        <w:jc w:val="both"/>
      </w:pPr>
      <w:r>
        <w:rPr/>
        <w:t>Kunjiapu et al. (2025) observed that a key problem with digital transformation</w:t>
      </w:r>
      <w:r>
        <w:rPr>
          <w:spacing w:val="-5"/>
        </w:rPr>
        <w:t> </w:t>
      </w:r>
      <w:r>
        <w:rPr/>
        <w:t>in</w:t>
      </w:r>
      <w:r>
        <w:rPr>
          <w:spacing w:val="-5"/>
        </w:rPr>
        <w:t> </w:t>
      </w:r>
      <w:r>
        <w:rPr/>
        <w:t>Philippine</w:t>
      </w:r>
      <w:r>
        <w:rPr>
          <w:spacing w:val="-4"/>
        </w:rPr>
        <w:t> </w:t>
      </w:r>
      <w:r>
        <w:rPr/>
        <w:t>public</w:t>
      </w:r>
      <w:r>
        <w:rPr>
          <w:spacing w:val="-5"/>
        </w:rPr>
        <w:t> </w:t>
      </w:r>
      <w:r>
        <w:rPr/>
        <w:t>education</w:t>
      </w:r>
      <w:r>
        <w:rPr>
          <w:spacing w:val="-5"/>
        </w:rPr>
        <w:t> </w:t>
      </w:r>
      <w:r>
        <w:rPr/>
        <w:t>is</w:t>
      </w:r>
      <w:r>
        <w:rPr>
          <w:spacing w:val="-6"/>
        </w:rPr>
        <w:t> </w:t>
      </w:r>
      <w:r>
        <w:rPr/>
        <w:t>the</w:t>
      </w:r>
      <w:r>
        <w:rPr>
          <w:spacing w:val="-5"/>
        </w:rPr>
        <w:t> </w:t>
      </w:r>
      <w:r>
        <w:rPr/>
        <w:t>intricacy</w:t>
      </w:r>
      <w:r>
        <w:rPr>
          <w:spacing w:val="-5"/>
        </w:rPr>
        <w:t> </w:t>
      </w:r>
      <w:r>
        <w:rPr/>
        <w:t>of</w:t>
      </w:r>
      <w:r>
        <w:rPr>
          <w:spacing w:val="-7"/>
        </w:rPr>
        <w:t> </w:t>
      </w:r>
      <w:r>
        <w:rPr/>
        <w:t>user</w:t>
      </w:r>
      <w:r>
        <w:rPr>
          <w:spacing w:val="-6"/>
        </w:rPr>
        <w:t> </w:t>
      </w:r>
      <w:r>
        <w:rPr/>
        <w:t>interfaces</w:t>
      </w:r>
      <w:r>
        <w:rPr>
          <w:spacing w:val="-5"/>
        </w:rPr>
        <w:t> </w:t>
      </w:r>
      <w:r>
        <w:rPr/>
        <w:t>and authentication processes. Adoption barriers are eliminated and high reporting compliance is</w:t>
      </w:r>
      <w:r>
        <w:rPr>
          <w:spacing w:val="-2"/>
        </w:rPr>
        <w:t> </w:t>
      </w:r>
      <w:r>
        <w:rPr/>
        <w:t>achieved with systems that</w:t>
      </w:r>
      <w:r>
        <w:rPr>
          <w:spacing w:val="-1"/>
        </w:rPr>
        <w:t> </w:t>
      </w:r>
      <w:r>
        <w:rPr/>
        <w:t>support frictionless interaction, such as by using public QR</w:t>
      </w:r>
      <w:r>
        <w:rPr>
          <w:spacing w:val="-1"/>
        </w:rPr>
        <w:t> </w:t>
      </w:r>
      <w:r>
        <w:rPr/>
        <w:t>scan endpoints</w:t>
      </w:r>
      <w:r>
        <w:rPr>
          <w:spacing w:val="-1"/>
        </w:rPr>
        <w:t> </w:t>
      </w:r>
      <w:r>
        <w:rPr/>
        <w:t>without requiring students to create accounts.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Taking into account these views, the literature validates that an IoT framework, which</w:t>
      </w:r>
      <w:r>
        <w:rPr>
          <w:spacing w:val="-3"/>
        </w:rPr>
        <w:t> </w:t>
      </w:r>
      <w:r>
        <w:rPr/>
        <w:t>integrates</w:t>
      </w:r>
      <w:r>
        <w:rPr>
          <w:spacing w:val="-6"/>
        </w:rPr>
        <w:t> </w:t>
      </w:r>
      <w:r>
        <w:rPr/>
        <w:t>a</w:t>
      </w:r>
      <w:r>
        <w:rPr>
          <w:spacing w:val="-5"/>
        </w:rPr>
        <w:t> </w:t>
      </w:r>
      <w:r>
        <w:rPr/>
        <w:t>discrete</w:t>
      </w:r>
      <w:r>
        <w:rPr>
          <w:spacing w:val="-5"/>
        </w:rPr>
        <w:t> </w:t>
      </w:r>
      <w:r>
        <w:rPr/>
        <w:t>physical</w:t>
      </w:r>
      <w:r>
        <w:rPr>
          <w:spacing w:val="-6"/>
        </w:rPr>
        <w:t> </w:t>
      </w:r>
      <w:r>
        <w:rPr/>
        <w:t>key</w:t>
      </w:r>
      <w:r>
        <w:rPr>
          <w:spacing w:val="-6"/>
        </w:rPr>
        <w:t> </w:t>
      </w:r>
      <w:r>
        <w:rPr/>
        <w:t>sensing</w:t>
      </w:r>
      <w:r>
        <w:rPr>
          <w:spacing w:val="-3"/>
        </w:rPr>
        <w:t> </w:t>
      </w:r>
      <w:r>
        <w:rPr/>
        <w:t>capability,</w:t>
      </w:r>
      <w:r>
        <w:rPr>
          <w:spacing w:val="-6"/>
        </w:rPr>
        <w:t> </w:t>
      </w:r>
      <w:r>
        <w:rPr/>
        <w:t>low</w:t>
      </w:r>
      <w:r>
        <w:rPr>
          <w:spacing w:val="-6"/>
        </w:rPr>
        <w:t> </w:t>
      </w:r>
      <w:r>
        <w:rPr/>
        <w:t>friction</w:t>
      </w:r>
      <w:r>
        <w:rPr>
          <w:spacing w:val="-3"/>
        </w:rPr>
        <w:t> </w:t>
      </w:r>
      <w:r>
        <w:rPr/>
        <w:t>mobile</w:t>
      </w:r>
      <w:r>
        <w:rPr>
          <w:spacing w:val="-3"/>
        </w:rPr>
        <w:t> </w:t>
      </w:r>
      <w:r>
        <w:rPr/>
        <w:t>QR codes interfaces and localized web dashboards, is an effective and affordable solution to the operational challenges of computer laboratories.</w:t>
      </w:r>
    </w:p>
    <w:p>
      <w:pPr>
        <w:pStyle w:val="BodyText"/>
      </w:pPr>
    </w:p>
    <w:p>
      <w:pPr>
        <w:pStyle w:val="BodyText"/>
      </w:pPr>
    </w:p>
    <w:p>
      <w:pPr>
        <w:pStyle w:val="BodyText"/>
        <w:spacing w:before="43"/>
      </w:pPr>
    </w:p>
    <w:p>
      <w:pPr>
        <w:pStyle w:val="Heading2"/>
        <w:jc w:val="both"/>
      </w:pPr>
      <w:r>
        <w:rPr/>
        <w:t>Review</w:t>
      </w:r>
      <w:r>
        <w:rPr>
          <w:spacing w:val="-3"/>
        </w:rPr>
        <w:t> </w:t>
      </w:r>
      <w:r>
        <w:rPr/>
        <w:t>of Related</w:t>
      </w:r>
      <w:r>
        <w:rPr>
          <w:spacing w:val="-2"/>
        </w:rPr>
        <w:t> Systems</w:t>
      </w:r>
    </w:p>
    <w:p>
      <w:pPr>
        <w:pStyle w:val="BodyText"/>
        <w:spacing w:before="161"/>
        <w:rPr>
          <w:rFonts w:ascii="Arial"/>
          <w:b/>
        </w:rPr>
      </w:pPr>
    </w:p>
    <w:p>
      <w:pPr>
        <w:pStyle w:val="BodyText"/>
        <w:spacing w:line="480" w:lineRule="auto"/>
        <w:ind w:left="1080" w:right="714" w:firstLine="811"/>
        <w:jc w:val="both"/>
      </w:pPr>
      <w:r>
        <w:rPr>
          <w:rFonts w:ascii="Arial"/>
          <w:b/>
        </w:rPr>
        <w:t>Cisco.</w:t>
      </w:r>
      <w:r>
        <w:rPr>
          <w:rFonts w:ascii="Arial"/>
          <w:b/>
          <w:spacing w:val="-16"/>
        </w:rPr>
        <w:t> </w:t>
      </w:r>
      <w:r>
        <w:rPr>
          <w:rFonts w:ascii="Arial"/>
          <w:b/>
        </w:rPr>
        <w:t>(Cisco</w:t>
      </w:r>
      <w:r>
        <w:rPr>
          <w:rFonts w:ascii="Arial"/>
          <w:b/>
          <w:spacing w:val="-16"/>
        </w:rPr>
        <w:t> </w:t>
      </w:r>
      <w:r>
        <w:rPr>
          <w:rFonts w:ascii="Arial"/>
          <w:b/>
        </w:rPr>
        <w:t>Systems,</w:t>
      </w:r>
      <w:r>
        <w:rPr>
          <w:rFonts w:ascii="Arial"/>
          <w:b/>
          <w:spacing w:val="-13"/>
        </w:rPr>
        <w:t> </w:t>
      </w:r>
      <w:r>
        <w:rPr>
          <w:rFonts w:ascii="Arial"/>
          <w:b/>
        </w:rPr>
        <w:t>Inc.,</w:t>
      </w:r>
      <w:r>
        <w:rPr>
          <w:rFonts w:ascii="Arial"/>
          <w:b/>
          <w:spacing w:val="-15"/>
        </w:rPr>
        <w:t> </w:t>
      </w:r>
      <w:r>
        <w:rPr>
          <w:rFonts w:ascii="Arial"/>
          <w:b/>
        </w:rPr>
        <w:t>n.d.)</w:t>
      </w:r>
      <w:r>
        <w:rPr>
          <w:rFonts w:ascii="Arial"/>
          <w:b/>
          <w:spacing w:val="40"/>
        </w:rPr>
        <w:t> </w:t>
      </w:r>
      <w:r>
        <w:rPr/>
        <w:t>Cisco</w:t>
      </w:r>
      <w:r>
        <w:rPr>
          <w:spacing w:val="-13"/>
        </w:rPr>
        <w:t> </w:t>
      </w:r>
      <w:r>
        <w:rPr/>
        <w:t>Systems,</w:t>
      </w:r>
      <w:r>
        <w:rPr>
          <w:spacing w:val="-13"/>
        </w:rPr>
        <w:t> </w:t>
      </w:r>
      <w:r>
        <w:rPr/>
        <w:t>Inc.</w:t>
      </w:r>
      <w:r>
        <w:rPr>
          <w:spacing w:val="-15"/>
        </w:rPr>
        <w:t> </w:t>
      </w:r>
      <w:r>
        <w:rPr/>
        <w:t>created</w:t>
      </w:r>
      <w:r>
        <w:rPr>
          <w:spacing w:val="-15"/>
        </w:rPr>
        <w:t> </w:t>
      </w:r>
      <w:r>
        <w:rPr/>
        <w:t>the</w:t>
      </w:r>
      <w:r>
        <w:rPr>
          <w:spacing w:val="-15"/>
        </w:rPr>
        <w:t> </w:t>
      </w:r>
      <w:r>
        <w:rPr/>
        <w:t>Cisco Smart Campus solution. Cisco Smart Campus is a campus management system with IoT (Internet of Things) features that enhances the operational efficiency, safety and facility monitoring within educational institutions. The system includes connected sensors, network infrastructure and cloud-based analytics that record and track the occupancy of learning spaces, energy usage, environmental conditions and security systems in real time. It allows administrators to have a single view of the building usage, optimize resources and improve campus-wide connectivity.</w:t>
      </w:r>
      <w:r>
        <w:rPr>
          <w:spacing w:val="-7"/>
        </w:rPr>
        <w:t> </w:t>
      </w:r>
      <w:r>
        <w:rPr/>
        <w:t>Cisco</w:t>
      </w:r>
      <w:r>
        <w:rPr>
          <w:spacing w:val="-7"/>
        </w:rPr>
        <w:t> </w:t>
      </w:r>
      <w:r>
        <w:rPr/>
        <w:t>Smart</w:t>
      </w:r>
      <w:r>
        <w:rPr>
          <w:spacing w:val="-8"/>
        </w:rPr>
        <w:t> </w:t>
      </w:r>
      <w:r>
        <w:rPr/>
        <w:t>Campus</w:t>
      </w:r>
      <w:r>
        <w:rPr>
          <w:spacing w:val="-7"/>
        </w:rPr>
        <w:t> </w:t>
      </w:r>
      <w:r>
        <w:rPr/>
        <w:t>also</w:t>
      </w:r>
      <w:r>
        <w:rPr>
          <w:spacing w:val="-7"/>
        </w:rPr>
        <w:t> </w:t>
      </w:r>
      <w:r>
        <w:rPr/>
        <w:t>has</w:t>
      </w:r>
      <w:r>
        <w:rPr>
          <w:spacing w:val="-7"/>
        </w:rPr>
        <w:t> </w:t>
      </w:r>
      <w:r>
        <w:rPr/>
        <w:t>features</w:t>
      </w:r>
      <w:r>
        <w:rPr>
          <w:spacing w:val="-7"/>
        </w:rPr>
        <w:t> </w:t>
      </w:r>
      <w:r>
        <w:rPr/>
        <w:t>such</w:t>
      </w:r>
      <w:r>
        <w:rPr>
          <w:spacing w:val="-7"/>
        </w:rPr>
        <w:t> </w:t>
      </w:r>
      <w:r>
        <w:rPr/>
        <w:t>as</w:t>
      </w:r>
      <w:r>
        <w:rPr>
          <w:spacing w:val="-7"/>
        </w:rPr>
        <w:t> </w:t>
      </w:r>
      <w:r>
        <w:rPr/>
        <w:t>wireless</w:t>
      </w:r>
      <w:r>
        <w:rPr>
          <w:spacing w:val="-7"/>
        </w:rPr>
        <w:t> </w:t>
      </w:r>
      <w:r>
        <w:rPr/>
        <w:t>networking, smart lighting, surveillance, and automated alerts, which facilitate data-driven decision-making and smart facility management.</w:t>
      </w:r>
    </w:p>
    <w:p>
      <w:pPr>
        <w:pStyle w:val="BodyText"/>
        <w:spacing w:line="480" w:lineRule="auto" w:before="160"/>
        <w:ind w:left="1080" w:right="715" w:firstLine="811"/>
        <w:jc w:val="both"/>
      </w:pPr>
      <w:r>
        <w:rPr/>
        <w:t>The system offers the advanced analytics and real-time monitoring capabilities</w:t>
      </w:r>
      <w:r>
        <w:rPr>
          <w:spacing w:val="-10"/>
        </w:rPr>
        <w:t> </w:t>
      </w:r>
      <w:r>
        <w:rPr/>
        <w:t>needed</w:t>
      </w:r>
      <w:r>
        <w:rPr>
          <w:spacing w:val="-12"/>
        </w:rPr>
        <w:t> </w:t>
      </w:r>
      <w:r>
        <w:rPr/>
        <w:t>for</w:t>
      </w:r>
      <w:r>
        <w:rPr>
          <w:spacing w:val="-13"/>
        </w:rPr>
        <w:t> </w:t>
      </w:r>
      <w:r>
        <w:rPr/>
        <w:t>large</w:t>
      </w:r>
      <w:r>
        <w:rPr>
          <w:spacing w:val="-9"/>
        </w:rPr>
        <w:t> </w:t>
      </w:r>
      <w:r>
        <w:rPr/>
        <w:t>scale</w:t>
      </w:r>
      <w:r>
        <w:rPr>
          <w:spacing w:val="-9"/>
        </w:rPr>
        <w:t> </w:t>
      </w:r>
      <w:r>
        <w:rPr/>
        <w:t>campus</w:t>
      </w:r>
      <w:r>
        <w:rPr>
          <w:spacing w:val="-13"/>
        </w:rPr>
        <w:t> </w:t>
      </w:r>
      <w:r>
        <w:rPr/>
        <w:t>operations.</w:t>
      </w:r>
      <w:r>
        <w:rPr>
          <w:spacing w:val="-12"/>
        </w:rPr>
        <w:t> </w:t>
      </w:r>
      <w:r>
        <w:rPr/>
        <w:t>It</w:t>
      </w:r>
      <w:r>
        <w:rPr>
          <w:spacing w:val="-12"/>
        </w:rPr>
        <w:t> </w:t>
      </w:r>
      <w:r>
        <w:rPr/>
        <w:t>has</w:t>
      </w:r>
      <w:r>
        <w:rPr>
          <w:spacing w:val="-13"/>
        </w:rPr>
        <w:t> </w:t>
      </w:r>
      <w:r>
        <w:rPr/>
        <w:t>a</w:t>
      </w:r>
      <w:r>
        <w:rPr>
          <w:spacing w:val="-12"/>
        </w:rPr>
        <w:t> </w:t>
      </w:r>
      <w:r>
        <w:rPr/>
        <w:t>scalable</w:t>
      </w:r>
      <w:r>
        <w:rPr>
          <w:spacing w:val="-10"/>
        </w:rPr>
        <w:t> </w:t>
      </w:r>
      <w:r>
        <w:rPr/>
        <w:t>enterprise architecture</w:t>
      </w:r>
      <w:r>
        <w:rPr>
          <w:spacing w:val="-10"/>
        </w:rPr>
        <w:t> </w:t>
      </w:r>
      <w:r>
        <w:rPr/>
        <w:t>to</w:t>
      </w:r>
      <w:r>
        <w:rPr>
          <w:spacing w:val="-9"/>
        </w:rPr>
        <w:t> </w:t>
      </w:r>
      <w:r>
        <w:rPr/>
        <w:t>allow</w:t>
      </w:r>
      <w:r>
        <w:rPr>
          <w:spacing w:val="-8"/>
        </w:rPr>
        <w:t> </w:t>
      </w:r>
      <w:r>
        <w:rPr/>
        <w:t>for</w:t>
      </w:r>
      <w:r>
        <w:rPr>
          <w:spacing w:val="-8"/>
        </w:rPr>
        <w:t> </w:t>
      </w:r>
      <w:r>
        <w:rPr/>
        <w:t>integration</w:t>
      </w:r>
      <w:r>
        <w:rPr>
          <w:spacing w:val="-7"/>
        </w:rPr>
        <w:t> </w:t>
      </w:r>
      <w:r>
        <w:rPr/>
        <w:t>between</w:t>
      </w:r>
      <w:r>
        <w:rPr>
          <w:spacing w:val="-7"/>
        </w:rPr>
        <w:t> </w:t>
      </w:r>
      <w:r>
        <w:rPr/>
        <w:t>buildings</w:t>
      </w:r>
      <w:r>
        <w:rPr>
          <w:spacing w:val="-7"/>
        </w:rPr>
        <w:t> </w:t>
      </w:r>
      <w:r>
        <w:rPr/>
        <w:t>and</w:t>
      </w:r>
      <w:r>
        <w:rPr>
          <w:spacing w:val="-9"/>
        </w:rPr>
        <w:t> </w:t>
      </w:r>
      <w:r>
        <w:rPr/>
        <w:t>departments.</w:t>
      </w:r>
      <w:r>
        <w:rPr>
          <w:spacing w:val="-7"/>
        </w:rPr>
        <w:t> </w:t>
      </w:r>
      <w:r>
        <w:rPr/>
        <w:t>However, it is costly, and complex infrastructure and technical expertise are necessary for implementation,</w:t>
      </w:r>
      <w:r>
        <w:rPr>
          <w:spacing w:val="-4"/>
        </w:rPr>
        <w:t> </w:t>
      </w:r>
      <w:r>
        <w:rPr/>
        <w:t>making</w:t>
      </w:r>
      <w:r>
        <w:rPr>
          <w:spacing w:val="-4"/>
        </w:rPr>
        <w:t> </w:t>
      </w:r>
      <w:r>
        <w:rPr/>
        <w:t>it</w:t>
      </w:r>
      <w:r>
        <w:rPr>
          <w:spacing w:val="-4"/>
        </w:rPr>
        <w:t> </w:t>
      </w:r>
      <w:r>
        <w:rPr/>
        <w:t>more</w:t>
      </w:r>
      <w:r>
        <w:rPr>
          <w:spacing w:val="-4"/>
        </w:rPr>
        <w:t> </w:t>
      </w:r>
      <w:r>
        <w:rPr/>
        <w:t>difficult</w:t>
      </w:r>
      <w:r>
        <w:rPr>
          <w:spacing w:val="-4"/>
        </w:rPr>
        <w:t> </w:t>
      </w:r>
      <w:r>
        <w:rPr/>
        <w:t>for</w:t>
      </w:r>
      <w:r>
        <w:rPr>
          <w:spacing w:val="-4"/>
        </w:rPr>
        <w:t> </w:t>
      </w:r>
      <w:r>
        <w:rPr/>
        <w:t>smaller</w:t>
      </w:r>
      <w:r>
        <w:rPr>
          <w:spacing w:val="-4"/>
        </w:rPr>
        <w:t> </w:t>
      </w:r>
      <w:r>
        <w:rPr/>
        <w:t>institutions.</w:t>
      </w:r>
      <w:r>
        <w:rPr>
          <w:spacing w:val="-4"/>
        </w:rPr>
        <w:t> </w:t>
      </w:r>
      <w:r>
        <w:rPr/>
        <w:t>While</w:t>
      </w:r>
      <w:r>
        <w:rPr>
          <w:spacing w:val="-4"/>
        </w:rPr>
        <w:t> </w:t>
      </w:r>
      <w:r>
        <w:rPr/>
        <w:t>Cisco</w:t>
      </w:r>
      <w:r>
        <w:rPr>
          <w:spacing w:val="-4"/>
        </w:rPr>
        <w:t> </w:t>
      </w:r>
      <w:r>
        <w:rPr/>
        <w:t>Smart</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Campus was offered to monitor labs remotely with cameras and higher costs, LabSync is offered for low cost, localized laboratory monitoring via a key monitoring</w:t>
      </w:r>
      <w:r>
        <w:rPr>
          <w:spacing w:val="-14"/>
        </w:rPr>
        <w:t> </w:t>
      </w:r>
      <w:r>
        <w:rPr/>
        <w:t>box</w:t>
      </w:r>
      <w:r>
        <w:rPr>
          <w:spacing w:val="-15"/>
        </w:rPr>
        <w:t> </w:t>
      </w:r>
      <w:r>
        <w:rPr/>
        <w:t>and</w:t>
      </w:r>
      <w:r>
        <w:rPr>
          <w:spacing w:val="-14"/>
        </w:rPr>
        <w:t> </w:t>
      </w:r>
      <w:r>
        <w:rPr/>
        <w:t>QR</w:t>
      </w:r>
      <w:r>
        <w:rPr>
          <w:spacing w:val="-15"/>
        </w:rPr>
        <w:t> </w:t>
      </w:r>
      <w:r>
        <w:rPr/>
        <w:t>based</w:t>
      </w:r>
      <w:r>
        <w:rPr>
          <w:spacing w:val="-14"/>
        </w:rPr>
        <w:t> </w:t>
      </w:r>
      <w:r>
        <w:rPr/>
        <w:t>reporting</w:t>
      </w:r>
      <w:r>
        <w:rPr>
          <w:spacing w:val="-12"/>
        </w:rPr>
        <w:t> </w:t>
      </w:r>
      <w:r>
        <w:rPr/>
        <w:t>which</w:t>
      </w:r>
      <w:r>
        <w:rPr>
          <w:spacing w:val="-15"/>
        </w:rPr>
        <w:t> </w:t>
      </w:r>
      <w:r>
        <w:rPr/>
        <w:t>makes</w:t>
      </w:r>
      <w:r>
        <w:rPr>
          <w:spacing w:val="-13"/>
        </w:rPr>
        <w:t> </w:t>
      </w:r>
      <w:r>
        <w:rPr/>
        <w:t>it</w:t>
      </w:r>
      <w:r>
        <w:rPr>
          <w:spacing w:val="-13"/>
        </w:rPr>
        <w:t> </w:t>
      </w:r>
      <w:r>
        <w:rPr/>
        <w:t>more</w:t>
      </w:r>
      <w:r>
        <w:rPr>
          <w:spacing w:val="-15"/>
        </w:rPr>
        <w:t> </w:t>
      </w:r>
      <w:r>
        <w:rPr/>
        <w:t>practical</w:t>
      </w:r>
      <w:r>
        <w:rPr>
          <w:spacing w:val="-15"/>
        </w:rPr>
        <w:t> </w:t>
      </w:r>
      <w:r>
        <w:rPr/>
        <w:t>for</w:t>
      </w:r>
      <w:r>
        <w:rPr>
          <w:spacing w:val="-13"/>
        </w:rPr>
        <w:t> </w:t>
      </w:r>
      <w:r>
        <w:rPr/>
        <w:t>resource constrained universities.</w:t>
      </w:r>
    </w:p>
    <w:p>
      <w:pPr>
        <w:pStyle w:val="BodyText"/>
        <w:spacing w:line="480" w:lineRule="auto" w:before="161"/>
        <w:ind w:left="1080" w:right="715" w:firstLine="811"/>
        <w:jc w:val="both"/>
      </w:pPr>
      <w:r>
        <w:rPr>
          <w:rFonts w:ascii="Arial"/>
          <w:b/>
        </w:rPr>
        <w:t>IBM. (IBM Corporation, n.d.) </w:t>
      </w:r>
      <w:r>
        <w:rPr/>
        <w:t>IBM Intelligent Campus Management system</w:t>
      </w:r>
      <w:r>
        <w:rPr>
          <w:spacing w:val="-6"/>
        </w:rPr>
        <w:t> </w:t>
      </w:r>
      <w:r>
        <w:rPr/>
        <w:t>is</w:t>
      </w:r>
      <w:r>
        <w:rPr>
          <w:spacing w:val="-6"/>
        </w:rPr>
        <w:t> </w:t>
      </w:r>
      <w:r>
        <w:rPr/>
        <w:t>a</w:t>
      </w:r>
      <w:r>
        <w:rPr>
          <w:spacing w:val="-7"/>
        </w:rPr>
        <w:t> </w:t>
      </w:r>
      <w:r>
        <w:rPr/>
        <w:t>product</w:t>
      </w:r>
      <w:r>
        <w:rPr>
          <w:spacing w:val="-5"/>
        </w:rPr>
        <w:t> </w:t>
      </w:r>
      <w:r>
        <w:rPr/>
        <w:t>of</w:t>
      </w:r>
      <w:r>
        <w:rPr>
          <w:spacing w:val="-5"/>
        </w:rPr>
        <w:t> </w:t>
      </w:r>
      <w:r>
        <w:rPr/>
        <w:t>IBM</w:t>
      </w:r>
      <w:r>
        <w:rPr>
          <w:spacing w:val="-6"/>
        </w:rPr>
        <w:t> </w:t>
      </w:r>
      <w:r>
        <w:rPr/>
        <w:t>Corporation.</w:t>
      </w:r>
      <w:r>
        <w:rPr>
          <w:spacing w:val="-5"/>
        </w:rPr>
        <w:t> </w:t>
      </w:r>
      <w:r>
        <w:rPr/>
        <w:t>IBM</w:t>
      </w:r>
      <w:r>
        <w:rPr>
          <w:spacing w:val="-6"/>
        </w:rPr>
        <w:t> </w:t>
      </w:r>
      <w:r>
        <w:rPr/>
        <w:t>Intelligent</w:t>
      </w:r>
      <w:r>
        <w:rPr>
          <w:spacing w:val="-5"/>
        </w:rPr>
        <w:t> </w:t>
      </w:r>
      <w:r>
        <w:rPr/>
        <w:t>Campus</w:t>
      </w:r>
      <w:r>
        <w:rPr>
          <w:spacing w:val="-5"/>
        </w:rPr>
        <w:t> </w:t>
      </w:r>
      <w:r>
        <w:rPr/>
        <w:t>Management</w:t>
      </w:r>
      <w:r>
        <w:rPr>
          <w:spacing w:val="-5"/>
        </w:rPr>
        <w:t> </w:t>
      </w:r>
      <w:r>
        <w:rPr/>
        <w:t>is</w:t>
      </w:r>
      <w:r>
        <w:rPr>
          <w:spacing w:val="-8"/>
        </w:rPr>
        <w:t> </w:t>
      </w:r>
      <w:r>
        <w:rPr/>
        <w:t>a smart</w:t>
      </w:r>
      <w:r>
        <w:rPr>
          <w:spacing w:val="-17"/>
        </w:rPr>
        <w:t> </w:t>
      </w:r>
      <w:r>
        <w:rPr/>
        <w:t>campus</w:t>
      </w:r>
      <w:r>
        <w:rPr>
          <w:spacing w:val="-17"/>
        </w:rPr>
        <w:t> </w:t>
      </w:r>
      <w:r>
        <w:rPr/>
        <w:t>solution</w:t>
      </w:r>
      <w:r>
        <w:rPr>
          <w:spacing w:val="-16"/>
        </w:rPr>
        <w:t> </w:t>
      </w:r>
      <w:r>
        <w:rPr/>
        <w:t>that</w:t>
      </w:r>
      <w:r>
        <w:rPr>
          <w:spacing w:val="-17"/>
        </w:rPr>
        <w:t> </w:t>
      </w:r>
      <w:r>
        <w:rPr/>
        <w:t>enhances</w:t>
      </w:r>
      <w:r>
        <w:rPr>
          <w:spacing w:val="-17"/>
        </w:rPr>
        <w:t> </w:t>
      </w:r>
      <w:r>
        <w:rPr/>
        <w:t>operation</w:t>
      </w:r>
      <w:r>
        <w:rPr>
          <w:spacing w:val="-17"/>
        </w:rPr>
        <w:t> </w:t>
      </w:r>
      <w:r>
        <w:rPr/>
        <w:t>efficiency</w:t>
      </w:r>
      <w:r>
        <w:rPr>
          <w:spacing w:val="-16"/>
        </w:rPr>
        <w:t> </w:t>
      </w:r>
      <w:r>
        <w:rPr/>
        <w:t>and</w:t>
      </w:r>
      <w:r>
        <w:rPr>
          <w:spacing w:val="-17"/>
        </w:rPr>
        <w:t> </w:t>
      </w:r>
      <w:r>
        <w:rPr/>
        <w:t>facility</w:t>
      </w:r>
      <w:r>
        <w:rPr>
          <w:spacing w:val="-17"/>
        </w:rPr>
        <w:t> </w:t>
      </w:r>
      <w:r>
        <w:rPr/>
        <w:t>management in higher education institutions. The system offers predictive maintenance and asset-tracking capabilities that enable administrators to see in real time if equipment</w:t>
      </w:r>
      <w:r>
        <w:rPr>
          <w:spacing w:val="-2"/>
        </w:rPr>
        <w:t> </w:t>
      </w:r>
      <w:r>
        <w:rPr/>
        <w:t>is</w:t>
      </w:r>
      <w:r>
        <w:rPr>
          <w:spacing w:val="-2"/>
        </w:rPr>
        <w:t> </w:t>
      </w:r>
      <w:r>
        <w:rPr/>
        <w:t>performing</w:t>
      </w:r>
      <w:r>
        <w:rPr>
          <w:spacing w:val="-1"/>
        </w:rPr>
        <w:t> </w:t>
      </w:r>
      <w:r>
        <w:rPr/>
        <w:t>well</w:t>
      </w:r>
      <w:r>
        <w:rPr>
          <w:spacing w:val="-3"/>
        </w:rPr>
        <w:t> </w:t>
      </w:r>
      <w:r>
        <w:rPr/>
        <w:t>or</w:t>
      </w:r>
      <w:r>
        <w:rPr>
          <w:spacing w:val="-2"/>
        </w:rPr>
        <w:t> </w:t>
      </w:r>
      <w:r>
        <w:rPr/>
        <w:t>if</w:t>
      </w:r>
      <w:r>
        <w:rPr>
          <w:spacing w:val="-2"/>
        </w:rPr>
        <w:t> </w:t>
      </w:r>
      <w:r>
        <w:rPr/>
        <w:t>there</w:t>
      </w:r>
      <w:r>
        <w:rPr>
          <w:spacing w:val="-2"/>
        </w:rPr>
        <w:t> </w:t>
      </w:r>
      <w:r>
        <w:rPr/>
        <w:t>are</w:t>
      </w:r>
      <w:r>
        <w:rPr>
          <w:spacing w:val="-4"/>
        </w:rPr>
        <w:t> </w:t>
      </w:r>
      <w:r>
        <w:rPr/>
        <w:t>any</w:t>
      </w:r>
      <w:r>
        <w:rPr>
          <w:spacing w:val="-2"/>
        </w:rPr>
        <w:t> </w:t>
      </w:r>
      <w:r>
        <w:rPr/>
        <w:t>issues</w:t>
      </w:r>
      <w:r>
        <w:rPr>
          <w:spacing w:val="-2"/>
        </w:rPr>
        <w:t> </w:t>
      </w:r>
      <w:r>
        <w:rPr/>
        <w:t>with</w:t>
      </w:r>
      <w:r>
        <w:rPr>
          <w:spacing w:val="-2"/>
        </w:rPr>
        <w:t> </w:t>
      </w:r>
      <w:r>
        <w:rPr/>
        <w:t>assets</w:t>
      </w:r>
      <w:r>
        <w:rPr>
          <w:spacing w:val="-2"/>
        </w:rPr>
        <w:t> </w:t>
      </w:r>
      <w:r>
        <w:rPr/>
        <w:t>in</w:t>
      </w:r>
      <w:r>
        <w:rPr>
          <w:spacing w:val="-2"/>
        </w:rPr>
        <w:t> </w:t>
      </w:r>
      <w:r>
        <w:rPr/>
        <w:t>the</w:t>
      </w:r>
      <w:r>
        <w:rPr>
          <w:spacing w:val="-2"/>
        </w:rPr>
        <w:t> </w:t>
      </w:r>
      <w:r>
        <w:rPr/>
        <w:t>campus. It</w:t>
      </w:r>
      <w:r>
        <w:rPr>
          <w:spacing w:val="-17"/>
        </w:rPr>
        <w:t> </w:t>
      </w:r>
      <w:r>
        <w:rPr/>
        <w:t>leverages</w:t>
      </w:r>
      <w:r>
        <w:rPr>
          <w:spacing w:val="-14"/>
        </w:rPr>
        <w:t> </w:t>
      </w:r>
      <w:r>
        <w:rPr/>
        <w:t>Internet</w:t>
      </w:r>
      <w:r>
        <w:rPr>
          <w:spacing w:val="-13"/>
        </w:rPr>
        <w:t> </w:t>
      </w:r>
      <w:r>
        <w:rPr/>
        <w:t>of</w:t>
      </w:r>
      <w:r>
        <w:rPr>
          <w:spacing w:val="-17"/>
        </w:rPr>
        <w:t> </w:t>
      </w:r>
      <w:r>
        <w:rPr/>
        <w:t>Things</w:t>
      </w:r>
      <w:r>
        <w:rPr>
          <w:spacing w:val="-11"/>
        </w:rPr>
        <w:t> </w:t>
      </w:r>
      <w:r>
        <w:rPr/>
        <w:t>(IoT),</w:t>
      </w:r>
      <w:r>
        <w:rPr>
          <w:spacing w:val="-17"/>
        </w:rPr>
        <w:t> </w:t>
      </w:r>
      <w:r>
        <w:rPr/>
        <w:t>Artificial</w:t>
      </w:r>
      <w:r>
        <w:rPr>
          <w:spacing w:val="-11"/>
        </w:rPr>
        <w:t> </w:t>
      </w:r>
      <w:r>
        <w:rPr/>
        <w:t>Intelligence</w:t>
      </w:r>
      <w:r>
        <w:rPr>
          <w:spacing w:val="-10"/>
        </w:rPr>
        <w:t> </w:t>
      </w:r>
      <w:r>
        <w:rPr/>
        <w:t>(AI)</w:t>
      </w:r>
      <w:r>
        <w:rPr>
          <w:spacing w:val="-14"/>
        </w:rPr>
        <w:t> </w:t>
      </w:r>
      <w:r>
        <w:rPr/>
        <w:t>and</w:t>
      </w:r>
      <w:r>
        <w:rPr>
          <w:spacing w:val="-10"/>
        </w:rPr>
        <w:t> </w:t>
      </w:r>
      <w:r>
        <w:rPr/>
        <w:t>cloud</w:t>
      </w:r>
      <w:r>
        <w:rPr>
          <w:spacing w:val="-3"/>
        </w:rPr>
        <w:t> </w:t>
      </w:r>
      <w:r>
        <w:rPr/>
        <w:t>computing technologies to analyze data, minimize equipment downtime, and optimize resource use. IBM Intelligent Campus Management provides predictive analysis that enables institutions to avoid equipment failures before they occur, and can integrate enterprise data from various campus systems.</w:t>
      </w:r>
    </w:p>
    <w:p>
      <w:pPr>
        <w:pStyle w:val="BodyText"/>
        <w:spacing w:line="480" w:lineRule="auto" w:before="159"/>
        <w:ind w:left="1080" w:right="716" w:firstLine="811"/>
        <w:jc w:val="both"/>
      </w:pPr>
      <w:r>
        <w:rPr/>
        <w:t>However, it is not suitable for smaller institutions with limited budgets due to its high deployment cost, complex infrastructure and enterprise architecture. LabSync,</w:t>
      </w:r>
      <w:r>
        <w:rPr>
          <w:spacing w:val="-14"/>
        </w:rPr>
        <w:t> </w:t>
      </w:r>
      <w:r>
        <w:rPr/>
        <w:t>on</w:t>
      </w:r>
      <w:r>
        <w:rPr>
          <w:spacing w:val="-14"/>
        </w:rPr>
        <w:t> </w:t>
      </w:r>
      <w:r>
        <w:rPr/>
        <w:t>the</w:t>
      </w:r>
      <w:r>
        <w:rPr>
          <w:spacing w:val="-14"/>
        </w:rPr>
        <w:t> </w:t>
      </w:r>
      <w:r>
        <w:rPr/>
        <w:t>other</w:t>
      </w:r>
      <w:r>
        <w:rPr>
          <w:spacing w:val="-15"/>
        </w:rPr>
        <w:t> </w:t>
      </w:r>
      <w:r>
        <w:rPr/>
        <w:t>hand,</w:t>
      </w:r>
      <w:r>
        <w:rPr>
          <w:spacing w:val="-12"/>
        </w:rPr>
        <w:t> </w:t>
      </w:r>
      <w:r>
        <w:rPr/>
        <w:t>is</w:t>
      </w:r>
      <w:r>
        <w:rPr>
          <w:spacing w:val="-15"/>
        </w:rPr>
        <w:t> </w:t>
      </w:r>
      <w:r>
        <w:rPr/>
        <w:t>a</w:t>
      </w:r>
      <w:r>
        <w:rPr>
          <w:spacing w:val="-14"/>
        </w:rPr>
        <w:t> </w:t>
      </w:r>
      <w:r>
        <w:rPr/>
        <w:t>real-time</w:t>
      </w:r>
      <w:r>
        <w:rPr>
          <w:spacing w:val="-14"/>
        </w:rPr>
        <w:t> </w:t>
      </w:r>
      <w:r>
        <w:rPr/>
        <w:t>lab</w:t>
      </w:r>
      <w:r>
        <w:rPr>
          <w:spacing w:val="-15"/>
        </w:rPr>
        <w:t> </w:t>
      </w:r>
      <w:r>
        <w:rPr/>
        <w:t>availability</w:t>
      </w:r>
      <w:r>
        <w:rPr>
          <w:spacing w:val="-13"/>
        </w:rPr>
        <w:t> </w:t>
      </w:r>
      <w:r>
        <w:rPr/>
        <w:t>monitoring</w:t>
      </w:r>
      <w:r>
        <w:rPr>
          <w:spacing w:val="-15"/>
        </w:rPr>
        <w:t> </w:t>
      </w:r>
      <w:r>
        <w:rPr/>
        <w:t>and</w:t>
      </w:r>
      <w:r>
        <w:rPr>
          <w:spacing w:val="-14"/>
        </w:rPr>
        <w:t> </w:t>
      </w:r>
      <w:r>
        <w:rPr/>
        <w:t>zero</w:t>
      </w:r>
      <w:r>
        <w:rPr>
          <w:spacing w:val="-15"/>
        </w:rPr>
        <w:t> </w:t>
      </w:r>
      <w:r>
        <w:rPr/>
        <w:t>login QR</w:t>
      </w:r>
      <w:r>
        <w:rPr>
          <w:spacing w:val="-11"/>
        </w:rPr>
        <w:t> </w:t>
      </w:r>
      <w:r>
        <w:rPr/>
        <w:t>computer</w:t>
      </w:r>
      <w:r>
        <w:rPr>
          <w:spacing w:val="-12"/>
        </w:rPr>
        <w:t> </w:t>
      </w:r>
      <w:r>
        <w:rPr/>
        <w:t>fault</w:t>
      </w:r>
      <w:r>
        <w:rPr>
          <w:spacing w:val="-11"/>
        </w:rPr>
        <w:t> </w:t>
      </w:r>
      <w:r>
        <w:rPr/>
        <w:t>reporting</w:t>
      </w:r>
      <w:r>
        <w:rPr>
          <w:spacing w:val="-10"/>
        </w:rPr>
        <w:t> </w:t>
      </w:r>
      <w:r>
        <w:rPr/>
        <w:t>solution,</w:t>
      </w:r>
      <w:r>
        <w:rPr>
          <w:spacing w:val="-11"/>
        </w:rPr>
        <w:t> </w:t>
      </w:r>
      <w:r>
        <w:rPr/>
        <w:t>which</w:t>
      </w:r>
      <w:r>
        <w:rPr>
          <w:spacing w:val="-10"/>
        </w:rPr>
        <w:t> </w:t>
      </w:r>
      <w:r>
        <w:rPr/>
        <w:t>is</w:t>
      </w:r>
      <w:r>
        <w:rPr>
          <w:spacing w:val="-11"/>
        </w:rPr>
        <w:t> </w:t>
      </w:r>
      <w:r>
        <w:rPr/>
        <w:t>cost-effective</w:t>
      </w:r>
      <w:r>
        <w:rPr>
          <w:spacing w:val="-10"/>
        </w:rPr>
        <w:t> </w:t>
      </w:r>
      <w:r>
        <w:rPr/>
        <w:t>and</w:t>
      </w:r>
      <w:r>
        <w:rPr>
          <w:spacing w:val="-13"/>
        </w:rPr>
        <w:t> </w:t>
      </w:r>
      <w:r>
        <w:rPr/>
        <w:t>practical</w:t>
      </w:r>
      <w:r>
        <w:rPr>
          <w:spacing w:val="-12"/>
        </w:rPr>
        <w:t> </w:t>
      </w:r>
      <w:r>
        <w:rPr/>
        <w:t>for</w:t>
      </w:r>
      <w:r>
        <w:rPr>
          <w:spacing w:val="-12"/>
        </w:rPr>
        <w:t> </w:t>
      </w:r>
      <w:r>
        <w:rPr/>
        <w:t>State Universities with limited resources.</w:t>
      </w:r>
    </w:p>
    <w:p>
      <w:pPr>
        <w:pStyle w:val="BodyText"/>
        <w:spacing w:line="480" w:lineRule="auto" w:before="162"/>
        <w:ind w:left="1080" w:right="715" w:firstLine="811"/>
        <w:jc w:val="both"/>
      </w:pPr>
      <w:r>
        <w:rPr>
          <w:rFonts w:ascii="Arial"/>
          <w:b/>
        </w:rPr>
        <w:t>Google.</w:t>
      </w:r>
      <w:r>
        <w:rPr>
          <w:rFonts w:ascii="Arial"/>
          <w:b/>
          <w:spacing w:val="-12"/>
        </w:rPr>
        <w:t> </w:t>
      </w:r>
      <w:r>
        <w:rPr>
          <w:rFonts w:ascii="Arial"/>
          <w:b/>
        </w:rPr>
        <w:t>(Google</w:t>
      </w:r>
      <w:r>
        <w:rPr>
          <w:rFonts w:ascii="Arial"/>
          <w:b/>
          <w:spacing w:val="-11"/>
        </w:rPr>
        <w:t> </w:t>
      </w:r>
      <w:r>
        <w:rPr>
          <w:rFonts w:ascii="Arial"/>
          <w:b/>
        </w:rPr>
        <w:t>LLC,</w:t>
      </w:r>
      <w:r>
        <w:rPr>
          <w:rFonts w:ascii="Arial"/>
          <w:b/>
          <w:spacing w:val="-14"/>
        </w:rPr>
        <w:t> </w:t>
      </w:r>
      <w:r>
        <w:rPr>
          <w:rFonts w:ascii="Arial"/>
          <w:b/>
        </w:rPr>
        <w:t>n.d.)</w:t>
      </w:r>
      <w:r>
        <w:rPr>
          <w:rFonts w:ascii="Arial"/>
          <w:b/>
          <w:spacing w:val="-11"/>
        </w:rPr>
        <w:t> </w:t>
      </w:r>
      <w:r>
        <w:rPr/>
        <w:t>QR-Integrated</w:t>
      </w:r>
      <w:r>
        <w:rPr>
          <w:spacing w:val="-11"/>
        </w:rPr>
        <w:t> </w:t>
      </w:r>
      <w:r>
        <w:rPr/>
        <w:t>Google</w:t>
      </w:r>
      <w:r>
        <w:rPr>
          <w:spacing w:val="-14"/>
        </w:rPr>
        <w:t> </w:t>
      </w:r>
      <w:r>
        <w:rPr/>
        <w:t>Forms</w:t>
      </w:r>
      <w:r>
        <w:rPr>
          <w:spacing w:val="-12"/>
        </w:rPr>
        <w:t> </w:t>
      </w:r>
      <w:r>
        <w:rPr/>
        <w:t>is</w:t>
      </w:r>
      <w:r>
        <w:rPr>
          <w:spacing w:val="-13"/>
        </w:rPr>
        <w:t> </w:t>
      </w:r>
      <w:r>
        <w:rPr/>
        <w:t>a</w:t>
      </w:r>
      <w:r>
        <w:rPr>
          <w:spacing w:val="-11"/>
        </w:rPr>
        <w:t> </w:t>
      </w:r>
      <w:r>
        <w:rPr/>
        <w:t>web-based digital reporting application developed by Google that allows users to create their own online forms via QR code.</w:t>
      </w:r>
      <w:r>
        <w:rPr>
          <w:spacing w:val="-3"/>
        </w:rPr>
        <w:t> </w:t>
      </w:r>
      <w:r>
        <w:rPr/>
        <w:t>The system</w:t>
      </w:r>
      <w:r>
        <w:rPr>
          <w:spacing w:val="-2"/>
        </w:rPr>
        <w:t> </w:t>
      </w:r>
      <w:r>
        <w:rPr/>
        <w:t>enables schools</w:t>
      </w:r>
      <w:r>
        <w:rPr>
          <w:spacing w:val="-1"/>
        </w:rPr>
        <w:t> </w:t>
      </w:r>
      <w:r>
        <w:rPr/>
        <w:t>and organizations to</w:t>
      </w:r>
    </w:p>
    <w:p>
      <w:pPr>
        <w:pStyle w:val="BodyText"/>
        <w:spacing w:after="0" w:line="480" w:lineRule="auto"/>
        <w:jc w:val="both"/>
        <w:sectPr>
          <w:pgSz w:w="12240" w:h="15840"/>
          <w:pgMar w:top="1360" w:bottom="280" w:left="1080" w:right="720"/>
        </w:sectPr>
      </w:pPr>
    </w:p>
    <w:p>
      <w:pPr>
        <w:pStyle w:val="BodyText"/>
        <w:spacing w:line="480" w:lineRule="auto" w:before="81"/>
        <w:ind w:left="1080" w:right="713"/>
        <w:jc w:val="both"/>
      </w:pPr>
      <w:r>
        <w:rPr/>
        <w:t>collect</w:t>
      </w:r>
      <w:r>
        <w:rPr>
          <w:spacing w:val="-17"/>
        </w:rPr>
        <w:t> </w:t>
      </w:r>
      <w:r>
        <w:rPr/>
        <w:t>the</w:t>
      </w:r>
      <w:r>
        <w:rPr>
          <w:spacing w:val="-17"/>
        </w:rPr>
        <w:t> </w:t>
      </w:r>
      <w:r>
        <w:rPr/>
        <w:t>data</w:t>
      </w:r>
      <w:r>
        <w:rPr>
          <w:spacing w:val="-15"/>
        </w:rPr>
        <w:t> </w:t>
      </w:r>
      <w:r>
        <w:rPr/>
        <w:t>in</w:t>
      </w:r>
      <w:r>
        <w:rPr>
          <w:spacing w:val="-17"/>
        </w:rPr>
        <w:t> </w:t>
      </w:r>
      <w:r>
        <w:rPr/>
        <w:t>an</w:t>
      </w:r>
      <w:r>
        <w:rPr>
          <w:spacing w:val="-17"/>
        </w:rPr>
        <w:t> </w:t>
      </w:r>
      <w:r>
        <w:rPr/>
        <w:t>electronic</w:t>
      </w:r>
      <w:r>
        <w:rPr>
          <w:spacing w:val="-15"/>
        </w:rPr>
        <w:t> </w:t>
      </w:r>
      <w:r>
        <w:rPr/>
        <w:t>way,</w:t>
      </w:r>
      <w:r>
        <w:rPr>
          <w:spacing w:val="-15"/>
        </w:rPr>
        <w:t> </w:t>
      </w:r>
      <w:r>
        <w:rPr/>
        <w:t>where</w:t>
      </w:r>
      <w:r>
        <w:rPr>
          <w:spacing w:val="-17"/>
        </w:rPr>
        <w:t> </w:t>
      </w:r>
      <w:r>
        <w:rPr/>
        <w:t>QR</w:t>
      </w:r>
      <w:r>
        <w:rPr>
          <w:spacing w:val="-16"/>
        </w:rPr>
        <w:t> </w:t>
      </w:r>
      <w:r>
        <w:rPr/>
        <w:t>codes</w:t>
      </w:r>
      <w:r>
        <w:rPr>
          <w:spacing w:val="-17"/>
        </w:rPr>
        <w:t> </w:t>
      </w:r>
      <w:r>
        <w:rPr/>
        <w:t>are</w:t>
      </w:r>
      <w:r>
        <w:rPr>
          <w:spacing w:val="-16"/>
        </w:rPr>
        <w:t> </w:t>
      </w:r>
      <w:r>
        <w:rPr/>
        <w:t>linked</w:t>
      </w:r>
      <w:r>
        <w:rPr>
          <w:spacing w:val="-17"/>
        </w:rPr>
        <w:t> </w:t>
      </w:r>
      <w:r>
        <w:rPr/>
        <w:t>to</w:t>
      </w:r>
      <w:r>
        <w:rPr>
          <w:spacing w:val="-16"/>
        </w:rPr>
        <w:t> </w:t>
      </w:r>
      <w:r>
        <w:rPr/>
        <w:t>reporting</w:t>
      </w:r>
      <w:r>
        <w:rPr>
          <w:spacing w:val="-15"/>
        </w:rPr>
        <w:t> </w:t>
      </w:r>
      <w:r>
        <w:rPr/>
        <w:t>forms, thus making data collection easy and without any paper. It is 100% online and receives submissions in real time, directly into cloud-based spreadsheets.</w:t>
      </w:r>
      <w:r>
        <w:rPr>
          <w:spacing w:val="40"/>
        </w:rPr>
        <w:t> </w:t>
      </w:r>
      <w:r>
        <w:rPr/>
        <w:t>Its simplicity, wide access and low cost are its greatest assets. Easy to use, small technical installation and free to use, it is widely used in low-budget institutions.</w:t>
      </w:r>
    </w:p>
    <w:p>
      <w:pPr>
        <w:pStyle w:val="BodyText"/>
        <w:spacing w:line="480" w:lineRule="auto" w:before="161"/>
        <w:ind w:left="1080" w:right="714" w:firstLine="811"/>
        <w:jc w:val="both"/>
      </w:pPr>
      <w:r>
        <w:rPr/>
        <w:t>However,</w:t>
      </w:r>
      <w:r>
        <w:rPr>
          <w:spacing w:val="-17"/>
        </w:rPr>
        <w:t> </w:t>
      </w:r>
      <w:r>
        <w:rPr/>
        <w:t>the</w:t>
      </w:r>
      <w:r>
        <w:rPr>
          <w:spacing w:val="-17"/>
        </w:rPr>
        <w:t> </w:t>
      </w:r>
      <w:r>
        <w:rPr/>
        <w:t>platform</w:t>
      </w:r>
      <w:r>
        <w:rPr>
          <w:spacing w:val="-16"/>
        </w:rPr>
        <w:t> </w:t>
      </w:r>
      <w:r>
        <w:rPr/>
        <w:t>is</w:t>
      </w:r>
      <w:r>
        <w:rPr>
          <w:spacing w:val="-17"/>
        </w:rPr>
        <w:t> </w:t>
      </w:r>
      <w:r>
        <w:rPr/>
        <w:t>missing</w:t>
      </w:r>
      <w:r>
        <w:rPr>
          <w:spacing w:val="-17"/>
        </w:rPr>
        <w:t> </w:t>
      </w:r>
      <w:r>
        <w:rPr/>
        <w:t>the</w:t>
      </w:r>
      <w:r>
        <w:rPr>
          <w:spacing w:val="-17"/>
        </w:rPr>
        <w:t> </w:t>
      </w:r>
      <w:r>
        <w:rPr/>
        <w:t>integration</w:t>
      </w:r>
      <w:r>
        <w:rPr>
          <w:spacing w:val="-16"/>
        </w:rPr>
        <w:t> </w:t>
      </w:r>
      <w:r>
        <w:rPr/>
        <w:t>capability</w:t>
      </w:r>
      <w:r>
        <w:rPr>
          <w:spacing w:val="-17"/>
        </w:rPr>
        <w:t> </w:t>
      </w:r>
      <w:r>
        <w:rPr/>
        <w:t>with</w:t>
      </w:r>
      <w:r>
        <w:rPr>
          <w:spacing w:val="-17"/>
        </w:rPr>
        <w:t> </w:t>
      </w:r>
      <w:r>
        <w:rPr/>
        <w:t>IoT</w:t>
      </w:r>
      <w:r>
        <w:rPr>
          <w:spacing w:val="-16"/>
        </w:rPr>
        <w:t> </w:t>
      </w:r>
      <w:r>
        <w:rPr/>
        <w:t>devices, real-time room</w:t>
      </w:r>
      <w:r>
        <w:rPr>
          <w:spacing w:val="-2"/>
        </w:rPr>
        <w:t> </w:t>
      </w:r>
      <w:r>
        <w:rPr/>
        <w:t>occupancy detection,</w:t>
      </w:r>
      <w:r>
        <w:rPr>
          <w:spacing w:val="-1"/>
        </w:rPr>
        <w:t> </w:t>
      </w:r>
      <w:r>
        <w:rPr/>
        <w:t>and</w:t>
      </w:r>
      <w:r>
        <w:rPr>
          <w:spacing w:val="-1"/>
        </w:rPr>
        <w:t> </w:t>
      </w:r>
      <w:r>
        <w:rPr/>
        <w:t>automated</w:t>
      </w:r>
      <w:r>
        <w:rPr>
          <w:spacing w:val="-1"/>
        </w:rPr>
        <w:t> </w:t>
      </w:r>
      <w:r>
        <w:rPr/>
        <w:t>maintenance</w:t>
      </w:r>
      <w:r>
        <w:rPr>
          <w:spacing w:val="-2"/>
        </w:rPr>
        <w:t> </w:t>
      </w:r>
      <w:r>
        <w:rPr/>
        <w:t>workflows. It</w:t>
      </w:r>
      <w:r>
        <w:rPr>
          <w:spacing w:val="-1"/>
        </w:rPr>
        <w:t> </w:t>
      </w:r>
      <w:r>
        <w:rPr/>
        <w:t>is a static digital form that is not hardware-based, and has no diagnostic tracking features. LabSync, on the other hand, is an IoT solution that integrates physical key presence detection with a web-based dashboard for real-time computer equipment</w:t>
      </w:r>
      <w:r>
        <w:rPr>
          <w:spacing w:val="-1"/>
        </w:rPr>
        <w:t> </w:t>
      </w:r>
      <w:r>
        <w:rPr/>
        <w:t>condition</w:t>
      </w:r>
      <w:r>
        <w:rPr>
          <w:spacing w:val="-1"/>
        </w:rPr>
        <w:t> </w:t>
      </w:r>
      <w:r>
        <w:rPr/>
        <w:t>monitoring,</w:t>
      </w:r>
      <w:r>
        <w:rPr>
          <w:spacing w:val="-1"/>
        </w:rPr>
        <w:t> </w:t>
      </w:r>
      <w:r>
        <w:rPr/>
        <w:t>providing</w:t>
      </w:r>
      <w:r>
        <w:rPr>
          <w:spacing w:val="-1"/>
        </w:rPr>
        <w:t> </w:t>
      </w:r>
      <w:r>
        <w:rPr/>
        <w:t>a</w:t>
      </w:r>
      <w:r>
        <w:rPr>
          <w:spacing w:val="-4"/>
        </w:rPr>
        <w:t> </w:t>
      </w:r>
      <w:r>
        <w:rPr/>
        <w:t>more</w:t>
      </w:r>
      <w:r>
        <w:rPr>
          <w:spacing w:val="-2"/>
        </w:rPr>
        <w:t> </w:t>
      </w:r>
      <w:r>
        <w:rPr/>
        <w:t>comprehensive</w:t>
      </w:r>
      <w:r>
        <w:rPr>
          <w:spacing w:val="-4"/>
        </w:rPr>
        <w:t> </w:t>
      </w:r>
      <w:r>
        <w:rPr/>
        <w:t>and</w:t>
      </w:r>
      <w:r>
        <w:rPr>
          <w:spacing w:val="-1"/>
        </w:rPr>
        <w:t> </w:t>
      </w:r>
      <w:r>
        <w:rPr/>
        <w:t>automated laboratory management solution.</w:t>
      </w:r>
    </w:p>
    <w:p>
      <w:pPr>
        <w:pStyle w:val="BodyText"/>
        <w:spacing w:line="480" w:lineRule="auto" w:before="159"/>
        <w:ind w:left="1080" w:right="715" w:firstLine="811"/>
        <w:jc w:val="both"/>
      </w:pPr>
      <w:r>
        <w:rPr>
          <w:rFonts w:ascii="Arial"/>
          <w:b/>
        </w:rPr>
        <w:t>Skedda. (Skedda, n.d.) </w:t>
      </w:r>
      <w:r>
        <w:rPr/>
        <w:t>Skedda Room Booking System is a cloud-based scheduling</w:t>
      </w:r>
      <w:r>
        <w:rPr>
          <w:spacing w:val="-8"/>
        </w:rPr>
        <w:t> </w:t>
      </w:r>
      <w:r>
        <w:rPr/>
        <w:t>solution</w:t>
      </w:r>
      <w:r>
        <w:rPr>
          <w:spacing w:val="-10"/>
        </w:rPr>
        <w:t> </w:t>
      </w:r>
      <w:r>
        <w:rPr/>
        <w:t>designed</w:t>
      </w:r>
      <w:r>
        <w:rPr>
          <w:spacing w:val="-10"/>
        </w:rPr>
        <w:t> </w:t>
      </w:r>
      <w:r>
        <w:rPr/>
        <w:t>by</w:t>
      </w:r>
      <w:r>
        <w:rPr>
          <w:spacing w:val="-9"/>
        </w:rPr>
        <w:t> </w:t>
      </w:r>
      <w:r>
        <w:rPr/>
        <w:t>Skedda</w:t>
      </w:r>
      <w:r>
        <w:rPr>
          <w:spacing w:val="-8"/>
        </w:rPr>
        <w:t> </w:t>
      </w:r>
      <w:r>
        <w:rPr/>
        <w:t>for</w:t>
      </w:r>
      <w:r>
        <w:rPr>
          <w:spacing w:val="-12"/>
        </w:rPr>
        <w:t> </w:t>
      </w:r>
      <w:r>
        <w:rPr/>
        <w:t>universities,</w:t>
      </w:r>
      <w:r>
        <w:rPr>
          <w:spacing w:val="-8"/>
        </w:rPr>
        <w:t> </w:t>
      </w:r>
      <w:r>
        <w:rPr/>
        <w:t>offices</w:t>
      </w:r>
      <w:r>
        <w:rPr>
          <w:spacing w:val="-11"/>
        </w:rPr>
        <w:t> </w:t>
      </w:r>
      <w:r>
        <w:rPr/>
        <w:t>and</w:t>
      </w:r>
      <w:r>
        <w:rPr>
          <w:spacing w:val="-10"/>
        </w:rPr>
        <w:t> </w:t>
      </w:r>
      <w:r>
        <w:rPr/>
        <w:t>organisations to use online</w:t>
      </w:r>
      <w:r>
        <w:rPr>
          <w:spacing w:val="-2"/>
        </w:rPr>
        <w:t> </w:t>
      </w:r>
      <w:r>
        <w:rPr/>
        <w:t>to</w:t>
      </w:r>
      <w:r>
        <w:rPr>
          <w:spacing w:val="-2"/>
        </w:rPr>
        <w:t> </w:t>
      </w:r>
      <w:r>
        <w:rPr/>
        <w:t>book</w:t>
      </w:r>
      <w:r>
        <w:rPr>
          <w:spacing w:val="-1"/>
        </w:rPr>
        <w:t> </w:t>
      </w:r>
      <w:r>
        <w:rPr/>
        <w:t>rooms.</w:t>
      </w:r>
      <w:r>
        <w:rPr>
          <w:spacing w:val="-5"/>
        </w:rPr>
        <w:t> </w:t>
      </w:r>
      <w:r>
        <w:rPr/>
        <w:t>The system</w:t>
      </w:r>
      <w:r>
        <w:rPr>
          <w:spacing w:val="-2"/>
        </w:rPr>
        <w:t> </w:t>
      </w:r>
      <w:r>
        <w:rPr/>
        <w:t>provides</w:t>
      </w:r>
      <w:r>
        <w:rPr>
          <w:spacing w:val="-1"/>
        </w:rPr>
        <w:t> </w:t>
      </w:r>
      <w:r>
        <w:rPr/>
        <w:t>instant</w:t>
      </w:r>
      <w:r>
        <w:rPr>
          <w:spacing w:val="-3"/>
        </w:rPr>
        <w:t> </w:t>
      </w:r>
      <w:r>
        <w:rPr/>
        <w:t>booking</w:t>
      </w:r>
      <w:r>
        <w:rPr>
          <w:spacing w:val="-2"/>
        </w:rPr>
        <w:t> </w:t>
      </w:r>
      <w:r>
        <w:rPr/>
        <w:t>via an</w:t>
      </w:r>
      <w:r>
        <w:rPr>
          <w:spacing w:val="-2"/>
        </w:rPr>
        <w:t> </w:t>
      </w:r>
      <w:r>
        <w:rPr/>
        <w:t>easy-to-use interface, users can check availability and book it easily via web access.</w:t>
      </w:r>
    </w:p>
    <w:p>
      <w:pPr>
        <w:pStyle w:val="BodyText"/>
        <w:spacing w:line="480" w:lineRule="auto" w:before="161"/>
        <w:ind w:left="1080" w:right="716" w:firstLine="811"/>
        <w:jc w:val="both"/>
      </w:pPr>
      <w:r>
        <w:rPr/>
        <w:t>The platform</w:t>
      </w:r>
      <w:r>
        <w:rPr>
          <w:spacing w:val="-1"/>
        </w:rPr>
        <w:t> </w:t>
      </w:r>
      <w:r>
        <w:rPr/>
        <w:t>is highly functional in visualizing</w:t>
      </w:r>
      <w:r>
        <w:rPr>
          <w:spacing w:val="-1"/>
        </w:rPr>
        <w:t> </w:t>
      </w:r>
      <w:r>
        <w:rPr/>
        <w:t>booking in rooms and</w:t>
      </w:r>
      <w:r>
        <w:rPr>
          <w:spacing w:val="-2"/>
        </w:rPr>
        <w:t> </w:t>
      </w:r>
      <w:r>
        <w:rPr/>
        <w:t>gives a user-friendly experience with little training for the user. Skedda's emphasis, however, is solely on reservations. Does not track equipment use or utilize IoT sensors</w:t>
      </w:r>
      <w:r>
        <w:rPr>
          <w:spacing w:val="-2"/>
        </w:rPr>
        <w:t> </w:t>
      </w:r>
      <w:r>
        <w:rPr/>
        <w:t>to verify if a room is</w:t>
      </w:r>
      <w:r>
        <w:rPr>
          <w:spacing w:val="-1"/>
        </w:rPr>
        <w:t> </w:t>
      </w:r>
      <w:r>
        <w:rPr/>
        <w:t>actually being used.</w:t>
      </w:r>
      <w:r>
        <w:rPr>
          <w:spacing w:val="-5"/>
        </w:rPr>
        <w:t> </w:t>
      </w:r>
      <w:r>
        <w:rPr/>
        <w:t>This restriction does not allow it to</w:t>
      </w:r>
      <w:r>
        <w:rPr>
          <w:spacing w:val="-14"/>
        </w:rPr>
        <w:t> </w:t>
      </w:r>
      <w:r>
        <w:rPr/>
        <w:t>check</w:t>
      </w:r>
      <w:r>
        <w:rPr>
          <w:spacing w:val="-15"/>
        </w:rPr>
        <w:t> </w:t>
      </w:r>
      <w:r>
        <w:rPr/>
        <w:t>if</w:t>
      </w:r>
      <w:r>
        <w:rPr>
          <w:spacing w:val="-15"/>
        </w:rPr>
        <w:t> </w:t>
      </w:r>
      <w:r>
        <w:rPr/>
        <w:t>the</w:t>
      </w:r>
      <w:r>
        <w:rPr>
          <w:spacing w:val="-14"/>
        </w:rPr>
        <w:t> </w:t>
      </w:r>
      <w:r>
        <w:rPr/>
        <w:t>actual</w:t>
      </w:r>
      <w:r>
        <w:rPr>
          <w:spacing w:val="-15"/>
        </w:rPr>
        <w:t> </w:t>
      </w:r>
      <w:r>
        <w:rPr/>
        <w:t>room</w:t>
      </w:r>
      <w:r>
        <w:rPr>
          <w:spacing w:val="-16"/>
        </w:rPr>
        <w:t> </w:t>
      </w:r>
      <w:r>
        <w:rPr/>
        <w:t>is</w:t>
      </w:r>
      <w:r>
        <w:rPr>
          <w:spacing w:val="-15"/>
        </w:rPr>
        <w:t> </w:t>
      </w:r>
      <w:r>
        <w:rPr/>
        <w:t>occupied</w:t>
      </w:r>
      <w:r>
        <w:rPr>
          <w:spacing w:val="-14"/>
        </w:rPr>
        <w:t> </w:t>
      </w:r>
      <w:r>
        <w:rPr/>
        <w:t>or</w:t>
      </w:r>
      <w:r>
        <w:rPr>
          <w:spacing w:val="-16"/>
        </w:rPr>
        <w:t> </w:t>
      </w:r>
      <w:r>
        <w:rPr/>
        <w:t>if</w:t>
      </w:r>
      <w:r>
        <w:rPr>
          <w:spacing w:val="-17"/>
        </w:rPr>
        <w:t> </w:t>
      </w:r>
      <w:r>
        <w:rPr/>
        <w:t>there</w:t>
      </w:r>
      <w:r>
        <w:rPr>
          <w:spacing w:val="-14"/>
        </w:rPr>
        <w:t> </w:t>
      </w:r>
      <w:r>
        <w:rPr/>
        <w:t>are</w:t>
      </w:r>
      <w:r>
        <w:rPr>
          <w:spacing w:val="-15"/>
        </w:rPr>
        <w:t> </w:t>
      </w:r>
      <w:r>
        <w:rPr/>
        <w:t>any</w:t>
      </w:r>
      <w:r>
        <w:rPr>
          <w:spacing w:val="-15"/>
        </w:rPr>
        <w:t> </w:t>
      </w:r>
      <w:r>
        <w:rPr/>
        <w:t>hardware</w:t>
      </w:r>
      <w:r>
        <w:rPr>
          <w:spacing w:val="-14"/>
        </w:rPr>
        <w:t> </w:t>
      </w:r>
      <w:r>
        <w:rPr/>
        <w:t>problems</w:t>
      </w:r>
      <w:r>
        <w:rPr>
          <w:spacing w:val="-15"/>
        </w:rPr>
        <w:t> </w:t>
      </w:r>
      <w:r>
        <w:rPr/>
        <w:t>within the premises. In contrast to the simple scheduling view, LabSync can also set up for</w:t>
      </w:r>
      <w:r>
        <w:rPr>
          <w:spacing w:val="-14"/>
        </w:rPr>
        <w:t> </w:t>
      </w:r>
      <w:r>
        <w:rPr/>
        <w:t>key</w:t>
      </w:r>
      <w:r>
        <w:rPr>
          <w:spacing w:val="-14"/>
        </w:rPr>
        <w:t> </w:t>
      </w:r>
      <w:r>
        <w:rPr/>
        <w:t>detection</w:t>
      </w:r>
      <w:r>
        <w:rPr>
          <w:spacing w:val="-13"/>
        </w:rPr>
        <w:t> </w:t>
      </w:r>
      <w:r>
        <w:rPr/>
        <w:t>to</w:t>
      </w:r>
      <w:r>
        <w:rPr>
          <w:spacing w:val="-13"/>
        </w:rPr>
        <w:t> </w:t>
      </w:r>
      <w:r>
        <w:rPr/>
        <w:t>verify</w:t>
      </w:r>
      <w:r>
        <w:rPr>
          <w:spacing w:val="-13"/>
        </w:rPr>
        <w:t> </w:t>
      </w:r>
      <w:r>
        <w:rPr/>
        <w:t>lab</w:t>
      </w:r>
      <w:r>
        <w:rPr>
          <w:spacing w:val="-12"/>
        </w:rPr>
        <w:t> </w:t>
      </w:r>
      <w:r>
        <w:rPr/>
        <w:t>occupancy,</w:t>
      </w:r>
      <w:r>
        <w:rPr>
          <w:spacing w:val="-13"/>
        </w:rPr>
        <w:t> </w:t>
      </w:r>
      <w:r>
        <w:rPr/>
        <w:t>and</w:t>
      </w:r>
      <w:r>
        <w:rPr>
          <w:spacing w:val="-13"/>
        </w:rPr>
        <w:t> </w:t>
      </w:r>
      <w:r>
        <w:rPr/>
        <w:t>students</w:t>
      </w:r>
      <w:r>
        <w:rPr>
          <w:spacing w:val="-13"/>
        </w:rPr>
        <w:t> </w:t>
      </w:r>
      <w:r>
        <w:rPr/>
        <w:t>can</w:t>
      </w:r>
      <w:r>
        <w:rPr>
          <w:spacing w:val="-13"/>
        </w:rPr>
        <w:t> </w:t>
      </w:r>
      <w:r>
        <w:rPr/>
        <w:t>use</w:t>
      </w:r>
      <w:r>
        <w:rPr>
          <w:spacing w:val="-13"/>
        </w:rPr>
        <w:t> </w:t>
      </w:r>
      <w:r>
        <w:rPr/>
        <w:t>QR</w:t>
      </w:r>
      <w:r>
        <w:rPr>
          <w:spacing w:val="-14"/>
        </w:rPr>
        <w:t> </w:t>
      </w:r>
      <w:r>
        <w:rPr/>
        <w:t>codes</w:t>
      </w:r>
      <w:r>
        <w:rPr>
          <w:spacing w:val="-14"/>
        </w:rPr>
        <w:t> </w:t>
      </w:r>
      <w:r>
        <w:rPr/>
        <w:t>to</w:t>
      </w:r>
      <w:r>
        <w:rPr>
          <w:spacing w:val="-12"/>
        </w:rPr>
        <w:t> </w:t>
      </w:r>
      <w:r>
        <w:rPr/>
        <w:t>report</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on</w:t>
      </w:r>
      <w:r>
        <w:rPr>
          <w:spacing w:val="-5"/>
        </w:rPr>
        <w:t> </w:t>
      </w:r>
      <w:r>
        <w:rPr/>
        <w:t>the</w:t>
      </w:r>
      <w:r>
        <w:rPr>
          <w:spacing w:val="-5"/>
        </w:rPr>
        <w:t> </w:t>
      </w:r>
      <w:r>
        <w:rPr/>
        <w:t>current</w:t>
      </w:r>
      <w:r>
        <w:rPr>
          <w:spacing w:val="-5"/>
        </w:rPr>
        <w:t> </w:t>
      </w:r>
      <w:r>
        <w:rPr/>
        <w:t>equipment</w:t>
      </w:r>
      <w:r>
        <w:rPr>
          <w:spacing w:val="-5"/>
        </w:rPr>
        <w:t> </w:t>
      </w:r>
      <w:r>
        <w:rPr/>
        <w:t>status,</w:t>
      </w:r>
      <w:r>
        <w:rPr>
          <w:spacing w:val="-5"/>
        </w:rPr>
        <w:t> </w:t>
      </w:r>
      <w:r>
        <w:rPr/>
        <w:t>filling</w:t>
      </w:r>
      <w:r>
        <w:rPr>
          <w:spacing w:val="-4"/>
        </w:rPr>
        <w:t> </w:t>
      </w:r>
      <w:r>
        <w:rPr/>
        <w:t>in</w:t>
      </w:r>
      <w:r>
        <w:rPr>
          <w:spacing w:val="-5"/>
        </w:rPr>
        <w:t> </w:t>
      </w:r>
      <w:r>
        <w:rPr/>
        <w:t>the</w:t>
      </w:r>
      <w:r>
        <w:rPr>
          <w:spacing w:val="-5"/>
        </w:rPr>
        <w:t> </w:t>
      </w:r>
      <w:r>
        <w:rPr/>
        <w:t>gaps</w:t>
      </w:r>
      <w:r>
        <w:rPr>
          <w:spacing w:val="-5"/>
        </w:rPr>
        <w:t> </w:t>
      </w:r>
      <w:r>
        <w:rPr/>
        <w:t>in</w:t>
      </w:r>
      <w:r>
        <w:rPr>
          <w:spacing w:val="-5"/>
        </w:rPr>
        <w:t> </w:t>
      </w:r>
      <w:r>
        <w:rPr/>
        <w:t>monitoring</w:t>
      </w:r>
      <w:r>
        <w:rPr>
          <w:spacing w:val="-5"/>
        </w:rPr>
        <w:t> </w:t>
      </w:r>
      <w:r>
        <w:rPr/>
        <w:t>room</w:t>
      </w:r>
      <w:r>
        <w:rPr>
          <w:spacing w:val="-6"/>
        </w:rPr>
        <w:t> </w:t>
      </w:r>
      <w:r>
        <w:rPr/>
        <w:t>use</w:t>
      </w:r>
      <w:r>
        <w:rPr>
          <w:spacing w:val="-5"/>
        </w:rPr>
        <w:t> </w:t>
      </w:r>
      <w:r>
        <w:rPr/>
        <w:t>and</w:t>
      </w:r>
      <w:r>
        <w:rPr>
          <w:spacing w:val="-5"/>
        </w:rPr>
        <w:t> </w:t>
      </w:r>
      <w:r>
        <w:rPr/>
        <w:t>lab </w:t>
      </w:r>
      <w:r>
        <w:rPr>
          <w:spacing w:val="-2"/>
        </w:rPr>
        <w:t>equipment.</w:t>
      </w:r>
    </w:p>
    <w:p>
      <w:pPr>
        <w:pStyle w:val="BodyText"/>
        <w:spacing w:line="480" w:lineRule="auto" w:before="160"/>
        <w:ind w:left="1080" w:right="716" w:firstLine="811"/>
        <w:jc w:val="both"/>
      </w:pPr>
      <w:r>
        <w:rPr>
          <w:rFonts w:ascii="Arial"/>
          <w:b/>
        </w:rPr>
        <w:t>Brightly Software. (Brightly Software, Inc., n.d.) </w:t>
      </w:r>
      <w:r>
        <w:rPr/>
        <w:t>Brightly Maintenance (formerly</w:t>
      </w:r>
      <w:r>
        <w:rPr>
          <w:spacing w:val="-4"/>
        </w:rPr>
        <w:t> </w:t>
      </w:r>
      <w:r>
        <w:rPr/>
        <w:t>SchoolDude)</w:t>
      </w:r>
      <w:r>
        <w:rPr>
          <w:spacing w:val="-7"/>
        </w:rPr>
        <w:t> </w:t>
      </w:r>
      <w:r>
        <w:rPr/>
        <w:t>is</w:t>
      </w:r>
      <w:r>
        <w:rPr>
          <w:spacing w:val="-6"/>
        </w:rPr>
        <w:t> </w:t>
      </w:r>
      <w:r>
        <w:rPr/>
        <w:t>a</w:t>
      </w:r>
      <w:r>
        <w:rPr>
          <w:spacing w:val="-3"/>
        </w:rPr>
        <w:t> </w:t>
      </w:r>
      <w:r>
        <w:rPr/>
        <w:t>cloud-based</w:t>
      </w:r>
      <w:r>
        <w:rPr>
          <w:spacing w:val="-5"/>
        </w:rPr>
        <w:t> </w:t>
      </w:r>
      <w:r>
        <w:rPr/>
        <w:t>computerised maintenance</w:t>
      </w:r>
      <w:r>
        <w:rPr>
          <w:spacing w:val="-5"/>
        </w:rPr>
        <w:t> </w:t>
      </w:r>
      <w:r>
        <w:rPr/>
        <w:t>management system (CMMS) for school management of maintenance requests and tracking physical</w:t>
      </w:r>
      <w:r>
        <w:rPr>
          <w:spacing w:val="-8"/>
        </w:rPr>
        <w:t> </w:t>
      </w:r>
      <w:r>
        <w:rPr/>
        <w:t>assets.</w:t>
      </w:r>
      <w:r>
        <w:rPr>
          <w:spacing w:val="-9"/>
        </w:rPr>
        <w:t> </w:t>
      </w:r>
      <w:r>
        <w:rPr/>
        <w:t>It</w:t>
      </w:r>
      <w:r>
        <w:rPr>
          <w:spacing w:val="-7"/>
        </w:rPr>
        <w:t> </w:t>
      </w:r>
      <w:r>
        <w:rPr/>
        <w:t>lets</w:t>
      </w:r>
      <w:r>
        <w:rPr>
          <w:spacing w:val="-13"/>
        </w:rPr>
        <w:t> </w:t>
      </w:r>
      <w:r>
        <w:rPr/>
        <w:t>administrators</w:t>
      </w:r>
      <w:r>
        <w:rPr>
          <w:spacing w:val="-11"/>
        </w:rPr>
        <w:t> </w:t>
      </w:r>
      <w:r>
        <w:rPr/>
        <w:t>and</w:t>
      </w:r>
      <w:r>
        <w:rPr>
          <w:spacing w:val="-9"/>
        </w:rPr>
        <w:t> </w:t>
      </w:r>
      <w:r>
        <w:rPr/>
        <w:t>staff</w:t>
      </w:r>
      <w:r>
        <w:rPr>
          <w:spacing w:val="-7"/>
        </w:rPr>
        <w:t> </w:t>
      </w:r>
      <w:r>
        <w:rPr/>
        <w:t>log</w:t>
      </w:r>
      <w:r>
        <w:rPr>
          <w:spacing w:val="-7"/>
        </w:rPr>
        <w:t> </w:t>
      </w:r>
      <w:r>
        <w:rPr/>
        <w:t>work</w:t>
      </w:r>
      <w:r>
        <w:rPr>
          <w:spacing w:val="-10"/>
        </w:rPr>
        <w:t> </w:t>
      </w:r>
      <w:r>
        <w:rPr/>
        <w:t>orders,</w:t>
      </w:r>
      <w:r>
        <w:rPr>
          <w:spacing w:val="-8"/>
        </w:rPr>
        <w:t> </w:t>
      </w:r>
      <w:r>
        <w:rPr/>
        <w:t>track</w:t>
      </w:r>
      <w:r>
        <w:rPr>
          <w:spacing w:val="-10"/>
        </w:rPr>
        <w:t> </w:t>
      </w:r>
      <w:r>
        <w:rPr/>
        <w:t>maintenance processes, and keep track of equipment and facility conditions.</w:t>
      </w:r>
    </w:p>
    <w:p>
      <w:pPr>
        <w:pStyle w:val="BodyText"/>
        <w:spacing w:line="480" w:lineRule="auto" w:before="160"/>
        <w:ind w:left="1080" w:right="717" w:firstLine="811"/>
        <w:jc w:val="both"/>
      </w:pPr>
      <w:r>
        <w:rPr/>
        <w:t>One of the key benefits of the platform is its structured maintenance workflow management and asset tracking features, enabling institutions to effectively</w:t>
      </w:r>
      <w:r>
        <w:rPr>
          <w:spacing w:val="-15"/>
        </w:rPr>
        <w:t> </w:t>
      </w:r>
      <w:r>
        <w:rPr/>
        <w:t>manage</w:t>
      </w:r>
      <w:r>
        <w:rPr>
          <w:spacing w:val="-14"/>
        </w:rPr>
        <w:t> </w:t>
      </w:r>
      <w:r>
        <w:rPr/>
        <w:t>repair</w:t>
      </w:r>
      <w:r>
        <w:rPr>
          <w:spacing w:val="-16"/>
        </w:rPr>
        <w:t> </w:t>
      </w:r>
      <w:r>
        <w:rPr/>
        <w:t>requests</w:t>
      </w:r>
      <w:r>
        <w:rPr>
          <w:spacing w:val="-14"/>
        </w:rPr>
        <w:t> </w:t>
      </w:r>
      <w:r>
        <w:rPr/>
        <w:t>and</w:t>
      </w:r>
      <w:r>
        <w:rPr>
          <w:spacing w:val="-14"/>
        </w:rPr>
        <w:t> </w:t>
      </w:r>
      <w:r>
        <w:rPr/>
        <w:t>track</w:t>
      </w:r>
      <w:r>
        <w:rPr>
          <w:spacing w:val="-17"/>
        </w:rPr>
        <w:t> </w:t>
      </w:r>
      <w:r>
        <w:rPr/>
        <w:t>equipment</w:t>
      </w:r>
      <w:r>
        <w:rPr>
          <w:spacing w:val="-14"/>
        </w:rPr>
        <w:t> </w:t>
      </w:r>
      <w:r>
        <w:rPr/>
        <w:t>history.</w:t>
      </w:r>
      <w:r>
        <w:rPr>
          <w:spacing w:val="-16"/>
        </w:rPr>
        <w:t> </w:t>
      </w:r>
      <w:r>
        <w:rPr/>
        <w:t>The</w:t>
      </w:r>
      <w:r>
        <w:rPr>
          <w:spacing w:val="-16"/>
        </w:rPr>
        <w:t> </w:t>
      </w:r>
      <w:r>
        <w:rPr/>
        <w:t>platform</w:t>
      </w:r>
      <w:r>
        <w:rPr>
          <w:spacing w:val="-16"/>
        </w:rPr>
        <w:t> </w:t>
      </w:r>
      <w:r>
        <w:rPr/>
        <w:t>does not however have zero-login, QR-based equipment-level reporting nor does it support monitoring of IoT keys for real-time detection of facility use. Unlike LabSync, which integrates IoT hardware for detecting lab availability and reports on</w:t>
      </w:r>
      <w:r>
        <w:rPr>
          <w:spacing w:val="-6"/>
        </w:rPr>
        <w:t> </w:t>
      </w:r>
      <w:r>
        <w:rPr/>
        <w:t>the</w:t>
      </w:r>
      <w:r>
        <w:rPr>
          <w:spacing w:val="-6"/>
        </w:rPr>
        <w:t> </w:t>
      </w:r>
      <w:r>
        <w:rPr/>
        <w:t>condition</w:t>
      </w:r>
      <w:r>
        <w:rPr>
          <w:spacing w:val="-6"/>
        </w:rPr>
        <w:t> </w:t>
      </w:r>
      <w:r>
        <w:rPr/>
        <w:t>of</w:t>
      </w:r>
      <w:r>
        <w:rPr>
          <w:spacing w:val="-6"/>
        </w:rPr>
        <w:t> </w:t>
      </w:r>
      <w:r>
        <w:rPr/>
        <w:t>computers</w:t>
      </w:r>
      <w:r>
        <w:rPr>
          <w:spacing w:val="-7"/>
        </w:rPr>
        <w:t> </w:t>
      </w:r>
      <w:r>
        <w:rPr/>
        <w:t>with</w:t>
      </w:r>
      <w:r>
        <w:rPr>
          <w:spacing w:val="-6"/>
        </w:rPr>
        <w:t> </w:t>
      </w:r>
      <w:r>
        <w:rPr/>
        <w:t>a</w:t>
      </w:r>
      <w:r>
        <w:rPr>
          <w:spacing w:val="-6"/>
        </w:rPr>
        <w:t> </w:t>
      </w:r>
      <w:r>
        <w:rPr/>
        <w:t>QR</w:t>
      </w:r>
      <w:r>
        <w:rPr>
          <w:spacing w:val="-7"/>
        </w:rPr>
        <w:t> </w:t>
      </w:r>
      <w:r>
        <w:rPr/>
        <w:t>code,</w:t>
      </w:r>
      <w:r>
        <w:rPr>
          <w:spacing w:val="-6"/>
        </w:rPr>
        <w:t> </w:t>
      </w:r>
      <w:r>
        <w:rPr/>
        <w:t>Brightly</w:t>
      </w:r>
      <w:r>
        <w:rPr>
          <w:spacing w:val="-7"/>
        </w:rPr>
        <w:t> </w:t>
      </w:r>
      <w:r>
        <w:rPr/>
        <w:t>Software</w:t>
      </w:r>
      <w:r>
        <w:rPr>
          <w:spacing w:val="-6"/>
        </w:rPr>
        <w:t> </w:t>
      </w:r>
      <w:r>
        <w:rPr/>
        <w:t>is</w:t>
      </w:r>
      <w:r>
        <w:rPr>
          <w:spacing w:val="-7"/>
        </w:rPr>
        <w:t> </w:t>
      </w:r>
      <w:r>
        <w:rPr/>
        <w:t>more</w:t>
      </w:r>
      <w:r>
        <w:rPr>
          <w:spacing w:val="-7"/>
        </w:rPr>
        <w:t> </w:t>
      </w:r>
      <w:r>
        <w:rPr/>
        <w:t>of</w:t>
      </w:r>
      <w:r>
        <w:rPr>
          <w:spacing w:val="-6"/>
        </w:rPr>
        <w:t> </w:t>
      </w:r>
      <w:r>
        <w:rPr/>
        <w:t>a</w:t>
      </w:r>
      <w:r>
        <w:rPr>
          <w:spacing w:val="-6"/>
        </w:rPr>
        <w:t> </w:t>
      </w:r>
      <w:r>
        <w:rPr/>
        <w:t>work order tracking and asset log software.</w:t>
      </w:r>
    </w:p>
    <w:p>
      <w:pPr>
        <w:pStyle w:val="BodyText"/>
        <w:spacing w:line="480" w:lineRule="auto" w:before="161"/>
        <w:ind w:left="1080" w:right="717" w:firstLine="811"/>
        <w:jc w:val="both"/>
      </w:pPr>
      <w:r>
        <w:rPr>
          <w:rFonts w:ascii="Arial"/>
          <w:b/>
        </w:rPr>
        <w:t>LabWare. (LabWare, Inc., n.d.) </w:t>
      </w:r>
      <w:r>
        <w:rPr/>
        <w:t>The LabWare Laboratory Information Management System (LIMS) is an enterprise automation platform to manage laboratory data, sample workflows and inventory processes. The system can be integrated with the bar code and QR code for laboratory equipment and sample tracking. It offers centralized reporting, automated documentation, and secure database management, with a focus on research labs, universities, and industrial testing</w:t>
      </w:r>
      <w:r>
        <w:rPr>
          <w:spacing w:val="-17"/>
        </w:rPr>
        <w:t> </w:t>
      </w:r>
      <w:r>
        <w:rPr/>
        <w:t>facilities.</w:t>
      </w:r>
      <w:r>
        <w:rPr>
          <w:spacing w:val="-18"/>
        </w:rPr>
        <w:t> </w:t>
      </w:r>
      <w:r>
        <w:rPr/>
        <w:t>The</w:t>
      </w:r>
      <w:r>
        <w:rPr>
          <w:spacing w:val="-17"/>
        </w:rPr>
        <w:t> </w:t>
      </w:r>
      <w:r>
        <w:rPr/>
        <w:t>system's</w:t>
      </w:r>
      <w:r>
        <w:rPr>
          <w:spacing w:val="-16"/>
        </w:rPr>
        <w:t> </w:t>
      </w:r>
      <w:r>
        <w:rPr/>
        <w:t>robust</w:t>
      </w:r>
      <w:r>
        <w:rPr>
          <w:spacing w:val="-17"/>
        </w:rPr>
        <w:t> </w:t>
      </w:r>
      <w:r>
        <w:rPr/>
        <w:t>data</w:t>
      </w:r>
      <w:r>
        <w:rPr>
          <w:spacing w:val="-17"/>
        </w:rPr>
        <w:t> </w:t>
      </w:r>
      <w:r>
        <w:rPr/>
        <w:t>management</w:t>
      </w:r>
      <w:r>
        <w:rPr>
          <w:spacing w:val="-17"/>
        </w:rPr>
        <w:t> </w:t>
      </w:r>
      <w:r>
        <w:rPr/>
        <w:t>and</w:t>
      </w:r>
      <w:r>
        <w:rPr>
          <w:spacing w:val="-16"/>
        </w:rPr>
        <w:t> </w:t>
      </w:r>
      <w:r>
        <w:rPr/>
        <w:t>regulatory</w:t>
      </w:r>
      <w:r>
        <w:rPr>
          <w:spacing w:val="-17"/>
        </w:rPr>
        <w:t> </w:t>
      </w:r>
      <w:r>
        <w:rPr/>
        <w:t>compliance</w:t>
      </w:r>
    </w:p>
    <w:p>
      <w:pPr>
        <w:pStyle w:val="BodyText"/>
        <w:spacing w:after="0" w:line="480" w:lineRule="auto"/>
        <w:jc w:val="both"/>
        <w:sectPr>
          <w:pgSz w:w="12240" w:h="15840"/>
          <w:pgMar w:top="1360" w:bottom="280" w:left="1080" w:right="720"/>
        </w:sectPr>
      </w:pPr>
    </w:p>
    <w:p>
      <w:pPr>
        <w:pStyle w:val="BodyText"/>
        <w:spacing w:line="480" w:lineRule="auto" w:before="81"/>
        <w:ind w:left="1080" w:right="723"/>
        <w:jc w:val="both"/>
      </w:pPr>
      <w:r>
        <w:rPr/>
        <w:t>capabilities are among its key advantages and can help streamline complex laboratory workflows.</w:t>
      </w:r>
    </w:p>
    <w:p>
      <w:pPr>
        <w:pStyle w:val="BodyText"/>
        <w:spacing w:line="480" w:lineRule="auto" w:before="160"/>
        <w:ind w:left="1080" w:right="715" w:firstLine="811"/>
        <w:jc w:val="both"/>
      </w:pPr>
      <w:r>
        <w:rPr/>
        <w:t>The deployment and maintenance of the system is however costly and is not feasible for smaller departmental setups. Its high level of clinical features necessitates expertise in technical training for administrators to use it correctly. Furthermore, it is designed specifically for research and sample testing in the laboratory, not for instructional use in a computer laboratory. Unlike LabWare LIMS, LabSync is a narrow-spectrum product designed for use in university IT laboratories,</w:t>
      </w:r>
      <w:r>
        <w:rPr>
          <w:spacing w:val="-4"/>
        </w:rPr>
        <w:t> </w:t>
      </w:r>
      <w:r>
        <w:rPr/>
        <w:t>with</w:t>
      </w:r>
      <w:r>
        <w:rPr>
          <w:spacing w:val="-5"/>
        </w:rPr>
        <w:t> </w:t>
      </w:r>
      <w:r>
        <w:rPr/>
        <w:t>its</w:t>
      </w:r>
      <w:r>
        <w:rPr>
          <w:spacing w:val="-4"/>
        </w:rPr>
        <w:t> </w:t>
      </w:r>
      <w:r>
        <w:rPr/>
        <w:t>key</w:t>
      </w:r>
      <w:r>
        <w:rPr>
          <w:spacing w:val="-4"/>
        </w:rPr>
        <w:t> </w:t>
      </w:r>
      <w:r>
        <w:rPr/>
        <w:t>presence</w:t>
      </w:r>
      <w:r>
        <w:rPr>
          <w:spacing w:val="-6"/>
        </w:rPr>
        <w:t> </w:t>
      </w:r>
      <w:r>
        <w:rPr/>
        <w:t>detection</w:t>
      </w:r>
      <w:r>
        <w:rPr>
          <w:spacing w:val="-4"/>
        </w:rPr>
        <w:t> </w:t>
      </w:r>
      <w:r>
        <w:rPr/>
        <w:t>using</w:t>
      </w:r>
      <w:r>
        <w:rPr>
          <w:spacing w:val="-3"/>
        </w:rPr>
        <w:t> </w:t>
      </w:r>
      <w:r>
        <w:rPr/>
        <w:t>ESP32</w:t>
      </w:r>
      <w:r>
        <w:rPr>
          <w:spacing w:val="-4"/>
        </w:rPr>
        <w:t> </w:t>
      </w:r>
      <w:r>
        <w:rPr/>
        <w:t>for</w:t>
      </w:r>
      <w:r>
        <w:rPr>
          <w:spacing w:val="-4"/>
        </w:rPr>
        <w:t> </w:t>
      </w:r>
      <w:r>
        <w:rPr/>
        <w:t>occupancy</w:t>
      </w:r>
      <w:r>
        <w:rPr>
          <w:spacing w:val="-4"/>
        </w:rPr>
        <w:t> </w:t>
      </w:r>
      <w:r>
        <w:rPr/>
        <w:t>tracking, and QR codes for computer hardware maintenance reporting.</w:t>
      </w:r>
    </w:p>
    <w:p>
      <w:pPr>
        <w:pStyle w:val="BodyText"/>
      </w:pPr>
    </w:p>
    <w:p>
      <w:pPr>
        <w:pStyle w:val="BodyText"/>
      </w:pPr>
    </w:p>
    <w:p>
      <w:pPr>
        <w:pStyle w:val="BodyText"/>
        <w:spacing w:before="45"/>
      </w:pPr>
    </w:p>
    <w:p>
      <w:pPr>
        <w:pStyle w:val="Heading2"/>
        <w:jc w:val="both"/>
      </w:pPr>
      <w:r>
        <w:rPr/>
        <w:t>Comparison</w:t>
      </w:r>
      <w:r>
        <w:rPr>
          <w:spacing w:val="-4"/>
        </w:rPr>
        <w:t> </w:t>
      </w:r>
      <w:r>
        <w:rPr/>
        <w:t>of</w:t>
      </w:r>
      <w:r>
        <w:rPr>
          <w:spacing w:val="-3"/>
        </w:rPr>
        <w:t> </w:t>
      </w:r>
      <w:r>
        <w:rPr/>
        <w:t>Related</w:t>
      </w:r>
      <w:r>
        <w:rPr>
          <w:spacing w:val="-3"/>
        </w:rPr>
        <w:t> </w:t>
      </w:r>
      <w:r>
        <w:rPr>
          <w:spacing w:val="-2"/>
        </w:rPr>
        <w:t>Systems</w:t>
      </w:r>
    </w:p>
    <w:p>
      <w:pPr>
        <w:pStyle w:val="BodyText"/>
        <w:spacing w:before="158"/>
        <w:rPr>
          <w:rFonts w:ascii="Arial"/>
          <w:b/>
        </w:rPr>
      </w:pPr>
    </w:p>
    <w:p>
      <w:pPr>
        <w:pStyle w:val="Heading3"/>
        <w:spacing w:before="1"/>
        <w:ind w:right="1951"/>
      </w:pPr>
      <w:r>
        <w:rPr/>
        <w:t>Table</w:t>
      </w:r>
      <w:r>
        <w:rPr>
          <w:spacing w:val="-4"/>
        </w:rPr>
        <w:t> </w:t>
      </w:r>
      <w:r>
        <w:rPr/>
        <w:t>1.</w:t>
      </w:r>
      <w:r>
        <w:rPr>
          <w:spacing w:val="-6"/>
        </w:rPr>
        <w:t> </w:t>
      </w:r>
      <w:r>
        <w:rPr/>
        <w:t>Comparison</w:t>
      </w:r>
      <w:r>
        <w:rPr>
          <w:spacing w:val="-6"/>
        </w:rPr>
        <w:t> </w:t>
      </w:r>
      <w:r>
        <w:rPr/>
        <w:t>of</w:t>
      </w:r>
      <w:r>
        <w:rPr>
          <w:spacing w:val="-5"/>
        </w:rPr>
        <w:t> </w:t>
      </w:r>
      <w:r>
        <w:rPr/>
        <w:t>Related</w:t>
      </w:r>
      <w:r>
        <w:rPr>
          <w:spacing w:val="-3"/>
        </w:rPr>
        <w:t> </w:t>
      </w:r>
      <w:r>
        <w:rPr>
          <w:spacing w:val="-2"/>
        </w:rPr>
        <w:t>Systems</w:t>
      </w:r>
    </w:p>
    <w:p>
      <w:pPr>
        <w:pStyle w:val="BodyText"/>
        <w:spacing w:before="5"/>
        <w:rPr>
          <w:rFonts w:ascii="Arial"/>
          <w:b/>
          <w:i/>
          <w:sz w:val="17"/>
        </w:r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915"/>
        <w:gridCol w:w="797"/>
        <w:gridCol w:w="989"/>
        <w:gridCol w:w="1081"/>
        <w:gridCol w:w="1532"/>
        <w:gridCol w:w="1209"/>
        <w:gridCol w:w="1494"/>
      </w:tblGrid>
      <w:tr>
        <w:trPr>
          <w:trHeight w:val="791" w:hRule="atLeast"/>
        </w:trPr>
        <w:tc>
          <w:tcPr>
            <w:tcW w:w="1980" w:type="dxa"/>
          </w:tcPr>
          <w:p>
            <w:pPr>
              <w:pStyle w:val="TableParagraph"/>
              <w:spacing w:before="240"/>
              <w:rPr>
                <w:sz w:val="24"/>
              </w:rPr>
            </w:pPr>
            <w:r>
              <w:rPr>
                <w:spacing w:val="-2"/>
                <w:sz w:val="24"/>
              </w:rPr>
              <w:t>Features</w:t>
            </w:r>
          </w:p>
        </w:tc>
        <w:tc>
          <w:tcPr>
            <w:tcW w:w="915" w:type="dxa"/>
          </w:tcPr>
          <w:p>
            <w:pPr>
              <w:pStyle w:val="TableParagraph"/>
              <w:spacing w:before="240"/>
              <w:rPr>
                <w:sz w:val="24"/>
              </w:rPr>
            </w:pPr>
            <w:r>
              <w:rPr>
                <w:spacing w:val="-2"/>
                <w:sz w:val="24"/>
              </w:rPr>
              <w:t>Cisco</w:t>
            </w:r>
          </w:p>
        </w:tc>
        <w:tc>
          <w:tcPr>
            <w:tcW w:w="797" w:type="dxa"/>
          </w:tcPr>
          <w:p>
            <w:pPr>
              <w:pStyle w:val="TableParagraph"/>
              <w:spacing w:before="240"/>
              <w:rPr>
                <w:sz w:val="24"/>
              </w:rPr>
            </w:pPr>
            <w:r>
              <w:rPr>
                <w:spacing w:val="-5"/>
                <w:sz w:val="24"/>
              </w:rPr>
              <w:t>IBM</w:t>
            </w:r>
          </w:p>
        </w:tc>
        <w:tc>
          <w:tcPr>
            <w:tcW w:w="989" w:type="dxa"/>
          </w:tcPr>
          <w:p>
            <w:pPr>
              <w:pStyle w:val="TableParagraph"/>
              <w:spacing w:before="240"/>
              <w:ind w:left="105"/>
              <w:rPr>
                <w:sz w:val="24"/>
              </w:rPr>
            </w:pPr>
            <w:r>
              <w:rPr>
                <w:spacing w:val="-2"/>
                <w:sz w:val="24"/>
              </w:rPr>
              <w:t>Google</w:t>
            </w:r>
          </w:p>
        </w:tc>
        <w:tc>
          <w:tcPr>
            <w:tcW w:w="1081" w:type="dxa"/>
          </w:tcPr>
          <w:p>
            <w:pPr>
              <w:pStyle w:val="TableParagraph"/>
              <w:spacing w:before="240"/>
              <w:rPr>
                <w:sz w:val="24"/>
              </w:rPr>
            </w:pPr>
            <w:r>
              <w:rPr>
                <w:spacing w:val="-2"/>
                <w:sz w:val="24"/>
              </w:rPr>
              <w:t>Skedda</w:t>
            </w:r>
          </w:p>
        </w:tc>
        <w:tc>
          <w:tcPr>
            <w:tcW w:w="1532" w:type="dxa"/>
          </w:tcPr>
          <w:p>
            <w:pPr>
              <w:pStyle w:val="TableParagraph"/>
              <w:spacing w:before="240"/>
              <w:ind w:left="106"/>
              <w:rPr>
                <w:sz w:val="24"/>
              </w:rPr>
            </w:pPr>
            <w:r>
              <w:rPr>
                <w:spacing w:val="-2"/>
                <w:sz w:val="24"/>
              </w:rPr>
              <w:t>SchoolDude</w:t>
            </w:r>
          </w:p>
        </w:tc>
        <w:tc>
          <w:tcPr>
            <w:tcW w:w="1209" w:type="dxa"/>
          </w:tcPr>
          <w:p>
            <w:pPr>
              <w:pStyle w:val="TableParagraph"/>
              <w:spacing w:before="240"/>
              <w:ind w:left="103"/>
              <w:rPr>
                <w:sz w:val="24"/>
              </w:rPr>
            </w:pPr>
            <w:r>
              <w:rPr>
                <w:spacing w:val="-2"/>
                <w:sz w:val="24"/>
              </w:rPr>
              <w:t>LabWare</w:t>
            </w:r>
          </w:p>
        </w:tc>
        <w:tc>
          <w:tcPr>
            <w:tcW w:w="1494" w:type="dxa"/>
          </w:tcPr>
          <w:p>
            <w:pPr>
              <w:pStyle w:val="TableParagraph"/>
              <w:spacing w:before="240"/>
              <w:ind w:left="104"/>
              <w:rPr>
                <w:rFonts w:ascii="Arial"/>
                <w:b/>
                <w:sz w:val="24"/>
              </w:rPr>
            </w:pPr>
            <w:r>
              <w:rPr>
                <w:rFonts w:ascii="Arial"/>
                <w:b/>
                <w:spacing w:val="-2"/>
                <w:sz w:val="24"/>
              </w:rPr>
              <w:t>LabSync</w:t>
            </w:r>
          </w:p>
        </w:tc>
      </w:tr>
      <w:tr>
        <w:trPr>
          <w:trHeight w:val="2208" w:hRule="atLeast"/>
        </w:trPr>
        <w:tc>
          <w:tcPr>
            <w:tcW w:w="1980" w:type="dxa"/>
          </w:tcPr>
          <w:p>
            <w:pPr>
              <w:pStyle w:val="TableParagraph"/>
              <w:spacing w:line="480" w:lineRule="auto"/>
              <w:ind w:right="169"/>
              <w:rPr>
                <w:sz w:val="24"/>
              </w:rPr>
            </w:pPr>
            <w:r>
              <w:rPr>
                <w:spacing w:val="-2"/>
                <w:sz w:val="24"/>
              </w:rPr>
              <w:t>Real-Time </w:t>
            </w:r>
            <w:r>
              <w:rPr>
                <w:spacing w:val="-4"/>
                <w:sz w:val="24"/>
              </w:rPr>
              <w:t>Room </w:t>
            </w:r>
            <w:r>
              <w:rPr>
                <w:spacing w:val="-2"/>
                <w:sz w:val="24"/>
              </w:rPr>
              <w:t>Occupancy</w:t>
            </w:r>
          </w:p>
          <w:p>
            <w:pPr>
              <w:pStyle w:val="TableParagraph"/>
              <w:spacing w:before="1"/>
              <w:rPr>
                <w:sz w:val="24"/>
              </w:rPr>
            </w:pPr>
            <w:r>
              <w:rPr>
                <w:spacing w:val="-2"/>
                <w:sz w:val="24"/>
              </w:rPr>
              <w:t>Monitoring</w:t>
            </w:r>
          </w:p>
        </w:tc>
        <w:tc>
          <w:tcPr>
            <w:tcW w:w="915" w:type="dxa"/>
          </w:tcPr>
          <w:p>
            <w:pPr>
              <w:pStyle w:val="TableParagraph"/>
              <w:ind w:left="0"/>
              <w:rPr>
                <w:rFonts w:ascii="Arial"/>
                <w:b/>
                <w:i/>
                <w:sz w:val="20"/>
              </w:rPr>
            </w:pPr>
          </w:p>
          <w:p>
            <w:pPr>
              <w:pStyle w:val="TableParagraph"/>
              <w:ind w:left="0"/>
              <w:rPr>
                <w:rFonts w:ascii="Arial"/>
                <w:b/>
                <w:i/>
                <w:sz w:val="20"/>
              </w:rPr>
            </w:pPr>
          </w:p>
          <w:p>
            <w:pPr>
              <w:pStyle w:val="TableParagraph"/>
              <w:spacing w:before="145"/>
              <w:ind w:left="0"/>
              <w:rPr>
                <w:rFonts w:ascii="Arial"/>
                <w:b/>
                <w:i/>
                <w:sz w:val="20"/>
              </w:rPr>
            </w:pPr>
          </w:p>
          <w:p>
            <w:pPr>
              <w:pStyle w:val="TableParagraph"/>
              <w:ind w:left="226"/>
              <w:rPr>
                <w:rFonts w:ascii="Arial"/>
                <w:sz w:val="20"/>
              </w:rPr>
            </w:pPr>
            <w:r>
              <w:rPr>
                <w:rFonts w:ascii="Arial"/>
                <w:sz w:val="20"/>
              </w:rPr>
              <mc:AlternateContent>
                <mc:Choice Requires="wps">
                  <w:drawing>
                    <wp:inline distT="0" distB="0" distL="0" distR="0">
                      <wp:extent cx="290195" cy="203835"/>
                      <wp:effectExtent l="0" t="0" r="0" b="0"/>
                      <wp:docPr id="1" name="Group 1"/>
                      <wp:cNvGraphicFramePr>
                        <a:graphicFrameLocks/>
                      </wp:cNvGraphicFramePr>
                      <a:graphic>
                        <a:graphicData uri="http://schemas.microsoft.com/office/word/2010/wordprocessingGroup">
                          <wpg:wgp>
                            <wpg:cNvPr id="1" name="Group 1"/>
                            <wpg:cNvGrpSpPr/>
                            <wpg:grpSpPr>
                              <a:xfrm>
                                <a:off x="0" y="0"/>
                                <a:ext cx="290195" cy="203835"/>
                                <a:chExt cx="290195" cy="203835"/>
                              </a:xfrm>
                            </wpg:grpSpPr>
                            <wps:wsp>
                              <wps:cNvPr id="2" name="Graphic 2"/>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 coordorigin="0,0" coordsize="457,321">
                      <v:shape style="position:absolute;left:0;top:0;width:457;height:321" id="docshape2"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Arial"/>
                <w:b/>
                <w:i/>
                <w:sz w:val="20"/>
              </w:rPr>
            </w:pPr>
          </w:p>
          <w:p>
            <w:pPr>
              <w:pStyle w:val="TableParagraph"/>
              <w:ind w:left="0"/>
              <w:rPr>
                <w:rFonts w:ascii="Arial"/>
                <w:b/>
                <w:i/>
                <w:sz w:val="20"/>
              </w:rPr>
            </w:pPr>
          </w:p>
          <w:p>
            <w:pPr>
              <w:pStyle w:val="TableParagraph"/>
              <w:spacing w:before="140"/>
              <w:ind w:left="0"/>
              <w:rPr>
                <w:rFonts w:ascii="Arial"/>
                <w:b/>
                <w:i/>
                <w:sz w:val="20"/>
              </w:rPr>
            </w:pPr>
          </w:p>
          <w:p>
            <w:pPr>
              <w:pStyle w:val="TableParagraph"/>
              <w:ind w:left="158"/>
              <w:rPr>
                <w:rFonts w:ascii="Arial"/>
                <w:sz w:val="20"/>
              </w:rPr>
            </w:pPr>
            <w:r>
              <w:rPr>
                <w:rFonts w:ascii="Arial"/>
                <w:sz w:val="20"/>
              </w:rPr>
              <w:drawing>
                <wp:inline distT="0" distB="0" distL="0" distR="0">
                  <wp:extent cx="298704" cy="207263"/>
                  <wp:effectExtent l="0" t="0" r="0" b="0"/>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298704" cy="207263"/>
                          </a:xfrm>
                          <a:prstGeom prst="rect">
                            <a:avLst/>
                          </a:prstGeom>
                        </pic:spPr>
                      </pic:pic>
                    </a:graphicData>
                  </a:graphic>
                </wp:inline>
              </w:drawing>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ind w:left="0"/>
              <w:rPr>
                <w:rFonts w:ascii="Arial"/>
                <w:b/>
                <w:i/>
                <w:sz w:val="20"/>
              </w:rPr>
            </w:pPr>
          </w:p>
          <w:p>
            <w:pPr>
              <w:pStyle w:val="TableParagraph"/>
              <w:spacing w:before="140"/>
              <w:ind w:left="0"/>
              <w:rPr>
                <w:rFonts w:ascii="Arial"/>
                <w:b/>
                <w:i/>
                <w:sz w:val="20"/>
              </w:rPr>
            </w:pPr>
          </w:p>
          <w:p>
            <w:pPr>
              <w:pStyle w:val="TableParagraph"/>
              <w:ind w:left="500"/>
              <w:rPr>
                <w:rFonts w:ascii="Arial"/>
                <w:sz w:val="20"/>
              </w:rPr>
            </w:pPr>
            <w:r>
              <w:rPr>
                <w:rFonts w:ascii="Arial"/>
                <w:sz w:val="20"/>
              </w:rPr>
              <w:drawing>
                <wp:inline distT="0" distB="0" distL="0" distR="0">
                  <wp:extent cx="298703" cy="207263"/>
                  <wp:effectExtent l="0" t="0" r="0" b="0"/>
                  <wp:docPr id="4" name="Image 4"/>
                  <wp:cNvGraphicFramePr>
                    <a:graphicFrameLocks/>
                  </wp:cNvGraphicFramePr>
                  <a:graphic>
                    <a:graphicData uri="http://schemas.openxmlformats.org/drawingml/2006/picture">
                      <pic:pic>
                        <pic:nvPicPr>
                          <pic:cNvPr id="4" name="Image 4"/>
                          <pic:cNvPicPr/>
                        </pic:nvPicPr>
                        <pic:blipFill>
                          <a:blip r:embed="rId5" cstate="print"/>
                          <a:stretch>
                            <a:fillRect/>
                          </a:stretch>
                        </pic:blipFill>
                        <pic:spPr>
                          <a:xfrm>
                            <a:off x="0" y="0"/>
                            <a:ext cx="298703" cy="207263"/>
                          </a:xfrm>
                          <a:prstGeom prst="rect">
                            <a:avLst/>
                          </a:prstGeom>
                        </pic:spPr>
                      </pic:pic>
                    </a:graphicData>
                  </a:graphic>
                </wp:inline>
              </w:drawing>
            </w:r>
            <w:r>
              <w:rPr>
                <w:rFonts w:ascii="Arial"/>
                <w:sz w:val="20"/>
              </w:rPr>
            </w:r>
          </w:p>
        </w:tc>
      </w:tr>
      <w:tr>
        <w:trPr>
          <w:trHeight w:val="1655" w:hRule="atLeast"/>
        </w:trPr>
        <w:tc>
          <w:tcPr>
            <w:tcW w:w="1980" w:type="dxa"/>
          </w:tcPr>
          <w:p>
            <w:pPr>
              <w:pStyle w:val="TableParagraph"/>
              <w:spacing w:line="480" w:lineRule="auto"/>
              <w:rPr>
                <w:sz w:val="24"/>
              </w:rPr>
            </w:pPr>
            <w:r>
              <w:rPr>
                <w:spacing w:val="-4"/>
                <w:sz w:val="24"/>
              </w:rPr>
              <w:t>IoT-</w:t>
            </w:r>
            <w:r>
              <w:rPr>
                <w:spacing w:val="-4"/>
                <w:sz w:val="24"/>
              </w:rPr>
              <w:t>Based </w:t>
            </w:r>
            <w:r>
              <w:rPr>
                <w:spacing w:val="-2"/>
                <w:sz w:val="24"/>
              </w:rPr>
              <w:t>Hardware</w:t>
            </w:r>
          </w:p>
          <w:p>
            <w:pPr>
              <w:pStyle w:val="TableParagraph"/>
              <w:rPr>
                <w:sz w:val="24"/>
              </w:rPr>
            </w:pPr>
            <w:r>
              <w:rPr>
                <w:spacing w:val="-2"/>
                <w:sz w:val="24"/>
              </w:rPr>
              <w:t>Integration</w:t>
            </w:r>
          </w:p>
        </w:tc>
        <w:tc>
          <w:tcPr>
            <w:tcW w:w="915"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119"/>
              <w:rPr>
                <w:rFonts w:ascii="Arial"/>
                <w:sz w:val="20"/>
              </w:rPr>
            </w:pPr>
            <w:r>
              <w:rPr>
                <w:rFonts w:ascii="Arial"/>
                <w:sz w:val="20"/>
              </w:rPr>
              <mc:AlternateContent>
                <mc:Choice Requires="wps">
                  <w:drawing>
                    <wp:inline distT="0" distB="0" distL="0" distR="0">
                      <wp:extent cx="290195" cy="203835"/>
                      <wp:effectExtent l="0" t="0" r="0" b="0"/>
                      <wp:docPr id="5" name="Group 5"/>
                      <wp:cNvGraphicFramePr>
                        <a:graphicFrameLocks/>
                      </wp:cNvGraphicFramePr>
                      <a:graphic>
                        <a:graphicData uri="http://schemas.microsoft.com/office/word/2010/wordprocessingGroup">
                          <wpg:wgp>
                            <wpg:cNvPr id="5" name="Group 5"/>
                            <wpg:cNvGrpSpPr/>
                            <wpg:grpSpPr>
                              <a:xfrm>
                                <a:off x="0" y="0"/>
                                <a:ext cx="290195" cy="203835"/>
                                <a:chExt cx="290195" cy="203835"/>
                              </a:xfrm>
                            </wpg:grpSpPr>
                            <wps:wsp>
                              <wps:cNvPr id="6" name="Graphic 6"/>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 coordorigin="0,0" coordsize="457,321">
                      <v:shape style="position:absolute;left:0;top:0;width:457;height:321" id="docshape4"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114"/>
              <w:rPr>
                <w:rFonts w:ascii="Arial"/>
                <w:sz w:val="20"/>
              </w:rPr>
            </w:pPr>
            <w:r>
              <w:rPr>
                <w:rFonts w:ascii="Arial"/>
                <w:sz w:val="20"/>
              </w:rPr>
              <mc:AlternateContent>
                <mc:Choice Requires="wps">
                  <w:drawing>
                    <wp:inline distT="0" distB="0" distL="0" distR="0">
                      <wp:extent cx="290195" cy="203835"/>
                      <wp:effectExtent l="0" t="0" r="0" b="0"/>
                      <wp:docPr id="7" name="Group 7"/>
                      <wp:cNvGraphicFramePr>
                        <a:graphicFrameLocks/>
                      </wp:cNvGraphicFramePr>
                      <a:graphic>
                        <a:graphicData uri="http://schemas.microsoft.com/office/word/2010/wordprocessingGroup">
                          <wpg:wgp>
                            <wpg:cNvPr id="7" name="Group 7"/>
                            <wpg:cNvGrpSpPr/>
                            <wpg:grpSpPr>
                              <a:xfrm>
                                <a:off x="0" y="0"/>
                                <a:ext cx="290195" cy="203835"/>
                                <a:chExt cx="290195" cy="203835"/>
                              </a:xfrm>
                            </wpg:grpSpPr>
                            <wps:wsp>
                              <wps:cNvPr id="8" name="Graphic 8"/>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5" coordorigin="0,0" coordsize="457,321">
                      <v:shape style="position:absolute;left:0;top:0;width:457;height:321" id="docshape6"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4" w:after="1"/>
              <w:ind w:left="0"/>
              <w:rPr>
                <w:rFonts w:ascii="Arial"/>
                <w:b/>
                <w:i/>
                <w:sz w:val="20"/>
              </w:rPr>
            </w:pPr>
          </w:p>
          <w:p>
            <w:pPr>
              <w:pStyle w:val="TableParagraph"/>
              <w:ind w:left="516"/>
              <w:rPr>
                <w:rFonts w:ascii="Arial"/>
                <w:sz w:val="20"/>
              </w:rPr>
            </w:pPr>
            <w:r>
              <w:rPr>
                <w:rFonts w:ascii="Arial"/>
                <w:sz w:val="20"/>
              </w:rPr>
              <mc:AlternateContent>
                <mc:Choice Requires="wps">
                  <w:drawing>
                    <wp:inline distT="0" distB="0" distL="0" distR="0">
                      <wp:extent cx="290195" cy="203835"/>
                      <wp:effectExtent l="0" t="0" r="0" b="0"/>
                      <wp:docPr id="9" name="Group 9"/>
                      <wp:cNvGraphicFramePr>
                        <a:graphicFrameLocks/>
                      </wp:cNvGraphicFramePr>
                      <a:graphic>
                        <a:graphicData uri="http://schemas.microsoft.com/office/word/2010/wordprocessingGroup">
                          <wpg:wgp>
                            <wpg:cNvPr id="9" name="Group 9"/>
                            <wpg:cNvGrpSpPr/>
                            <wpg:grpSpPr>
                              <a:xfrm>
                                <a:off x="0" y="0"/>
                                <a:ext cx="290195" cy="203835"/>
                                <a:chExt cx="290195" cy="203835"/>
                              </a:xfrm>
                            </wpg:grpSpPr>
                            <wps:wsp>
                              <wps:cNvPr id="10" name="Graphic 10"/>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7" coordorigin="0,0" coordsize="457,321">
                      <v:shape style="position:absolute;left:0;top:0;width:457;height:321" id="docshape8" coordorigin="0,0" coordsize="457,321" path="m417,0l164,239,42,115,0,155,162,321,204,281,457,42,417,0xe" filled="true" fillcolor="#000000" stroked="false">
                        <v:path arrowok="t"/>
                        <v:fill type="solid"/>
                      </v:shape>
                    </v:group>
                  </w:pict>
                </mc:Fallback>
              </mc:AlternateContent>
            </w:r>
            <w:r>
              <w:rPr>
                <w:rFonts w:ascii="Arial"/>
                <w:sz w:val="20"/>
              </w:rPr>
            </w:r>
          </w:p>
        </w:tc>
      </w:tr>
    </w:tbl>
    <w:p>
      <w:pPr>
        <w:pStyle w:val="TableParagraph"/>
        <w:spacing w:after="0"/>
        <w:rPr>
          <w:rFonts w:ascii="Arial"/>
          <w:sz w:val="20"/>
        </w:rPr>
        <w:sectPr>
          <w:pgSz w:w="12240" w:h="15840"/>
          <w:pgMar w:top="1360" w:bottom="1413" w:left="1080" w:right="720"/>
        </w:sectPr>
      </w:pPr>
    </w:p>
    <w:tbl>
      <w:tblPr>
        <w:tblW w:w="0" w:type="auto"/>
        <w:jc w:val="left"/>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915"/>
        <w:gridCol w:w="797"/>
        <w:gridCol w:w="989"/>
        <w:gridCol w:w="1081"/>
        <w:gridCol w:w="1532"/>
        <w:gridCol w:w="1209"/>
        <w:gridCol w:w="1494"/>
      </w:tblGrid>
      <w:tr>
        <w:trPr>
          <w:trHeight w:val="1103" w:hRule="atLeast"/>
        </w:trPr>
        <w:tc>
          <w:tcPr>
            <w:tcW w:w="1980" w:type="dxa"/>
          </w:tcPr>
          <w:p>
            <w:pPr>
              <w:pStyle w:val="TableParagraph"/>
              <w:tabs>
                <w:tab w:pos="1379" w:val="left" w:leader="none"/>
              </w:tabs>
              <w:rPr>
                <w:sz w:val="24"/>
              </w:rPr>
            </w:pPr>
            <w:r>
              <w:rPr>
                <w:spacing w:val="-2"/>
                <w:sz w:val="24"/>
              </w:rPr>
              <w:t>Smart</w:t>
            </w:r>
            <w:r>
              <w:rPr>
                <w:sz w:val="24"/>
              </w:rPr>
              <w:tab/>
              <w:t>Key-</w:t>
            </w:r>
          </w:p>
          <w:p>
            <w:pPr>
              <w:pStyle w:val="TableParagraph"/>
              <w:ind w:left="0"/>
              <w:rPr>
                <w:rFonts w:ascii="Arial"/>
                <w:b/>
                <w:i/>
                <w:sz w:val="24"/>
              </w:rPr>
            </w:pPr>
          </w:p>
          <w:p>
            <w:pPr>
              <w:pStyle w:val="TableParagraph"/>
              <w:rPr>
                <w:sz w:val="24"/>
              </w:rPr>
            </w:pPr>
            <w:r>
              <w:rPr>
                <w:sz w:val="24"/>
              </w:rPr>
              <w:t>Based</w:t>
            </w:r>
            <w:r>
              <w:rPr>
                <w:spacing w:val="-3"/>
                <w:sz w:val="24"/>
              </w:rPr>
              <w:t> </w:t>
            </w:r>
            <w:r>
              <w:rPr>
                <w:spacing w:val="-2"/>
                <w:sz w:val="24"/>
              </w:rPr>
              <w:t>Detection</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spacing w:before="101" w:after="1"/>
              <w:ind w:left="0"/>
              <w:rPr>
                <w:rFonts w:ascii="Arial"/>
                <w:b/>
                <w:i/>
                <w:sz w:val="20"/>
              </w:rPr>
            </w:pPr>
          </w:p>
          <w:p>
            <w:pPr>
              <w:pStyle w:val="TableParagraph"/>
              <w:ind w:left="533"/>
              <w:rPr>
                <w:rFonts w:ascii="Arial"/>
                <w:sz w:val="20"/>
              </w:rPr>
            </w:pPr>
            <w:r>
              <w:rPr>
                <w:rFonts w:ascii="Arial"/>
                <w:sz w:val="20"/>
              </w:rPr>
              <mc:AlternateContent>
                <mc:Choice Requires="wps">
                  <w:drawing>
                    <wp:inline distT="0" distB="0" distL="0" distR="0">
                      <wp:extent cx="290195" cy="203835"/>
                      <wp:effectExtent l="0" t="0" r="0" b="0"/>
                      <wp:docPr id="11" name="Group 11"/>
                      <wp:cNvGraphicFramePr>
                        <a:graphicFrameLocks/>
                      </wp:cNvGraphicFramePr>
                      <a:graphic>
                        <a:graphicData uri="http://schemas.microsoft.com/office/word/2010/wordprocessingGroup">
                          <wpg:wgp>
                            <wpg:cNvPr id="11" name="Group 11"/>
                            <wpg:cNvGrpSpPr/>
                            <wpg:grpSpPr>
                              <a:xfrm>
                                <a:off x="0" y="0"/>
                                <a:ext cx="290195" cy="203835"/>
                                <a:chExt cx="290195" cy="203835"/>
                              </a:xfrm>
                            </wpg:grpSpPr>
                            <wps:wsp>
                              <wps:cNvPr id="12" name="Graphic 12"/>
                              <wps:cNvSpPr/>
                              <wps:spPr>
                                <a:xfrm>
                                  <a:off x="0" y="0"/>
                                  <a:ext cx="290195" cy="203835"/>
                                </a:xfrm>
                                <a:custGeom>
                                  <a:avLst/>
                                  <a:gdLst/>
                                  <a:ahLst/>
                                  <a:cxnLst/>
                                  <a:rect l="l" t="t" r="r" b="b"/>
                                  <a:pathLst>
                                    <a:path w="290195" h="203835">
                                      <a:moveTo>
                                        <a:pt x="264626" y="0"/>
                                      </a:moveTo>
                                      <a:lnTo>
                                        <a:pt x="103904" y="152016"/>
                                      </a:lnTo>
                                      <a:lnTo>
                                        <a:pt x="26682" y="72867"/>
                                      </a:lnTo>
                                      <a:lnTo>
                                        <a:pt x="0" y="98308"/>
                                      </a:lnTo>
                                      <a:lnTo>
                                        <a:pt x="102648" y="203839"/>
                                      </a:lnTo>
                                      <a:lnTo>
                                        <a:pt x="129645" y="178713"/>
                                      </a:lnTo>
                                      <a:lnTo>
                                        <a:pt x="290053" y="26382"/>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9" coordorigin="0,0" coordsize="457,321">
                      <v:shape style="position:absolute;left:0;top:0;width:457;height:321" id="docshape1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5" w:hRule="atLeast"/>
        </w:trPr>
        <w:tc>
          <w:tcPr>
            <w:tcW w:w="1980" w:type="dxa"/>
          </w:tcPr>
          <w:p>
            <w:pPr>
              <w:pStyle w:val="TableParagraph"/>
              <w:tabs>
                <w:tab w:pos="1297" w:val="left" w:leader="none"/>
              </w:tabs>
              <w:spacing w:line="480" w:lineRule="auto"/>
              <w:ind w:right="95"/>
              <w:rPr>
                <w:sz w:val="24"/>
              </w:rPr>
            </w:pPr>
            <w:r>
              <w:rPr>
                <w:spacing w:val="-6"/>
                <w:sz w:val="24"/>
              </w:rPr>
              <w:t>QR</w:t>
            </w:r>
            <w:r>
              <w:rPr>
                <w:sz w:val="24"/>
              </w:rPr>
              <w:tab/>
            </w:r>
            <w:r>
              <w:rPr>
                <w:spacing w:val="-4"/>
                <w:sz w:val="24"/>
              </w:rPr>
              <w:t>Code </w:t>
            </w:r>
            <w:r>
              <w:rPr>
                <w:spacing w:val="-2"/>
                <w:sz w:val="24"/>
              </w:rPr>
              <w:t>Equipment</w:t>
            </w:r>
          </w:p>
          <w:p>
            <w:pPr>
              <w:pStyle w:val="TableParagraph"/>
              <w:rPr>
                <w:sz w:val="24"/>
              </w:rPr>
            </w:pPr>
            <w:r>
              <w:rPr>
                <w:spacing w:val="-2"/>
                <w:sz w:val="24"/>
              </w:rPr>
              <w:t>Reporting</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2" w:after="1"/>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13" name="Group 13"/>
                      <wp:cNvGraphicFramePr>
                        <a:graphicFrameLocks/>
                      </wp:cNvGraphicFramePr>
                      <a:graphic>
                        <a:graphicData uri="http://schemas.microsoft.com/office/word/2010/wordprocessingGroup">
                          <wpg:wgp>
                            <wpg:cNvPr id="13" name="Group 13"/>
                            <wpg:cNvGrpSpPr/>
                            <wpg:grpSpPr>
                              <a:xfrm>
                                <a:off x="0" y="0"/>
                                <a:ext cx="290195" cy="203835"/>
                                <a:chExt cx="290195" cy="203835"/>
                              </a:xfrm>
                            </wpg:grpSpPr>
                            <wps:wsp>
                              <wps:cNvPr id="14" name="Graphic 14"/>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1" coordorigin="0,0" coordsize="457,321">
                      <v:shape style="position:absolute;left:0;top:0;width:457;height:321" id="docshape12"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104" w:hRule="atLeast"/>
        </w:trPr>
        <w:tc>
          <w:tcPr>
            <w:tcW w:w="1980" w:type="dxa"/>
          </w:tcPr>
          <w:p>
            <w:pPr>
              <w:pStyle w:val="TableParagraph"/>
              <w:tabs>
                <w:tab w:pos="858" w:val="left" w:leader="none"/>
              </w:tabs>
              <w:rPr>
                <w:sz w:val="24"/>
              </w:rPr>
            </w:pPr>
            <w:r>
              <w:rPr>
                <w:spacing w:val="-5"/>
                <w:sz w:val="24"/>
              </w:rPr>
              <w:t>PC</w:t>
            </w:r>
            <w:r>
              <w:rPr>
                <w:sz w:val="24"/>
              </w:rPr>
              <w:tab/>
            </w:r>
            <w:r>
              <w:rPr>
                <w:spacing w:val="-2"/>
                <w:sz w:val="24"/>
              </w:rPr>
              <w:t>Condition</w:t>
            </w:r>
          </w:p>
          <w:p>
            <w:pPr>
              <w:pStyle w:val="TableParagraph"/>
              <w:ind w:left="0"/>
              <w:rPr>
                <w:rFonts w:ascii="Arial"/>
                <w:b/>
                <w:i/>
                <w:sz w:val="24"/>
              </w:rPr>
            </w:pPr>
          </w:p>
          <w:p>
            <w:pPr>
              <w:pStyle w:val="TableParagraph"/>
              <w:spacing w:before="1"/>
              <w:rPr>
                <w:sz w:val="24"/>
              </w:rPr>
            </w:pPr>
            <w:r>
              <w:rPr>
                <w:spacing w:val="-2"/>
                <w:sz w:val="24"/>
              </w:rPr>
              <w:t>Monitoring</w:t>
            </w:r>
          </w:p>
        </w:tc>
        <w:tc>
          <w:tcPr>
            <w:tcW w:w="915" w:type="dxa"/>
          </w:tcPr>
          <w:p>
            <w:pPr>
              <w:pStyle w:val="TableParagraph"/>
              <w:ind w:left="0"/>
              <w:rPr>
                <w:rFonts w:ascii="Times New Roman"/>
                <w:sz w:val="24"/>
              </w:rPr>
            </w:pPr>
          </w:p>
        </w:tc>
        <w:tc>
          <w:tcPr>
            <w:tcW w:w="797" w:type="dxa"/>
          </w:tcPr>
          <w:p>
            <w:pPr>
              <w:pStyle w:val="TableParagraph"/>
              <w:spacing w:before="176"/>
              <w:ind w:left="0"/>
              <w:rPr>
                <w:rFonts w:ascii="Arial"/>
                <w:b/>
                <w:i/>
                <w:sz w:val="20"/>
              </w:rPr>
            </w:pPr>
          </w:p>
          <w:p>
            <w:pPr>
              <w:pStyle w:val="TableParagraph"/>
              <w:ind w:left="174"/>
              <w:rPr>
                <w:rFonts w:ascii="Arial"/>
                <w:sz w:val="20"/>
              </w:rPr>
            </w:pPr>
            <w:r>
              <w:rPr>
                <w:rFonts w:ascii="Arial"/>
                <w:sz w:val="20"/>
              </w:rPr>
              <mc:AlternateContent>
                <mc:Choice Requires="wps">
                  <w:drawing>
                    <wp:inline distT="0" distB="0" distL="0" distR="0">
                      <wp:extent cx="290195" cy="203835"/>
                      <wp:effectExtent l="0" t="0" r="0" b="0"/>
                      <wp:docPr id="15" name="Group 15"/>
                      <wp:cNvGraphicFramePr>
                        <a:graphicFrameLocks/>
                      </wp:cNvGraphicFramePr>
                      <a:graphic>
                        <a:graphicData uri="http://schemas.microsoft.com/office/word/2010/wordprocessingGroup">
                          <wpg:wgp>
                            <wpg:cNvPr id="15" name="Group 15"/>
                            <wpg:cNvGrpSpPr/>
                            <wpg:grpSpPr>
                              <a:xfrm>
                                <a:off x="0" y="0"/>
                                <a:ext cx="290195" cy="203835"/>
                                <a:chExt cx="290195" cy="203835"/>
                              </a:xfrm>
                            </wpg:grpSpPr>
                            <wps:wsp>
                              <wps:cNvPr id="16" name="Graphic 16"/>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3" coordorigin="0,0" coordsize="457,321">
                      <v:shape style="position:absolute;left:0;top:0;width:457;height:321" id="docshape14"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spacing w:before="126"/>
              <w:ind w:left="0"/>
              <w:rPr>
                <w:rFonts w:ascii="Arial"/>
                <w:b/>
                <w:i/>
                <w:sz w:val="20"/>
              </w:rPr>
            </w:pPr>
          </w:p>
          <w:p>
            <w:pPr>
              <w:pStyle w:val="TableParagraph"/>
              <w:ind w:left="597"/>
              <w:rPr>
                <w:rFonts w:ascii="Arial"/>
                <w:sz w:val="20"/>
              </w:rPr>
            </w:pPr>
            <w:r>
              <w:rPr>
                <w:rFonts w:ascii="Arial"/>
                <w:sz w:val="20"/>
              </w:rPr>
              <mc:AlternateContent>
                <mc:Choice Requires="wps">
                  <w:drawing>
                    <wp:inline distT="0" distB="0" distL="0" distR="0">
                      <wp:extent cx="290195" cy="203835"/>
                      <wp:effectExtent l="0" t="0" r="0" b="0"/>
                      <wp:docPr id="17" name="Group 17"/>
                      <wp:cNvGraphicFramePr>
                        <a:graphicFrameLocks/>
                      </wp:cNvGraphicFramePr>
                      <a:graphic>
                        <a:graphicData uri="http://schemas.microsoft.com/office/word/2010/wordprocessingGroup">
                          <wpg:wgp>
                            <wpg:cNvPr id="17" name="Group 17"/>
                            <wpg:cNvGrpSpPr/>
                            <wpg:grpSpPr>
                              <a:xfrm>
                                <a:off x="0" y="0"/>
                                <a:ext cx="290195" cy="203835"/>
                                <a:chExt cx="290195" cy="203835"/>
                              </a:xfrm>
                            </wpg:grpSpPr>
                            <wps:wsp>
                              <wps:cNvPr id="18" name="Graphic 18"/>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5" coordorigin="0,0" coordsize="457,321">
                      <v:shape style="position:absolute;left:0;top:0;width:457;height:321" id="docshape16" coordorigin="0,0" coordsize="457,321" path="m417,0l164,239,42,115,0,155,162,321,204,281,457,42,417,0xe" filled="true" fillcolor="#000000" stroked="false">
                        <v:path arrowok="t"/>
                        <v:fill type="solid"/>
                      </v:shape>
                    </v:group>
                  </w:pict>
                </mc:Fallback>
              </mc:AlternateContent>
            </w:r>
            <w:r>
              <w:rPr>
                <w:rFonts w:ascii="Arial"/>
                <w:sz w:val="20"/>
              </w:rPr>
            </w:r>
          </w:p>
        </w:tc>
        <w:tc>
          <w:tcPr>
            <w:tcW w:w="1209" w:type="dxa"/>
          </w:tcPr>
          <w:p>
            <w:pPr>
              <w:pStyle w:val="TableParagraph"/>
              <w:spacing w:before="126"/>
              <w:ind w:left="0"/>
              <w:rPr>
                <w:rFonts w:ascii="Arial"/>
                <w:b/>
                <w:i/>
                <w:sz w:val="20"/>
              </w:rPr>
            </w:pPr>
          </w:p>
          <w:p>
            <w:pPr>
              <w:pStyle w:val="TableParagraph"/>
              <w:ind w:left="365"/>
              <w:rPr>
                <w:rFonts w:ascii="Arial"/>
                <w:sz w:val="20"/>
              </w:rPr>
            </w:pPr>
            <w:r>
              <w:rPr>
                <w:rFonts w:ascii="Arial"/>
                <w:sz w:val="20"/>
              </w:rPr>
              <mc:AlternateContent>
                <mc:Choice Requires="wps">
                  <w:drawing>
                    <wp:inline distT="0" distB="0" distL="0" distR="0">
                      <wp:extent cx="290195" cy="203835"/>
                      <wp:effectExtent l="0" t="0" r="0" b="0"/>
                      <wp:docPr id="19" name="Group 19"/>
                      <wp:cNvGraphicFramePr>
                        <a:graphicFrameLocks/>
                      </wp:cNvGraphicFramePr>
                      <a:graphic>
                        <a:graphicData uri="http://schemas.microsoft.com/office/word/2010/wordprocessingGroup">
                          <wpg:wgp>
                            <wpg:cNvPr id="19" name="Group 19"/>
                            <wpg:cNvGrpSpPr/>
                            <wpg:grpSpPr>
                              <a:xfrm>
                                <a:off x="0" y="0"/>
                                <a:ext cx="290195" cy="203835"/>
                                <a:chExt cx="290195" cy="203835"/>
                              </a:xfrm>
                            </wpg:grpSpPr>
                            <wps:wsp>
                              <wps:cNvPr id="20" name="Graphic 20"/>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7" coordorigin="0,0" coordsize="457,321">
                      <v:shape style="position:absolute;left:0;top:0;width:457;height:321" id="docshape18" coordorigin="0,0" coordsize="457,321" path="m417,0l164,239,42,115,0,155,162,321,204,281,457,42,417,0xe" filled="true" fillcolor="#000000" stroked="false">
                        <v:path arrowok="t"/>
                        <v:fill type="solid"/>
                      </v:shape>
                    </v:group>
                  </w:pict>
                </mc:Fallback>
              </mc:AlternateContent>
            </w:r>
            <w:r>
              <w:rPr>
                <w:rFonts w:ascii="Arial"/>
                <w:sz w:val="20"/>
              </w:rPr>
            </w:r>
          </w:p>
        </w:tc>
        <w:tc>
          <w:tcPr>
            <w:tcW w:w="1494" w:type="dxa"/>
          </w:tcPr>
          <w:p>
            <w:pPr>
              <w:pStyle w:val="TableParagraph"/>
              <w:spacing w:before="156"/>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21" name="Group 21"/>
                      <wp:cNvGraphicFramePr>
                        <a:graphicFrameLocks/>
                      </wp:cNvGraphicFramePr>
                      <a:graphic>
                        <a:graphicData uri="http://schemas.microsoft.com/office/word/2010/wordprocessingGroup">
                          <wpg:wgp>
                            <wpg:cNvPr id="21" name="Group 21"/>
                            <wpg:cNvGrpSpPr/>
                            <wpg:grpSpPr>
                              <a:xfrm>
                                <a:off x="0" y="0"/>
                                <a:ext cx="290195" cy="203835"/>
                                <a:chExt cx="290195" cy="203835"/>
                              </a:xfrm>
                            </wpg:grpSpPr>
                            <wps:wsp>
                              <wps:cNvPr id="22" name="Graphic 22"/>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19" coordorigin="0,0" coordsize="457,321">
                      <v:shape style="position:absolute;left:0;top:0;width:457;height:321" id="docshape2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103" w:hRule="atLeast"/>
        </w:trPr>
        <w:tc>
          <w:tcPr>
            <w:tcW w:w="1980" w:type="dxa"/>
          </w:tcPr>
          <w:p>
            <w:pPr>
              <w:pStyle w:val="TableParagraph"/>
              <w:spacing w:before="2"/>
              <w:rPr>
                <w:sz w:val="24"/>
              </w:rPr>
            </w:pPr>
            <w:r>
              <w:rPr>
                <w:spacing w:val="-4"/>
                <w:sz w:val="24"/>
              </w:rPr>
              <w:t>Room</w:t>
            </w:r>
          </w:p>
          <w:p>
            <w:pPr>
              <w:pStyle w:val="TableParagraph"/>
              <w:ind w:left="0"/>
              <w:rPr>
                <w:rFonts w:ascii="Arial"/>
                <w:b/>
                <w:i/>
                <w:sz w:val="24"/>
              </w:rPr>
            </w:pPr>
          </w:p>
          <w:p>
            <w:pPr>
              <w:pStyle w:val="TableParagraph"/>
              <w:rPr>
                <w:sz w:val="24"/>
              </w:rPr>
            </w:pPr>
            <w:r>
              <w:rPr>
                <w:spacing w:val="-4"/>
                <w:sz w:val="24"/>
              </w:rPr>
              <w:t>Claim</w:t>
            </w:r>
          </w:p>
        </w:tc>
        <w:tc>
          <w:tcPr>
            <w:tcW w:w="915" w:type="dxa"/>
          </w:tcPr>
          <w:p>
            <w:pPr>
              <w:pStyle w:val="TableParagraph"/>
              <w:ind w:left="0"/>
              <w:rPr>
                <w:rFonts w:ascii="Times New Roman"/>
                <w:sz w:val="24"/>
              </w:rPr>
            </w:pPr>
          </w:p>
        </w:tc>
        <w:tc>
          <w:tcPr>
            <w:tcW w:w="797" w:type="dxa"/>
          </w:tcPr>
          <w:p>
            <w:pPr>
              <w:pStyle w:val="TableParagraph"/>
              <w:spacing w:before="191"/>
              <w:ind w:left="0"/>
              <w:rPr>
                <w:rFonts w:ascii="Arial"/>
                <w:b/>
                <w:i/>
                <w:sz w:val="20"/>
              </w:rPr>
            </w:pPr>
          </w:p>
          <w:p>
            <w:pPr>
              <w:pStyle w:val="TableParagraph"/>
              <w:ind w:left="174"/>
              <w:rPr>
                <w:rFonts w:ascii="Arial"/>
                <w:sz w:val="20"/>
              </w:rPr>
            </w:pPr>
            <w:r>
              <w:rPr>
                <w:rFonts w:ascii="Arial"/>
                <w:sz w:val="20"/>
              </w:rPr>
              <mc:AlternateContent>
                <mc:Choice Requires="wps">
                  <w:drawing>
                    <wp:inline distT="0" distB="0" distL="0" distR="0">
                      <wp:extent cx="290195" cy="203835"/>
                      <wp:effectExtent l="0" t="0" r="0" b="0"/>
                      <wp:docPr id="23" name="Group 23"/>
                      <wp:cNvGraphicFramePr>
                        <a:graphicFrameLocks/>
                      </wp:cNvGraphicFramePr>
                      <a:graphic>
                        <a:graphicData uri="http://schemas.microsoft.com/office/word/2010/wordprocessingGroup">
                          <wpg:wgp>
                            <wpg:cNvPr id="23" name="Group 23"/>
                            <wpg:cNvGrpSpPr/>
                            <wpg:grpSpPr>
                              <a:xfrm>
                                <a:off x="0" y="0"/>
                                <a:ext cx="290195" cy="203835"/>
                                <a:chExt cx="290195" cy="203835"/>
                              </a:xfrm>
                            </wpg:grpSpPr>
                            <wps:wsp>
                              <wps:cNvPr id="24" name="Graphic 24"/>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1" coordorigin="0,0" coordsize="457,321">
                      <v:shape style="position:absolute;left:0;top:0;width:457;height:321" id="docshape22" coordorigin="0,0" coordsize="457,321" path="m417,0l164,239,42,115,0,155,162,321,204,281,457,42,417,0xe" filled="true" fillcolor="#000000" stroked="false">
                        <v:path arrowok="t"/>
                        <v:fill type="solid"/>
                      </v:shape>
                    </v:group>
                  </w:pict>
                </mc:Fallback>
              </mc:AlternateContent>
            </w:r>
            <w:r>
              <w:rPr>
                <w:rFonts w:ascii="Arial"/>
                <w:sz w:val="20"/>
              </w:rPr>
            </w:r>
          </w:p>
        </w:tc>
        <w:tc>
          <w:tcPr>
            <w:tcW w:w="989" w:type="dxa"/>
          </w:tcPr>
          <w:p>
            <w:pPr>
              <w:pStyle w:val="TableParagraph"/>
              <w:ind w:left="0"/>
              <w:rPr>
                <w:rFonts w:ascii="Times New Roman"/>
                <w:sz w:val="24"/>
              </w:rPr>
            </w:pPr>
          </w:p>
        </w:tc>
        <w:tc>
          <w:tcPr>
            <w:tcW w:w="1081" w:type="dxa"/>
          </w:tcPr>
          <w:p>
            <w:pPr>
              <w:pStyle w:val="TableParagraph"/>
              <w:ind w:left="0"/>
              <w:rPr>
                <w:rFonts w:ascii="Times New Roman"/>
                <w:sz w:val="24"/>
              </w:rPr>
            </w:pPr>
          </w:p>
        </w:tc>
        <w:tc>
          <w:tcPr>
            <w:tcW w:w="1532" w:type="dxa"/>
          </w:tcPr>
          <w:p>
            <w:pPr>
              <w:pStyle w:val="TableParagraph"/>
              <w:ind w:left="0"/>
              <w:rPr>
                <w:rFonts w:ascii="Times New Roman"/>
                <w:sz w:val="24"/>
              </w:rPr>
            </w:pPr>
          </w:p>
        </w:tc>
        <w:tc>
          <w:tcPr>
            <w:tcW w:w="1209" w:type="dxa"/>
          </w:tcPr>
          <w:p>
            <w:pPr>
              <w:pStyle w:val="TableParagraph"/>
              <w:ind w:left="0"/>
              <w:rPr>
                <w:rFonts w:ascii="Times New Roman"/>
                <w:sz w:val="24"/>
              </w:rPr>
            </w:pPr>
          </w:p>
        </w:tc>
        <w:tc>
          <w:tcPr>
            <w:tcW w:w="1494" w:type="dxa"/>
          </w:tcPr>
          <w:p>
            <w:pPr>
              <w:pStyle w:val="TableParagraph"/>
              <w:spacing w:before="121"/>
              <w:ind w:left="0"/>
              <w:rPr>
                <w:rFonts w:ascii="Arial"/>
                <w:b/>
                <w:i/>
                <w:sz w:val="20"/>
              </w:rPr>
            </w:pPr>
          </w:p>
          <w:p>
            <w:pPr>
              <w:pStyle w:val="TableParagraph"/>
              <w:ind w:left="586"/>
              <w:rPr>
                <w:rFonts w:ascii="Arial"/>
                <w:sz w:val="20"/>
              </w:rPr>
            </w:pPr>
            <w:r>
              <w:rPr>
                <w:rFonts w:ascii="Arial"/>
                <w:sz w:val="20"/>
              </w:rPr>
              <mc:AlternateContent>
                <mc:Choice Requires="wps">
                  <w:drawing>
                    <wp:inline distT="0" distB="0" distL="0" distR="0">
                      <wp:extent cx="290195" cy="203835"/>
                      <wp:effectExtent l="0" t="0" r="0" b="0"/>
                      <wp:docPr id="25" name="Group 25"/>
                      <wp:cNvGraphicFramePr>
                        <a:graphicFrameLocks/>
                      </wp:cNvGraphicFramePr>
                      <a:graphic>
                        <a:graphicData uri="http://schemas.microsoft.com/office/word/2010/wordprocessingGroup">
                          <wpg:wgp>
                            <wpg:cNvPr id="25" name="Group 25"/>
                            <wpg:cNvGrpSpPr/>
                            <wpg:grpSpPr>
                              <a:xfrm>
                                <a:off x="0" y="0"/>
                                <a:ext cx="290195" cy="203835"/>
                                <a:chExt cx="290195" cy="203835"/>
                              </a:xfrm>
                            </wpg:grpSpPr>
                            <wps:wsp>
                              <wps:cNvPr id="26" name="Graphic 26"/>
                              <wps:cNvSpPr/>
                              <wps:spPr>
                                <a:xfrm>
                                  <a:off x="0" y="0"/>
                                  <a:ext cx="290195" cy="203835"/>
                                </a:xfrm>
                                <a:custGeom>
                                  <a:avLst/>
                                  <a:gdLst/>
                                  <a:ahLst/>
                                  <a:cxnLst/>
                                  <a:rect l="l" t="t" r="r" b="b"/>
                                  <a:pathLst>
                                    <a:path w="290195" h="203835">
                                      <a:moveTo>
                                        <a:pt x="264626" y="0"/>
                                      </a:moveTo>
                                      <a:lnTo>
                                        <a:pt x="103904" y="152015"/>
                                      </a:lnTo>
                                      <a:lnTo>
                                        <a:pt x="26682" y="72866"/>
                                      </a:lnTo>
                                      <a:lnTo>
                                        <a:pt x="0" y="98307"/>
                                      </a:lnTo>
                                      <a:lnTo>
                                        <a:pt x="102648" y="203839"/>
                                      </a:lnTo>
                                      <a:lnTo>
                                        <a:pt x="129645" y="178712"/>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3" coordorigin="0,0" coordsize="457,321">
                      <v:shape style="position:absolute;left:0;top:0;width:457;height:321" id="docshape24"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7" w:hRule="atLeast"/>
        </w:trPr>
        <w:tc>
          <w:tcPr>
            <w:tcW w:w="1980" w:type="dxa"/>
          </w:tcPr>
          <w:p>
            <w:pPr>
              <w:pStyle w:val="TableParagraph"/>
              <w:spacing w:line="480" w:lineRule="auto" w:before="2"/>
              <w:rPr>
                <w:sz w:val="24"/>
              </w:rPr>
            </w:pPr>
            <w:r>
              <w:rPr>
                <w:spacing w:val="-2"/>
                <w:sz w:val="24"/>
              </w:rPr>
              <w:t>Schedule Management</w:t>
            </w:r>
          </w:p>
          <w:p>
            <w:pPr>
              <w:pStyle w:val="TableParagraph"/>
              <w:rPr>
                <w:sz w:val="24"/>
              </w:rPr>
            </w:pPr>
            <w:r>
              <w:rPr>
                <w:spacing w:val="-2"/>
                <w:sz w:val="24"/>
              </w:rPr>
              <w:t>Integration</w:t>
            </w:r>
          </w:p>
        </w:tc>
        <w:tc>
          <w:tcPr>
            <w:tcW w:w="915" w:type="dxa"/>
          </w:tcPr>
          <w:p>
            <w:pPr>
              <w:pStyle w:val="TableParagraph"/>
              <w:ind w:left="0"/>
              <w:rPr>
                <w:rFonts w:ascii="Arial"/>
                <w:b/>
                <w:i/>
                <w:sz w:val="20"/>
              </w:rPr>
            </w:pPr>
          </w:p>
          <w:p>
            <w:pPr>
              <w:pStyle w:val="TableParagraph"/>
              <w:spacing w:before="178"/>
              <w:ind w:left="0"/>
              <w:rPr>
                <w:rFonts w:ascii="Arial"/>
                <w:b/>
                <w:i/>
                <w:sz w:val="20"/>
              </w:rPr>
            </w:pPr>
          </w:p>
          <w:p>
            <w:pPr>
              <w:pStyle w:val="TableParagraph"/>
              <w:ind w:left="179"/>
              <w:rPr>
                <w:rFonts w:ascii="Arial"/>
                <w:sz w:val="20"/>
              </w:rPr>
            </w:pPr>
            <w:r>
              <w:rPr>
                <w:rFonts w:ascii="Arial"/>
                <w:sz w:val="20"/>
              </w:rPr>
              <mc:AlternateContent>
                <mc:Choice Requires="wps">
                  <w:drawing>
                    <wp:inline distT="0" distB="0" distL="0" distR="0">
                      <wp:extent cx="290195" cy="203835"/>
                      <wp:effectExtent l="0" t="0" r="0" b="0"/>
                      <wp:docPr id="27" name="Group 27"/>
                      <wp:cNvGraphicFramePr>
                        <a:graphicFrameLocks/>
                      </wp:cNvGraphicFramePr>
                      <a:graphic>
                        <a:graphicData uri="http://schemas.microsoft.com/office/word/2010/wordprocessingGroup">
                          <wpg:wgp>
                            <wpg:cNvPr id="27" name="Group 27"/>
                            <wpg:cNvGrpSpPr/>
                            <wpg:grpSpPr>
                              <a:xfrm>
                                <a:off x="0" y="0"/>
                                <a:ext cx="290195" cy="203835"/>
                                <a:chExt cx="290195" cy="203835"/>
                              </a:xfrm>
                            </wpg:grpSpPr>
                            <wps:wsp>
                              <wps:cNvPr id="28" name="Graphic 28"/>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5" coordorigin="0,0" coordsize="457,321">
                      <v:shape style="position:absolute;left:0;top:0;width:457;height:321" id="docshape26" coordorigin="0,0" coordsize="457,321" path="m417,0l164,239,42,115,0,155,162,321,204,281,457,42,417,0xe" filled="true" fillcolor="#000000" stroked="false">
                        <v:path arrowok="t"/>
                        <v:fill type="solid"/>
                      </v:shape>
                    </v:group>
                  </w:pict>
                </mc:Fallback>
              </mc:AlternateContent>
            </w:r>
            <w:r>
              <w:rPr>
                <w:rFonts w:ascii="Arial"/>
                <w:sz w:val="20"/>
              </w:rPr>
            </w:r>
          </w:p>
        </w:tc>
        <w:tc>
          <w:tcPr>
            <w:tcW w:w="797" w:type="dxa"/>
          </w:tcPr>
          <w:p>
            <w:pPr>
              <w:pStyle w:val="TableParagraph"/>
              <w:ind w:left="0"/>
              <w:rPr>
                <w:rFonts w:ascii="Times New Roman"/>
                <w:sz w:val="24"/>
              </w:rPr>
            </w:pPr>
          </w:p>
        </w:tc>
        <w:tc>
          <w:tcPr>
            <w:tcW w:w="989" w:type="dxa"/>
          </w:tcPr>
          <w:p>
            <w:pPr>
              <w:pStyle w:val="TableParagraph"/>
              <w:ind w:left="0"/>
              <w:rPr>
                <w:rFonts w:ascii="Times New Roman"/>
                <w:sz w:val="24"/>
              </w:rPr>
            </w:pPr>
          </w:p>
        </w:tc>
        <w:tc>
          <w:tcPr>
            <w:tcW w:w="1081" w:type="dxa"/>
          </w:tcPr>
          <w:p>
            <w:pPr>
              <w:pStyle w:val="TableParagraph"/>
              <w:ind w:left="0"/>
              <w:rPr>
                <w:rFonts w:ascii="Arial"/>
                <w:b/>
                <w:i/>
                <w:sz w:val="20"/>
              </w:rPr>
            </w:pPr>
          </w:p>
          <w:p>
            <w:pPr>
              <w:pStyle w:val="TableParagraph"/>
              <w:spacing w:before="168"/>
              <w:ind w:left="0"/>
              <w:rPr>
                <w:rFonts w:ascii="Arial"/>
                <w:b/>
                <w:i/>
                <w:sz w:val="20"/>
              </w:rPr>
            </w:pPr>
          </w:p>
          <w:p>
            <w:pPr>
              <w:pStyle w:val="TableParagraph"/>
              <w:ind w:left="308"/>
              <w:rPr>
                <w:rFonts w:ascii="Arial"/>
                <w:sz w:val="20"/>
              </w:rPr>
            </w:pPr>
            <w:r>
              <w:rPr>
                <w:rFonts w:ascii="Arial"/>
                <w:sz w:val="20"/>
              </w:rPr>
              <mc:AlternateContent>
                <mc:Choice Requires="wps">
                  <w:drawing>
                    <wp:inline distT="0" distB="0" distL="0" distR="0">
                      <wp:extent cx="290195" cy="203835"/>
                      <wp:effectExtent l="0" t="0" r="0" b="0"/>
                      <wp:docPr id="29" name="Group 29"/>
                      <wp:cNvGraphicFramePr>
                        <a:graphicFrameLocks/>
                      </wp:cNvGraphicFramePr>
                      <a:graphic>
                        <a:graphicData uri="http://schemas.microsoft.com/office/word/2010/wordprocessingGroup">
                          <wpg:wgp>
                            <wpg:cNvPr id="29" name="Group 29"/>
                            <wpg:cNvGrpSpPr/>
                            <wpg:grpSpPr>
                              <a:xfrm>
                                <a:off x="0" y="0"/>
                                <a:ext cx="290195" cy="203835"/>
                                <a:chExt cx="290195" cy="203835"/>
                              </a:xfrm>
                            </wpg:grpSpPr>
                            <wps:wsp>
                              <wps:cNvPr id="30" name="Graphic 30"/>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7" coordorigin="0,0" coordsize="457,321">
                      <v:shape style="position:absolute;left:0;top:0;width:457;height:321" id="docshape28" coordorigin="0,0" coordsize="457,321" path="m417,0l164,239,42,115,0,155,162,321,204,281,457,42,417,0xe" filled="true" fillcolor="#000000" stroked="false">
                        <v:path arrowok="t"/>
                        <v:fill type="solid"/>
                      </v:shape>
                    </v:group>
                  </w:pict>
                </mc:Fallback>
              </mc:AlternateContent>
            </w:r>
            <w:r>
              <w:rPr>
                <w:rFonts w:ascii="Arial"/>
                <w:sz w:val="20"/>
              </w:rPr>
            </w:r>
          </w:p>
        </w:tc>
        <w:tc>
          <w:tcPr>
            <w:tcW w:w="1532" w:type="dxa"/>
          </w:tcPr>
          <w:p>
            <w:pPr>
              <w:pStyle w:val="TableParagraph"/>
              <w:ind w:left="0"/>
              <w:rPr>
                <w:rFonts w:ascii="Arial"/>
                <w:b/>
                <w:i/>
                <w:sz w:val="24"/>
              </w:rPr>
            </w:pPr>
          </w:p>
          <w:p>
            <w:pPr>
              <w:pStyle w:val="TableParagraph"/>
              <w:spacing w:before="2"/>
              <w:ind w:left="0"/>
              <w:rPr>
                <w:rFonts w:ascii="Arial"/>
                <w:b/>
                <w:i/>
                <w:sz w:val="24"/>
              </w:rPr>
            </w:pPr>
          </w:p>
          <w:p>
            <w:pPr>
              <w:pStyle w:val="TableParagraph"/>
              <w:ind w:left="106"/>
              <w:rPr>
                <w:sz w:val="24"/>
              </w:rPr>
            </w:pPr>
            <w:r>
              <w:rPr>
                <w:spacing w:val="-2"/>
                <w:sz w:val="24"/>
              </w:rPr>
              <w:t>Partial</w:t>
            </w:r>
          </w:p>
        </w:tc>
        <w:tc>
          <w:tcPr>
            <w:tcW w:w="1209" w:type="dxa"/>
          </w:tcPr>
          <w:p>
            <w:pPr>
              <w:pStyle w:val="TableParagraph"/>
              <w:ind w:left="0"/>
              <w:rPr>
                <w:rFonts w:ascii="Arial"/>
                <w:b/>
                <w:i/>
                <w:sz w:val="24"/>
              </w:rPr>
            </w:pPr>
          </w:p>
          <w:p>
            <w:pPr>
              <w:pStyle w:val="TableParagraph"/>
              <w:spacing w:before="2"/>
              <w:ind w:left="0"/>
              <w:rPr>
                <w:rFonts w:ascii="Arial"/>
                <w:b/>
                <w:i/>
                <w:sz w:val="24"/>
              </w:rPr>
            </w:pPr>
          </w:p>
          <w:p>
            <w:pPr>
              <w:pStyle w:val="TableParagraph"/>
              <w:ind w:left="103"/>
              <w:rPr>
                <w:sz w:val="24"/>
              </w:rPr>
            </w:pPr>
            <w:r>
              <w:rPr>
                <w:spacing w:val="-2"/>
                <w:sz w:val="24"/>
              </w:rPr>
              <w:t>Partial</w:t>
            </w:r>
          </w:p>
        </w:tc>
        <w:tc>
          <w:tcPr>
            <w:tcW w:w="1494" w:type="dxa"/>
          </w:tcPr>
          <w:p>
            <w:pPr>
              <w:pStyle w:val="TableParagraph"/>
              <w:ind w:left="0"/>
              <w:rPr>
                <w:rFonts w:ascii="Arial"/>
                <w:b/>
                <w:i/>
                <w:sz w:val="20"/>
              </w:rPr>
            </w:pPr>
          </w:p>
          <w:p>
            <w:pPr>
              <w:pStyle w:val="TableParagraph"/>
              <w:spacing w:before="168"/>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31" name="Group 31"/>
                      <wp:cNvGraphicFramePr>
                        <a:graphicFrameLocks/>
                      </wp:cNvGraphicFramePr>
                      <a:graphic>
                        <a:graphicData uri="http://schemas.microsoft.com/office/word/2010/wordprocessingGroup">
                          <wpg:wgp>
                            <wpg:cNvPr id="31" name="Group 31"/>
                            <wpg:cNvGrpSpPr/>
                            <wpg:grpSpPr>
                              <a:xfrm>
                                <a:off x="0" y="0"/>
                                <a:ext cx="290195" cy="203835"/>
                                <a:chExt cx="290195" cy="203835"/>
                              </a:xfrm>
                            </wpg:grpSpPr>
                            <wps:wsp>
                              <wps:cNvPr id="32" name="Graphic 32"/>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29" coordorigin="0,0" coordsize="457,321">
                      <v:shape style="position:absolute;left:0;top:0;width:457;height:321" id="docshape30" coordorigin="0,0" coordsize="457,321" path="m417,0l164,239,42,115,0,155,162,321,204,281,457,42,417,0xe" filled="true" fillcolor="#000000" stroked="false">
                        <v:path arrowok="t"/>
                        <v:fill type="solid"/>
                      </v:shape>
                    </v:group>
                  </w:pict>
                </mc:Fallback>
              </mc:AlternateContent>
            </w:r>
            <w:r>
              <w:rPr>
                <w:rFonts w:ascii="Arial"/>
                <w:sz w:val="20"/>
              </w:rPr>
            </w:r>
          </w:p>
        </w:tc>
      </w:tr>
      <w:tr>
        <w:trPr>
          <w:trHeight w:val="1656" w:hRule="atLeast"/>
        </w:trPr>
        <w:tc>
          <w:tcPr>
            <w:tcW w:w="1980" w:type="dxa"/>
          </w:tcPr>
          <w:p>
            <w:pPr>
              <w:pStyle w:val="TableParagraph"/>
              <w:tabs>
                <w:tab w:pos="1311" w:val="left" w:leader="none"/>
              </w:tabs>
              <w:spacing w:line="480" w:lineRule="auto"/>
              <w:ind w:right="96"/>
              <w:rPr>
                <w:sz w:val="24"/>
              </w:rPr>
            </w:pPr>
            <w:r>
              <w:rPr>
                <w:spacing w:val="-2"/>
                <w:sz w:val="24"/>
              </w:rPr>
              <w:t>Cost-Effective</w:t>
            </w:r>
            <w:r>
              <w:rPr>
                <w:spacing w:val="40"/>
                <w:sz w:val="24"/>
              </w:rPr>
              <w:t> </w:t>
            </w:r>
            <w:r>
              <w:rPr>
                <w:spacing w:val="-4"/>
                <w:sz w:val="24"/>
              </w:rPr>
              <w:t>for</w:t>
            </w:r>
            <w:r>
              <w:rPr>
                <w:sz w:val="24"/>
              </w:rPr>
              <w:tab/>
            </w:r>
            <w:r>
              <w:rPr>
                <w:spacing w:val="-4"/>
                <w:sz w:val="24"/>
              </w:rPr>
              <w:t>State</w:t>
            </w:r>
          </w:p>
          <w:p>
            <w:pPr>
              <w:pStyle w:val="TableParagraph"/>
              <w:rPr>
                <w:sz w:val="24"/>
              </w:rPr>
            </w:pPr>
            <w:r>
              <w:rPr>
                <w:spacing w:val="-2"/>
                <w:sz w:val="24"/>
              </w:rPr>
              <w:t>Universities</w:t>
            </w:r>
          </w:p>
        </w:tc>
        <w:tc>
          <w:tcPr>
            <w:tcW w:w="915" w:type="dxa"/>
          </w:tcPr>
          <w:p>
            <w:pPr>
              <w:pStyle w:val="TableParagraph"/>
              <w:ind w:left="0"/>
              <w:rPr>
                <w:rFonts w:ascii="Times New Roman"/>
                <w:sz w:val="24"/>
              </w:rPr>
            </w:pPr>
          </w:p>
        </w:tc>
        <w:tc>
          <w:tcPr>
            <w:tcW w:w="797" w:type="dxa"/>
          </w:tcPr>
          <w:p>
            <w:pPr>
              <w:pStyle w:val="TableParagraph"/>
              <w:ind w:left="0"/>
              <w:rPr>
                <w:rFonts w:ascii="Times New Roman"/>
                <w:sz w:val="24"/>
              </w:rPr>
            </w:pPr>
          </w:p>
        </w:tc>
        <w:tc>
          <w:tcPr>
            <w:tcW w:w="989" w:type="dxa"/>
          </w:tcPr>
          <w:p>
            <w:pPr>
              <w:pStyle w:val="TableParagraph"/>
              <w:ind w:left="0"/>
              <w:rPr>
                <w:rFonts w:ascii="Arial"/>
                <w:b/>
                <w:i/>
                <w:sz w:val="20"/>
              </w:rPr>
            </w:pPr>
          </w:p>
          <w:p>
            <w:pPr>
              <w:pStyle w:val="TableParagraph"/>
              <w:spacing w:before="150" w:after="1"/>
              <w:ind w:left="0"/>
              <w:rPr>
                <w:rFonts w:ascii="Arial"/>
                <w:b/>
                <w:i/>
                <w:sz w:val="20"/>
              </w:rPr>
            </w:pPr>
          </w:p>
          <w:p>
            <w:pPr>
              <w:pStyle w:val="TableParagraph"/>
              <w:ind w:left="247"/>
              <w:rPr>
                <w:rFonts w:ascii="Arial"/>
                <w:sz w:val="20"/>
              </w:rPr>
            </w:pPr>
            <w:r>
              <w:rPr>
                <w:rFonts w:ascii="Arial"/>
                <w:sz w:val="20"/>
              </w:rPr>
              <mc:AlternateContent>
                <mc:Choice Requires="wps">
                  <w:drawing>
                    <wp:inline distT="0" distB="0" distL="0" distR="0">
                      <wp:extent cx="290195" cy="203835"/>
                      <wp:effectExtent l="0" t="0" r="0" b="0"/>
                      <wp:docPr id="33" name="Group 33"/>
                      <wp:cNvGraphicFramePr>
                        <a:graphicFrameLocks/>
                      </wp:cNvGraphicFramePr>
                      <a:graphic>
                        <a:graphicData uri="http://schemas.microsoft.com/office/word/2010/wordprocessingGroup">
                          <wpg:wgp>
                            <wpg:cNvPr id="33" name="Group 33"/>
                            <wpg:cNvGrpSpPr/>
                            <wpg:grpSpPr>
                              <a:xfrm>
                                <a:off x="0" y="0"/>
                                <a:ext cx="290195" cy="203835"/>
                                <a:chExt cx="290195" cy="203835"/>
                              </a:xfrm>
                            </wpg:grpSpPr>
                            <wps:wsp>
                              <wps:cNvPr id="34" name="Graphic 34"/>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1" coordorigin="0,0" coordsize="457,321">
                      <v:shape style="position:absolute;left:0;top:0;width:457;height:321" id="docshape32" coordorigin="0,0" coordsize="457,321" path="m417,0l164,239,42,115,0,155,162,321,204,281,457,42,417,0xe" filled="true" fillcolor="#000000" stroked="false">
                        <v:path arrowok="t"/>
                        <v:fill type="solid"/>
                      </v:shape>
                    </v:group>
                  </w:pict>
                </mc:Fallback>
              </mc:AlternateContent>
            </w:r>
            <w:r>
              <w:rPr>
                <w:rFonts w:ascii="Arial"/>
                <w:sz w:val="20"/>
              </w:rPr>
            </w:r>
          </w:p>
        </w:tc>
        <w:tc>
          <w:tcPr>
            <w:tcW w:w="1081" w:type="dxa"/>
          </w:tcPr>
          <w:p>
            <w:pPr>
              <w:pStyle w:val="TableParagraph"/>
              <w:ind w:left="0"/>
              <w:rPr>
                <w:rFonts w:ascii="Arial"/>
                <w:b/>
                <w:i/>
                <w:sz w:val="20"/>
              </w:rPr>
            </w:pPr>
          </w:p>
          <w:p>
            <w:pPr>
              <w:pStyle w:val="TableParagraph"/>
              <w:spacing w:before="122" w:after="1"/>
              <w:ind w:left="0"/>
              <w:rPr>
                <w:rFonts w:ascii="Arial"/>
                <w:b/>
                <w:i/>
                <w:sz w:val="20"/>
              </w:rPr>
            </w:pPr>
          </w:p>
          <w:p>
            <w:pPr>
              <w:pStyle w:val="TableParagraph"/>
              <w:ind w:left="308"/>
              <w:rPr>
                <w:rFonts w:ascii="Arial"/>
                <w:sz w:val="20"/>
              </w:rPr>
            </w:pPr>
            <w:r>
              <w:rPr>
                <w:rFonts w:ascii="Arial"/>
                <w:sz w:val="20"/>
              </w:rPr>
              <mc:AlternateContent>
                <mc:Choice Requires="wps">
                  <w:drawing>
                    <wp:inline distT="0" distB="0" distL="0" distR="0">
                      <wp:extent cx="290195" cy="203835"/>
                      <wp:effectExtent l="0" t="0" r="0" b="0"/>
                      <wp:docPr id="35" name="Group 35"/>
                      <wp:cNvGraphicFramePr>
                        <a:graphicFrameLocks/>
                      </wp:cNvGraphicFramePr>
                      <a:graphic>
                        <a:graphicData uri="http://schemas.microsoft.com/office/word/2010/wordprocessingGroup">
                          <wpg:wgp>
                            <wpg:cNvPr id="35" name="Group 35"/>
                            <wpg:cNvGrpSpPr/>
                            <wpg:grpSpPr>
                              <a:xfrm>
                                <a:off x="0" y="0"/>
                                <a:ext cx="290195" cy="203835"/>
                                <a:chExt cx="290195" cy="203835"/>
                              </a:xfrm>
                            </wpg:grpSpPr>
                            <wps:wsp>
                              <wps:cNvPr id="36" name="Graphic 36"/>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3" coordorigin="0,0" coordsize="457,321">
                      <v:shape style="position:absolute;left:0;top:0;width:457;height:321" id="docshape34" coordorigin="0,0" coordsize="457,321" path="m417,0l164,239,42,115,0,155,162,321,204,281,457,42,417,0xe" filled="true" fillcolor="#000000" stroked="false">
                        <v:path arrowok="t"/>
                        <v:fill type="solid"/>
                      </v:shape>
                    </v:group>
                  </w:pict>
                </mc:Fallback>
              </mc:AlternateContent>
            </w:r>
            <w:r>
              <w:rPr>
                <w:rFonts w:ascii="Arial"/>
                <w:sz w:val="20"/>
              </w:rPr>
            </w:r>
          </w:p>
        </w:tc>
        <w:tc>
          <w:tcPr>
            <w:tcW w:w="1532" w:type="dxa"/>
          </w:tcPr>
          <w:p>
            <w:pPr>
              <w:pStyle w:val="TableParagraph"/>
              <w:ind w:left="0"/>
              <w:rPr>
                <w:rFonts w:ascii="Arial"/>
                <w:b/>
                <w:i/>
                <w:sz w:val="24"/>
              </w:rPr>
            </w:pPr>
          </w:p>
          <w:p>
            <w:pPr>
              <w:pStyle w:val="TableParagraph"/>
              <w:ind w:left="0"/>
              <w:rPr>
                <w:rFonts w:ascii="Arial"/>
                <w:b/>
                <w:i/>
                <w:sz w:val="24"/>
              </w:rPr>
            </w:pPr>
          </w:p>
          <w:p>
            <w:pPr>
              <w:pStyle w:val="TableParagraph"/>
              <w:ind w:left="106"/>
              <w:rPr>
                <w:sz w:val="24"/>
              </w:rPr>
            </w:pPr>
            <w:r>
              <w:rPr>
                <w:spacing w:val="-2"/>
                <w:sz w:val="24"/>
              </w:rPr>
              <w:t>Partial</w:t>
            </w:r>
          </w:p>
        </w:tc>
        <w:tc>
          <w:tcPr>
            <w:tcW w:w="1209" w:type="dxa"/>
          </w:tcPr>
          <w:p>
            <w:pPr>
              <w:pStyle w:val="TableParagraph"/>
              <w:ind w:left="0"/>
              <w:rPr>
                <w:rFonts w:ascii="Times New Roman"/>
                <w:sz w:val="24"/>
              </w:rPr>
            </w:pPr>
          </w:p>
        </w:tc>
        <w:tc>
          <w:tcPr>
            <w:tcW w:w="1494" w:type="dxa"/>
          </w:tcPr>
          <w:p>
            <w:pPr>
              <w:pStyle w:val="TableParagraph"/>
              <w:ind w:left="0"/>
              <w:rPr>
                <w:rFonts w:ascii="Arial"/>
                <w:b/>
                <w:i/>
                <w:sz w:val="20"/>
              </w:rPr>
            </w:pPr>
          </w:p>
          <w:p>
            <w:pPr>
              <w:pStyle w:val="TableParagraph"/>
              <w:spacing w:before="170" w:after="1"/>
              <w:ind w:left="0"/>
              <w:rPr>
                <w:rFonts w:ascii="Arial"/>
                <w:b/>
                <w:i/>
                <w:sz w:val="20"/>
              </w:rPr>
            </w:pPr>
          </w:p>
          <w:p>
            <w:pPr>
              <w:pStyle w:val="TableParagraph"/>
              <w:ind w:left="536"/>
              <w:rPr>
                <w:rFonts w:ascii="Arial"/>
                <w:sz w:val="20"/>
              </w:rPr>
            </w:pPr>
            <w:r>
              <w:rPr>
                <w:rFonts w:ascii="Arial"/>
                <w:sz w:val="20"/>
              </w:rPr>
              <mc:AlternateContent>
                <mc:Choice Requires="wps">
                  <w:drawing>
                    <wp:inline distT="0" distB="0" distL="0" distR="0">
                      <wp:extent cx="290195" cy="203835"/>
                      <wp:effectExtent l="0" t="0" r="0" b="0"/>
                      <wp:docPr id="37" name="Group 37"/>
                      <wp:cNvGraphicFramePr>
                        <a:graphicFrameLocks/>
                      </wp:cNvGraphicFramePr>
                      <a:graphic>
                        <a:graphicData uri="http://schemas.microsoft.com/office/word/2010/wordprocessingGroup">
                          <wpg:wgp>
                            <wpg:cNvPr id="37" name="Group 37"/>
                            <wpg:cNvGrpSpPr/>
                            <wpg:grpSpPr>
                              <a:xfrm>
                                <a:off x="0" y="0"/>
                                <a:ext cx="290195" cy="203835"/>
                                <a:chExt cx="290195" cy="203835"/>
                              </a:xfrm>
                            </wpg:grpSpPr>
                            <wps:wsp>
                              <wps:cNvPr id="38" name="Graphic 38"/>
                              <wps:cNvSpPr/>
                              <wps:spPr>
                                <a:xfrm>
                                  <a:off x="0" y="0"/>
                                  <a:ext cx="290195" cy="203835"/>
                                </a:xfrm>
                                <a:custGeom>
                                  <a:avLst/>
                                  <a:gdLst/>
                                  <a:ahLst/>
                                  <a:cxnLst/>
                                  <a:rect l="l" t="t" r="r" b="b"/>
                                  <a:pathLst>
                                    <a:path w="290195" h="203835">
                                      <a:moveTo>
                                        <a:pt x="264626" y="0"/>
                                      </a:moveTo>
                                      <a:lnTo>
                                        <a:pt x="103904" y="152016"/>
                                      </a:lnTo>
                                      <a:lnTo>
                                        <a:pt x="26682" y="72867"/>
                                      </a:lnTo>
                                      <a:lnTo>
                                        <a:pt x="0" y="98307"/>
                                      </a:lnTo>
                                      <a:lnTo>
                                        <a:pt x="102648" y="203839"/>
                                      </a:lnTo>
                                      <a:lnTo>
                                        <a:pt x="129645" y="178713"/>
                                      </a:lnTo>
                                      <a:lnTo>
                                        <a:pt x="290053" y="26383"/>
                                      </a:lnTo>
                                      <a:lnTo>
                                        <a:pt x="26462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85pt;height:16.05pt;mso-position-horizontal-relative:char;mso-position-vertical-relative:line" id="docshapegroup35" coordorigin="0,0" coordsize="457,321">
                      <v:shape style="position:absolute;left:0;top:0;width:457;height:321" id="docshape36" coordorigin="0,0" coordsize="457,321" path="m417,0l164,239,42,115,0,155,162,321,204,281,457,42,417,0xe" filled="true" fillcolor="#000000" stroked="false">
                        <v:path arrowok="t"/>
                        <v:fill type="solid"/>
                      </v:shape>
                    </v:group>
                  </w:pict>
                </mc:Fallback>
              </mc:AlternateContent>
            </w:r>
            <w:r>
              <w:rPr>
                <w:rFonts w:ascii="Arial"/>
                <w:sz w:val="20"/>
              </w:rPr>
            </w:r>
          </w:p>
        </w:tc>
      </w:tr>
    </w:tbl>
    <w:p>
      <w:pPr>
        <w:pStyle w:val="BodyText"/>
        <w:rPr>
          <w:rFonts w:ascii="Arial"/>
          <w:b/>
          <w:i/>
        </w:rPr>
      </w:pPr>
    </w:p>
    <w:p>
      <w:pPr>
        <w:pStyle w:val="BodyText"/>
        <w:spacing w:before="184"/>
        <w:rPr>
          <w:rFonts w:ascii="Arial"/>
          <w:b/>
          <w:i/>
        </w:rPr>
      </w:pPr>
    </w:p>
    <w:p>
      <w:pPr>
        <w:pStyle w:val="BodyText"/>
        <w:spacing w:line="480" w:lineRule="auto"/>
        <w:ind w:left="1080" w:right="721" w:firstLine="720"/>
        <w:jc w:val="both"/>
      </w:pPr>
      <w:r>
        <w:rPr/>
        <w:t>Based on the comparison table, there is a clear gap between expensive enterprise</w:t>
      </w:r>
      <w:r>
        <w:rPr>
          <w:spacing w:val="-5"/>
        </w:rPr>
        <w:t> </w:t>
      </w:r>
      <w:r>
        <w:rPr/>
        <w:t>systems</w:t>
      </w:r>
      <w:r>
        <w:rPr>
          <w:spacing w:val="-3"/>
        </w:rPr>
        <w:t> </w:t>
      </w:r>
      <w:r>
        <w:rPr/>
        <w:t>like</w:t>
      </w:r>
      <w:r>
        <w:rPr>
          <w:spacing w:val="-5"/>
        </w:rPr>
        <w:t> </w:t>
      </w:r>
      <w:r>
        <w:rPr/>
        <w:t>Cisco</w:t>
      </w:r>
      <w:r>
        <w:rPr>
          <w:spacing w:val="-3"/>
        </w:rPr>
        <w:t> </w:t>
      </w:r>
      <w:r>
        <w:rPr/>
        <w:t>and</w:t>
      </w:r>
      <w:r>
        <w:rPr>
          <w:spacing w:val="-3"/>
        </w:rPr>
        <w:t> </w:t>
      </w:r>
      <w:r>
        <w:rPr/>
        <w:t>IBM,</w:t>
      </w:r>
      <w:r>
        <w:rPr>
          <w:spacing w:val="-3"/>
        </w:rPr>
        <w:t> </w:t>
      </w:r>
      <w:r>
        <w:rPr/>
        <w:t>and</w:t>
      </w:r>
      <w:r>
        <w:rPr>
          <w:spacing w:val="-3"/>
        </w:rPr>
        <w:t> </w:t>
      </w:r>
      <w:r>
        <w:rPr/>
        <w:t>simple</w:t>
      </w:r>
      <w:r>
        <w:rPr>
          <w:spacing w:val="-3"/>
        </w:rPr>
        <w:t> </w:t>
      </w:r>
      <w:r>
        <w:rPr/>
        <w:t>digital</w:t>
      </w:r>
      <w:r>
        <w:rPr>
          <w:spacing w:val="-6"/>
        </w:rPr>
        <w:t> </w:t>
      </w:r>
      <w:r>
        <w:rPr/>
        <w:t>tools</w:t>
      </w:r>
      <w:r>
        <w:rPr>
          <w:spacing w:val="-3"/>
        </w:rPr>
        <w:t> </w:t>
      </w:r>
      <w:r>
        <w:rPr/>
        <w:t>like</w:t>
      </w:r>
      <w:r>
        <w:rPr>
          <w:spacing w:val="-5"/>
        </w:rPr>
        <w:t> </w:t>
      </w:r>
      <w:r>
        <w:rPr/>
        <w:t>Google</w:t>
      </w:r>
      <w:r>
        <w:rPr>
          <w:spacing w:val="-3"/>
        </w:rPr>
        <w:t> </w:t>
      </w:r>
      <w:r>
        <w:rPr/>
        <w:t>Forms and</w:t>
      </w:r>
      <w:r>
        <w:rPr>
          <w:spacing w:val="-13"/>
        </w:rPr>
        <w:t> </w:t>
      </w:r>
      <w:r>
        <w:rPr/>
        <w:t>Skedda.</w:t>
      </w:r>
      <w:r>
        <w:rPr>
          <w:spacing w:val="-13"/>
        </w:rPr>
        <w:t> </w:t>
      </w:r>
      <w:r>
        <w:rPr/>
        <w:t>While</w:t>
      </w:r>
      <w:r>
        <w:rPr>
          <w:spacing w:val="-13"/>
        </w:rPr>
        <w:t> </w:t>
      </w:r>
      <w:r>
        <w:rPr/>
        <w:t>enterprise</w:t>
      </w:r>
      <w:r>
        <w:rPr>
          <w:spacing w:val="-13"/>
        </w:rPr>
        <w:t> </w:t>
      </w:r>
      <w:r>
        <w:rPr/>
        <w:t>systems</w:t>
      </w:r>
      <w:r>
        <w:rPr>
          <w:spacing w:val="-14"/>
        </w:rPr>
        <w:t> </w:t>
      </w:r>
      <w:r>
        <w:rPr/>
        <w:t>have</w:t>
      </w:r>
      <w:r>
        <w:rPr>
          <w:spacing w:val="-13"/>
        </w:rPr>
        <w:t> </w:t>
      </w:r>
      <w:r>
        <w:rPr/>
        <w:t>powerful</w:t>
      </w:r>
      <w:r>
        <w:rPr>
          <w:spacing w:val="-14"/>
        </w:rPr>
        <w:t> </w:t>
      </w:r>
      <w:r>
        <w:rPr/>
        <w:t>features,</w:t>
      </w:r>
      <w:r>
        <w:rPr>
          <w:spacing w:val="-15"/>
        </w:rPr>
        <w:t> </w:t>
      </w:r>
      <w:r>
        <w:rPr/>
        <w:t>they</w:t>
      </w:r>
      <w:r>
        <w:rPr>
          <w:spacing w:val="-14"/>
        </w:rPr>
        <w:t> </w:t>
      </w:r>
      <w:r>
        <w:rPr/>
        <w:t>cost</w:t>
      </w:r>
      <w:r>
        <w:rPr>
          <w:spacing w:val="-13"/>
        </w:rPr>
        <w:t> </w:t>
      </w:r>
      <w:r>
        <w:rPr/>
        <w:t>too</w:t>
      </w:r>
      <w:r>
        <w:rPr>
          <w:spacing w:val="-13"/>
        </w:rPr>
        <w:t> </w:t>
      </w:r>
      <w:r>
        <w:rPr/>
        <w:t>much for state universities to buy and maintain. On the other hand, tools like Google Forms and Skedda are affordable, but they do not have IoT</w:t>
      </w:r>
      <w:r>
        <w:rPr>
          <w:spacing w:val="-1"/>
        </w:rPr>
        <w:t> </w:t>
      </w:r>
      <w:r>
        <w:rPr/>
        <w:t>hardware integration to detect physical room keys or check real-time occupancy.</w:t>
      </w:r>
    </w:p>
    <w:p>
      <w:pPr>
        <w:pStyle w:val="BodyText"/>
        <w:spacing w:after="0" w:line="480" w:lineRule="auto"/>
        <w:jc w:val="both"/>
        <w:sectPr>
          <w:type w:val="continuous"/>
          <w:pgSz w:w="12240" w:h="15840"/>
          <w:pgMar w:top="1420" w:bottom="280" w:left="1080" w:right="720"/>
        </w:sectPr>
      </w:pPr>
    </w:p>
    <w:p>
      <w:pPr>
        <w:pStyle w:val="BodyText"/>
        <w:spacing w:line="480" w:lineRule="auto" w:before="81"/>
        <w:ind w:left="1080" w:right="714" w:firstLine="720"/>
        <w:jc w:val="both"/>
      </w:pPr>
      <w:r>
        <w:rPr/>
        <w:t>LabSync</w:t>
      </w:r>
      <w:r>
        <w:rPr>
          <w:spacing w:val="-14"/>
        </w:rPr>
        <w:t> </w:t>
      </w:r>
      <w:r>
        <w:rPr/>
        <w:t>fills</w:t>
      </w:r>
      <w:r>
        <w:rPr>
          <w:spacing w:val="-13"/>
        </w:rPr>
        <w:t> </w:t>
      </w:r>
      <w:r>
        <w:rPr/>
        <w:t>this</w:t>
      </w:r>
      <w:r>
        <w:rPr>
          <w:spacing w:val="-13"/>
        </w:rPr>
        <w:t> </w:t>
      </w:r>
      <w:r>
        <w:rPr/>
        <w:t>gap</w:t>
      </w:r>
      <w:r>
        <w:rPr>
          <w:spacing w:val="-14"/>
        </w:rPr>
        <w:t> </w:t>
      </w:r>
      <w:r>
        <w:rPr/>
        <w:t>by</w:t>
      </w:r>
      <w:r>
        <w:rPr>
          <w:spacing w:val="-13"/>
        </w:rPr>
        <w:t> </w:t>
      </w:r>
      <w:r>
        <w:rPr/>
        <w:t>bringing</w:t>
      </w:r>
      <w:r>
        <w:rPr>
          <w:spacing w:val="-14"/>
        </w:rPr>
        <w:t> </w:t>
      </w:r>
      <w:r>
        <w:rPr/>
        <w:t>together</w:t>
      </w:r>
      <w:r>
        <w:rPr>
          <w:spacing w:val="-13"/>
        </w:rPr>
        <w:t> </w:t>
      </w:r>
      <w:r>
        <w:rPr/>
        <w:t>IoT</w:t>
      </w:r>
      <w:r>
        <w:rPr>
          <w:spacing w:val="-17"/>
        </w:rPr>
        <w:t> </w:t>
      </w:r>
      <w:r>
        <w:rPr/>
        <w:t>hardware</w:t>
      </w:r>
      <w:r>
        <w:rPr>
          <w:spacing w:val="-14"/>
        </w:rPr>
        <w:t> </w:t>
      </w:r>
      <w:r>
        <w:rPr/>
        <w:t>and</w:t>
      </w:r>
      <w:r>
        <w:rPr>
          <w:spacing w:val="-14"/>
        </w:rPr>
        <w:t> </w:t>
      </w:r>
      <w:r>
        <w:rPr/>
        <w:t>affordable</w:t>
      </w:r>
      <w:r>
        <w:rPr>
          <w:spacing w:val="-12"/>
        </w:rPr>
        <w:t> </w:t>
      </w:r>
      <w:r>
        <w:rPr/>
        <w:t>web features in one system. Designed for the computer laboratories in the IT Department</w:t>
      </w:r>
      <w:r>
        <w:rPr>
          <w:spacing w:val="-9"/>
        </w:rPr>
        <w:t> </w:t>
      </w:r>
      <w:r>
        <w:rPr/>
        <w:t>building,</w:t>
      </w:r>
      <w:r>
        <w:rPr>
          <w:spacing w:val="-6"/>
        </w:rPr>
        <w:t> </w:t>
      </w:r>
      <w:r>
        <w:rPr/>
        <w:t>it</w:t>
      </w:r>
      <w:r>
        <w:rPr>
          <w:spacing w:val="-7"/>
        </w:rPr>
        <w:t> </w:t>
      </w:r>
      <w:r>
        <w:rPr/>
        <w:t>is</w:t>
      </w:r>
      <w:r>
        <w:rPr>
          <w:spacing w:val="-7"/>
        </w:rPr>
        <w:t> </w:t>
      </w:r>
      <w:r>
        <w:rPr/>
        <w:t>the</w:t>
      </w:r>
      <w:r>
        <w:rPr>
          <w:spacing w:val="-6"/>
        </w:rPr>
        <w:t> </w:t>
      </w:r>
      <w:r>
        <w:rPr/>
        <w:t>only</w:t>
      </w:r>
      <w:r>
        <w:rPr>
          <w:spacing w:val="-7"/>
        </w:rPr>
        <w:t> </w:t>
      </w:r>
      <w:r>
        <w:rPr/>
        <w:t>system</w:t>
      </w:r>
      <w:r>
        <w:rPr>
          <w:spacing w:val="-7"/>
        </w:rPr>
        <w:t> </w:t>
      </w:r>
      <w:r>
        <w:rPr/>
        <w:t>among</w:t>
      </w:r>
      <w:r>
        <w:rPr>
          <w:spacing w:val="-6"/>
        </w:rPr>
        <w:t> </w:t>
      </w:r>
      <w:r>
        <w:rPr/>
        <w:t>the</w:t>
      </w:r>
      <w:r>
        <w:rPr>
          <w:spacing w:val="-6"/>
        </w:rPr>
        <w:t> </w:t>
      </w:r>
      <w:r>
        <w:rPr/>
        <w:t>choices</w:t>
      </w:r>
      <w:r>
        <w:rPr>
          <w:spacing w:val="-7"/>
        </w:rPr>
        <w:t> </w:t>
      </w:r>
      <w:r>
        <w:rPr/>
        <w:t>that</w:t>
      </w:r>
      <w:r>
        <w:rPr>
          <w:spacing w:val="-6"/>
        </w:rPr>
        <w:t> </w:t>
      </w:r>
      <w:r>
        <w:rPr/>
        <w:t>combines</w:t>
      </w:r>
      <w:r>
        <w:rPr>
          <w:spacing w:val="-7"/>
        </w:rPr>
        <w:t> </w:t>
      </w:r>
      <w:r>
        <w:rPr/>
        <w:t>smart key-based detection, QR code equipment reporting, PC condition monitoring, room</w:t>
      </w:r>
      <w:r>
        <w:rPr>
          <w:spacing w:val="-15"/>
        </w:rPr>
        <w:t> </w:t>
      </w:r>
      <w:r>
        <w:rPr/>
        <w:t>claiming,</w:t>
      </w:r>
      <w:r>
        <w:rPr>
          <w:spacing w:val="-14"/>
        </w:rPr>
        <w:t> </w:t>
      </w:r>
      <w:r>
        <w:rPr/>
        <w:t>and</w:t>
      </w:r>
      <w:r>
        <w:rPr>
          <w:spacing w:val="-14"/>
        </w:rPr>
        <w:t> </w:t>
      </w:r>
      <w:r>
        <w:rPr/>
        <w:t>conflict-free</w:t>
      </w:r>
      <w:r>
        <w:rPr>
          <w:spacing w:val="-14"/>
        </w:rPr>
        <w:t> </w:t>
      </w:r>
      <w:r>
        <w:rPr/>
        <w:t>schedule</w:t>
      </w:r>
      <w:r>
        <w:rPr>
          <w:spacing w:val="-14"/>
        </w:rPr>
        <w:t> </w:t>
      </w:r>
      <w:r>
        <w:rPr/>
        <w:t>management.</w:t>
      </w:r>
      <w:r>
        <w:rPr>
          <w:spacing w:val="-14"/>
        </w:rPr>
        <w:t> </w:t>
      </w:r>
      <w:r>
        <w:rPr/>
        <w:t>LabSync</w:t>
      </w:r>
      <w:r>
        <w:rPr>
          <w:spacing w:val="-10"/>
        </w:rPr>
        <w:t> </w:t>
      </w:r>
      <w:r>
        <w:rPr/>
        <w:t>offers</w:t>
      </w:r>
      <w:r>
        <w:rPr>
          <w:spacing w:val="-15"/>
        </w:rPr>
        <w:t> </w:t>
      </w:r>
      <w:r>
        <w:rPr/>
        <w:t>a</w:t>
      </w:r>
      <w:r>
        <w:rPr>
          <w:spacing w:val="-14"/>
        </w:rPr>
        <w:t> </w:t>
      </w:r>
      <w:r>
        <w:rPr/>
        <w:t>practical and low-cost solution that gives the university reliable hardware monitoring and administrative tools without the heavy cost of enterprise software or</w:t>
      </w:r>
      <w:r>
        <w:rPr>
          <w:spacing w:val="-1"/>
        </w:rPr>
        <w:t> </w:t>
      </w:r>
      <w:r>
        <w:rPr/>
        <w:t>the delays of manual logbooks.</w:t>
      </w:r>
    </w:p>
    <w:p>
      <w:pPr>
        <w:pStyle w:val="BodyText"/>
      </w:pPr>
    </w:p>
    <w:p>
      <w:pPr>
        <w:pStyle w:val="BodyText"/>
      </w:pPr>
    </w:p>
    <w:p>
      <w:pPr>
        <w:pStyle w:val="BodyText"/>
        <w:spacing w:before="44"/>
      </w:pPr>
    </w:p>
    <w:p>
      <w:pPr>
        <w:pStyle w:val="Heading2"/>
      </w:pPr>
      <w:r>
        <w:rPr>
          <w:spacing w:val="-2"/>
        </w:rPr>
        <w:t>Synthesis</w:t>
      </w:r>
    </w:p>
    <w:p>
      <w:pPr>
        <w:pStyle w:val="BodyText"/>
        <w:spacing w:before="160"/>
        <w:rPr>
          <w:rFonts w:ascii="Arial"/>
          <w:b/>
        </w:rPr>
      </w:pPr>
    </w:p>
    <w:p>
      <w:pPr>
        <w:pStyle w:val="BodyText"/>
        <w:spacing w:line="480" w:lineRule="auto" w:before="1"/>
        <w:ind w:left="1080" w:right="717" w:firstLine="720"/>
        <w:jc w:val="both"/>
      </w:pPr>
      <w:r>
        <w:rPr/>
        <w:t>Based</w:t>
      </w:r>
      <w:r>
        <w:rPr>
          <w:spacing w:val="-14"/>
        </w:rPr>
        <w:t> </w:t>
      </w:r>
      <w:r>
        <w:rPr/>
        <w:t>on</w:t>
      </w:r>
      <w:r>
        <w:rPr>
          <w:spacing w:val="-14"/>
        </w:rPr>
        <w:t> </w:t>
      </w:r>
      <w:r>
        <w:rPr/>
        <w:t>the</w:t>
      </w:r>
      <w:r>
        <w:rPr>
          <w:spacing w:val="-12"/>
        </w:rPr>
        <w:t> </w:t>
      </w:r>
      <w:r>
        <w:rPr/>
        <w:t>literature</w:t>
      </w:r>
      <w:r>
        <w:rPr>
          <w:spacing w:val="-15"/>
        </w:rPr>
        <w:t> </w:t>
      </w:r>
      <w:r>
        <w:rPr/>
        <w:t>review</w:t>
      </w:r>
      <w:r>
        <w:rPr>
          <w:spacing w:val="-13"/>
        </w:rPr>
        <w:t> </w:t>
      </w:r>
      <w:r>
        <w:rPr/>
        <w:t>and</w:t>
      </w:r>
      <w:r>
        <w:rPr>
          <w:spacing w:val="-12"/>
        </w:rPr>
        <w:t> </w:t>
      </w:r>
      <w:r>
        <w:rPr/>
        <w:t>system</w:t>
      </w:r>
      <w:r>
        <w:rPr>
          <w:spacing w:val="-13"/>
        </w:rPr>
        <w:t> </w:t>
      </w:r>
      <w:r>
        <w:rPr/>
        <w:t>analysis,</w:t>
      </w:r>
      <w:r>
        <w:rPr>
          <w:spacing w:val="-12"/>
        </w:rPr>
        <w:t> </w:t>
      </w:r>
      <w:r>
        <w:rPr/>
        <w:t>it</w:t>
      </w:r>
      <w:r>
        <w:rPr>
          <w:spacing w:val="-13"/>
        </w:rPr>
        <w:t> </w:t>
      </w:r>
      <w:r>
        <w:rPr/>
        <w:t>was</w:t>
      </w:r>
      <w:r>
        <w:rPr>
          <w:spacing w:val="-12"/>
        </w:rPr>
        <w:t> </w:t>
      </w:r>
      <w:r>
        <w:rPr/>
        <w:t>revealed</w:t>
      </w:r>
      <w:r>
        <w:rPr>
          <w:spacing w:val="-14"/>
        </w:rPr>
        <w:t> </w:t>
      </w:r>
      <w:r>
        <w:rPr/>
        <w:t>that</w:t>
      </w:r>
      <w:r>
        <w:rPr>
          <w:spacing w:val="-12"/>
        </w:rPr>
        <w:t> </w:t>
      </w:r>
      <w:r>
        <w:rPr/>
        <w:t>QR code</w:t>
      </w:r>
      <w:r>
        <w:rPr>
          <w:spacing w:val="-7"/>
        </w:rPr>
        <w:t> </w:t>
      </w:r>
      <w:r>
        <w:rPr/>
        <w:t>and</w:t>
      </w:r>
      <w:r>
        <w:rPr>
          <w:spacing w:val="-7"/>
        </w:rPr>
        <w:t> </w:t>
      </w:r>
      <w:r>
        <w:rPr/>
        <w:t>Internet</w:t>
      </w:r>
      <w:r>
        <w:rPr>
          <w:spacing w:val="-7"/>
        </w:rPr>
        <w:t> </w:t>
      </w:r>
      <w:r>
        <w:rPr/>
        <w:t>of</w:t>
      </w:r>
      <w:r>
        <w:rPr>
          <w:spacing w:val="-10"/>
        </w:rPr>
        <w:t> </w:t>
      </w:r>
      <w:r>
        <w:rPr/>
        <w:t>Things</w:t>
      </w:r>
      <w:r>
        <w:rPr>
          <w:spacing w:val="-5"/>
        </w:rPr>
        <w:t> </w:t>
      </w:r>
      <w:r>
        <w:rPr/>
        <w:t>(IoT)</w:t>
      </w:r>
      <w:r>
        <w:rPr>
          <w:spacing w:val="-6"/>
        </w:rPr>
        <w:t> </w:t>
      </w:r>
      <w:r>
        <w:rPr/>
        <w:t>technology</w:t>
      </w:r>
      <w:r>
        <w:rPr>
          <w:spacing w:val="-8"/>
        </w:rPr>
        <w:t> </w:t>
      </w:r>
      <w:r>
        <w:rPr/>
        <w:t>are</w:t>
      </w:r>
      <w:r>
        <w:rPr>
          <w:spacing w:val="-5"/>
        </w:rPr>
        <w:t> </w:t>
      </w:r>
      <w:r>
        <w:rPr/>
        <w:t>the</w:t>
      </w:r>
      <w:r>
        <w:rPr>
          <w:spacing w:val="-7"/>
        </w:rPr>
        <w:t> </w:t>
      </w:r>
      <w:r>
        <w:rPr/>
        <w:t>effective</w:t>
      </w:r>
      <w:r>
        <w:rPr>
          <w:spacing w:val="-5"/>
        </w:rPr>
        <w:t> </w:t>
      </w:r>
      <w:r>
        <w:rPr/>
        <w:t>tool</w:t>
      </w:r>
      <w:r>
        <w:rPr>
          <w:spacing w:val="-6"/>
        </w:rPr>
        <w:t> </w:t>
      </w:r>
      <w:r>
        <w:rPr/>
        <w:t>for</w:t>
      </w:r>
      <w:r>
        <w:rPr>
          <w:spacing w:val="-6"/>
        </w:rPr>
        <w:t> </w:t>
      </w:r>
      <w:r>
        <w:rPr/>
        <w:t>modernizing the school/laboratory management. Research studies highlight the benefits of automated</w:t>
      </w:r>
      <w:r>
        <w:rPr>
          <w:spacing w:val="-14"/>
        </w:rPr>
        <w:t> </w:t>
      </w:r>
      <w:r>
        <w:rPr/>
        <w:t>tracking</w:t>
      </w:r>
      <w:r>
        <w:rPr>
          <w:spacing w:val="-11"/>
        </w:rPr>
        <w:t> </w:t>
      </w:r>
      <w:r>
        <w:rPr/>
        <w:t>and</w:t>
      </w:r>
      <w:r>
        <w:rPr>
          <w:spacing w:val="-11"/>
        </w:rPr>
        <w:t> </w:t>
      </w:r>
      <w:r>
        <w:rPr/>
        <w:t>monitoring</w:t>
      </w:r>
      <w:r>
        <w:rPr>
          <w:spacing w:val="-11"/>
        </w:rPr>
        <w:t> </w:t>
      </w:r>
      <w:r>
        <w:rPr/>
        <w:t>web</w:t>
      </w:r>
      <w:r>
        <w:rPr>
          <w:spacing w:val="-11"/>
        </w:rPr>
        <w:t> </w:t>
      </w:r>
      <w:r>
        <w:rPr/>
        <w:t>dashboards</w:t>
      </w:r>
      <w:r>
        <w:rPr>
          <w:spacing w:val="-12"/>
        </w:rPr>
        <w:t> </w:t>
      </w:r>
      <w:r>
        <w:rPr/>
        <w:t>to</w:t>
      </w:r>
      <w:r>
        <w:rPr>
          <w:spacing w:val="-11"/>
        </w:rPr>
        <w:t> </w:t>
      </w:r>
      <w:r>
        <w:rPr/>
        <w:t>increase</w:t>
      </w:r>
      <w:r>
        <w:rPr>
          <w:spacing w:val="-11"/>
        </w:rPr>
        <w:t> </w:t>
      </w:r>
      <w:r>
        <w:rPr/>
        <w:t>daily</w:t>
      </w:r>
      <w:r>
        <w:rPr>
          <w:spacing w:val="-12"/>
        </w:rPr>
        <w:t> </w:t>
      </w:r>
      <w:r>
        <w:rPr/>
        <w:t>efficiency</w:t>
      </w:r>
      <w:r>
        <w:rPr>
          <w:spacing w:val="-12"/>
        </w:rPr>
        <w:t> </w:t>
      </w:r>
      <w:r>
        <w:rPr/>
        <w:t>by providing real-time information about room and equipment condition.</w:t>
      </w:r>
    </w:p>
    <w:p>
      <w:pPr>
        <w:pStyle w:val="BodyText"/>
        <w:spacing w:line="480" w:lineRule="auto" w:before="159"/>
        <w:ind w:left="1080" w:right="714" w:firstLine="720"/>
        <w:jc w:val="both"/>
      </w:pPr>
      <w:r>
        <w:rPr/>
        <w:t>But in between the available options there is clearly some gap as seen in the comparison table. Large enterprise systems such as Cisco and IBM are too costly,</w:t>
      </w:r>
      <w:r>
        <w:rPr>
          <w:spacing w:val="-1"/>
        </w:rPr>
        <w:t> </w:t>
      </w:r>
      <w:r>
        <w:rPr/>
        <w:t>complicated</w:t>
      </w:r>
      <w:r>
        <w:rPr>
          <w:spacing w:val="-1"/>
        </w:rPr>
        <w:t> </w:t>
      </w:r>
      <w:r>
        <w:rPr/>
        <w:t>and</w:t>
      </w:r>
      <w:r>
        <w:rPr>
          <w:spacing w:val="-1"/>
        </w:rPr>
        <w:t> </w:t>
      </w:r>
      <w:r>
        <w:rPr/>
        <w:t>difficult</w:t>
      </w:r>
      <w:r>
        <w:rPr>
          <w:spacing w:val="-1"/>
        </w:rPr>
        <w:t> </w:t>
      </w:r>
      <w:r>
        <w:rPr/>
        <w:t>to</w:t>
      </w:r>
      <w:r>
        <w:rPr>
          <w:spacing w:val="-1"/>
        </w:rPr>
        <w:t> </w:t>
      </w:r>
      <w:r>
        <w:rPr/>
        <w:t>support</w:t>
      </w:r>
      <w:r>
        <w:rPr>
          <w:spacing w:val="-2"/>
        </w:rPr>
        <w:t> </w:t>
      </w:r>
      <w:r>
        <w:rPr/>
        <w:t>for</w:t>
      </w:r>
      <w:r>
        <w:rPr>
          <w:spacing w:val="-2"/>
        </w:rPr>
        <w:t> </w:t>
      </w:r>
      <w:r>
        <w:rPr/>
        <w:t>local</w:t>
      </w:r>
      <w:r>
        <w:rPr>
          <w:spacing w:val="-2"/>
        </w:rPr>
        <w:t> </w:t>
      </w:r>
      <w:r>
        <w:rPr/>
        <w:t>public</w:t>
      </w:r>
      <w:r>
        <w:rPr>
          <w:spacing w:val="-1"/>
        </w:rPr>
        <w:t> </w:t>
      </w:r>
      <w:r>
        <w:rPr/>
        <w:t>schools.However,</w:t>
      </w:r>
      <w:r>
        <w:rPr>
          <w:spacing w:val="-1"/>
        </w:rPr>
        <w:t> </w:t>
      </w:r>
      <w:r>
        <w:rPr/>
        <w:t>there are some simple tools, such as Google Forms and Skedda that are free or inexpensive, but may not include IoT hardware integration to detect a physical room</w:t>
      </w:r>
      <w:r>
        <w:rPr>
          <w:spacing w:val="-5"/>
        </w:rPr>
        <w:t> </w:t>
      </w:r>
      <w:r>
        <w:rPr/>
        <w:t>key</w:t>
      </w:r>
      <w:r>
        <w:rPr>
          <w:spacing w:val="-7"/>
        </w:rPr>
        <w:t> </w:t>
      </w:r>
      <w:r>
        <w:rPr/>
        <w:t>or</w:t>
      </w:r>
      <w:r>
        <w:rPr>
          <w:spacing w:val="-5"/>
        </w:rPr>
        <w:t> </w:t>
      </w:r>
      <w:r>
        <w:rPr/>
        <w:t>confirm</w:t>
      </w:r>
      <w:r>
        <w:rPr>
          <w:spacing w:val="-6"/>
        </w:rPr>
        <w:t> </w:t>
      </w:r>
      <w:r>
        <w:rPr/>
        <w:t>actual</w:t>
      </w:r>
      <w:r>
        <w:rPr>
          <w:spacing w:val="-5"/>
        </w:rPr>
        <w:t> </w:t>
      </w:r>
      <w:r>
        <w:rPr/>
        <w:t>lab</w:t>
      </w:r>
      <w:r>
        <w:rPr>
          <w:spacing w:val="-6"/>
        </w:rPr>
        <w:t> </w:t>
      </w:r>
      <w:r>
        <w:rPr/>
        <w:t>use.</w:t>
      </w:r>
      <w:r>
        <w:rPr>
          <w:spacing w:val="40"/>
        </w:rPr>
        <w:t> </w:t>
      </w:r>
      <w:r>
        <w:rPr/>
        <w:t>This</w:t>
      </w:r>
      <w:r>
        <w:rPr>
          <w:spacing w:val="-5"/>
        </w:rPr>
        <w:t> </w:t>
      </w:r>
      <w:r>
        <w:rPr/>
        <w:t>indicates</w:t>
      </w:r>
      <w:r>
        <w:rPr>
          <w:spacing w:val="-7"/>
        </w:rPr>
        <w:t> </w:t>
      </w:r>
      <w:r>
        <w:rPr/>
        <w:t>that</w:t>
      </w:r>
      <w:r>
        <w:rPr>
          <w:spacing w:val="-5"/>
        </w:rPr>
        <w:t> </w:t>
      </w:r>
      <w:r>
        <w:rPr/>
        <w:t>the</w:t>
      </w:r>
      <w:r>
        <w:rPr>
          <w:spacing w:val="-6"/>
        </w:rPr>
        <w:t> </w:t>
      </w:r>
      <w:r>
        <w:rPr/>
        <w:t>platforms</w:t>
      </w:r>
      <w:r>
        <w:rPr>
          <w:spacing w:val="-7"/>
        </w:rPr>
        <w:t> </w:t>
      </w:r>
      <w:r>
        <w:rPr/>
        <w:t>available</w:t>
      </w:r>
      <w:r>
        <w:rPr>
          <w:spacing w:val="-6"/>
        </w:rPr>
        <w:t> </w:t>
      </w:r>
      <w:r>
        <w:rPr/>
        <w:t>are too</w:t>
      </w:r>
      <w:r>
        <w:rPr>
          <w:spacing w:val="-2"/>
        </w:rPr>
        <w:t> </w:t>
      </w:r>
      <w:r>
        <w:rPr/>
        <w:t>expensive,</w:t>
      </w:r>
      <w:r>
        <w:rPr>
          <w:spacing w:val="-2"/>
        </w:rPr>
        <w:t> </w:t>
      </w:r>
      <w:r>
        <w:rPr/>
        <w:t>or</w:t>
      </w:r>
      <w:r>
        <w:rPr>
          <w:spacing w:val="-2"/>
        </w:rPr>
        <w:t> </w:t>
      </w:r>
      <w:r>
        <w:rPr/>
        <w:t>do</w:t>
      </w:r>
      <w:r>
        <w:rPr>
          <w:spacing w:val="-4"/>
        </w:rPr>
        <w:t> </w:t>
      </w:r>
      <w:r>
        <w:rPr/>
        <w:t>not</w:t>
      </w:r>
      <w:r>
        <w:rPr>
          <w:spacing w:val="-2"/>
        </w:rPr>
        <w:t> </w:t>
      </w:r>
      <w:r>
        <w:rPr/>
        <w:t>provide</w:t>
      </w:r>
      <w:r>
        <w:rPr>
          <w:spacing w:val="-2"/>
        </w:rPr>
        <w:t> </w:t>
      </w:r>
      <w:r>
        <w:rPr/>
        <w:t>the</w:t>
      </w:r>
      <w:r>
        <w:rPr>
          <w:spacing w:val="-4"/>
        </w:rPr>
        <w:t> </w:t>
      </w:r>
      <w:r>
        <w:rPr/>
        <w:t>hardware</w:t>
      </w:r>
      <w:r>
        <w:rPr>
          <w:spacing w:val="-2"/>
        </w:rPr>
        <w:t> </w:t>
      </w:r>
      <w:r>
        <w:rPr/>
        <w:t>capabilities</w:t>
      </w:r>
      <w:r>
        <w:rPr>
          <w:spacing w:val="-2"/>
        </w:rPr>
        <w:t> </w:t>
      </w:r>
      <w:r>
        <w:rPr/>
        <w:t>required</w:t>
      </w:r>
      <w:r>
        <w:rPr>
          <w:spacing w:val="-2"/>
        </w:rPr>
        <w:t> </w:t>
      </w:r>
      <w:r>
        <w:rPr/>
        <w:t>of</w:t>
      </w:r>
      <w:r>
        <w:rPr>
          <w:spacing w:val="-2"/>
        </w:rPr>
        <w:t> </w:t>
      </w:r>
      <w:r>
        <w:rPr/>
        <w:t>a</w:t>
      </w:r>
      <w:r>
        <w:rPr>
          <w:spacing w:val="-2"/>
        </w:rPr>
        <w:t> </w:t>
      </w:r>
      <w:r>
        <w:rPr/>
        <w:t>university</w:t>
      </w:r>
    </w:p>
    <w:p>
      <w:pPr>
        <w:pStyle w:val="BodyText"/>
        <w:spacing w:after="0" w:line="480" w:lineRule="auto"/>
        <w:jc w:val="both"/>
        <w:sectPr>
          <w:pgSz w:w="12240" w:h="15840"/>
          <w:pgMar w:top="1360" w:bottom="280" w:left="1080" w:right="720"/>
        </w:sectPr>
      </w:pPr>
    </w:p>
    <w:p>
      <w:pPr>
        <w:pStyle w:val="BodyText"/>
        <w:spacing w:line="480" w:lineRule="auto" w:before="81"/>
        <w:ind w:left="1080" w:right="716"/>
        <w:jc w:val="both"/>
      </w:pPr>
      <w:r>
        <w:rPr/>
        <w:t>computer laboratory. For schools that have limited budgets, a monitoring system should</w:t>
      </w:r>
      <w:r>
        <w:rPr>
          <w:spacing w:val="-9"/>
        </w:rPr>
        <w:t> </w:t>
      </w:r>
      <w:r>
        <w:rPr/>
        <w:t>be</w:t>
      </w:r>
      <w:r>
        <w:rPr>
          <w:spacing w:val="-7"/>
        </w:rPr>
        <w:t> </w:t>
      </w:r>
      <w:r>
        <w:rPr/>
        <w:t>cost-effective,</w:t>
      </w:r>
      <w:r>
        <w:rPr>
          <w:spacing w:val="-7"/>
        </w:rPr>
        <w:t> </w:t>
      </w:r>
      <w:r>
        <w:rPr/>
        <w:t>user-friendly,</w:t>
      </w:r>
      <w:r>
        <w:rPr>
          <w:spacing w:val="-9"/>
        </w:rPr>
        <w:t> </w:t>
      </w:r>
      <w:r>
        <w:rPr/>
        <w:t>and</w:t>
      </w:r>
      <w:r>
        <w:rPr>
          <w:spacing w:val="-7"/>
        </w:rPr>
        <w:t> </w:t>
      </w:r>
      <w:r>
        <w:rPr/>
        <w:t>should</w:t>
      </w:r>
      <w:r>
        <w:rPr>
          <w:spacing w:val="-7"/>
        </w:rPr>
        <w:t> </w:t>
      </w:r>
      <w:r>
        <w:rPr/>
        <w:t>be</w:t>
      </w:r>
      <w:r>
        <w:rPr>
          <w:spacing w:val="-7"/>
        </w:rPr>
        <w:t> </w:t>
      </w:r>
      <w:r>
        <w:rPr/>
        <w:t>able</w:t>
      </w:r>
      <w:r>
        <w:rPr>
          <w:spacing w:val="-7"/>
        </w:rPr>
        <w:t> </w:t>
      </w:r>
      <w:r>
        <w:rPr/>
        <w:t>to</w:t>
      </w:r>
      <w:r>
        <w:rPr>
          <w:spacing w:val="-8"/>
        </w:rPr>
        <w:t> </w:t>
      </w:r>
      <w:r>
        <w:rPr/>
        <w:t>connect</w:t>
      </w:r>
      <w:r>
        <w:rPr>
          <w:spacing w:val="-7"/>
        </w:rPr>
        <w:t> </w:t>
      </w:r>
      <w:r>
        <w:rPr/>
        <w:t>physical</w:t>
      </w:r>
      <w:r>
        <w:rPr>
          <w:spacing w:val="-7"/>
        </w:rPr>
        <w:t> </w:t>
      </w:r>
      <w:r>
        <w:rPr/>
        <w:t>key movement with</w:t>
      </w:r>
      <w:r>
        <w:rPr>
          <w:spacing w:val="-2"/>
        </w:rPr>
        <w:t> </w:t>
      </w:r>
      <w:r>
        <w:rPr/>
        <w:t>online</w:t>
      </w:r>
      <w:r>
        <w:rPr>
          <w:spacing w:val="-3"/>
        </w:rPr>
        <w:t> </w:t>
      </w:r>
      <w:r>
        <w:rPr/>
        <w:t>records. Manual</w:t>
      </w:r>
      <w:r>
        <w:rPr>
          <w:spacing w:val="-1"/>
        </w:rPr>
        <w:t> </w:t>
      </w:r>
      <w:r>
        <w:rPr/>
        <w:t>logbooks</w:t>
      </w:r>
      <w:r>
        <w:rPr>
          <w:spacing w:val="-1"/>
        </w:rPr>
        <w:t> </w:t>
      </w:r>
      <w:r>
        <w:rPr/>
        <w:t>introduce</w:t>
      </w:r>
      <w:r>
        <w:rPr>
          <w:spacing w:val="-3"/>
        </w:rPr>
        <w:t> </w:t>
      </w:r>
      <w:r>
        <w:rPr/>
        <w:t>data-lag,</w:t>
      </w:r>
      <w:r>
        <w:rPr>
          <w:spacing w:val="-3"/>
        </w:rPr>
        <w:t> </w:t>
      </w:r>
      <w:r>
        <w:rPr/>
        <w:t>impacting</w:t>
      </w:r>
      <w:r>
        <w:rPr>
          <w:spacing w:val="-3"/>
        </w:rPr>
        <w:t> </w:t>
      </w:r>
      <w:r>
        <w:rPr/>
        <w:t>on computer repair time, double rooms and key management.</w:t>
      </w:r>
    </w:p>
    <w:p>
      <w:pPr>
        <w:pStyle w:val="BodyText"/>
        <w:spacing w:line="480" w:lineRule="auto" w:before="161"/>
        <w:ind w:left="1080" w:right="715" w:firstLine="720"/>
        <w:jc w:val="both"/>
      </w:pPr>
      <w:r>
        <w:rPr/>
        <w:t>LabSync delivers this solution with affordable IoT hardware and an online management</w:t>
      </w:r>
      <w:r>
        <w:rPr>
          <w:spacing w:val="-5"/>
        </w:rPr>
        <w:t> </w:t>
      </w:r>
      <w:r>
        <w:rPr/>
        <w:t>system.</w:t>
      </w:r>
      <w:r>
        <w:rPr>
          <w:spacing w:val="-5"/>
        </w:rPr>
        <w:t> </w:t>
      </w:r>
      <w:r>
        <w:rPr/>
        <w:t>It</w:t>
      </w:r>
      <w:r>
        <w:rPr>
          <w:spacing w:val="-5"/>
        </w:rPr>
        <w:t> </w:t>
      </w:r>
      <w:r>
        <w:rPr/>
        <w:t>features</w:t>
      </w:r>
      <w:r>
        <w:rPr>
          <w:spacing w:val="-5"/>
        </w:rPr>
        <w:t> </w:t>
      </w:r>
      <w:r>
        <w:rPr/>
        <w:t>an</w:t>
      </w:r>
      <w:r>
        <w:rPr>
          <w:spacing w:val="-7"/>
        </w:rPr>
        <w:t> </w:t>
      </w:r>
      <w:r>
        <w:rPr/>
        <w:t>ESP32</w:t>
      </w:r>
      <w:r>
        <w:rPr>
          <w:spacing w:val="-5"/>
        </w:rPr>
        <w:t> </w:t>
      </w:r>
      <w:r>
        <w:rPr/>
        <w:t>key</w:t>
      </w:r>
      <w:r>
        <w:rPr>
          <w:spacing w:val="-5"/>
        </w:rPr>
        <w:t> </w:t>
      </w:r>
      <w:r>
        <w:rPr/>
        <w:t>monitoring</w:t>
      </w:r>
      <w:r>
        <w:rPr>
          <w:spacing w:val="-7"/>
        </w:rPr>
        <w:t> </w:t>
      </w:r>
      <w:r>
        <w:rPr/>
        <w:t>box</w:t>
      </w:r>
      <w:r>
        <w:rPr>
          <w:spacing w:val="-5"/>
        </w:rPr>
        <w:t> </w:t>
      </w:r>
      <w:r>
        <w:rPr/>
        <w:t>for</w:t>
      </w:r>
      <w:r>
        <w:rPr>
          <w:spacing w:val="-6"/>
        </w:rPr>
        <w:t> </w:t>
      </w:r>
      <w:r>
        <w:rPr/>
        <w:t>detecting</w:t>
      </w:r>
      <w:r>
        <w:rPr>
          <w:spacing w:val="-5"/>
        </w:rPr>
        <w:t> </w:t>
      </w:r>
      <w:r>
        <w:rPr/>
        <w:t>room keys, an interactive drag-and-drop scheduling tool for visual conflict notifications, and</w:t>
      </w:r>
      <w:r>
        <w:rPr>
          <w:spacing w:val="-13"/>
        </w:rPr>
        <w:t> </w:t>
      </w:r>
      <w:r>
        <w:rPr/>
        <w:t>mobile</w:t>
      </w:r>
      <w:r>
        <w:rPr>
          <w:spacing w:val="-13"/>
        </w:rPr>
        <w:t> </w:t>
      </w:r>
      <w:r>
        <w:rPr/>
        <w:t>QR</w:t>
      </w:r>
      <w:r>
        <w:rPr>
          <w:spacing w:val="-16"/>
        </w:rPr>
        <w:t> </w:t>
      </w:r>
      <w:r>
        <w:rPr/>
        <w:t>key</w:t>
      </w:r>
      <w:r>
        <w:rPr>
          <w:spacing w:val="-16"/>
        </w:rPr>
        <w:t> </w:t>
      </w:r>
      <w:r>
        <w:rPr/>
        <w:t>handoffs</w:t>
      </w:r>
      <w:r>
        <w:rPr>
          <w:spacing w:val="-16"/>
        </w:rPr>
        <w:t> </w:t>
      </w:r>
      <w:r>
        <w:rPr/>
        <w:t>for</w:t>
      </w:r>
      <w:r>
        <w:rPr>
          <w:spacing w:val="-17"/>
        </w:rPr>
        <w:t> </w:t>
      </w:r>
      <w:r>
        <w:rPr/>
        <w:t>faculty.</w:t>
      </w:r>
      <w:r>
        <w:rPr>
          <w:spacing w:val="-15"/>
        </w:rPr>
        <w:t> </w:t>
      </w:r>
      <w:r>
        <w:rPr/>
        <w:t>Students</w:t>
      </w:r>
      <w:r>
        <w:rPr>
          <w:spacing w:val="-13"/>
        </w:rPr>
        <w:t> </w:t>
      </w:r>
      <w:r>
        <w:rPr/>
        <w:t>can</w:t>
      </w:r>
      <w:r>
        <w:rPr>
          <w:spacing w:val="-13"/>
        </w:rPr>
        <w:t> </w:t>
      </w:r>
      <w:r>
        <w:rPr/>
        <w:t>scan</w:t>
      </w:r>
      <w:r>
        <w:rPr>
          <w:spacing w:val="-15"/>
        </w:rPr>
        <w:t> </w:t>
      </w:r>
      <w:r>
        <w:rPr/>
        <w:t>QR</w:t>
      </w:r>
      <w:r>
        <w:rPr>
          <w:spacing w:val="-14"/>
        </w:rPr>
        <w:t> </w:t>
      </w:r>
      <w:r>
        <w:rPr/>
        <w:t>stickers</w:t>
      </w:r>
      <w:r>
        <w:rPr>
          <w:spacing w:val="-14"/>
        </w:rPr>
        <w:t> </w:t>
      </w:r>
      <w:r>
        <w:rPr/>
        <w:t>on</w:t>
      </w:r>
      <w:r>
        <w:rPr>
          <w:spacing w:val="-15"/>
        </w:rPr>
        <w:t> </w:t>
      </w:r>
      <w:r>
        <w:rPr/>
        <w:t>desktop computers</w:t>
      </w:r>
      <w:r>
        <w:rPr>
          <w:spacing w:val="-7"/>
        </w:rPr>
        <w:t> </w:t>
      </w:r>
      <w:r>
        <w:rPr/>
        <w:t>without</w:t>
      </w:r>
      <w:r>
        <w:rPr>
          <w:spacing w:val="-3"/>
        </w:rPr>
        <w:t> </w:t>
      </w:r>
      <w:r>
        <w:rPr/>
        <w:t>logging</w:t>
      </w:r>
      <w:r>
        <w:rPr>
          <w:spacing w:val="-2"/>
        </w:rPr>
        <w:t> </w:t>
      </w:r>
      <w:r>
        <w:rPr/>
        <w:t>in</w:t>
      </w:r>
      <w:r>
        <w:rPr>
          <w:spacing w:val="-5"/>
        </w:rPr>
        <w:t> </w:t>
      </w:r>
      <w:r>
        <w:rPr/>
        <w:t>to</w:t>
      </w:r>
      <w:r>
        <w:rPr>
          <w:spacing w:val="-5"/>
        </w:rPr>
        <w:t> </w:t>
      </w:r>
      <w:r>
        <w:rPr/>
        <w:t>send</w:t>
      </w:r>
      <w:r>
        <w:rPr>
          <w:spacing w:val="-3"/>
        </w:rPr>
        <w:t> </w:t>
      </w:r>
      <w:r>
        <w:rPr/>
        <w:t>individual</w:t>
      </w:r>
      <w:r>
        <w:rPr>
          <w:spacing w:val="-3"/>
        </w:rPr>
        <w:t> </w:t>
      </w:r>
      <w:r>
        <w:rPr/>
        <w:t>computer</w:t>
      </w:r>
      <w:r>
        <w:rPr>
          <w:spacing w:val="-3"/>
        </w:rPr>
        <w:t> </w:t>
      </w:r>
      <w:r>
        <w:rPr/>
        <w:t>fault</w:t>
      </w:r>
      <w:r>
        <w:rPr>
          <w:spacing w:val="-3"/>
        </w:rPr>
        <w:t> </w:t>
      </w:r>
      <w:r>
        <w:rPr/>
        <w:t>reports</w:t>
      </w:r>
      <w:r>
        <w:rPr>
          <w:spacing w:val="-3"/>
        </w:rPr>
        <w:t> </w:t>
      </w:r>
      <w:r>
        <w:rPr/>
        <w:t>to</w:t>
      </w:r>
      <w:r>
        <w:rPr>
          <w:spacing w:val="-4"/>
        </w:rPr>
        <w:t> </w:t>
      </w:r>
      <w:r>
        <w:rPr/>
        <w:t>technical staff, providing a clear and direct list of issues for technical staff to resolve. LabSync's QR code reporting and physical key discovery makes for an easy-to-use, cost-effective solution that helps state universities to efficiently</w:t>
      </w:r>
      <w:r>
        <w:rPr>
          <w:spacing w:val="-2"/>
        </w:rPr>
        <w:t> </w:t>
      </w:r>
      <w:r>
        <w:rPr/>
        <w:t>manage their computer labs without the investment in expensive enterprise software.</w:t>
      </w:r>
    </w:p>
    <w:p>
      <w:pPr>
        <w:pStyle w:val="BodyText"/>
      </w:pPr>
    </w:p>
    <w:p>
      <w:pPr>
        <w:pStyle w:val="BodyText"/>
      </w:pPr>
    </w:p>
    <w:p>
      <w:pPr>
        <w:pStyle w:val="BodyText"/>
        <w:spacing w:before="44"/>
      </w:pPr>
    </w:p>
    <w:p>
      <w:pPr>
        <w:pStyle w:val="Heading1"/>
        <w:ind w:right="3690"/>
      </w:pPr>
      <w:r>
        <w:rPr/>
        <w:t>CHAPTER</w:t>
      </w:r>
      <w:r>
        <w:rPr>
          <w:spacing w:val="-2"/>
        </w:rPr>
        <w:t> </w:t>
      </w:r>
      <w:r>
        <w:rPr>
          <w:spacing w:val="-5"/>
        </w:rPr>
        <w:t>III</w:t>
      </w:r>
    </w:p>
    <w:p>
      <w:pPr>
        <w:pStyle w:val="BodyText"/>
        <w:spacing w:before="159"/>
        <w:rPr>
          <w:rFonts w:ascii="Arial"/>
          <w:b/>
        </w:rPr>
      </w:pPr>
    </w:p>
    <w:p>
      <w:pPr>
        <w:spacing w:before="0"/>
        <w:ind w:left="2311" w:right="1949" w:firstLine="0"/>
        <w:jc w:val="center"/>
        <w:rPr>
          <w:rFonts w:ascii="Arial"/>
          <w:b/>
          <w:sz w:val="24"/>
        </w:rPr>
      </w:pPr>
      <w:r>
        <w:rPr>
          <w:rFonts w:ascii="Arial"/>
          <w:b/>
          <w:sz w:val="24"/>
        </w:rPr>
        <w:t>DESIGN</w:t>
      </w:r>
      <w:r>
        <w:rPr>
          <w:rFonts w:ascii="Arial"/>
          <w:b/>
          <w:spacing w:val="-11"/>
          <w:sz w:val="24"/>
        </w:rPr>
        <w:t> </w:t>
      </w:r>
      <w:r>
        <w:rPr>
          <w:rFonts w:ascii="Arial"/>
          <w:b/>
          <w:sz w:val="24"/>
        </w:rPr>
        <w:t>AND</w:t>
      </w:r>
      <w:r>
        <w:rPr>
          <w:rFonts w:ascii="Arial"/>
          <w:b/>
          <w:spacing w:val="-1"/>
          <w:sz w:val="24"/>
        </w:rPr>
        <w:t> </w:t>
      </w:r>
      <w:r>
        <w:rPr>
          <w:rFonts w:ascii="Arial"/>
          <w:b/>
          <w:spacing w:val="-2"/>
          <w:sz w:val="24"/>
        </w:rPr>
        <w:t>METHODOLOGY</w:t>
      </w:r>
    </w:p>
    <w:p>
      <w:pPr>
        <w:pStyle w:val="BodyText"/>
        <w:spacing w:before="160"/>
        <w:rPr>
          <w:rFonts w:ascii="Arial"/>
          <w:b/>
        </w:rPr>
      </w:pPr>
    </w:p>
    <w:p>
      <w:pPr>
        <w:pStyle w:val="BodyText"/>
        <w:spacing w:line="480" w:lineRule="auto" w:before="1"/>
        <w:ind w:left="1080" w:right="712" w:firstLine="720"/>
        <w:jc w:val="both"/>
      </w:pPr>
      <w:r>
        <w:rPr/>
        <w:t>This section explains the research design and method used for the development of Labsync. It includes the functional requirements and non-functional requirements, as well as the system architecture, including both hardware and software, also the Integration of IoT devices such as smart key hooks</w:t>
      </w:r>
      <w:r>
        <w:rPr>
          <w:spacing w:val="40"/>
        </w:rPr>
        <w:t> </w:t>
      </w:r>
      <w:r>
        <w:rPr/>
        <w:t>and</w:t>
      </w:r>
      <w:r>
        <w:rPr>
          <w:spacing w:val="63"/>
        </w:rPr>
        <w:t> </w:t>
      </w:r>
      <w:r>
        <w:rPr/>
        <w:t>QR</w:t>
      </w:r>
      <w:r>
        <w:rPr>
          <w:spacing w:val="40"/>
        </w:rPr>
        <w:t> </w:t>
      </w:r>
      <w:r>
        <w:rPr/>
        <w:t>code-based</w:t>
      </w:r>
      <w:r>
        <w:rPr>
          <w:spacing w:val="63"/>
        </w:rPr>
        <w:t> </w:t>
      </w:r>
      <w:r>
        <w:rPr/>
        <w:t>reporting.</w:t>
      </w:r>
      <w:r>
        <w:rPr>
          <w:spacing w:val="40"/>
        </w:rPr>
        <w:t> </w:t>
      </w:r>
      <w:r>
        <w:rPr/>
        <w:t>This</w:t>
      </w:r>
      <w:r>
        <w:rPr>
          <w:spacing w:val="40"/>
        </w:rPr>
        <w:t> </w:t>
      </w:r>
      <w:r>
        <w:rPr/>
        <w:t>Chapter</w:t>
      </w:r>
      <w:r>
        <w:rPr>
          <w:spacing w:val="61"/>
        </w:rPr>
        <w:t> </w:t>
      </w:r>
      <w:r>
        <w:rPr/>
        <w:t>will</w:t>
      </w:r>
      <w:r>
        <w:rPr>
          <w:spacing w:val="64"/>
        </w:rPr>
        <w:t> </w:t>
      </w:r>
      <w:r>
        <w:rPr/>
        <w:t>explain</w:t>
      </w:r>
      <w:r>
        <w:rPr>
          <w:spacing w:val="40"/>
        </w:rPr>
        <w:t> </w:t>
      </w:r>
      <w:r>
        <w:rPr/>
        <w:t>the</w:t>
      </w:r>
      <w:r>
        <w:rPr>
          <w:spacing w:val="40"/>
        </w:rPr>
        <w:t> </w:t>
      </w:r>
      <w:r>
        <w:rPr/>
        <w:t>research</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design,</w:t>
      </w:r>
      <w:r>
        <w:rPr>
          <w:spacing w:val="73"/>
        </w:rPr>
        <w:t> </w:t>
      </w:r>
      <w:r>
        <w:rPr/>
        <w:t>system</w:t>
      </w:r>
      <w:r>
        <w:rPr>
          <w:spacing w:val="72"/>
        </w:rPr>
        <w:t> </w:t>
      </w:r>
      <w:r>
        <w:rPr/>
        <w:t>workflow</w:t>
      </w:r>
      <w:r>
        <w:rPr>
          <w:spacing w:val="72"/>
        </w:rPr>
        <w:t> </w:t>
      </w:r>
      <w:r>
        <w:rPr/>
        <w:t>and</w:t>
      </w:r>
      <w:r>
        <w:rPr>
          <w:spacing w:val="40"/>
        </w:rPr>
        <w:t> </w:t>
      </w:r>
      <w:r>
        <w:rPr/>
        <w:t>testing</w:t>
      </w:r>
      <w:r>
        <w:rPr>
          <w:spacing w:val="40"/>
        </w:rPr>
        <w:t> </w:t>
      </w:r>
      <w:r>
        <w:rPr/>
        <w:t>procedures</w:t>
      </w:r>
      <w:r>
        <w:rPr>
          <w:spacing w:val="73"/>
        </w:rPr>
        <w:t> </w:t>
      </w:r>
      <w:r>
        <w:rPr/>
        <w:t>will</w:t>
      </w:r>
      <w:r>
        <w:rPr>
          <w:spacing w:val="72"/>
        </w:rPr>
        <w:t> </w:t>
      </w:r>
      <w:r>
        <w:rPr/>
        <w:t>be</w:t>
      </w:r>
      <w:r>
        <w:rPr>
          <w:spacing w:val="40"/>
        </w:rPr>
        <w:t> </w:t>
      </w:r>
      <w:r>
        <w:rPr/>
        <w:t>applied</w:t>
      </w:r>
      <w:r>
        <w:rPr>
          <w:spacing w:val="40"/>
        </w:rPr>
        <w:t> </w:t>
      </w:r>
      <w:r>
        <w:rPr/>
        <w:t>to</w:t>
      </w:r>
      <w:r>
        <w:rPr>
          <w:spacing w:val="74"/>
        </w:rPr>
        <w:t> </w:t>
      </w:r>
      <w:r>
        <w:rPr/>
        <w:t>ensures system’s functionality, reliability and user acceptability.</w:t>
      </w:r>
    </w:p>
    <w:p>
      <w:pPr>
        <w:pStyle w:val="BodyText"/>
      </w:pPr>
    </w:p>
    <w:p>
      <w:pPr>
        <w:pStyle w:val="BodyText"/>
      </w:pPr>
    </w:p>
    <w:p>
      <w:pPr>
        <w:pStyle w:val="BodyText"/>
        <w:spacing w:before="43"/>
      </w:pPr>
    </w:p>
    <w:p>
      <w:pPr>
        <w:pStyle w:val="Heading2"/>
      </w:pPr>
      <w:r>
        <w:rPr/>
        <w:t>Requirement</w:t>
      </w:r>
      <w:r>
        <w:rPr>
          <w:spacing w:val="-14"/>
        </w:rPr>
        <w:t> </w:t>
      </w:r>
      <w:r>
        <w:rPr/>
        <w:t>Analysis</w:t>
      </w:r>
      <w:r>
        <w:rPr>
          <w:spacing w:val="-4"/>
        </w:rPr>
        <w:t> </w:t>
      </w:r>
      <w:r>
        <w:rPr/>
        <w:t>and</w:t>
      </w:r>
      <w:r>
        <w:rPr>
          <w:spacing w:val="-3"/>
        </w:rPr>
        <w:t> </w:t>
      </w:r>
      <w:r>
        <w:rPr>
          <w:spacing w:val="-2"/>
        </w:rPr>
        <w:t>Documentation</w:t>
      </w:r>
    </w:p>
    <w:p>
      <w:pPr>
        <w:pStyle w:val="BodyText"/>
        <w:spacing w:before="161"/>
        <w:rPr>
          <w:rFonts w:ascii="Arial"/>
          <w:b/>
        </w:rPr>
      </w:pPr>
    </w:p>
    <w:p>
      <w:pPr>
        <w:pStyle w:val="BodyText"/>
        <w:spacing w:line="480" w:lineRule="auto"/>
        <w:ind w:left="1080" w:right="722" w:firstLine="720"/>
        <w:jc w:val="both"/>
      </w:pPr>
      <w:r>
        <w:rPr/>
        <w:t>In this section, presents the functions and quality standards required for LabSync system to effectively address the manual struggles of laboratory management of Bulacan State University – Sarmiento Campus.</w:t>
      </w:r>
    </w:p>
    <w:p>
      <w:pPr>
        <w:pStyle w:val="Heading3"/>
        <w:spacing w:before="161"/>
        <w:ind w:right="1950"/>
      </w:pPr>
      <w:r>
        <w:rPr/>
        <w:t>Table</w:t>
      </w:r>
      <w:r>
        <w:rPr>
          <w:spacing w:val="-4"/>
        </w:rPr>
        <w:t> </w:t>
      </w:r>
      <w:r>
        <w:rPr/>
        <w:t>2.</w:t>
      </w:r>
      <w:r>
        <w:rPr>
          <w:spacing w:val="-6"/>
        </w:rPr>
        <w:t> </w:t>
      </w:r>
      <w:r>
        <w:rPr/>
        <w:t>Functional</w:t>
      </w:r>
      <w:r>
        <w:rPr>
          <w:spacing w:val="-5"/>
        </w:rPr>
        <w:t> </w:t>
      </w:r>
      <w:r>
        <w:rPr>
          <w:spacing w:val="-2"/>
        </w:rPr>
        <w:t>Requirements</w:t>
      </w:r>
    </w:p>
    <w:p>
      <w:pPr>
        <w:pStyle w:val="BodyText"/>
        <w:spacing w:before="3" w:after="1"/>
        <w:rPr>
          <w:rFonts w:ascii="Arial"/>
          <w:b/>
          <w:i/>
          <w:sz w:val="17"/>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791" w:hRule="atLeast"/>
        </w:trPr>
        <w:tc>
          <w:tcPr>
            <w:tcW w:w="1082" w:type="dxa"/>
          </w:tcPr>
          <w:p>
            <w:pPr>
              <w:pStyle w:val="TableParagraph"/>
              <w:spacing w:before="240"/>
              <w:rPr>
                <w:rFonts w:ascii="Arial"/>
                <w:b/>
                <w:sz w:val="24"/>
              </w:rPr>
            </w:pPr>
            <w:r>
              <w:rPr>
                <w:rFonts w:ascii="Arial"/>
                <w:b/>
                <w:spacing w:val="-5"/>
                <w:sz w:val="24"/>
              </w:rPr>
              <w:t>ID</w:t>
            </w:r>
          </w:p>
        </w:tc>
        <w:tc>
          <w:tcPr>
            <w:tcW w:w="2969" w:type="dxa"/>
          </w:tcPr>
          <w:p>
            <w:pPr>
              <w:pStyle w:val="TableParagraph"/>
              <w:spacing w:before="240"/>
              <w:ind w:left="105"/>
              <w:rPr>
                <w:sz w:val="24"/>
              </w:rPr>
            </w:pPr>
            <w:r>
              <w:rPr>
                <w:spacing w:val="-2"/>
                <w:sz w:val="24"/>
              </w:rPr>
              <w:t>Functional</w:t>
            </w:r>
            <w:r>
              <w:rPr>
                <w:spacing w:val="-3"/>
                <w:sz w:val="24"/>
              </w:rPr>
              <w:t> </w:t>
            </w:r>
            <w:r>
              <w:rPr>
                <w:spacing w:val="-4"/>
                <w:sz w:val="24"/>
              </w:rPr>
              <w:t>Area</w:t>
            </w:r>
          </w:p>
        </w:tc>
        <w:tc>
          <w:tcPr>
            <w:tcW w:w="5221" w:type="dxa"/>
          </w:tcPr>
          <w:p>
            <w:pPr>
              <w:pStyle w:val="TableParagraph"/>
              <w:spacing w:before="240"/>
              <w:ind w:left="108"/>
              <w:rPr>
                <w:sz w:val="24"/>
              </w:rPr>
            </w:pPr>
            <w:r>
              <w:rPr>
                <w:spacing w:val="-2"/>
                <w:sz w:val="24"/>
              </w:rPr>
              <w:t>Description</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01</w:t>
            </w:r>
          </w:p>
        </w:tc>
        <w:tc>
          <w:tcPr>
            <w:tcW w:w="2969" w:type="dxa"/>
          </w:tcPr>
          <w:p>
            <w:pPr>
              <w:pStyle w:val="TableParagraph"/>
              <w:spacing w:line="480" w:lineRule="auto" w:before="240"/>
              <w:ind w:left="105"/>
              <w:rPr>
                <w:sz w:val="24"/>
              </w:rPr>
            </w:pPr>
            <w:r>
              <w:rPr>
                <w:sz w:val="24"/>
              </w:rPr>
              <w:t>User</w:t>
            </w:r>
            <w:r>
              <w:rPr>
                <w:spacing w:val="40"/>
                <w:sz w:val="24"/>
              </w:rPr>
              <w:t> </w:t>
            </w:r>
            <w:r>
              <w:rPr>
                <w:sz w:val="24"/>
              </w:rPr>
              <w:t>Authentication</w:t>
            </w:r>
            <w:r>
              <w:rPr>
                <w:spacing w:val="80"/>
                <w:sz w:val="24"/>
              </w:rPr>
              <w:t> </w:t>
            </w:r>
            <w:r>
              <w:rPr>
                <w:sz w:val="24"/>
              </w:rPr>
              <w:t>and Role Management</w:t>
            </w:r>
          </w:p>
        </w:tc>
        <w:tc>
          <w:tcPr>
            <w:tcW w:w="5221" w:type="dxa"/>
          </w:tcPr>
          <w:p>
            <w:pPr>
              <w:pStyle w:val="TableParagraph"/>
              <w:spacing w:line="480" w:lineRule="auto" w:before="240"/>
              <w:ind w:left="108" w:right="99"/>
              <w:rPr>
                <w:sz w:val="24"/>
              </w:rPr>
            </w:pPr>
            <w:r>
              <w:t xml:space="preserve">The system shall allow authorized users to log in with individual accounts, </w:t>
            </w:r>
            <w:r>
              <w:rPr>
                <w:highlight w:val="yellow"/>
              </w:rPr>
              <w:t>enforce role-based access control across four distinct roles (Department Head, Faculty, MIS Staff, and OJT Intern), and implement session inactivity timeouts.</w:t>
            </w:r>
          </w:p>
          <w:p>
            <w:pPr>
              <w:pStyle w:val="TableParagraph"/>
              <w:ind w:left="108"/>
              <w:rPr>
                <w:sz w:val="24"/>
              </w:rPr>
            </w:pPr>
            <w:r>
              <w:rPr>
                <w:spacing w:val="-2"/>
                <w:sz w:val="24"/>
              </w:rPr>
              <w:t>role.</w:t>
            </w:r>
          </w:p>
        </w:tc>
      </w:tr>
      <w:tr>
        <w:trPr>
          <w:trHeight w:val="1343"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02</w:t>
            </w:r>
          </w:p>
        </w:tc>
        <w:tc>
          <w:tcPr>
            <w:tcW w:w="2969" w:type="dxa"/>
          </w:tcPr>
          <w:p>
            <w:pPr>
              <w:pStyle w:val="TableParagraph"/>
              <w:tabs>
                <w:tab w:pos="2221" w:val="left" w:leader="none"/>
              </w:tabs>
              <w:spacing w:line="552" w:lineRule="exact" w:before="24"/>
              <w:ind w:left="105" w:right="96"/>
              <w:rPr>
                <w:sz w:val="24"/>
              </w:rPr>
            </w:pPr>
            <w:r>
              <w:rPr>
                <w:spacing w:val="-2"/>
                <w:sz w:val="24"/>
              </w:rPr>
              <w:t>Laboratory</w:t>
            </w:r>
            <w:r>
              <w:rPr>
                <w:sz w:val="24"/>
              </w:rPr>
              <w:tab/>
            </w:r>
            <w:r>
              <w:rPr>
                <w:spacing w:val="-4"/>
                <w:sz w:val="24"/>
              </w:rPr>
              <w:t>Room </w:t>
            </w:r>
            <w:r>
              <w:rPr>
                <w:spacing w:val="-2"/>
                <w:sz w:val="24"/>
              </w:rPr>
              <w:t>Monitoring</w:t>
            </w:r>
          </w:p>
        </w:tc>
        <w:tc>
          <w:tcPr>
            <w:tcW w:w="5221" w:type="dxa"/>
          </w:tcPr>
          <w:p>
            <w:pPr>
              <w:pStyle w:val="TableParagraph"/>
              <w:spacing w:line="552" w:lineRule="exact" w:before="24"/>
              <w:ind w:left="108"/>
              <w:rPr>
                <w:sz w:val="24"/>
              </w:rPr>
            </w:pPr>
            <w:r>
              <w:rPr>
                <w:sz w:val="24"/>
              </w:rPr>
              <w:t>The</w:t>
            </w:r>
            <w:r>
              <w:rPr>
                <w:spacing w:val="-6"/>
                <w:sz w:val="24"/>
              </w:rPr>
              <w:t> </w:t>
            </w:r>
            <w:r>
              <w:rPr>
                <w:sz w:val="24"/>
              </w:rPr>
              <w:t>system</w:t>
            </w:r>
            <w:r>
              <w:rPr>
                <w:spacing w:val="-7"/>
                <w:sz w:val="24"/>
              </w:rPr>
              <w:t> </w:t>
            </w:r>
            <w:r>
              <w:rPr>
                <w:sz w:val="24"/>
              </w:rPr>
              <w:t>shall</w:t>
            </w:r>
            <w:r>
              <w:rPr>
                <w:spacing w:val="-7"/>
                <w:sz w:val="24"/>
              </w:rPr>
              <w:t> </w:t>
            </w:r>
            <w:r>
              <w:rPr>
                <w:sz w:val="24"/>
              </w:rPr>
              <w:t>display</w:t>
            </w:r>
            <w:r>
              <w:rPr>
                <w:spacing w:val="-6"/>
                <w:sz w:val="24"/>
              </w:rPr>
              <w:t> </w:t>
            </w:r>
            <w:r>
              <w:rPr>
                <w:sz w:val="24"/>
              </w:rPr>
              <w:t>the</w:t>
            </w:r>
            <w:r>
              <w:rPr>
                <w:spacing w:val="-8"/>
                <w:sz w:val="24"/>
              </w:rPr>
              <w:t> </w:t>
            </w:r>
            <w:r>
              <w:rPr>
                <w:sz w:val="24"/>
              </w:rPr>
              <w:t>current</w:t>
            </w:r>
            <w:r>
              <w:rPr>
                <w:spacing w:val="-8"/>
                <w:sz w:val="24"/>
              </w:rPr>
              <w:t> </w:t>
            </w:r>
            <w:r>
              <w:rPr>
                <w:sz w:val="24"/>
              </w:rPr>
              <w:t>availability and status of laboratory rooms.</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03</w:t>
            </w:r>
          </w:p>
        </w:tc>
        <w:tc>
          <w:tcPr>
            <w:tcW w:w="2969" w:type="dxa"/>
          </w:tcPr>
          <w:p>
            <w:pPr>
              <w:pStyle w:val="TableParagraph"/>
              <w:tabs>
                <w:tab w:pos="1858" w:val="left" w:leader="none"/>
              </w:tabs>
              <w:spacing w:line="480" w:lineRule="auto" w:before="240"/>
              <w:ind w:left="105" w:right="98"/>
              <w:rPr>
                <w:sz w:val="24"/>
              </w:rPr>
            </w:pPr>
            <w:r>
              <w:rPr>
                <w:spacing w:val="-2"/>
                <w:sz w:val="24"/>
              </w:rPr>
              <w:t>Laboratory</w:t>
            </w:r>
            <w:r>
              <w:rPr>
                <w:sz w:val="24"/>
              </w:rPr>
              <w:tab/>
            </w:r>
            <w:r>
              <w:rPr>
                <w:spacing w:val="-2"/>
                <w:sz w:val="24"/>
              </w:rPr>
              <w:t>Schedule Management</w:t>
            </w:r>
          </w:p>
        </w:tc>
        <w:tc>
          <w:tcPr>
            <w:tcW w:w="5221" w:type="dxa"/>
          </w:tcPr>
          <w:p>
            <w:pPr>
              <w:pStyle w:val="TableParagraph"/>
              <w:tabs>
                <w:tab w:pos="1127" w:val="left" w:leader="none"/>
                <w:tab w:pos="2208" w:val="left" w:leader="none"/>
                <w:tab w:pos="2892" w:val="left" w:leader="none"/>
                <w:tab w:pos="4043" w:val="left" w:leader="none"/>
              </w:tabs>
              <w:spacing w:line="480" w:lineRule="auto" w:before="240"/>
              <w:ind w:left="108" w:right="99"/>
              <w:rPr>
                <w:sz w:val="24"/>
              </w:rPr>
            </w:pPr>
            <w:r>
              <w:rPr>
                <w:sz w:val="24"/>
              </w:rPr>
              <w:t>The</w:t>
            </w:r>
            <w:r>
              <w:rPr>
                <w:spacing w:val="40"/>
                <w:sz w:val="24"/>
              </w:rPr>
              <w:t> </w:t>
            </w:r>
            <w:r>
              <w:rPr>
                <w:sz w:val="24"/>
              </w:rPr>
              <w:t>system</w:t>
            </w:r>
            <w:r>
              <w:rPr>
                <w:spacing w:val="40"/>
                <w:sz w:val="24"/>
              </w:rPr>
              <w:t> </w:t>
            </w:r>
            <w:r>
              <w:rPr>
                <w:sz w:val="24"/>
              </w:rPr>
              <w:t>shall</w:t>
            </w:r>
            <w:r>
              <w:rPr>
                <w:spacing w:val="40"/>
                <w:sz w:val="24"/>
              </w:rPr>
              <w:t> </w:t>
            </w:r>
            <w:r>
              <w:rPr>
                <w:sz w:val="24"/>
              </w:rPr>
              <w:t>allow</w:t>
            </w:r>
            <w:r>
              <w:rPr>
                <w:spacing w:val="40"/>
                <w:sz w:val="24"/>
              </w:rPr>
              <w:t> </w:t>
            </w:r>
            <w:r>
              <w:rPr>
                <w:sz w:val="24"/>
              </w:rPr>
              <w:t>authorized</w:t>
            </w:r>
            <w:r>
              <w:rPr>
                <w:spacing w:val="40"/>
                <w:sz w:val="24"/>
              </w:rPr>
              <w:t> </w:t>
            </w:r>
            <w:r>
              <w:rPr>
                <w:sz w:val="24"/>
              </w:rPr>
              <w:t>users</w:t>
            </w:r>
            <w:r>
              <w:rPr>
                <w:spacing w:val="40"/>
                <w:sz w:val="24"/>
              </w:rPr>
              <w:t> </w:t>
            </w:r>
            <w:r>
              <w:rPr>
                <w:sz w:val="24"/>
              </w:rPr>
              <w:t>to </w:t>
            </w:r>
            <w:r>
              <w:rPr>
                <w:spacing w:val="-2"/>
                <w:sz w:val="24"/>
              </w:rPr>
              <w:t>create,</w:t>
            </w:r>
            <w:r>
              <w:rPr>
                <w:sz w:val="24"/>
              </w:rPr>
              <w:tab/>
            </w:r>
            <w:r>
              <w:rPr>
                <w:spacing w:val="-2"/>
                <w:sz w:val="24"/>
              </w:rPr>
              <w:t>update,</w:t>
            </w:r>
            <w:r>
              <w:rPr>
                <w:sz w:val="24"/>
              </w:rPr>
              <w:tab/>
            </w:r>
            <w:r>
              <w:rPr>
                <w:spacing w:val="-5"/>
                <w:sz w:val="24"/>
              </w:rPr>
              <w:t>and</w:t>
            </w:r>
            <w:r>
              <w:rPr>
                <w:sz w:val="24"/>
              </w:rPr>
              <w:tab/>
            </w:r>
            <w:r>
              <w:rPr>
                <w:spacing w:val="-2"/>
                <w:sz w:val="24"/>
              </w:rPr>
              <w:t>manage</w:t>
            </w:r>
            <w:r>
              <w:rPr>
                <w:sz w:val="24"/>
              </w:rPr>
              <w:tab/>
            </w:r>
            <w:r>
              <w:rPr>
                <w:spacing w:val="-2"/>
                <w:sz w:val="24"/>
              </w:rPr>
              <w:t>laboratory</w:t>
            </w:r>
          </w:p>
          <w:p>
            <w:pPr>
              <w:pStyle w:val="TableParagraph"/>
              <w:spacing w:before="1"/>
              <w:ind w:left="108"/>
              <w:rPr>
                <w:sz w:val="24"/>
              </w:rPr>
            </w:pPr>
            <w:r>
              <w:rPr>
                <w:spacing w:val="-2"/>
                <w:sz w:val="24"/>
              </w:rPr>
              <w:t>schedules</w:t>
            </w:r>
            <w:r>
              <w:rPr>
                <w:spacing w:val="-7"/>
                <w:sz w:val="24"/>
              </w:rPr>
              <w:t> </w:t>
            </w:r>
            <w:r>
              <w:rPr>
                <w:spacing w:val="-2"/>
                <w:sz w:val="24"/>
              </w:rPr>
              <w:t>while</w:t>
            </w:r>
            <w:r>
              <w:rPr>
                <w:spacing w:val="-7"/>
                <w:sz w:val="24"/>
              </w:rPr>
              <w:t> </w:t>
            </w:r>
            <w:r>
              <w:rPr>
                <w:spacing w:val="-2"/>
                <w:sz w:val="24"/>
              </w:rPr>
              <w:t>checking</w:t>
            </w:r>
            <w:r>
              <w:rPr>
                <w:spacing w:val="-6"/>
                <w:sz w:val="24"/>
              </w:rPr>
              <w:t> </w:t>
            </w:r>
            <w:r>
              <w:rPr>
                <w:spacing w:val="-2"/>
                <w:sz w:val="24"/>
              </w:rPr>
              <w:t>for</w:t>
            </w:r>
            <w:r>
              <w:rPr>
                <w:spacing w:val="-8"/>
                <w:sz w:val="24"/>
              </w:rPr>
              <w:t> </w:t>
            </w:r>
            <w:r>
              <w:rPr>
                <w:spacing w:val="-2"/>
                <w:sz w:val="24"/>
              </w:rPr>
              <w:t>schedule</w:t>
            </w:r>
            <w:r>
              <w:rPr>
                <w:spacing w:val="-6"/>
                <w:sz w:val="24"/>
              </w:rPr>
              <w:t> </w:t>
            </w:r>
            <w:r>
              <w:rPr>
                <w:spacing w:val="-2"/>
                <w:sz w:val="24"/>
              </w:rPr>
              <w:t>conflicts.</w:t>
            </w:r>
          </w:p>
        </w:tc>
      </w:tr>
      <w:tr>
        <w:trPr>
          <w:trHeight w:val="1897" w:hRule="atLeast"/>
        </w:trPr>
        <w:tc>
          <w:tcPr>
            <w:tcW w:w="1082" w:type="dxa"/>
          </w:tcPr>
          <w:p>
            <w:pPr>
              <w:pStyle w:val="TableParagraph"/>
              <w:spacing w:before="242"/>
              <w:rPr>
                <w:rFonts w:ascii="Arial"/>
                <w:b/>
                <w:sz w:val="24"/>
              </w:rPr>
            </w:pPr>
            <w:r>
              <w:rPr>
                <w:rFonts w:ascii="Arial"/>
                <w:b/>
                <w:spacing w:val="-2"/>
                <w:sz w:val="24"/>
              </w:rPr>
              <w:t>FR-</w:t>
            </w:r>
            <w:r>
              <w:rPr>
                <w:rFonts w:ascii="Arial"/>
                <w:b/>
                <w:spacing w:val="-7"/>
                <w:sz w:val="24"/>
              </w:rPr>
              <w:t>04</w:t>
            </w:r>
          </w:p>
        </w:tc>
        <w:tc>
          <w:tcPr>
            <w:tcW w:w="2969" w:type="dxa"/>
          </w:tcPr>
          <w:p>
            <w:pPr>
              <w:pStyle w:val="TableParagraph"/>
              <w:spacing w:line="477" w:lineRule="auto" w:before="242"/>
              <w:ind w:left="105"/>
              <w:rPr>
                <w:sz w:val="24"/>
              </w:rPr>
            </w:pPr>
            <w:r>
              <w:rPr>
                <w:sz w:val="24"/>
              </w:rPr>
              <w:t>PC</w:t>
            </w:r>
            <w:r>
              <w:rPr>
                <w:spacing w:val="40"/>
                <w:sz w:val="24"/>
              </w:rPr>
              <w:t> </w:t>
            </w:r>
            <w:r>
              <w:rPr>
                <w:sz w:val="24"/>
              </w:rPr>
              <w:t>Fault</w:t>
            </w:r>
            <w:r>
              <w:rPr>
                <w:spacing w:val="40"/>
                <w:sz w:val="24"/>
              </w:rPr>
              <w:t> </w:t>
            </w:r>
            <w:r>
              <w:rPr>
                <w:sz w:val="24"/>
              </w:rPr>
              <w:t>Reporting</w:t>
            </w:r>
            <w:r>
              <w:rPr>
                <w:spacing w:val="40"/>
                <w:sz w:val="24"/>
              </w:rPr>
              <w:t> </w:t>
            </w:r>
            <w:r>
              <w:rPr>
                <w:sz w:val="24"/>
              </w:rPr>
              <w:t>and </w:t>
            </w:r>
            <w:r>
              <w:rPr>
                <w:spacing w:val="-2"/>
                <w:sz w:val="24"/>
              </w:rPr>
              <w:t>Maintenance</w:t>
            </w:r>
          </w:p>
        </w:tc>
        <w:tc>
          <w:tcPr>
            <w:tcW w:w="5221" w:type="dxa"/>
          </w:tcPr>
          <w:p>
            <w:pPr>
              <w:pStyle w:val="TableParagraph"/>
              <w:spacing w:line="477" w:lineRule="auto" w:before="242"/>
              <w:ind w:left="108"/>
              <w:rPr>
                <w:sz w:val="24"/>
              </w:rPr>
            </w:pPr>
            <w:r>
              <w:t xml:space="preserve">The system shall allow students to report PC problems through QR codes without login, </w:t>
            </w:r>
            <w:r>
              <w:rPr>
                <w:highlight w:val="yellow"/>
              </w:rPr>
              <w:t>prevent duplicate active maintenance issues by checking if an unresolved issue already exists for that computer and issue type, and allow MIS staff and supervised OJT interns to manage, diagnose, and resolve reported issues with authenticated resolver attribution.</w:t>
            </w:r>
          </w:p>
          <w:p>
            <w:pPr>
              <w:pStyle w:val="TableParagraph"/>
              <w:spacing w:before="4"/>
              <w:ind w:left="108"/>
              <w:rPr>
                <w:sz w:val="24"/>
              </w:rPr>
            </w:pPr>
            <w:r>
              <w:rPr>
                <w:sz w:val="24"/>
              </w:rPr>
              <w:t>to</w:t>
            </w:r>
            <w:r>
              <w:rPr>
                <w:spacing w:val="-4"/>
                <w:sz w:val="24"/>
              </w:rPr>
              <w:t> </w:t>
            </w:r>
            <w:r>
              <w:rPr>
                <w:sz w:val="24"/>
              </w:rPr>
              <w:t>manage</w:t>
            </w:r>
            <w:r>
              <w:rPr>
                <w:spacing w:val="-5"/>
                <w:sz w:val="24"/>
              </w:rPr>
              <w:t> </w:t>
            </w:r>
            <w:r>
              <w:rPr>
                <w:sz w:val="24"/>
              </w:rPr>
              <w:t>and</w:t>
            </w:r>
            <w:r>
              <w:rPr>
                <w:spacing w:val="-3"/>
                <w:sz w:val="24"/>
              </w:rPr>
              <w:t> </w:t>
            </w:r>
            <w:r>
              <w:rPr>
                <w:sz w:val="24"/>
              </w:rPr>
              <w:t>resolve</w:t>
            </w:r>
            <w:r>
              <w:rPr>
                <w:spacing w:val="-4"/>
                <w:sz w:val="24"/>
              </w:rPr>
              <w:t> </w:t>
            </w:r>
            <w:r>
              <w:rPr>
                <w:sz w:val="24"/>
              </w:rPr>
              <w:t>the</w:t>
            </w:r>
            <w:r>
              <w:rPr>
                <w:spacing w:val="-3"/>
                <w:sz w:val="24"/>
              </w:rPr>
              <w:t> </w:t>
            </w:r>
            <w:r>
              <w:rPr>
                <w:sz w:val="24"/>
              </w:rPr>
              <w:t>reported</w:t>
            </w:r>
            <w:r>
              <w:rPr>
                <w:spacing w:val="-2"/>
                <w:sz w:val="24"/>
              </w:rPr>
              <w:t> issues.</w:t>
            </w:r>
          </w:p>
        </w:tc>
      </w:tr>
    </w:tbl>
    <w:p>
      <w:pPr>
        <w:pStyle w:val="TableParagraph"/>
        <w:spacing w:after="0"/>
        <w:rPr>
          <w:sz w:val="24"/>
        </w:rPr>
        <w:sectPr>
          <w:pgSz w:w="12240" w:h="15840"/>
          <w:pgMar w:top="1360" w:bottom="280" w:left="1080" w:right="72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1895"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05</w:t>
            </w:r>
          </w:p>
        </w:tc>
        <w:tc>
          <w:tcPr>
            <w:tcW w:w="2969" w:type="dxa"/>
          </w:tcPr>
          <w:p>
            <w:pPr>
              <w:pStyle w:val="TableParagraph"/>
              <w:tabs>
                <w:tab w:pos="2445" w:val="left" w:leader="none"/>
              </w:tabs>
              <w:spacing w:before="240"/>
              <w:ind w:left="105"/>
              <w:rPr>
                <w:sz w:val="24"/>
              </w:rPr>
            </w:pPr>
            <w:r>
              <w:rPr>
                <w:spacing w:val="-2"/>
                <w:sz w:val="24"/>
              </w:rPr>
              <w:t>Physical</w:t>
            </w:r>
            <w:r>
              <w:rPr>
                <w:sz w:val="24"/>
              </w:rPr>
              <w:tab/>
            </w:r>
            <w:r>
              <w:rPr>
                <w:spacing w:val="-5"/>
                <w:sz w:val="24"/>
              </w:rPr>
              <w:t>Key</w:t>
            </w:r>
          </w:p>
          <w:p>
            <w:pPr>
              <w:pStyle w:val="TableParagraph"/>
              <w:ind w:left="0"/>
              <w:rPr>
                <w:rFonts w:ascii="Arial"/>
                <w:b/>
                <w:i/>
                <w:sz w:val="24"/>
              </w:rPr>
            </w:pPr>
          </w:p>
          <w:p>
            <w:pPr>
              <w:pStyle w:val="TableParagraph"/>
              <w:ind w:left="105"/>
              <w:rPr>
                <w:sz w:val="24"/>
              </w:rPr>
            </w:pPr>
            <w:r>
              <w:rPr>
                <w:spacing w:val="-2"/>
                <w:sz w:val="24"/>
              </w:rPr>
              <w:t>Management</w:t>
            </w:r>
          </w:p>
        </w:tc>
        <w:tc>
          <w:tcPr>
            <w:tcW w:w="5221" w:type="dxa"/>
          </w:tcPr>
          <w:p>
            <w:pPr>
              <w:pStyle w:val="TableParagraph"/>
              <w:spacing w:line="552" w:lineRule="exact" w:before="24"/>
              <w:ind w:left="108" w:right="98"/>
              <w:jc w:val="both"/>
              <w:rPr>
                <w:sz w:val="24"/>
              </w:rPr>
            </w:pPr>
            <w:r>
              <w:t xml:space="preserve">The system shall allow MIS staff to register </w:t>
            </w:r>
            <w:r>
              <w:rPr>
                <w:highlight w:val="yellow"/>
              </w:rPr>
              <w:t>unique key codes, monitor physical dock status, flag keys as Active or Missing, and generate printable QR keychain tags.</w:t>
            </w:r>
          </w:p>
        </w:tc>
      </w:tr>
      <w:tr>
        <w:trPr>
          <w:trHeight w:val="1896"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06</w:t>
            </w:r>
          </w:p>
        </w:tc>
        <w:tc>
          <w:tcPr>
            <w:tcW w:w="2969" w:type="dxa"/>
          </w:tcPr>
          <w:p>
            <w:pPr>
              <w:pStyle w:val="TableParagraph"/>
              <w:spacing w:line="480" w:lineRule="auto" w:before="240"/>
              <w:ind w:left="105"/>
              <w:rPr>
                <w:sz w:val="24"/>
              </w:rPr>
            </w:pPr>
            <w:r>
              <w:rPr>
                <w:sz w:val="24"/>
              </w:rPr>
              <w:t>Key</w:t>
            </w:r>
            <w:r>
              <w:rPr>
                <w:spacing w:val="40"/>
                <w:sz w:val="24"/>
              </w:rPr>
              <w:t> </w:t>
            </w:r>
            <w:r>
              <w:rPr>
                <w:sz w:val="24"/>
              </w:rPr>
              <w:t>Transfer</w:t>
            </w:r>
            <w:r>
              <w:rPr>
                <w:spacing w:val="40"/>
                <w:sz w:val="24"/>
              </w:rPr>
              <w:t> </w:t>
            </w:r>
            <w:r>
              <w:rPr>
                <w:sz w:val="24"/>
              </w:rPr>
              <w:t>and</w:t>
            </w:r>
            <w:r>
              <w:rPr>
                <w:spacing w:val="40"/>
                <w:sz w:val="24"/>
              </w:rPr>
              <w:t> </w:t>
            </w:r>
            <w:r>
              <w:rPr>
                <w:sz w:val="24"/>
              </w:rPr>
              <w:t>Room </w:t>
            </w:r>
            <w:r>
              <w:rPr>
                <w:spacing w:val="-4"/>
                <w:sz w:val="24"/>
              </w:rPr>
              <w:t>Claim</w:t>
            </w:r>
          </w:p>
        </w:tc>
        <w:tc>
          <w:tcPr>
            <w:tcW w:w="5221" w:type="dxa"/>
          </w:tcPr>
          <w:p>
            <w:pPr>
              <w:pStyle w:val="TableParagraph"/>
              <w:spacing w:line="480" w:lineRule="auto" w:before="240"/>
              <w:ind w:left="108"/>
              <w:rPr>
                <w:sz w:val="24"/>
              </w:rPr>
            </w:pPr>
            <w:r>
              <w:rPr>
                <w:sz w:val="24"/>
              </w:rPr>
              <w:t>The system shall allow authorized faculty and the</w:t>
            </w:r>
            <w:r>
              <w:rPr>
                <w:spacing w:val="24"/>
                <w:sz w:val="24"/>
              </w:rPr>
              <w:t> </w:t>
            </w:r>
            <w:r>
              <w:rPr>
                <w:sz w:val="24"/>
              </w:rPr>
              <w:t>IT</w:t>
            </w:r>
            <w:r>
              <w:rPr>
                <w:spacing w:val="20"/>
                <w:sz w:val="24"/>
              </w:rPr>
              <w:t> </w:t>
            </w:r>
            <w:r>
              <w:rPr>
                <w:sz w:val="24"/>
              </w:rPr>
              <w:t>Department</w:t>
            </w:r>
            <w:r>
              <w:rPr>
                <w:spacing w:val="25"/>
                <w:sz w:val="24"/>
              </w:rPr>
              <w:t> </w:t>
            </w:r>
            <w:r>
              <w:rPr>
                <w:sz w:val="24"/>
              </w:rPr>
              <w:t>Head</w:t>
            </w:r>
            <w:r>
              <w:rPr>
                <w:spacing w:val="25"/>
                <w:sz w:val="24"/>
              </w:rPr>
              <w:t> </w:t>
            </w:r>
            <w:r>
              <w:rPr>
                <w:sz w:val="24"/>
              </w:rPr>
              <w:t>to</w:t>
            </w:r>
            <w:r>
              <w:rPr>
                <w:spacing w:val="25"/>
                <w:sz w:val="24"/>
              </w:rPr>
              <w:t> </w:t>
            </w:r>
            <w:r>
              <w:rPr>
                <w:sz w:val="24"/>
              </w:rPr>
              <w:t>transfer</w:t>
            </w:r>
            <w:r>
              <w:rPr>
                <w:spacing w:val="23"/>
                <w:sz w:val="24"/>
              </w:rPr>
              <w:t> </w:t>
            </w:r>
            <w:r>
              <w:rPr>
                <w:sz w:val="24"/>
              </w:rPr>
              <w:t>and</w:t>
            </w:r>
            <w:r>
              <w:rPr>
                <w:spacing w:val="25"/>
                <w:sz w:val="24"/>
              </w:rPr>
              <w:t> </w:t>
            </w:r>
            <w:r>
              <w:rPr>
                <w:spacing w:val="-2"/>
                <w:sz w:val="24"/>
              </w:rPr>
              <w:t>claim</w:t>
            </w:r>
          </w:p>
          <w:p>
            <w:pPr>
              <w:pStyle w:val="TableParagraph"/>
              <w:spacing w:before="1"/>
              <w:ind w:left="108"/>
              <w:rPr>
                <w:sz w:val="24"/>
              </w:rPr>
            </w:pPr>
            <w:r>
              <w:rPr>
                <w:sz w:val="24"/>
              </w:rPr>
              <w:t>laboratory</w:t>
            </w:r>
            <w:r>
              <w:rPr>
                <w:spacing w:val="-3"/>
                <w:sz w:val="24"/>
              </w:rPr>
              <w:t> </w:t>
            </w:r>
            <w:r>
              <w:rPr>
                <w:sz w:val="24"/>
              </w:rPr>
              <w:t>keys</w:t>
            </w:r>
            <w:r>
              <w:rPr>
                <w:spacing w:val="-2"/>
                <w:sz w:val="24"/>
              </w:rPr>
              <w:t> </w:t>
            </w:r>
            <w:r>
              <w:rPr>
                <w:sz w:val="24"/>
              </w:rPr>
              <w:t>using</w:t>
            </w:r>
            <w:r>
              <w:rPr>
                <w:spacing w:val="-3"/>
                <w:sz w:val="24"/>
              </w:rPr>
              <w:t> </w:t>
            </w:r>
            <w:r>
              <w:rPr>
                <w:sz w:val="24"/>
              </w:rPr>
              <w:t>QR</w:t>
            </w:r>
            <w:r>
              <w:rPr>
                <w:spacing w:val="-2"/>
                <w:sz w:val="24"/>
              </w:rPr>
              <w:t> codes.</w:t>
            </w:r>
          </w:p>
        </w:tc>
      </w:tr>
      <w:tr>
        <w:trPr>
          <w:trHeight w:val="1895" w:hRule="atLeast"/>
        </w:trPr>
        <w:tc>
          <w:tcPr>
            <w:tcW w:w="1082" w:type="dxa"/>
          </w:tcPr>
          <w:p>
            <w:pPr>
              <w:pStyle w:val="TableParagraph"/>
              <w:spacing w:before="240"/>
              <w:rPr>
                <w:rFonts w:ascii="Arial"/>
                <w:b/>
                <w:sz w:val="24"/>
              </w:rPr>
            </w:pPr>
            <w:r>
              <w:rPr>
                <w:rFonts w:ascii="Arial"/>
                <w:b/>
                <w:spacing w:val="-2"/>
                <w:sz w:val="24"/>
              </w:rPr>
              <w:t>FR-</w:t>
            </w:r>
            <w:r>
              <w:rPr>
                <w:rFonts w:ascii="Arial"/>
                <w:b/>
                <w:spacing w:val="-7"/>
                <w:sz w:val="24"/>
              </w:rPr>
              <w:t>07</w:t>
            </w:r>
          </w:p>
        </w:tc>
        <w:tc>
          <w:tcPr>
            <w:tcW w:w="2969" w:type="dxa"/>
          </w:tcPr>
          <w:p>
            <w:pPr>
              <w:pStyle w:val="TableParagraph"/>
              <w:spacing w:before="240"/>
              <w:ind w:left="105"/>
              <w:rPr>
                <w:sz w:val="24"/>
              </w:rPr>
            </w:pPr>
            <w:r>
              <w:rPr>
                <w:sz w:val="24"/>
              </w:rPr>
              <w:t>IoT</w:t>
            </w:r>
            <w:r>
              <w:rPr>
                <w:spacing w:val="-9"/>
                <w:sz w:val="24"/>
              </w:rPr>
              <w:t> </w:t>
            </w:r>
            <w:r>
              <w:rPr>
                <w:sz w:val="24"/>
              </w:rPr>
              <w:t>Laboratory</w:t>
            </w:r>
            <w:r>
              <w:rPr>
                <w:spacing w:val="-1"/>
                <w:sz w:val="24"/>
              </w:rPr>
              <w:t> </w:t>
            </w:r>
            <w:r>
              <w:rPr>
                <w:spacing w:val="-2"/>
                <w:sz w:val="24"/>
              </w:rPr>
              <w:t>Monitoring</w:t>
            </w:r>
          </w:p>
        </w:tc>
        <w:tc>
          <w:tcPr>
            <w:tcW w:w="5221" w:type="dxa"/>
          </w:tcPr>
          <w:p>
            <w:pPr>
              <w:pStyle w:val="TableParagraph"/>
              <w:spacing w:line="552" w:lineRule="exact" w:before="24"/>
              <w:ind w:left="108" w:right="99"/>
              <w:jc w:val="both"/>
              <w:rPr>
                <w:sz w:val="24"/>
              </w:rPr>
            </w:pPr>
            <w:r>
              <w:rPr>
                <w:sz w:val="24"/>
              </w:rPr>
              <w:t>The system shall receive data from the ESP32 device to monitor key presence, room activity, and device connectivity.</w:t>
            </w:r>
          </w:p>
        </w:tc>
      </w:tr>
      <w:tr>
        <w:trPr>
          <w:trHeight w:val="2450" w:hRule="atLeast"/>
        </w:trPr>
        <w:tc>
          <w:tcPr>
            <w:tcW w:w="1082" w:type="dxa"/>
          </w:tcPr>
          <w:p>
            <w:pPr>
              <w:pStyle w:val="TableParagraph"/>
              <w:spacing w:before="240"/>
              <w:rPr>
                <w:rFonts w:ascii="Arial"/>
                <w:b/>
                <w:sz w:val="24"/>
              </w:rPr>
            </w:pPr>
            <w:r>
              <w:rPr>
                <w:rFonts w:ascii="Arial"/>
                <w:b/>
                <w:spacing w:val="-2"/>
                <w:sz w:val="24"/>
              </w:rPr>
              <w:t>FR-</w:t>
            </w:r>
            <w:r>
              <w:rPr>
                <w:rFonts w:ascii="Arial"/>
                <w:b/>
                <w:spacing w:val="-10"/>
                <w:sz w:val="24"/>
              </w:rPr>
              <w:t>8</w:t>
            </w:r>
          </w:p>
        </w:tc>
        <w:tc>
          <w:tcPr>
            <w:tcW w:w="2969" w:type="dxa"/>
          </w:tcPr>
          <w:p>
            <w:pPr>
              <w:pStyle w:val="TableParagraph"/>
              <w:tabs>
                <w:tab w:pos="1237" w:val="left" w:leader="none"/>
                <w:tab w:pos="2458" w:val="left" w:leader="none"/>
              </w:tabs>
              <w:spacing w:line="480" w:lineRule="auto" w:before="240"/>
              <w:ind w:left="105" w:right="98"/>
              <w:rPr>
                <w:sz w:val="24"/>
              </w:rPr>
            </w:pPr>
            <w:r>
              <w:rPr>
                <w:spacing w:val="-2"/>
                <w:sz w:val="24"/>
              </w:rPr>
              <w:t>System</w:t>
            </w:r>
            <w:r>
              <w:rPr>
                <w:sz w:val="24"/>
              </w:rPr>
              <w:tab/>
            </w:r>
            <w:r>
              <w:rPr>
                <w:spacing w:val="-2"/>
                <w:sz w:val="24"/>
              </w:rPr>
              <w:t>Records</w:t>
            </w:r>
            <w:r>
              <w:rPr>
                <w:sz w:val="24"/>
              </w:rPr>
              <w:tab/>
            </w:r>
            <w:r>
              <w:rPr>
                <w:spacing w:val="-4"/>
                <w:sz w:val="24"/>
              </w:rPr>
              <w:t>and </w:t>
            </w:r>
            <w:r>
              <w:rPr>
                <w:sz w:val="24"/>
              </w:rPr>
              <w:t>Audit Logging</w:t>
            </w:r>
          </w:p>
        </w:tc>
        <w:tc>
          <w:tcPr>
            <w:tcW w:w="5221" w:type="dxa"/>
          </w:tcPr>
          <w:p>
            <w:pPr>
              <w:pStyle w:val="TableParagraph"/>
              <w:spacing w:line="480" w:lineRule="auto" w:before="240"/>
              <w:ind w:left="108" w:right="98"/>
              <w:jc w:val="both"/>
              <w:rPr>
                <w:sz w:val="24"/>
              </w:rPr>
            </w:pPr>
            <w:r>
              <w:t xml:space="preserve">The system shall </w:t>
            </w:r>
            <w:r>
              <w:rPr>
                <w:highlight w:val="yellow"/>
              </w:rPr>
              <w:t>persistently record administrative and security audit logs with sensitive-field sanitization, and execute automated one-year retention cleanup on room occupancy activity logs.</w:t>
            </w:r>
          </w:p>
          <w:p>
            <w:pPr>
              <w:pStyle w:val="TableParagraph"/>
              <w:spacing w:before="1"/>
              <w:ind w:left="108"/>
              <w:jc w:val="both"/>
              <w:rPr>
                <w:sz w:val="24"/>
              </w:rPr>
            </w:pPr>
            <w:r>
              <w:rPr>
                <w:sz w:val="24"/>
              </w:rPr>
              <w:t>system</w:t>
            </w:r>
            <w:r>
              <w:rPr>
                <w:spacing w:val="-4"/>
                <w:sz w:val="24"/>
              </w:rPr>
              <w:t> </w:t>
            </w:r>
            <w:r>
              <w:rPr>
                <w:spacing w:val="-2"/>
                <w:sz w:val="24"/>
              </w:rPr>
              <w:t>events.</w:t>
            </w:r>
          </w:p>
        </w:tc>
      </w:tr>
      <w:tr>
        <w:tc>
          <w:tcPr>
            <w:tcW w:type="dxa" w:w="1082"/>
          </w:tcPr>
          <w:p>
            <w:r>
              <w:rPr>
                <w:highlight w:val="yellow"/>
              </w:rPr>
              <w:t>FR-09</w:t>
            </w:r>
          </w:p>
        </w:tc>
        <w:tc>
          <w:tcPr>
            <w:tcW w:type="dxa" w:w="2969"/>
          </w:tcPr>
          <w:p>
            <w:r>
              <w:rPr>
                <w:highlight w:val="yellow"/>
              </w:rPr>
              <w:t>OJT Intern Lifecycle Management</w:t>
            </w:r>
          </w:p>
        </w:tc>
        <w:tc>
          <w:tcPr>
            <w:tcW w:type="dxa" w:w="5221"/>
          </w:tcPr>
          <w:p>
            <w:r>
              <w:rPr>
                <w:highlight w:val="yellow"/>
              </w:rPr>
              <w:t>The system shall allow MIS staff to provision, supervise, and time-bound student intern accounts with automatic session expiration upon completion of their internship dates.</w:t>
            </w:r>
          </w:p>
        </w:tc>
      </w:tr>
    </w:tbl>
    <w:p>
      <w:pPr>
        <w:pStyle w:val="BodyText"/>
        <w:rPr>
          <w:rFonts w:ascii="Arial"/>
          <w:b/>
          <w:i/>
        </w:rPr>
      </w:pPr>
    </w:p>
    <w:p>
      <w:pPr>
        <w:pStyle w:val="BodyText"/>
        <w:spacing w:before="180"/>
        <w:rPr>
          <w:rFonts w:ascii="Arial"/>
          <w:b/>
          <w:i/>
        </w:rPr>
      </w:pPr>
    </w:p>
    <w:p>
      <w:pPr>
        <w:pStyle w:val="BodyText"/>
        <w:spacing w:line="480" w:lineRule="auto"/>
        <w:ind w:left="1080" w:right="718" w:firstLine="720"/>
        <w:jc w:val="both"/>
      </w:pPr>
      <w:r>
        <w:t xml:space="preserve">The functional requirements describe the main functions of the LabSync system that support the management of laboratory rooms, schedules, </w:t>
      </w:r>
      <w:r>
        <w:rPr>
          <w:highlight w:val="yellow"/>
        </w:rPr>
        <w:t>deduplicated PC maintenance with resolver attribution, physical key lifecycle tracking, OJT intern management, and administrative audit logging</w:t>
      </w:r>
      <w:r>
        <w:t>. These functions allow authorized users to monitor laboratory status, manage schedules, report and resolve PC problems, transfer laboratory keys, and track important system activities. Overall, these requirements help make laboratory management more organized and easier to monitor.</w:t>
      </w:r>
    </w:p>
    <w:p>
      <w:pPr>
        <w:pStyle w:val="BodyText"/>
        <w:spacing w:after="0" w:line="480" w:lineRule="auto"/>
        <w:jc w:val="both"/>
        <w:sectPr>
          <w:type w:val="continuous"/>
          <w:pgSz w:w="12240" w:h="15840"/>
          <w:pgMar w:top="1420" w:bottom="280" w:left="1080" w:right="720"/>
        </w:sectPr>
      </w:pPr>
    </w:p>
    <w:p>
      <w:pPr>
        <w:pStyle w:val="Heading3"/>
        <w:spacing w:before="81"/>
        <w:ind w:left="2311"/>
      </w:pPr>
      <w:r>
        <w:rPr/>
        <w:t>Table</w:t>
      </w:r>
      <w:r>
        <w:rPr>
          <w:spacing w:val="-3"/>
        </w:rPr>
        <w:t> </w:t>
      </w:r>
      <w:r>
        <w:rPr/>
        <w:t>3.</w:t>
      </w:r>
      <w:r>
        <w:rPr>
          <w:spacing w:val="-7"/>
        </w:rPr>
        <w:t> </w:t>
      </w:r>
      <w:r>
        <w:rPr/>
        <w:t>Non-Functional</w:t>
      </w:r>
      <w:r>
        <w:rPr>
          <w:spacing w:val="-4"/>
        </w:rPr>
        <w:t> </w:t>
      </w:r>
      <w:r>
        <w:rPr>
          <w:spacing w:val="-2"/>
        </w:rPr>
        <w:t>Requirements</w:t>
      </w:r>
    </w:p>
    <w:p>
      <w:pPr>
        <w:pStyle w:val="BodyText"/>
        <w:spacing w:before="3"/>
        <w:rPr>
          <w:rFonts w:ascii="Arial"/>
          <w:b/>
          <w:i/>
          <w:sz w:val="17"/>
        </w:r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791" w:hRule="atLeast"/>
        </w:trPr>
        <w:tc>
          <w:tcPr>
            <w:tcW w:w="1082" w:type="dxa"/>
          </w:tcPr>
          <w:p>
            <w:pPr>
              <w:pStyle w:val="TableParagraph"/>
              <w:spacing w:before="240"/>
              <w:rPr>
                <w:rFonts w:ascii="Arial"/>
                <w:b/>
                <w:sz w:val="24"/>
              </w:rPr>
            </w:pPr>
            <w:r>
              <w:rPr>
                <w:rFonts w:ascii="Arial"/>
                <w:b/>
                <w:spacing w:val="-5"/>
                <w:sz w:val="24"/>
              </w:rPr>
              <w:t>ID</w:t>
            </w:r>
          </w:p>
        </w:tc>
        <w:tc>
          <w:tcPr>
            <w:tcW w:w="2969" w:type="dxa"/>
          </w:tcPr>
          <w:p>
            <w:pPr>
              <w:pStyle w:val="TableParagraph"/>
              <w:spacing w:before="240"/>
              <w:ind w:left="105"/>
              <w:rPr>
                <w:sz w:val="24"/>
              </w:rPr>
            </w:pPr>
            <w:r>
              <w:rPr>
                <w:spacing w:val="-2"/>
                <w:sz w:val="24"/>
              </w:rPr>
              <w:t>Functional</w:t>
            </w:r>
            <w:r>
              <w:rPr>
                <w:spacing w:val="-3"/>
                <w:sz w:val="24"/>
              </w:rPr>
              <w:t> </w:t>
            </w:r>
            <w:r>
              <w:rPr>
                <w:spacing w:val="-4"/>
                <w:sz w:val="24"/>
              </w:rPr>
              <w:t>Area</w:t>
            </w:r>
          </w:p>
        </w:tc>
        <w:tc>
          <w:tcPr>
            <w:tcW w:w="5221" w:type="dxa"/>
          </w:tcPr>
          <w:p>
            <w:pPr>
              <w:pStyle w:val="TableParagraph"/>
              <w:spacing w:before="240"/>
              <w:ind w:left="108"/>
              <w:rPr>
                <w:sz w:val="24"/>
              </w:rPr>
            </w:pPr>
            <w:r>
              <w:rPr>
                <w:spacing w:val="-2"/>
                <w:sz w:val="24"/>
              </w:rPr>
              <w:t>Description</w:t>
            </w:r>
          </w:p>
        </w:tc>
      </w:tr>
      <w:tr>
        <w:trPr>
          <w:trHeight w:val="1897" w:hRule="atLeast"/>
        </w:trPr>
        <w:tc>
          <w:tcPr>
            <w:tcW w:w="1082" w:type="dxa"/>
          </w:tcPr>
          <w:p>
            <w:pPr>
              <w:pStyle w:val="TableParagraph"/>
              <w:spacing w:before="242"/>
              <w:rPr>
                <w:rFonts w:ascii="Arial"/>
                <w:b/>
                <w:sz w:val="24"/>
              </w:rPr>
            </w:pPr>
            <w:r>
              <w:rPr>
                <w:rFonts w:ascii="Arial"/>
                <w:b/>
                <w:spacing w:val="-2"/>
                <w:sz w:val="24"/>
              </w:rPr>
              <w:t>NFR-</w:t>
            </w:r>
            <w:r>
              <w:rPr>
                <w:rFonts w:ascii="Arial"/>
                <w:b/>
                <w:spacing w:val="-5"/>
                <w:sz w:val="24"/>
              </w:rPr>
              <w:t>01</w:t>
            </w:r>
          </w:p>
        </w:tc>
        <w:tc>
          <w:tcPr>
            <w:tcW w:w="2969" w:type="dxa"/>
          </w:tcPr>
          <w:p>
            <w:pPr>
              <w:pStyle w:val="TableParagraph"/>
              <w:spacing w:before="242"/>
              <w:ind w:left="105"/>
              <w:rPr>
                <w:sz w:val="24"/>
              </w:rPr>
            </w:pPr>
            <w:r>
              <w:rPr>
                <w:spacing w:val="-2"/>
                <w:sz w:val="24"/>
              </w:rPr>
              <w:t>Performance</w:t>
            </w:r>
          </w:p>
        </w:tc>
        <w:tc>
          <w:tcPr>
            <w:tcW w:w="5221" w:type="dxa"/>
          </w:tcPr>
          <w:p>
            <w:pPr>
              <w:pStyle w:val="TableParagraph"/>
              <w:spacing w:line="552" w:lineRule="exact" w:before="26"/>
              <w:ind w:left="108" w:right="99"/>
              <w:jc w:val="both"/>
              <w:rPr>
                <w:sz w:val="24"/>
              </w:rPr>
            </w:pPr>
            <w:r>
              <w:rPr>
                <w:sz w:val="24"/>
              </w:rPr>
              <w:t>The system shall provide quick responses and timely updates when users access laboratory information and perform system functions.</w:t>
            </w:r>
          </w:p>
        </w:tc>
      </w:tr>
      <w:tr>
        <w:trPr>
          <w:trHeight w:val="2448" w:hRule="atLeast"/>
        </w:trPr>
        <w:tc>
          <w:tcPr>
            <w:tcW w:w="1082" w:type="dxa"/>
          </w:tcPr>
          <w:p>
            <w:pPr>
              <w:pStyle w:val="TableParagraph"/>
              <w:spacing w:before="241"/>
              <w:rPr>
                <w:rFonts w:ascii="Arial"/>
                <w:b/>
                <w:sz w:val="24"/>
              </w:rPr>
            </w:pPr>
            <w:r>
              <w:rPr>
                <w:rFonts w:ascii="Arial"/>
                <w:b/>
                <w:spacing w:val="-2"/>
                <w:sz w:val="24"/>
              </w:rPr>
              <w:t>NFR-</w:t>
            </w:r>
            <w:r>
              <w:rPr>
                <w:rFonts w:ascii="Arial"/>
                <w:b/>
                <w:spacing w:val="-5"/>
                <w:sz w:val="24"/>
              </w:rPr>
              <w:t>02</w:t>
            </w:r>
          </w:p>
        </w:tc>
        <w:tc>
          <w:tcPr>
            <w:tcW w:w="2969" w:type="dxa"/>
          </w:tcPr>
          <w:p>
            <w:pPr>
              <w:pStyle w:val="TableParagraph"/>
              <w:spacing w:before="241"/>
              <w:ind w:left="105"/>
              <w:rPr>
                <w:sz w:val="24"/>
              </w:rPr>
            </w:pPr>
            <w:r>
              <w:rPr>
                <w:spacing w:val="-2"/>
                <w:sz w:val="24"/>
              </w:rPr>
              <w:t>Usability</w:t>
            </w:r>
          </w:p>
        </w:tc>
        <w:tc>
          <w:tcPr>
            <w:tcW w:w="5221" w:type="dxa"/>
          </w:tcPr>
          <w:p>
            <w:pPr>
              <w:pStyle w:val="TableParagraph"/>
              <w:spacing w:line="552" w:lineRule="exact" w:before="24"/>
              <w:ind w:left="108" w:right="99"/>
              <w:jc w:val="both"/>
              <w:rPr>
                <w:sz w:val="24"/>
              </w:rPr>
            </w:pPr>
            <w:r>
              <w:rPr>
                <w:sz w:val="24"/>
              </w:rPr>
              <w:t>The system shall provide a simple and organized interface that allows faculty, MIS staff,</w:t>
            </w:r>
            <w:r>
              <w:rPr>
                <w:spacing w:val="-7"/>
                <w:sz w:val="24"/>
              </w:rPr>
              <w:t> </w:t>
            </w:r>
            <w:r>
              <w:rPr>
                <w:sz w:val="24"/>
              </w:rPr>
              <w:t>and</w:t>
            </w:r>
            <w:r>
              <w:rPr>
                <w:spacing w:val="-7"/>
                <w:sz w:val="24"/>
              </w:rPr>
              <w:t> </w:t>
            </w:r>
            <w:r>
              <w:rPr>
                <w:sz w:val="24"/>
              </w:rPr>
              <w:t>administrators</w:t>
            </w:r>
            <w:r>
              <w:rPr>
                <w:spacing w:val="-6"/>
                <w:sz w:val="24"/>
              </w:rPr>
              <w:t> </w:t>
            </w:r>
            <w:r>
              <w:rPr>
                <w:sz w:val="24"/>
              </w:rPr>
              <w:t>to</w:t>
            </w:r>
            <w:r>
              <w:rPr>
                <w:spacing w:val="-6"/>
                <w:sz w:val="24"/>
              </w:rPr>
              <w:t> </w:t>
            </w:r>
            <w:r>
              <w:rPr>
                <w:sz w:val="24"/>
              </w:rPr>
              <w:t>use</w:t>
            </w:r>
            <w:r>
              <w:rPr>
                <w:spacing w:val="-6"/>
                <w:sz w:val="24"/>
              </w:rPr>
              <w:t> </w:t>
            </w:r>
            <w:r>
              <w:rPr>
                <w:sz w:val="24"/>
              </w:rPr>
              <w:t>the</w:t>
            </w:r>
            <w:r>
              <w:rPr>
                <w:spacing w:val="-6"/>
                <w:sz w:val="24"/>
              </w:rPr>
              <w:t> </w:t>
            </w:r>
            <w:r>
              <w:rPr>
                <w:sz w:val="24"/>
              </w:rPr>
              <w:t>system</w:t>
            </w:r>
            <w:r>
              <w:rPr>
                <w:spacing w:val="-5"/>
                <w:sz w:val="24"/>
              </w:rPr>
              <w:t> </w:t>
            </w:r>
            <w:r>
              <w:rPr>
                <w:sz w:val="24"/>
              </w:rPr>
              <w:t>with </w:t>
            </w:r>
            <w:r>
              <w:rPr>
                <w:spacing w:val="-4"/>
                <w:sz w:val="24"/>
              </w:rPr>
              <w:t>ease.</w:t>
            </w:r>
          </w:p>
        </w:tc>
      </w:tr>
      <w:tr>
        <w:trPr>
          <w:trHeight w:val="2448"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03</w:t>
            </w:r>
          </w:p>
        </w:tc>
        <w:tc>
          <w:tcPr>
            <w:tcW w:w="2969" w:type="dxa"/>
          </w:tcPr>
          <w:p>
            <w:pPr>
              <w:pStyle w:val="TableParagraph"/>
              <w:spacing w:before="240"/>
              <w:ind w:left="105"/>
              <w:rPr>
                <w:sz w:val="24"/>
              </w:rPr>
            </w:pPr>
            <w:r>
              <w:rPr>
                <w:spacing w:val="-2"/>
                <w:sz w:val="24"/>
              </w:rPr>
              <w:t>Security</w:t>
            </w:r>
          </w:p>
        </w:tc>
        <w:tc>
          <w:tcPr>
            <w:tcW w:w="5221" w:type="dxa"/>
          </w:tcPr>
          <w:p>
            <w:pPr>
              <w:pStyle w:val="TableParagraph"/>
              <w:spacing w:line="480" w:lineRule="auto" w:before="240"/>
              <w:ind w:left="108" w:right="100"/>
              <w:jc w:val="both"/>
              <w:rPr>
                <w:sz w:val="24"/>
              </w:rPr>
            </w:pPr>
            <w:r>
              <w:rPr>
                <w:sz w:val="24"/>
              </w:rPr>
              <w:t>The system shall protect user accounts and system data through authentication, access control,</w:t>
            </w:r>
            <w:r>
              <w:rPr>
                <w:spacing w:val="-15"/>
                <w:sz w:val="24"/>
              </w:rPr>
              <w:t> </w:t>
            </w:r>
            <w:r>
              <w:rPr>
                <w:sz w:val="24"/>
              </w:rPr>
              <w:t>password</w:t>
            </w:r>
            <w:r>
              <w:rPr>
                <w:spacing w:val="-13"/>
                <w:sz w:val="24"/>
              </w:rPr>
              <w:t> </w:t>
            </w:r>
            <w:r>
              <w:rPr>
                <w:sz w:val="24"/>
              </w:rPr>
              <w:t>protection,</w:t>
            </w:r>
            <w:r>
              <w:rPr>
                <w:spacing w:val="-13"/>
                <w:sz w:val="24"/>
              </w:rPr>
              <w:t> </w:t>
            </w:r>
            <w:r>
              <w:rPr>
                <w:sz w:val="24"/>
              </w:rPr>
              <w:t>and</w:t>
            </w:r>
            <w:r>
              <w:rPr>
                <w:spacing w:val="-13"/>
                <w:sz w:val="24"/>
              </w:rPr>
              <w:t> </w:t>
            </w:r>
            <w:r>
              <w:rPr>
                <w:sz w:val="24"/>
              </w:rPr>
              <w:t>other</w:t>
            </w:r>
            <w:r>
              <w:rPr>
                <w:spacing w:val="-12"/>
                <w:sz w:val="24"/>
              </w:rPr>
              <w:t> </w:t>
            </w:r>
            <w:r>
              <w:rPr>
                <w:spacing w:val="-2"/>
                <w:sz w:val="24"/>
              </w:rPr>
              <w:t>security</w:t>
            </w:r>
          </w:p>
          <w:p>
            <w:pPr>
              <w:pStyle w:val="TableParagraph"/>
              <w:spacing w:before="1"/>
              <w:ind w:left="108"/>
              <w:rPr>
                <w:sz w:val="24"/>
              </w:rPr>
            </w:pPr>
            <w:r>
              <w:rPr>
                <w:spacing w:val="-2"/>
                <w:sz w:val="24"/>
              </w:rPr>
              <w:t>measures.</w:t>
            </w:r>
          </w:p>
        </w:tc>
      </w:tr>
      <w:tr>
        <w:trPr>
          <w:trHeight w:val="1895"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04</w:t>
            </w:r>
          </w:p>
        </w:tc>
        <w:tc>
          <w:tcPr>
            <w:tcW w:w="2969" w:type="dxa"/>
          </w:tcPr>
          <w:p>
            <w:pPr>
              <w:pStyle w:val="TableParagraph"/>
              <w:spacing w:before="240"/>
              <w:ind w:left="105"/>
              <w:rPr>
                <w:sz w:val="24"/>
              </w:rPr>
            </w:pPr>
            <w:r>
              <w:rPr>
                <w:spacing w:val="-2"/>
                <w:sz w:val="24"/>
              </w:rPr>
              <w:t>Reliability</w:t>
            </w:r>
          </w:p>
        </w:tc>
        <w:tc>
          <w:tcPr>
            <w:tcW w:w="5221" w:type="dxa"/>
          </w:tcPr>
          <w:p>
            <w:pPr>
              <w:pStyle w:val="TableParagraph"/>
              <w:spacing w:line="552" w:lineRule="exact" w:before="23"/>
              <w:ind w:left="108" w:right="97"/>
              <w:jc w:val="both"/>
              <w:rPr>
                <w:sz w:val="24"/>
              </w:rPr>
            </w:pPr>
            <w:r>
              <w:rPr>
                <w:sz w:val="24"/>
              </w:rPr>
              <w:t>The</w:t>
            </w:r>
            <w:r>
              <w:rPr>
                <w:spacing w:val="-17"/>
                <w:sz w:val="24"/>
              </w:rPr>
              <w:t> </w:t>
            </w:r>
            <w:r>
              <w:rPr>
                <w:sz w:val="24"/>
              </w:rPr>
              <w:t>system</w:t>
            </w:r>
            <w:r>
              <w:rPr>
                <w:spacing w:val="-17"/>
                <w:sz w:val="24"/>
              </w:rPr>
              <w:t> </w:t>
            </w:r>
            <w:r>
              <w:rPr>
                <w:sz w:val="24"/>
              </w:rPr>
              <w:t>shall</w:t>
            </w:r>
            <w:r>
              <w:rPr>
                <w:spacing w:val="-16"/>
                <w:sz w:val="24"/>
              </w:rPr>
              <w:t> </w:t>
            </w:r>
            <w:r>
              <w:rPr>
                <w:sz w:val="24"/>
              </w:rPr>
              <w:t>maintain</w:t>
            </w:r>
            <w:r>
              <w:rPr>
                <w:spacing w:val="-17"/>
                <w:sz w:val="24"/>
              </w:rPr>
              <w:t> </w:t>
            </w:r>
            <w:r>
              <w:rPr>
                <w:sz w:val="24"/>
              </w:rPr>
              <w:t>accurate</w:t>
            </w:r>
            <w:r>
              <w:rPr>
                <w:spacing w:val="-17"/>
                <w:sz w:val="24"/>
              </w:rPr>
              <w:t> </w:t>
            </w:r>
            <w:r>
              <w:rPr>
                <w:sz w:val="24"/>
              </w:rPr>
              <w:t>records</w:t>
            </w:r>
            <w:r>
              <w:rPr>
                <w:spacing w:val="-17"/>
                <w:sz w:val="24"/>
              </w:rPr>
              <w:t> </w:t>
            </w:r>
            <w:r>
              <w:rPr>
                <w:sz w:val="24"/>
              </w:rPr>
              <w:t>and perform</w:t>
            </w:r>
            <w:r>
              <w:rPr>
                <w:spacing w:val="-7"/>
                <w:sz w:val="24"/>
              </w:rPr>
              <w:t> </w:t>
            </w:r>
            <w:r>
              <w:rPr>
                <w:sz w:val="24"/>
              </w:rPr>
              <w:t>system</w:t>
            </w:r>
            <w:r>
              <w:rPr>
                <w:spacing w:val="-6"/>
                <w:sz w:val="24"/>
              </w:rPr>
              <w:t> </w:t>
            </w:r>
            <w:r>
              <w:rPr>
                <w:sz w:val="24"/>
              </w:rPr>
              <w:t>operations</w:t>
            </w:r>
            <w:r>
              <w:rPr>
                <w:spacing w:val="-6"/>
                <w:sz w:val="24"/>
              </w:rPr>
              <w:t> </w:t>
            </w:r>
            <w:r>
              <w:rPr>
                <w:sz w:val="24"/>
              </w:rPr>
              <w:t>consistently</w:t>
            </w:r>
            <w:r>
              <w:rPr>
                <w:spacing w:val="-6"/>
                <w:sz w:val="24"/>
              </w:rPr>
              <w:t> </w:t>
            </w:r>
            <w:r>
              <w:rPr>
                <w:sz w:val="24"/>
              </w:rPr>
              <w:t>without unnecessary errors or data conflicts.</w:t>
            </w:r>
          </w:p>
        </w:tc>
      </w:tr>
      <w:tr>
        <w:trPr>
          <w:trHeight w:val="1896" w:hRule="atLeast"/>
        </w:trPr>
        <w:tc>
          <w:tcPr>
            <w:tcW w:w="1082" w:type="dxa"/>
          </w:tcPr>
          <w:p>
            <w:pPr>
              <w:pStyle w:val="TableParagraph"/>
              <w:spacing w:before="241"/>
              <w:rPr>
                <w:rFonts w:ascii="Arial"/>
                <w:b/>
                <w:sz w:val="24"/>
              </w:rPr>
            </w:pPr>
            <w:r>
              <w:rPr>
                <w:rFonts w:ascii="Arial"/>
                <w:b/>
                <w:spacing w:val="-2"/>
                <w:sz w:val="24"/>
              </w:rPr>
              <w:t>NFR-</w:t>
            </w:r>
            <w:r>
              <w:rPr>
                <w:rFonts w:ascii="Arial"/>
                <w:b/>
                <w:spacing w:val="-5"/>
                <w:sz w:val="24"/>
              </w:rPr>
              <w:t>05</w:t>
            </w:r>
          </w:p>
        </w:tc>
        <w:tc>
          <w:tcPr>
            <w:tcW w:w="2969" w:type="dxa"/>
          </w:tcPr>
          <w:p>
            <w:pPr>
              <w:pStyle w:val="TableParagraph"/>
              <w:spacing w:before="241"/>
              <w:ind w:left="105"/>
              <w:rPr>
                <w:sz w:val="24"/>
              </w:rPr>
            </w:pPr>
            <w:r>
              <w:rPr>
                <w:spacing w:val="-2"/>
                <w:sz w:val="24"/>
              </w:rPr>
              <w:t>Compatibility</w:t>
            </w:r>
          </w:p>
        </w:tc>
        <w:tc>
          <w:tcPr>
            <w:tcW w:w="5221" w:type="dxa"/>
          </w:tcPr>
          <w:p>
            <w:pPr>
              <w:pStyle w:val="TableParagraph"/>
              <w:spacing w:line="552" w:lineRule="exact" w:before="24"/>
              <w:ind w:left="108" w:right="98"/>
              <w:jc w:val="both"/>
              <w:rPr>
                <w:sz w:val="24"/>
              </w:rPr>
            </w:pPr>
            <w:r>
              <w:rPr>
                <w:sz w:val="24"/>
              </w:rPr>
              <w:t>The system shall be accessible through commonly used web browsers and mobile devices for supported laboratory activities.</w:t>
            </w:r>
          </w:p>
        </w:tc>
      </w:tr>
    </w:tbl>
    <w:p>
      <w:pPr>
        <w:pStyle w:val="TableParagraph"/>
        <w:spacing w:after="0" w:line="552" w:lineRule="exact"/>
        <w:jc w:val="both"/>
        <w:rPr>
          <w:sz w:val="24"/>
        </w:rPr>
        <w:sectPr>
          <w:pgSz w:w="12240" w:h="15840"/>
          <w:pgMar w:top="1360" w:bottom="280" w:left="1080" w:right="720"/>
        </w:sectPr>
      </w:pPr>
    </w:p>
    <w:tbl>
      <w:tblPr>
        <w:tblW w:w="0" w:type="auto"/>
        <w:jc w:val="left"/>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82"/>
        <w:gridCol w:w="2969"/>
        <w:gridCol w:w="5221"/>
      </w:tblGrid>
      <w:tr>
        <w:trPr>
          <w:trHeight w:val="2447" w:hRule="atLeast"/>
        </w:trPr>
        <w:tc>
          <w:tcPr>
            <w:tcW w:w="1082" w:type="dxa"/>
          </w:tcPr>
          <w:p>
            <w:pPr>
              <w:pStyle w:val="TableParagraph"/>
              <w:spacing w:before="240"/>
              <w:rPr>
                <w:rFonts w:ascii="Arial"/>
                <w:b/>
                <w:sz w:val="24"/>
              </w:rPr>
            </w:pPr>
            <w:r>
              <w:rPr>
                <w:rFonts w:ascii="Arial"/>
                <w:b/>
                <w:spacing w:val="-2"/>
                <w:sz w:val="24"/>
              </w:rPr>
              <w:t>NFR-</w:t>
            </w:r>
            <w:r>
              <w:rPr>
                <w:rFonts w:ascii="Arial"/>
                <w:b/>
                <w:spacing w:val="-5"/>
                <w:sz w:val="24"/>
              </w:rPr>
              <w:t>06</w:t>
            </w:r>
          </w:p>
        </w:tc>
        <w:tc>
          <w:tcPr>
            <w:tcW w:w="2969" w:type="dxa"/>
          </w:tcPr>
          <w:p>
            <w:pPr>
              <w:pStyle w:val="TableParagraph"/>
              <w:spacing w:before="240"/>
              <w:ind w:left="105"/>
              <w:rPr>
                <w:sz w:val="24"/>
              </w:rPr>
            </w:pPr>
            <w:r>
              <w:rPr>
                <w:spacing w:val="-2"/>
                <w:sz w:val="24"/>
              </w:rPr>
              <w:t>Scalability</w:t>
            </w:r>
          </w:p>
        </w:tc>
        <w:tc>
          <w:tcPr>
            <w:tcW w:w="5221" w:type="dxa"/>
          </w:tcPr>
          <w:p>
            <w:pPr>
              <w:pStyle w:val="TableParagraph"/>
              <w:spacing w:line="552" w:lineRule="exact" w:before="24"/>
              <w:ind w:left="108" w:right="98"/>
              <w:jc w:val="both"/>
              <w:rPr>
                <w:sz w:val="24"/>
              </w:rPr>
            </w:pPr>
            <w:r>
              <w:rPr>
                <w:sz w:val="24"/>
              </w:rPr>
              <w:t>The</w:t>
            </w:r>
            <w:r>
              <w:rPr>
                <w:spacing w:val="-8"/>
                <w:sz w:val="24"/>
              </w:rPr>
              <w:t> </w:t>
            </w:r>
            <w:r>
              <w:rPr>
                <w:sz w:val="24"/>
              </w:rPr>
              <w:t>system</w:t>
            </w:r>
            <w:r>
              <w:rPr>
                <w:spacing w:val="-8"/>
                <w:sz w:val="24"/>
              </w:rPr>
              <w:t> </w:t>
            </w:r>
            <w:r>
              <w:rPr>
                <w:sz w:val="24"/>
              </w:rPr>
              <w:t>shall</w:t>
            </w:r>
            <w:r>
              <w:rPr>
                <w:spacing w:val="-9"/>
                <w:sz w:val="24"/>
              </w:rPr>
              <w:t> </w:t>
            </w:r>
            <w:r>
              <w:rPr>
                <w:sz w:val="24"/>
              </w:rPr>
              <w:t>be</w:t>
            </w:r>
            <w:r>
              <w:rPr>
                <w:spacing w:val="-10"/>
                <w:sz w:val="24"/>
              </w:rPr>
              <w:t> </w:t>
            </w:r>
            <w:r>
              <w:rPr>
                <w:sz w:val="24"/>
              </w:rPr>
              <w:t>designed</w:t>
            </w:r>
            <w:r>
              <w:rPr>
                <w:spacing w:val="-8"/>
                <w:sz w:val="24"/>
              </w:rPr>
              <w:t> </w:t>
            </w:r>
            <w:r>
              <w:rPr>
                <w:sz w:val="24"/>
              </w:rPr>
              <w:t>to</w:t>
            </w:r>
            <w:r>
              <w:rPr>
                <w:spacing w:val="-10"/>
                <w:sz w:val="24"/>
              </w:rPr>
              <w:t> </w:t>
            </w:r>
            <w:r>
              <w:rPr>
                <w:sz w:val="24"/>
              </w:rPr>
              <w:t>accommodate additional users, laboratory rooms, schedules, and IoT devices as the laboratory's needs </w:t>
            </w:r>
            <w:r>
              <w:rPr>
                <w:spacing w:val="-2"/>
                <w:sz w:val="24"/>
              </w:rPr>
              <w:t>increase.</w:t>
            </w:r>
          </w:p>
        </w:tc>
      </w:tr>
    </w:tbl>
    <w:p>
      <w:pPr>
        <w:pStyle w:val="BodyText"/>
        <w:rPr>
          <w:rFonts w:ascii="Arial"/>
          <w:b/>
          <w:i/>
        </w:rPr>
      </w:pPr>
    </w:p>
    <w:p>
      <w:pPr>
        <w:pStyle w:val="BodyText"/>
        <w:spacing w:before="181"/>
        <w:rPr>
          <w:rFonts w:ascii="Arial"/>
          <w:b/>
          <w:i/>
        </w:rPr>
      </w:pPr>
    </w:p>
    <w:p>
      <w:pPr>
        <w:pStyle w:val="BodyText"/>
        <w:spacing w:line="480" w:lineRule="auto" w:before="1"/>
        <w:ind w:left="1080" w:right="721" w:firstLine="720"/>
        <w:jc w:val="both"/>
      </w:pPr>
      <w:r>
        <w:rPr/>
        <w:t>The</w:t>
      </w:r>
      <w:r>
        <w:rPr>
          <w:spacing w:val="-10"/>
        </w:rPr>
        <w:t> </w:t>
      </w:r>
      <w:r>
        <w:rPr/>
        <w:t>non-functional</w:t>
      </w:r>
      <w:r>
        <w:rPr>
          <w:spacing w:val="-12"/>
        </w:rPr>
        <w:t> </w:t>
      </w:r>
      <w:r>
        <w:rPr/>
        <w:t>requirements</w:t>
      </w:r>
      <w:r>
        <w:rPr>
          <w:spacing w:val="-11"/>
        </w:rPr>
        <w:t> </w:t>
      </w:r>
      <w:r>
        <w:rPr/>
        <w:t>define</w:t>
      </w:r>
      <w:r>
        <w:rPr>
          <w:spacing w:val="-10"/>
        </w:rPr>
        <w:t> </w:t>
      </w:r>
      <w:r>
        <w:rPr/>
        <w:t>the</w:t>
      </w:r>
      <w:r>
        <w:rPr>
          <w:spacing w:val="-13"/>
        </w:rPr>
        <w:t> </w:t>
      </w:r>
      <w:r>
        <w:rPr/>
        <w:t>qualities</w:t>
      </w:r>
      <w:r>
        <w:rPr>
          <w:spacing w:val="-11"/>
        </w:rPr>
        <w:t> </w:t>
      </w:r>
      <w:r>
        <w:rPr/>
        <w:t>and</w:t>
      </w:r>
      <w:r>
        <w:rPr>
          <w:spacing w:val="-10"/>
        </w:rPr>
        <w:t> </w:t>
      </w:r>
      <w:r>
        <w:rPr/>
        <w:t>standards</w:t>
      </w:r>
      <w:r>
        <w:rPr>
          <w:spacing w:val="-13"/>
        </w:rPr>
        <w:t> </w:t>
      </w:r>
      <w:r>
        <w:rPr/>
        <w:t>that</w:t>
      </w:r>
      <w:r>
        <w:rPr>
          <w:spacing w:val="-11"/>
        </w:rPr>
        <w:t> </w:t>
      </w:r>
      <w:r>
        <w:rPr/>
        <w:t>the LabSync system should maintain while performing its functions. These include performance, usability, security, reliability, compatibility, and scalability to ensure that the system is responsive, easy to use, secure, dependable, accessible on supported devices, and capable of handling future increases in users, laboratory rooms, schedules, and IoT devices.</w:t>
      </w:r>
    </w:p>
    <w:p>
      <w:pPr>
        <w:pStyle w:val="BodyText"/>
      </w:pPr>
    </w:p>
    <w:p>
      <w:pPr>
        <w:pStyle w:val="BodyText"/>
      </w:pPr>
    </w:p>
    <w:p>
      <w:pPr>
        <w:pStyle w:val="BodyText"/>
        <w:spacing w:before="44"/>
      </w:pPr>
    </w:p>
    <w:p>
      <w:pPr>
        <w:pStyle w:val="Heading3"/>
        <w:ind w:left="2310"/>
      </w:pPr>
      <w:r>
        <w:rPr/>
        <w:t>Table</w:t>
      </w:r>
      <w:r>
        <w:rPr>
          <w:spacing w:val="-5"/>
        </w:rPr>
        <w:t> </w:t>
      </w:r>
      <w:r>
        <w:rPr/>
        <w:t>4.</w:t>
      </w:r>
      <w:r>
        <w:rPr>
          <w:spacing w:val="-9"/>
        </w:rPr>
        <w:t> </w:t>
      </w:r>
      <w:r>
        <w:rPr/>
        <w:t>Hardware</w:t>
      </w:r>
      <w:r>
        <w:rPr>
          <w:spacing w:val="-7"/>
        </w:rPr>
        <w:t> </w:t>
      </w:r>
      <w:r>
        <w:rPr/>
        <w:t>Requirements</w:t>
      </w:r>
      <w:r>
        <w:rPr>
          <w:spacing w:val="-6"/>
        </w:rPr>
        <w:t> </w:t>
      </w:r>
      <w:r>
        <w:rPr>
          <w:spacing w:val="-4"/>
        </w:rPr>
        <w:t>Table</w:t>
      </w:r>
    </w:p>
    <w:p>
      <w:pPr>
        <w:pStyle w:val="BodyText"/>
        <w:spacing w:before="3"/>
        <w:rPr>
          <w:rFonts w:ascii="Arial"/>
          <w:b/>
          <w:i/>
          <w:sz w:val="17"/>
        </w:r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3421"/>
        <w:gridCol w:w="4321"/>
      </w:tblGrid>
      <w:tr>
        <w:trPr>
          <w:trHeight w:val="794" w:hRule="atLeast"/>
        </w:trPr>
        <w:tc>
          <w:tcPr>
            <w:tcW w:w="1800" w:type="dxa"/>
          </w:tcPr>
          <w:p>
            <w:pPr>
              <w:pStyle w:val="TableParagraph"/>
              <w:spacing w:before="242"/>
              <w:rPr>
                <w:sz w:val="24"/>
              </w:rPr>
            </w:pPr>
            <w:r>
              <w:rPr>
                <w:spacing w:val="-2"/>
                <w:sz w:val="24"/>
              </w:rPr>
              <w:t>Component</w:t>
            </w:r>
          </w:p>
        </w:tc>
        <w:tc>
          <w:tcPr>
            <w:tcW w:w="3421" w:type="dxa"/>
          </w:tcPr>
          <w:p>
            <w:pPr>
              <w:pStyle w:val="TableParagraph"/>
              <w:spacing w:before="242"/>
              <w:rPr>
                <w:sz w:val="24"/>
              </w:rPr>
            </w:pPr>
            <w:r>
              <w:rPr>
                <w:spacing w:val="-2"/>
                <w:sz w:val="24"/>
              </w:rPr>
              <w:t>Specification</w:t>
            </w:r>
          </w:p>
        </w:tc>
        <w:tc>
          <w:tcPr>
            <w:tcW w:w="4321" w:type="dxa"/>
          </w:tcPr>
          <w:p>
            <w:pPr>
              <w:pStyle w:val="TableParagraph"/>
              <w:spacing w:before="242"/>
              <w:rPr>
                <w:sz w:val="24"/>
              </w:rPr>
            </w:pPr>
            <w:r>
              <w:rPr>
                <w:spacing w:val="-2"/>
                <w:sz w:val="24"/>
              </w:rPr>
              <w:t>Purpose</w:t>
            </w:r>
          </w:p>
        </w:tc>
      </w:tr>
      <w:tr>
        <w:trPr>
          <w:trHeight w:val="2688" w:hRule="atLeast"/>
        </w:trPr>
        <w:tc>
          <w:tcPr>
            <w:tcW w:w="1800" w:type="dxa"/>
          </w:tcPr>
          <w:p>
            <w:pPr>
              <w:pStyle w:val="TableParagraph"/>
              <w:tabs>
                <w:tab w:pos="1265" w:val="left" w:leader="none"/>
              </w:tabs>
              <w:spacing w:before="240"/>
              <w:rPr>
                <w:sz w:val="24"/>
              </w:rPr>
            </w:pPr>
            <w:r>
              <w:rPr>
                <w:spacing w:val="-2"/>
                <w:sz w:val="24"/>
              </w:rPr>
              <w:t>ESP32</w:t>
            </w:r>
            <w:r>
              <w:rPr>
                <w:sz w:val="24"/>
              </w:rPr>
              <w:tab/>
            </w:r>
            <w:r>
              <w:rPr>
                <w:spacing w:val="-5"/>
                <w:sz w:val="24"/>
              </w:rPr>
              <w:t>Dev</w:t>
            </w:r>
          </w:p>
          <w:p>
            <w:pPr>
              <w:pStyle w:val="TableParagraph"/>
              <w:ind w:left="0"/>
              <w:rPr>
                <w:rFonts w:ascii="Arial"/>
                <w:b/>
                <w:i/>
                <w:sz w:val="24"/>
              </w:rPr>
            </w:pPr>
          </w:p>
          <w:p>
            <w:pPr>
              <w:pStyle w:val="TableParagraph"/>
              <w:rPr>
                <w:sz w:val="24"/>
              </w:rPr>
            </w:pPr>
            <w:r>
              <w:rPr>
                <w:spacing w:val="-2"/>
                <w:sz w:val="24"/>
              </w:rPr>
              <w:t>Module</w:t>
            </w:r>
          </w:p>
        </w:tc>
        <w:tc>
          <w:tcPr>
            <w:tcW w:w="3421" w:type="dxa"/>
          </w:tcPr>
          <w:p>
            <w:pPr>
              <w:pStyle w:val="TableParagraph"/>
              <w:spacing w:line="480" w:lineRule="auto" w:before="240"/>
              <w:ind w:right="96"/>
              <w:jc w:val="both"/>
              <w:rPr>
                <w:sz w:val="24"/>
              </w:rPr>
            </w:pPr>
            <w:r>
              <w:rPr>
                <w:sz w:val="24"/>
              </w:rPr>
              <w:t>ESP32 development board with built-in Wi-Fi and programmable GPIO pins</w:t>
            </w:r>
          </w:p>
        </w:tc>
        <w:tc>
          <w:tcPr>
            <w:tcW w:w="4321" w:type="dxa"/>
          </w:tcPr>
          <w:p>
            <w:pPr>
              <w:pStyle w:val="TableParagraph"/>
              <w:spacing w:line="480" w:lineRule="auto" w:before="240"/>
              <w:ind w:right="97"/>
              <w:jc w:val="both"/>
              <w:rPr>
                <w:sz w:val="24"/>
              </w:rPr>
            </w:pPr>
            <w:r>
              <w:rPr>
                <w:sz w:val="24"/>
              </w:rPr>
              <w:t>It</w:t>
            </w:r>
            <w:r>
              <w:rPr>
                <w:spacing w:val="-17"/>
                <w:sz w:val="24"/>
              </w:rPr>
              <w:t> </w:t>
            </w:r>
            <w:r>
              <w:rPr>
                <w:sz w:val="24"/>
              </w:rPr>
              <w:t>processes</w:t>
            </w:r>
            <w:r>
              <w:rPr>
                <w:spacing w:val="-17"/>
                <w:sz w:val="24"/>
              </w:rPr>
              <w:t> </w:t>
            </w:r>
            <w:r>
              <w:rPr>
                <w:sz w:val="24"/>
              </w:rPr>
              <w:t>input</w:t>
            </w:r>
            <w:r>
              <w:rPr>
                <w:spacing w:val="-16"/>
                <w:sz w:val="24"/>
              </w:rPr>
              <w:t> </w:t>
            </w:r>
            <w:r>
              <w:rPr>
                <w:sz w:val="24"/>
              </w:rPr>
              <w:t>from</w:t>
            </w:r>
            <w:r>
              <w:rPr>
                <w:spacing w:val="-17"/>
                <w:sz w:val="24"/>
              </w:rPr>
              <w:t> </w:t>
            </w:r>
            <w:r>
              <w:rPr>
                <w:sz w:val="24"/>
              </w:rPr>
              <w:t>the</w:t>
            </w:r>
            <w:r>
              <w:rPr>
                <w:spacing w:val="-17"/>
                <w:sz w:val="24"/>
              </w:rPr>
              <w:t> </w:t>
            </w:r>
            <w:r>
              <w:rPr>
                <w:sz w:val="24"/>
              </w:rPr>
              <w:t>QR</w:t>
            </w:r>
            <w:r>
              <w:rPr>
                <w:spacing w:val="-17"/>
                <w:sz w:val="24"/>
              </w:rPr>
              <w:t> </w:t>
            </w:r>
            <w:r>
              <w:rPr>
                <w:sz w:val="24"/>
              </w:rPr>
              <w:t>scanner and</w:t>
            </w:r>
            <w:r>
              <w:rPr>
                <w:spacing w:val="-13"/>
                <w:sz w:val="24"/>
              </w:rPr>
              <w:t> </w:t>
            </w:r>
            <w:r>
              <w:rPr>
                <w:sz w:val="24"/>
              </w:rPr>
              <w:t>key</w:t>
            </w:r>
            <w:r>
              <w:rPr>
                <w:spacing w:val="-17"/>
                <w:sz w:val="24"/>
              </w:rPr>
              <w:t> </w:t>
            </w:r>
            <w:r>
              <w:rPr>
                <w:sz w:val="24"/>
              </w:rPr>
              <w:t>detection</w:t>
            </w:r>
            <w:r>
              <w:rPr>
                <w:spacing w:val="-13"/>
                <w:sz w:val="24"/>
              </w:rPr>
              <w:t> </w:t>
            </w:r>
            <w:r>
              <w:rPr>
                <w:sz w:val="24"/>
              </w:rPr>
              <w:t>sockets,</w:t>
            </w:r>
            <w:r>
              <w:rPr>
                <w:spacing w:val="-13"/>
                <w:sz w:val="24"/>
              </w:rPr>
              <w:t> </w:t>
            </w:r>
            <w:r>
              <w:rPr>
                <w:sz w:val="24"/>
              </w:rPr>
              <w:t>controls</w:t>
            </w:r>
            <w:r>
              <w:rPr>
                <w:spacing w:val="-15"/>
                <w:sz w:val="24"/>
              </w:rPr>
              <w:t> </w:t>
            </w:r>
            <w:r>
              <w:rPr>
                <w:sz w:val="24"/>
              </w:rPr>
              <w:t>the LCD and buzzer, and communicates with the system server through Wi-Fi.</w:t>
            </w:r>
          </w:p>
        </w:tc>
      </w:tr>
      <w:tr>
        <w:trPr>
          <w:trHeight w:val="1504" w:hRule="atLeast"/>
        </w:trPr>
        <w:tc>
          <w:tcPr>
            <w:tcW w:w="1800" w:type="dxa"/>
          </w:tcPr>
          <w:p>
            <w:pPr>
              <w:pStyle w:val="TableParagraph"/>
              <w:tabs>
                <w:tab w:pos="1333" w:val="left" w:leader="none"/>
              </w:tabs>
              <w:spacing w:before="240"/>
              <w:rPr>
                <w:sz w:val="24"/>
              </w:rPr>
            </w:pPr>
            <w:r>
              <w:rPr>
                <w:spacing w:val="-4"/>
                <w:sz w:val="24"/>
              </w:rPr>
              <w:t>GM65</w:t>
            </w:r>
            <w:r>
              <w:rPr>
                <w:sz w:val="24"/>
              </w:rPr>
              <w:tab/>
            </w:r>
            <w:r>
              <w:rPr>
                <w:spacing w:val="-5"/>
                <w:sz w:val="24"/>
              </w:rPr>
              <w:t>QR</w:t>
            </w:r>
          </w:p>
          <w:p>
            <w:pPr>
              <w:pStyle w:val="TableParagraph"/>
              <w:ind w:left="0"/>
              <w:rPr>
                <w:rFonts w:ascii="Arial"/>
                <w:b/>
                <w:i/>
                <w:sz w:val="24"/>
              </w:rPr>
            </w:pPr>
          </w:p>
          <w:p>
            <w:pPr>
              <w:pStyle w:val="TableParagraph"/>
              <w:rPr>
                <w:sz w:val="24"/>
              </w:rPr>
            </w:pPr>
            <w:r>
              <w:rPr>
                <w:sz w:val="24"/>
              </w:rPr>
              <w:t>Code</w:t>
            </w:r>
            <w:r>
              <w:rPr>
                <w:spacing w:val="-1"/>
                <w:sz w:val="24"/>
              </w:rPr>
              <w:t> </w:t>
            </w:r>
            <w:r>
              <w:rPr>
                <w:spacing w:val="-2"/>
                <w:sz w:val="24"/>
              </w:rPr>
              <w:t>Scanner</w:t>
            </w:r>
          </w:p>
        </w:tc>
        <w:tc>
          <w:tcPr>
            <w:tcW w:w="3421" w:type="dxa"/>
          </w:tcPr>
          <w:p>
            <w:pPr>
              <w:pStyle w:val="TableParagraph"/>
              <w:tabs>
                <w:tab w:pos="1318" w:val="left" w:leader="none"/>
                <w:tab w:pos="1697" w:val="left" w:leader="none"/>
                <w:tab w:pos="2073" w:val="left" w:leader="none"/>
                <w:tab w:pos="2828" w:val="left" w:leader="none"/>
              </w:tabs>
              <w:spacing w:line="480" w:lineRule="auto" w:before="240"/>
              <w:ind w:right="97"/>
              <w:rPr>
                <w:sz w:val="24"/>
              </w:rPr>
            </w:pPr>
            <w:r>
              <w:rPr>
                <w:spacing w:val="-2"/>
                <w:sz w:val="24"/>
              </w:rPr>
              <w:t>Serial</w:t>
            </w:r>
            <w:r>
              <w:rPr>
                <w:sz w:val="24"/>
              </w:rPr>
              <w:tab/>
              <w:tab/>
            </w:r>
            <w:r>
              <w:rPr>
                <w:spacing w:val="-2"/>
                <w:sz w:val="24"/>
              </w:rPr>
              <w:t>communication interface;</w:t>
            </w:r>
            <w:r>
              <w:rPr>
                <w:sz w:val="24"/>
              </w:rPr>
              <w:tab/>
            </w:r>
            <w:r>
              <w:rPr>
                <w:spacing w:val="-4"/>
                <w:sz w:val="24"/>
              </w:rPr>
              <w:t>9600</w:t>
            </w:r>
            <w:r>
              <w:rPr>
                <w:sz w:val="24"/>
              </w:rPr>
              <w:tab/>
            </w:r>
            <w:r>
              <w:rPr>
                <w:spacing w:val="-4"/>
                <w:sz w:val="24"/>
              </w:rPr>
              <w:t>baud</w:t>
            </w:r>
            <w:r>
              <w:rPr>
                <w:sz w:val="24"/>
              </w:rPr>
              <w:tab/>
            </w:r>
            <w:r>
              <w:rPr>
                <w:spacing w:val="-2"/>
                <w:sz w:val="24"/>
              </w:rPr>
              <w:t>rate;</w:t>
            </w:r>
          </w:p>
        </w:tc>
        <w:tc>
          <w:tcPr>
            <w:tcW w:w="4321" w:type="dxa"/>
          </w:tcPr>
          <w:p>
            <w:pPr>
              <w:pStyle w:val="TableParagraph"/>
              <w:spacing w:line="480" w:lineRule="auto" w:before="240"/>
              <w:rPr>
                <w:sz w:val="24"/>
              </w:rPr>
            </w:pPr>
            <w:r>
              <w:rPr>
                <w:sz w:val="24"/>
              </w:rPr>
              <w:t>Scans</w:t>
            </w:r>
            <w:r>
              <w:rPr>
                <w:spacing w:val="33"/>
                <w:sz w:val="24"/>
              </w:rPr>
              <w:t> </w:t>
            </w:r>
            <w:r>
              <w:rPr>
                <w:sz w:val="24"/>
              </w:rPr>
              <w:t>and</w:t>
            </w:r>
            <w:r>
              <w:rPr>
                <w:spacing w:val="33"/>
                <w:sz w:val="24"/>
              </w:rPr>
              <w:t> </w:t>
            </w:r>
            <w:r>
              <w:rPr>
                <w:sz w:val="24"/>
              </w:rPr>
              <w:t>reads</w:t>
            </w:r>
            <w:r>
              <w:rPr>
                <w:spacing w:val="33"/>
                <w:sz w:val="24"/>
              </w:rPr>
              <w:t> </w:t>
            </w:r>
            <w:r>
              <w:rPr>
                <w:sz w:val="24"/>
              </w:rPr>
              <w:t>QR codes</w:t>
            </w:r>
            <w:r>
              <w:rPr>
                <w:spacing w:val="33"/>
                <w:sz w:val="24"/>
              </w:rPr>
              <w:t> </w:t>
            </w:r>
            <w:r>
              <w:rPr>
                <w:sz w:val="24"/>
              </w:rPr>
              <w:t>used</w:t>
            </w:r>
            <w:r>
              <w:rPr>
                <w:spacing w:val="33"/>
                <w:sz w:val="24"/>
              </w:rPr>
              <w:t> </w:t>
            </w:r>
            <w:r>
              <w:rPr>
                <w:sz w:val="24"/>
              </w:rPr>
              <w:t>for </w:t>
            </w:r>
            <w:r>
              <w:rPr>
                <w:spacing w:val="-2"/>
                <w:sz w:val="24"/>
              </w:rPr>
              <w:t>user</w:t>
            </w:r>
            <w:r>
              <w:rPr>
                <w:spacing w:val="-6"/>
                <w:sz w:val="24"/>
              </w:rPr>
              <w:t> </w:t>
            </w:r>
            <w:r>
              <w:rPr>
                <w:spacing w:val="-2"/>
                <w:sz w:val="24"/>
              </w:rPr>
              <w:t>verification</w:t>
            </w:r>
            <w:r>
              <w:rPr>
                <w:spacing w:val="-5"/>
                <w:sz w:val="24"/>
              </w:rPr>
              <w:t> </w:t>
            </w:r>
            <w:r>
              <w:rPr>
                <w:spacing w:val="-2"/>
                <w:sz w:val="24"/>
              </w:rPr>
              <w:t>and</w:t>
            </w:r>
            <w:r>
              <w:rPr>
                <w:spacing w:val="-4"/>
                <w:sz w:val="24"/>
              </w:rPr>
              <w:t> </w:t>
            </w:r>
            <w:r>
              <w:rPr>
                <w:spacing w:val="-2"/>
                <w:sz w:val="24"/>
              </w:rPr>
              <w:t>laboratory</w:t>
            </w:r>
            <w:r>
              <w:rPr>
                <w:spacing w:val="-8"/>
                <w:sz w:val="24"/>
              </w:rPr>
              <w:t> </w:t>
            </w:r>
            <w:r>
              <w:rPr>
                <w:spacing w:val="-2"/>
                <w:sz w:val="24"/>
              </w:rPr>
              <w:t>access.</w:t>
            </w:r>
          </w:p>
        </w:tc>
      </w:tr>
    </w:tbl>
    <w:p>
      <w:pPr>
        <w:pStyle w:val="TableParagraph"/>
        <w:spacing w:after="0" w:line="480" w:lineRule="auto"/>
        <w:rPr>
          <w:sz w:val="24"/>
        </w:rPr>
        <w:sectPr>
          <w:pgSz w:w="12240" w:h="15840"/>
          <w:pgMar w:top="1420" w:bottom="902" w:left="1080" w:right="720"/>
        </w:sectPr>
      </w:pPr>
    </w:p>
    <w:tbl>
      <w:tblPr>
        <w:tblW w:w="0" w:type="auto"/>
        <w:jc w:val="left"/>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3421"/>
        <w:gridCol w:w="4321"/>
      </w:tblGrid>
      <w:tr>
        <w:trPr>
          <w:trHeight w:val="1264" w:hRule="atLeast"/>
        </w:trPr>
        <w:tc>
          <w:tcPr>
            <w:tcW w:w="1800" w:type="dxa"/>
          </w:tcPr>
          <w:p>
            <w:pPr>
              <w:pStyle w:val="TableParagraph"/>
              <w:ind w:left="0"/>
              <w:rPr>
                <w:rFonts w:ascii="Times New Roman"/>
                <w:sz w:val="24"/>
              </w:rPr>
            </w:pPr>
          </w:p>
        </w:tc>
        <w:tc>
          <w:tcPr>
            <w:tcW w:w="3421" w:type="dxa"/>
          </w:tcPr>
          <w:p>
            <w:pPr>
              <w:pStyle w:val="TableParagraph"/>
              <w:spacing w:line="480" w:lineRule="auto"/>
              <w:rPr>
                <w:sz w:val="24"/>
              </w:rPr>
            </w:pPr>
            <w:r>
              <w:rPr>
                <w:sz w:val="24"/>
              </w:rPr>
              <w:t>connected</w:t>
            </w:r>
            <w:r>
              <w:rPr>
                <w:spacing w:val="40"/>
                <w:sz w:val="24"/>
              </w:rPr>
              <w:t> </w:t>
            </w:r>
            <w:r>
              <w:rPr>
                <w:sz w:val="24"/>
              </w:rPr>
              <w:t>to</w:t>
            </w:r>
            <w:r>
              <w:rPr>
                <w:spacing w:val="40"/>
                <w:sz w:val="24"/>
              </w:rPr>
              <w:t> </w:t>
            </w:r>
            <w:r>
              <w:rPr>
                <w:sz w:val="24"/>
              </w:rPr>
              <w:t>GPIO</w:t>
            </w:r>
            <w:r>
              <w:rPr>
                <w:spacing w:val="40"/>
                <w:sz w:val="24"/>
              </w:rPr>
              <w:t> </w:t>
            </w:r>
            <w:r>
              <w:rPr>
                <w:sz w:val="24"/>
              </w:rPr>
              <w:t>17</w:t>
            </w:r>
            <w:r>
              <w:rPr>
                <w:spacing w:val="40"/>
                <w:sz w:val="24"/>
              </w:rPr>
              <w:t> </w:t>
            </w:r>
            <w:r>
              <w:rPr>
                <w:sz w:val="24"/>
              </w:rPr>
              <w:t>(RX) and GPIO 16 (TX)</w:t>
            </w:r>
          </w:p>
        </w:tc>
        <w:tc>
          <w:tcPr>
            <w:tcW w:w="4321" w:type="dxa"/>
          </w:tcPr>
          <w:p>
            <w:pPr>
              <w:pStyle w:val="TableParagraph"/>
              <w:spacing w:line="480" w:lineRule="auto"/>
              <w:rPr>
                <w:sz w:val="24"/>
              </w:rPr>
            </w:pPr>
            <w:r>
              <w:rPr>
                <w:sz w:val="24"/>
              </w:rPr>
              <w:t>The</w:t>
            </w:r>
            <w:r>
              <w:rPr>
                <w:spacing w:val="-2"/>
                <w:sz w:val="24"/>
              </w:rPr>
              <w:t> </w:t>
            </w:r>
            <w:r>
              <w:rPr>
                <w:sz w:val="24"/>
              </w:rPr>
              <w:t>scanned</w:t>
            </w:r>
            <w:r>
              <w:rPr>
                <w:spacing w:val="-4"/>
                <w:sz w:val="24"/>
              </w:rPr>
              <w:t> </w:t>
            </w:r>
            <w:r>
              <w:rPr>
                <w:sz w:val="24"/>
              </w:rPr>
              <w:t>data</w:t>
            </w:r>
            <w:r>
              <w:rPr>
                <w:spacing w:val="-3"/>
                <w:sz w:val="24"/>
              </w:rPr>
              <w:t> </w:t>
            </w:r>
            <w:r>
              <w:rPr>
                <w:sz w:val="24"/>
              </w:rPr>
              <w:t>is</w:t>
            </w:r>
            <w:r>
              <w:rPr>
                <w:spacing w:val="-4"/>
                <w:sz w:val="24"/>
              </w:rPr>
              <w:t> </w:t>
            </w:r>
            <w:r>
              <w:rPr>
                <w:sz w:val="24"/>
              </w:rPr>
              <w:t>transmitted</w:t>
            </w:r>
            <w:r>
              <w:rPr>
                <w:spacing w:val="-4"/>
                <w:sz w:val="24"/>
              </w:rPr>
              <w:t> </w:t>
            </w:r>
            <w:r>
              <w:rPr>
                <w:sz w:val="24"/>
              </w:rPr>
              <w:t>to</w:t>
            </w:r>
            <w:r>
              <w:rPr>
                <w:spacing w:val="-4"/>
                <w:sz w:val="24"/>
              </w:rPr>
              <w:t> </w:t>
            </w:r>
            <w:r>
              <w:rPr>
                <w:sz w:val="24"/>
              </w:rPr>
              <w:t>the ESP32 for processing.</w:t>
            </w:r>
          </w:p>
        </w:tc>
      </w:tr>
      <w:tr>
        <w:trPr>
          <w:trHeight w:val="2608" w:hRule="atLeast"/>
        </w:trPr>
        <w:tc>
          <w:tcPr>
            <w:tcW w:w="1800" w:type="dxa"/>
          </w:tcPr>
          <w:p>
            <w:pPr>
              <w:pStyle w:val="TableParagraph"/>
              <w:spacing w:before="240"/>
              <w:rPr>
                <w:sz w:val="24"/>
              </w:rPr>
            </w:pPr>
            <w:r>
              <w:rPr>
                <w:sz w:val="24"/>
              </w:rPr>
              <w:t>I2C</w:t>
            </w:r>
            <w:r>
              <w:rPr>
                <w:spacing w:val="-3"/>
                <w:sz w:val="24"/>
              </w:rPr>
              <w:t> </w:t>
            </w:r>
            <w:r>
              <w:rPr>
                <w:sz w:val="24"/>
              </w:rPr>
              <w:t>LCD</w:t>
            </w:r>
            <w:r>
              <w:rPr>
                <w:spacing w:val="-1"/>
                <w:sz w:val="24"/>
              </w:rPr>
              <w:t> </w:t>
            </w:r>
            <w:r>
              <w:rPr>
                <w:spacing w:val="-4"/>
                <w:sz w:val="24"/>
              </w:rPr>
              <w:t>16×2</w:t>
            </w:r>
          </w:p>
        </w:tc>
        <w:tc>
          <w:tcPr>
            <w:tcW w:w="3421" w:type="dxa"/>
          </w:tcPr>
          <w:p>
            <w:pPr>
              <w:pStyle w:val="TableParagraph"/>
              <w:spacing w:line="480" w:lineRule="auto" w:before="240"/>
              <w:ind w:right="96"/>
              <w:jc w:val="both"/>
              <w:rPr>
                <w:sz w:val="24"/>
              </w:rPr>
            </w:pPr>
            <w:r>
              <w:rPr>
                <w:sz w:val="24"/>
              </w:rPr>
              <w:t>16 columns × 2 rows; I2C interface;</w:t>
            </w:r>
            <w:r>
              <w:rPr>
                <w:spacing w:val="-2"/>
                <w:sz w:val="24"/>
              </w:rPr>
              <w:t> </w:t>
            </w:r>
            <w:r>
              <w:rPr>
                <w:sz w:val="24"/>
              </w:rPr>
              <w:t>GPIO</w:t>
            </w:r>
            <w:r>
              <w:rPr>
                <w:spacing w:val="-2"/>
                <w:sz w:val="24"/>
              </w:rPr>
              <w:t> </w:t>
            </w:r>
            <w:r>
              <w:rPr>
                <w:sz w:val="24"/>
              </w:rPr>
              <w:t>21</w:t>
            </w:r>
            <w:r>
              <w:rPr>
                <w:spacing w:val="-2"/>
                <w:sz w:val="24"/>
              </w:rPr>
              <w:t> </w:t>
            </w:r>
            <w:r>
              <w:rPr>
                <w:sz w:val="24"/>
              </w:rPr>
              <w:t>(SDA)</w:t>
            </w:r>
            <w:r>
              <w:rPr>
                <w:spacing w:val="-3"/>
                <w:sz w:val="24"/>
              </w:rPr>
              <w:t> </w:t>
            </w:r>
            <w:r>
              <w:rPr>
                <w:sz w:val="24"/>
              </w:rPr>
              <w:t>and GPIO 22 (SCL); I2C address commonly 0x27</w:t>
            </w:r>
          </w:p>
        </w:tc>
        <w:tc>
          <w:tcPr>
            <w:tcW w:w="4321" w:type="dxa"/>
          </w:tcPr>
          <w:p>
            <w:pPr>
              <w:pStyle w:val="TableParagraph"/>
              <w:spacing w:line="480" w:lineRule="auto" w:before="240"/>
              <w:ind w:right="97"/>
              <w:jc w:val="both"/>
              <w:rPr>
                <w:sz w:val="24"/>
              </w:rPr>
            </w:pPr>
            <w:r>
              <w:rPr>
                <w:sz w:val="24"/>
              </w:rPr>
              <w:t>Provides visual feedback to users by displaying system status, instructions, verification messages, and access </w:t>
            </w:r>
            <w:r>
              <w:rPr>
                <w:spacing w:val="-2"/>
                <w:sz w:val="24"/>
              </w:rPr>
              <w:t>results.</w:t>
            </w:r>
          </w:p>
        </w:tc>
      </w:tr>
      <w:tr>
        <w:trPr>
          <w:trHeight w:val="3158" w:hRule="atLeast"/>
        </w:trPr>
        <w:tc>
          <w:tcPr>
            <w:tcW w:w="1800" w:type="dxa"/>
          </w:tcPr>
          <w:p>
            <w:pPr>
              <w:pStyle w:val="TableParagraph"/>
              <w:spacing w:line="480" w:lineRule="auto" w:before="240"/>
              <w:rPr>
                <w:sz w:val="24"/>
              </w:rPr>
            </w:pPr>
            <w:r>
              <w:rPr>
                <w:sz w:val="24"/>
              </w:rPr>
              <w:t>6.35</w:t>
            </w:r>
            <w:r>
              <w:rPr>
                <w:spacing w:val="26"/>
                <w:sz w:val="24"/>
              </w:rPr>
              <w:t> </w:t>
            </w:r>
            <w:r>
              <w:rPr>
                <w:sz w:val="24"/>
              </w:rPr>
              <w:t>mm</w:t>
            </w:r>
            <w:r>
              <w:rPr>
                <w:spacing w:val="27"/>
                <w:sz w:val="24"/>
              </w:rPr>
              <w:t> </w:t>
            </w:r>
            <w:r>
              <w:rPr>
                <w:sz w:val="24"/>
              </w:rPr>
              <w:t>Jack </w:t>
            </w:r>
            <w:r>
              <w:rPr>
                <w:spacing w:val="-2"/>
                <w:sz w:val="24"/>
              </w:rPr>
              <w:t>Socket</w:t>
            </w:r>
          </w:p>
        </w:tc>
        <w:tc>
          <w:tcPr>
            <w:tcW w:w="3421" w:type="dxa"/>
          </w:tcPr>
          <w:p>
            <w:pPr>
              <w:pStyle w:val="TableParagraph"/>
              <w:tabs>
                <w:tab w:pos="2737" w:val="left" w:leader="none"/>
              </w:tabs>
              <w:spacing w:line="480" w:lineRule="auto" w:before="240"/>
              <w:ind w:right="96"/>
              <w:jc w:val="both"/>
              <w:rPr>
                <w:sz w:val="24"/>
              </w:rPr>
            </w:pPr>
            <w:r>
              <w:t xml:space="preserve">6.35 mm (¼-inch) jack socket; configured with </w:t>
            </w:r>
            <w:r>
              <w:rPr>
                <w:highlight w:val="yellow"/>
              </w:rPr>
              <w:t>resistor-divider analog sensing (ADC); connected to GPIO 32 for Room 203 (reads ~1800 ADC for 10kΩ key) and GPIO 33 for Room 204 (reads ~0 ADC for 0Ω key)</w:t>
            </w:r>
          </w:p>
        </w:tc>
        <w:tc>
          <w:tcPr>
            <w:tcW w:w="4321" w:type="dxa"/>
          </w:tcPr>
          <w:p>
            <w:pPr>
              <w:pStyle w:val="TableParagraph"/>
              <w:spacing w:line="480" w:lineRule="auto" w:before="240"/>
              <w:ind w:right="93"/>
              <w:jc w:val="both"/>
              <w:rPr>
                <w:sz w:val="24"/>
              </w:rPr>
            </w:pPr>
            <w:r>
              <w:rPr>
                <w:sz w:val="24"/>
              </w:rPr>
              <w:t>Functions as the key-detection mechanism. It allows the ESP32 to determine whether a laboratory key is inserted or removed from the designated key slot.</w:t>
            </w:r>
          </w:p>
        </w:tc>
      </w:tr>
    </w:tbl>
    <w:p>
      <w:pPr>
        <w:pStyle w:val="BodyText"/>
        <w:rPr>
          <w:rFonts w:ascii="Arial"/>
          <w:b/>
          <w:i/>
        </w:rPr>
      </w:pPr>
    </w:p>
    <w:p>
      <w:pPr>
        <w:pStyle w:val="BodyText"/>
        <w:spacing w:before="183"/>
        <w:rPr>
          <w:rFonts w:ascii="Arial"/>
          <w:b/>
          <w:i/>
        </w:rPr>
      </w:pPr>
    </w:p>
    <w:p>
      <w:pPr>
        <w:pStyle w:val="BodyText"/>
        <w:spacing w:line="480" w:lineRule="auto"/>
        <w:ind w:left="1080" w:right="716" w:firstLine="720"/>
        <w:jc w:val="both"/>
      </w:pPr>
      <w:r>
        <w:rPr/>
        <w:t>The hardware requirements of the LabSync system consist of the components needed to support the monitoring and access functions of the laboratory.</w:t>
      </w:r>
      <w:r>
        <w:rPr>
          <w:spacing w:val="-3"/>
        </w:rPr>
        <w:t> </w:t>
      </w:r>
      <w:r>
        <w:rPr/>
        <w:t>The ESP32 Dev Module</w:t>
      </w:r>
      <w:r>
        <w:rPr>
          <w:spacing w:val="-1"/>
        </w:rPr>
        <w:t> </w:t>
      </w:r>
      <w:r>
        <w:rPr/>
        <w:t>serves</w:t>
      </w:r>
      <w:r>
        <w:rPr>
          <w:spacing w:val="-1"/>
        </w:rPr>
        <w:t> </w:t>
      </w:r>
      <w:r>
        <w:rPr/>
        <w:t>as the main</w:t>
      </w:r>
      <w:r>
        <w:rPr>
          <w:spacing w:val="-1"/>
        </w:rPr>
        <w:t> </w:t>
      </w:r>
      <w:r>
        <w:rPr/>
        <w:t>controller,</w:t>
      </w:r>
      <w:r>
        <w:rPr>
          <w:spacing w:val="-1"/>
        </w:rPr>
        <w:t> </w:t>
      </w:r>
      <w:r>
        <w:rPr/>
        <w:t>processing the information received from the QR code scanner and key detection sockets while also</w:t>
      </w:r>
      <w:r>
        <w:rPr>
          <w:spacing w:val="-6"/>
        </w:rPr>
        <w:t> </w:t>
      </w:r>
      <w:r>
        <w:rPr/>
        <w:t>managing</w:t>
      </w:r>
      <w:r>
        <w:rPr>
          <w:spacing w:val="-6"/>
        </w:rPr>
        <w:t> </w:t>
      </w:r>
      <w:r>
        <w:rPr/>
        <w:t>the</w:t>
      </w:r>
      <w:r>
        <w:rPr>
          <w:spacing w:val="-8"/>
        </w:rPr>
        <w:t> </w:t>
      </w:r>
      <w:r>
        <w:rPr/>
        <w:t>LCD</w:t>
      </w:r>
      <w:r>
        <w:rPr>
          <w:spacing w:val="-7"/>
        </w:rPr>
        <w:t> </w:t>
      </w:r>
      <w:r>
        <w:rPr/>
        <w:t>and</w:t>
      </w:r>
      <w:r>
        <w:rPr>
          <w:spacing w:val="-8"/>
        </w:rPr>
        <w:t> </w:t>
      </w:r>
      <w:r>
        <w:rPr/>
        <w:t>buzzer.</w:t>
      </w:r>
      <w:r>
        <w:rPr>
          <w:spacing w:val="-11"/>
        </w:rPr>
        <w:t> </w:t>
      </w:r>
      <w:r>
        <w:rPr/>
        <w:t>The</w:t>
      </w:r>
      <w:r>
        <w:rPr>
          <w:spacing w:val="-8"/>
        </w:rPr>
        <w:t> </w:t>
      </w:r>
      <w:r>
        <w:rPr/>
        <w:t>GM65</w:t>
      </w:r>
      <w:r>
        <w:rPr>
          <w:spacing w:val="-5"/>
        </w:rPr>
        <w:t> </w:t>
      </w:r>
      <w:r>
        <w:rPr/>
        <w:t>QR</w:t>
      </w:r>
      <w:r>
        <w:rPr>
          <w:spacing w:val="-9"/>
        </w:rPr>
        <w:t> </w:t>
      </w:r>
      <w:r>
        <w:rPr/>
        <w:t>Code</w:t>
      </w:r>
      <w:r>
        <w:rPr>
          <w:spacing w:val="-6"/>
        </w:rPr>
        <w:t> </w:t>
      </w:r>
      <w:r>
        <w:rPr/>
        <w:t>Scanner</w:t>
      </w:r>
      <w:r>
        <w:rPr>
          <w:spacing w:val="-7"/>
        </w:rPr>
        <w:t> </w:t>
      </w:r>
      <w:r>
        <w:rPr/>
        <w:t>is</w:t>
      </w:r>
      <w:r>
        <w:rPr>
          <w:spacing w:val="-6"/>
        </w:rPr>
        <w:t> </w:t>
      </w:r>
      <w:r>
        <w:rPr/>
        <w:t>used</w:t>
      </w:r>
      <w:r>
        <w:rPr>
          <w:spacing w:val="-6"/>
        </w:rPr>
        <w:t> </w:t>
      </w:r>
      <w:r>
        <w:rPr/>
        <w:t>to</w:t>
      </w:r>
      <w:r>
        <w:rPr>
          <w:spacing w:val="-6"/>
        </w:rPr>
        <w:t> </w:t>
      </w:r>
      <w:r>
        <w:rPr/>
        <w:t>read and</w:t>
      </w:r>
      <w:r>
        <w:rPr>
          <w:spacing w:val="-4"/>
        </w:rPr>
        <w:t> </w:t>
      </w:r>
      <w:r>
        <w:rPr/>
        <w:t>verify</w:t>
      </w:r>
      <w:r>
        <w:rPr>
          <w:spacing w:val="-4"/>
        </w:rPr>
        <w:t> </w:t>
      </w:r>
      <w:r>
        <w:rPr/>
        <w:t>the</w:t>
      </w:r>
      <w:r>
        <w:rPr>
          <w:spacing w:val="-4"/>
        </w:rPr>
        <w:t> </w:t>
      </w:r>
      <w:r>
        <w:rPr/>
        <w:t>QR</w:t>
      </w:r>
      <w:r>
        <w:rPr>
          <w:spacing w:val="-5"/>
        </w:rPr>
        <w:t> </w:t>
      </w:r>
      <w:r>
        <w:rPr/>
        <w:t>codes</w:t>
      </w:r>
      <w:r>
        <w:rPr>
          <w:spacing w:val="-2"/>
        </w:rPr>
        <w:t> </w:t>
      </w:r>
      <w:r>
        <w:rPr/>
        <w:t>of</w:t>
      </w:r>
      <w:r>
        <w:rPr>
          <w:spacing w:val="-4"/>
        </w:rPr>
        <w:t> </w:t>
      </w:r>
      <w:r>
        <w:rPr/>
        <w:t>users</w:t>
      </w:r>
      <w:r>
        <w:rPr>
          <w:spacing w:val="-2"/>
        </w:rPr>
        <w:t> </w:t>
      </w:r>
      <w:r>
        <w:rPr/>
        <w:t>before</w:t>
      </w:r>
      <w:r>
        <w:rPr>
          <w:spacing w:val="-5"/>
        </w:rPr>
        <w:t> </w:t>
      </w:r>
      <w:r>
        <w:rPr/>
        <w:t>granting</w:t>
      </w:r>
      <w:r>
        <w:rPr>
          <w:spacing w:val="-2"/>
        </w:rPr>
        <w:t> </w:t>
      </w:r>
      <w:r>
        <w:rPr/>
        <w:t>laboratory</w:t>
      </w:r>
      <w:r>
        <w:rPr>
          <w:spacing w:val="-5"/>
        </w:rPr>
        <w:t> </w:t>
      </w:r>
      <w:r>
        <w:rPr/>
        <w:t>access.</w:t>
      </w:r>
      <w:r>
        <w:rPr>
          <w:spacing w:val="-11"/>
        </w:rPr>
        <w:t> </w:t>
      </w:r>
      <w:r>
        <w:rPr/>
        <w:t>The</w:t>
      </w:r>
      <w:r>
        <w:rPr>
          <w:spacing w:val="-4"/>
        </w:rPr>
        <w:t> </w:t>
      </w:r>
      <w:r>
        <w:rPr/>
        <w:t>I2C</w:t>
      </w:r>
      <w:r>
        <w:rPr>
          <w:spacing w:val="-5"/>
        </w:rPr>
        <w:t> </w:t>
      </w:r>
      <w:r>
        <w:rPr/>
        <w:t>LCD 16×2 provides immediate visual feedback by displaying instructions, system status, and verification results.</w:t>
      </w:r>
      <w:r>
        <w:rPr>
          <w:spacing w:val="-2"/>
        </w:rPr>
        <w:t> </w:t>
      </w:r>
      <w:r>
        <w:rPr/>
        <w:t>The 6.35 mm Jack Sockets are used for detecting whether the laboratory keys are inserted or removed from their designated slots.</w:t>
      </w:r>
    </w:p>
    <w:p>
      <w:pPr>
        <w:pStyle w:val="BodyText"/>
        <w:spacing w:after="0" w:line="480" w:lineRule="auto"/>
        <w:jc w:val="both"/>
        <w:sectPr>
          <w:type w:val="continuous"/>
          <w:pgSz w:w="12240" w:h="15840"/>
          <w:pgMar w:top="1420" w:bottom="280" w:left="1080" w:right="720"/>
        </w:sectPr>
      </w:pPr>
    </w:p>
    <w:p>
      <w:pPr>
        <w:pStyle w:val="BodyText"/>
        <w:spacing w:line="480" w:lineRule="auto" w:before="81"/>
        <w:ind w:left="1080" w:right="718"/>
        <w:jc w:val="both"/>
      </w:pPr>
      <w:r>
        <w:rPr>
          <w:spacing w:val="-2"/>
        </w:rPr>
        <w:t>Lastly,</w:t>
      </w:r>
      <w:r>
        <w:rPr>
          <w:spacing w:val="-7"/>
        </w:rPr>
        <w:t> </w:t>
      </w:r>
      <w:r>
        <w:rPr>
          <w:spacing w:val="-2"/>
        </w:rPr>
        <w:t>the</w:t>
      </w:r>
      <w:r>
        <w:rPr>
          <w:spacing w:val="-4"/>
        </w:rPr>
        <w:t> </w:t>
      </w:r>
      <w:r>
        <w:rPr>
          <w:spacing w:val="-2"/>
        </w:rPr>
        <w:t>active</w:t>
      </w:r>
      <w:r>
        <w:rPr>
          <w:spacing w:val="-4"/>
        </w:rPr>
        <w:t> </w:t>
      </w:r>
      <w:r>
        <w:rPr>
          <w:spacing w:val="-2"/>
        </w:rPr>
        <w:t>buzzer</w:t>
      </w:r>
      <w:r>
        <w:rPr>
          <w:spacing w:val="-6"/>
        </w:rPr>
        <w:t> </w:t>
      </w:r>
      <w:r>
        <w:rPr>
          <w:spacing w:val="-2"/>
        </w:rPr>
        <w:t>provides</w:t>
      </w:r>
      <w:r>
        <w:rPr>
          <w:spacing w:val="-8"/>
        </w:rPr>
        <w:t> </w:t>
      </w:r>
      <w:r>
        <w:rPr>
          <w:spacing w:val="-2"/>
        </w:rPr>
        <w:t>audible</w:t>
      </w:r>
      <w:r>
        <w:rPr>
          <w:spacing w:val="-4"/>
        </w:rPr>
        <w:t> </w:t>
      </w:r>
      <w:r>
        <w:rPr>
          <w:spacing w:val="-2"/>
        </w:rPr>
        <w:t>notifications</w:t>
      </w:r>
      <w:r>
        <w:rPr>
          <w:spacing w:val="-8"/>
        </w:rPr>
        <w:t> </w:t>
      </w:r>
      <w:r>
        <w:rPr>
          <w:spacing w:val="-2"/>
        </w:rPr>
        <w:t>for</w:t>
      </w:r>
      <w:r>
        <w:rPr>
          <w:spacing w:val="-6"/>
        </w:rPr>
        <w:t> </w:t>
      </w:r>
      <w:r>
        <w:rPr>
          <w:spacing w:val="-2"/>
        </w:rPr>
        <w:t>important</w:t>
      </w:r>
      <w:r>
        <w:rPr>
          <w:spacing w:val="-4"/>
        </w:rPr>
        <w:t> </w:t>
      </w:r>
      <w:r>
        <w:rPr>
          <w:spacing w:val="-2"/>
        </w:rPr>
        <w:t>system</w:t>
      </w:r>
      <w:r>
        <w:rPr>
          <w:spacing w:val="-6"/>
        </w:rPr>
        <w:t> </w:t>
      </w:r>
      <w:r>
        <w:rPr>
          <w:spacing w:val="-2"/>
        </w:rPr>
        <w:t>events, </w:t>
      </w:r>
      <w:r>
        <w:rPr/>
        <w:t>such as successful verification, key detection, and errors. Together, these </w:t>
      </w:r>
      <w:r>
        <w:rPr>
          <w:spacing w:val="-2"/>
        </w:rPr>
        <w:t>hardware</w:t>
      </w:r>
      <w:r>
        <w:rPr>
          <w:spacing w:val="-6"/>
        </w:rPr>
        <w:t> </w:t>
      </w:r>
      <w:r>
        <w:rPr>
          <w:spacing w:val="-2"/>
        </w:rPr>
        <w:t>components</w:t>
      </w:r>
      <w:r>
        <w:rPr>
          <w:spacing w:val="-10"/>
        </w:rPr>
        <w:t> </w:t>
      </w:r>
      <w:r>
        <w:rPr>
          <w:spacing w:val="-2"/>
        </w:rPr>
        <w:t>allow</w:t>
      </w:r>
      <w:r>
        <w:rPr>
          <w:spacing w:val="-7"/>
        </w:rPr>
        <w:t> </w:t>
      </w:r>
      <w:r>
        <w:rPr>
          <w:spacing w:val="-2"/>
        </w:rPr>
        <w:t>the</w:t>
      </w:r>
      <w:r>
        <w:rPr>
          <w:spacing w:val="-5"/>
        </w:rPr>
        <w:t> </w:t>
      </w:r>
      <w:r>
        <w:rPr>
          <w:spacing w:val="-2"/>
        </w:rPr>
        <w:t>LabSync</w:t>
      </w:r>
      <w:r>
        <w:rPr>
          <w:spacing w:val="-7"/>
        </w:rPr>
        <w:t> </w:t>
      </w:r>
      <w:r>
        <w:rPr>
          <w:spacing w:val="-2"/>
        </w:rPr>
        <w:t>system</w:t>
      </w:r>
      <w:r>
        <w:rPr>
          <w:spacing w:val="-7"/>
        </w:rPr>
        <w:t> </w:t>
      </w:r>
      <w:r>
        <w:rPr>
          <w:spacing w:val="-2"/>
        </w:rPr>
        <w:t>to</w:t>
      </w:r>
      <w:r>
        <w:rPr>
          <w:spacing w:val="-6"/>
        </w:rPr>
        <w:t> </w:t>
      </w:r>
      <w:r>
        <w:rPr>
          <w:spacing w:val="-2"/>
        </w:rPr>
        <w:t>perform</w:t>
      </w:r>
      <w:r>
        <w:rPr>
          <w:spacing w:val="-8"/>
        </w:rPr>
        <w:t> </w:t>
      </w:r>
      <w:r>
        <w:rPr>
          <w:spacing w:val="-2"/>
        </w:rPr>
        <w:t>its</w:t>
      </w:r>
      <w:r>
        <w:rPr>
          <w:spacing w:val="-7"/>
        </w:rPr>
        <w:t> </w:t>
      </w:r>
      <w:r>
        <w:rPr>
          <w:spacing w:val="-2"/>
        </w:rPr>
        <w:t>intended</w:t>
      </w:r>
      <w:r>
        <w:rPr>
          <w:spacing w:val="-6"/>
        </w:rPr>
        <w:t> </w:t>
      </w:r>
      <w:r>
        <w:rPr>
          <w:spacing w:val="-2"/>
        </w:rPr>
        <w:t>laboratory </w:t>
      </w:r>
      <w:r>
        <w:rPr/>
        <w:t>monitoring and access-control functions in an organized and efficient manner.</w:t>
      </w:r>
    </w:p>
    <w:p>
      <w:pPr>
        <w:pStyle w:val="BodyText"/>
      </w:pPr>
    </w:p>
    <w:p>
      <w:pPr>
        <w:pStyle w:val="BodyText"/>
        <w:spacing w:before="160"/>
      </w:pPr>
    </w:p>
    <w:p>
      <w:pPr>
        <w:pStyle w:val="Heading2"/>
        <w:spacing w:before="1"/>
        <w:jc w:val="both"/>
      </w:pPr>
      <w:r>
        <w:rPr/>
        <w:t>Conceptual</w:t>
      </w:r>
      <w:r>
        <w:rPr>
          <w:spacing w:val="-4"/>
        </w:rPr>
        <w:t> </w:t>
      </w:r>
      <w:r>
        <w:rPr>
          <w:spacing w:val="-2"/>
        </w:rPr>
        <w:t>Framework</w:t>
      </w:r>
    </w:p>
    <w:p>
      <w:pPr>
        <w:pStyle w:val="BodyText"/>
        <w:spacing w:before="181"/>
        <w:rPr>
          <w:rFonts w:ascii="Arial"/>
          <w:b/>
          <w:sz w:val="20"/>
        </w:rPr>
      </w:pPr>
      <w:r>
        <w:rPr>
          <w:rFonts w:ascii="Arial"/>
          <w:b/>
          <w:sz w:val="20"/>
        </w:rPr>
        <w:drawing>
          <wp:anchor distT="0" distB="0" distL="0" distR="0" allowOverlap="1" layoutInCell="1" locked="0" behindDoc="1" simplePos="0" relativeHeight="487597056">
            <wp:simplePos x="0" y="0"/>
            <wp:positionH relativeFrom="page">
              <wp:posOffset>1371600</wp:posOffset>
            </wp:positionH>
            <wp:positionV relativeFrom="paragraph">
              <wp:posOffset>276388</wp:posOffset>
            </wp:positionV>
            <wp:extent cx="5169619" cy="387705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6" cstate="print"/>
                    <a:stretch>
                      <a:fillRect/>
                    </a:stretch>
                  </pic:blipFill>
                  <pic:spPr>
                    <a:xfrm>
                      <a:off x="0" y="0"/>
                      <a:ext cx="5169619" cy="3877055"/>
                    </a:xfrm>
                    <a:prstGeom prst="rect">
                      <a:avLst/>
                    </a:prstGeom>
                  </pic:spPr>
                </pic:pic>
              </a:graphicData>
            </a:graphic>
          </wp:anchor>
        </w:drawing>
      </w:r>
    </w:p>
    <w:p>
      <w:pPr>
        <w:pStyle w:val="Heading3"/>
        <w:spacing w:before="243"/>
        <w:ind w:right="1950"/>
      </w:pPr>
      <w:r>
        <w:rPr/>
        <w:t>Figure</w:t>
      </w:r>
      <w:r>
        <w:rPr>
          <w:spacing w:val="-3"/>
        </w:rPr>
        <w:t> </w:t>
      </w:r>
      <w:r>
        <w:rPr/>
        <w:t>1.</w:t>
      </w:r>
      <w:r>
        <w:rPr>
          <w:spacing w:val="-4"/>
        </w:rPr>
        <w:t> </w:t>
      </w:r>
      <w:r>
        <w:rPr/>
        <w:t>Conceptual</w:t>
      </w:r>
      <w:r>
        <w:rPr>
          <w:spacing w:val="-5"/>
        </w:rPr>
        <w:t> </w:t>
      </w:r>
      <w:r>
        <w:rPr>
          <w:spacing w:val="-2"/>
        </w:rPr>
        <w:t>Framework</w:t>
      </w:r>
    </w:p>
    <w:p>
      <w:pPr>
        <w:pStyle w:val="BodyText"/>
        <w:spacing w:line="480" w:lineRule="auto" w:before="199"/>
        <w:ind w:left="1080" w:right="712" w:firstLine="720"/>
        <w:jc w:val="both"/>
      </w:pPr>
      <w:r>
        <w:rPr/>
        <w:t>This</w:t>
      </w:r>
      <w:r>
        <w:rPr>
          <w:spacing w:val="-6"/>
        </w:rPr>
        <w:t> </w:t>
      </w:r>
      <w:r>
        <w:rPr/>
        <w:t>study</w:t>
      </w:r>
      <w:r>
        <w:rPr>
          <w:spacing w:val="-7"/>
        </w:rPr>
        <w:t> </w:t>
      </w:r>
      <w:r>
        <w:rPr/>
        <w:t>has</w:t>
      </w:r>
      <w:r>
        <w:rPr>
          <w:spacing w:val="-5"/>
        </w:rPr>
        <w:t> </w:t>
      </w:r>
      <w:r>
        <w:rPr/>
        <w:t>a</w:t>
      </w:r>
      <w:r>
        <w:rPr>
          <w:spacing w:val="-6"/>
        </w:rPr>
        <w:t> </w:t>
      </w:r>
      <w:r>
        <w:rPr/>
        <w:t>conceptual</w:t>
      </w:r>
      <w:r>
        <w:rPr>
          <w:spacing w:val="-7"/>
        </w:rPr>
        <w:t> </w:t>
      </w:r>
      <w:r>
        <w:rPr/>
        <w:t>framework</w:t>
      </w:r>
      <w:r>
        <w:rPr>
          <w:spacing w:val="-6"/>
        </w:rPr>
        <w:t> </w:t>
      </w:r>
      <w:r>
        <w:rPr/>
        <w:t>that</w:t>
      </w:r>
      <w:r>
        <w:rPr>
          <w:spacing w:val="-6"/>
        </w:rPr>
        <w:t> </w:t>
      </w:r>
      <w:r>
        <w:rPr/>
        <w:t>is</w:t>
      </w:r>
      <w:r>
        <w:rPr>
          <w:spacing w:val="-6"/>
        </w:rPr>
        <w:t> </w:t>
      </w:r>
      <w:r>
        <w:rPr/>
        <w:t>based</w:t>
      </w:r>
      <w:r>
        <w:rPr>
          <w:spacing w:val="-6"/>
        </w:rPr>
        <w:t> </w:t>
      </w:r>
      <w:r>
        <w:rPr/>
        <w:t>on</w:t>
      </w:r>
      <w:r>
        <w:rPr>
          <w:spacing w:val="-6"/>
        </w:rPr>
        <w:t> </w:t>
      </w:r>
      <w:r>
        <w:rPr/>
        <w:t>the</w:t>
      </w:r>
      <w:r>
        <w:rPr>
          <w:spacing w:val="-6"/>
        </w:rPr>
        <w:t> </w:t>
      </w:r>
      <w:r>
        <w:rPr/>
        <w:t>Input-Process-Output-Feedback</w:t>
      </w:r>
      <w:r>
        <w:rPr>
          <w:spacing w:val="-2"/>
        </w:rPr>
        <w:t> </w:t>
      </w:r>
      <w:r>
        <w:rPr/>
        <w:t>(IPOF)</w:t>
      </w:r>
      <w:r>
        <w:rPr>
          <w:spacing w:val="-3"/>
        </w:rPr>
        <w:t> </w:t>
      </w:r>
      <w:r>
        <w:rPr/>
        <w:t>model.</w:t>
      </w:r>
      <w:r>
        <w:rPr>
          <w:spacing w:val="-2"/>
        </w:rPr>
        <w:t> </w:t>
      </w:r>
      <w:r>
        <w:rPr/>
        <w:t>It</w:t>
      </w:r>
      <w:r>
        <w:rPr>
          <w:spacing w:val="-2"/>
        </w:rPr>
        <w:t> </w:t>
      </w:r>
      <w:r>
        <w:rPr/>
        <w:t>is</w:t>
      </w:r>
      <w:r>
        <w:rPr>
          <w:spacing w:val="-2"/>
        </w:rPr>
        <w:t> </w:t>
      </w:r>
      <w:r>
        <w:rPr/>
        <w:t>a</w:t>
      </w:r>
      <w:r>
        <w:rPr>
          <w:spacing w:val="-2"/>
        </w:rPr>
        <w:t> </w:t>
      </w:r>
      <w:r>
        <w:rPr/>
        <w:t>model</w:t>
      </w:r>
      <w:r>
        <w:rPr>
          <w:spacing w:val="-5"/>
        </w:rPr>
        <w:t> </w:t>
      </w:r>
      <w:r>
        <w:rPr/>
        <w:t>that</w:t>
      </w:r>
      <w:r>
        <w:rPr>
          <w:spacing w:val="-2"/>
        </w:rPr>
        <w:t> </w:t>
      </w:r>
      <w:r>
        <w:rPr/>
        <w:t>demonstrates</w:t>
      </w:r>
      <w:r>
        <w:rPr>
          <w:spacing w:val="-2"/>
        </w:rPr>
        <w:t> </w:t>
      </w:r>
      <w:r>
        <w:rPr/>
        <w:t>the</w:t>
      </w:r>
      <w:r>
        <w:rPr>
          <w:spacing w:val="-4"/>
        </w:rPr>
        <w:t> </w:t>
      </w:r>
      <w:r>
        <w:rPr/>
        <w:t>movement</w:t>
      </w:r>
      <w:r>
        <w:rPr>
          <w:spacing w:val="-2"/>
        </w:rPr>
        <w:t> </w:t>
      </w:r>
      <w:r>
        <w:rPr/>
        <w:t>of the</w:t>
      </w:r>
      <w:r>
        <w:rPr>
          <w:spacing w:val="-4"/>
        </w:rPr>
        <w:t> </w:t>
      </w:r>
      <w:r>
        <w:rPr/>
        <w:t>resources,</w:t>
      </w:r>
      <w:r>
        <w:rPr>
          <w:spacing w:val="-6"/>
        </w:rPr>
        <w:t> </w:t>
      </w:r>
      <w:r>
        <w:rPr/>
        <w:t>the</w:t>
      </w:r>
      <w:r>
        <w:rPr>
          <w:spacing w:val="-4"/>
        </w:rPr>
        <w:t> </w:t>
      </w:r>
      <w:r>
        <w:rPr/>
        <w:t>use</w:t>
      </w:r>
      <w:r>
        <w:rPr>
          <w:spacing w:val="-6"/>
        </w:rPr>
        <w:t> </w:t>
      </w:r>
      <w:r>
        <w:rPr/>
        <w:t>of</w:t>
      </w:r>
      <w:r>
        <w:rPr>
          <w:spacing w:val="-4"/>
        </w:rPr>
        <w:t> </w:t>
      </w:r>
      <w:r>
        <w:rPr/>
        <w:t>the</w:t>
      </w:r>
      <w:r>
        <w:rPr>
          <w:spacing w:val="-4"/>
        </w:rPr>
        <w:t> </w:t>
      </w:r>
      <w:r>
        <w:rPr/>
        <w:t>development</w:t>
      </w:r>
      <w:r>
        <w:rPr>
          <w:spacing w:val="-6"/>
        </w:rPr>
        <w:t> </w:t>
      </w:r>
      <w:r>
        <w:rPr/>
        <w:t>methodology,</w:t>
      </w:r>
      <w:r>
        <w:rPr>
          <w:spacing w:val="-6"/>
        </w:rPr>
        <w:t> </w:t>
      </w:r>
      <w:r>
        <w:rPr/>
        <w:t>and</w:t>
      </w:r>
      <w:r>
        <w:rPr>
          <w:spacing w:val="-6"/>
        </w:rPr>
        <w:t> </w:t>
      </w:r>
      <w:r>
        <w:rPr/>
        <w:t>the</w:t>
      </w:r>
      <w:r>
        <w:rPr>
          <w:spacing w:val="-4"/>
        </w:rPr>
        <w:t> </w:t>
      </w:r>
      <w:r>
        <w:rPr/>
        <w:t>resulting</w:t>
      </w:r>
      <w:r>
        <w:rPr>
          <w:spacing w:val="-3"/>
        </w:rPr>
        <w:t> </w:t>
      </w:r>
      <w:r>
        <w:rPr/>
        <w:t>system that will be used in Bulacan State University – Sarmiento Campus.</w:t>
      </w:r>
    </w:p>
    <w:p>
      <w:pPr>
        <w:pStyle w:val="BodyText"/>
        <w:spacing w:after="0" w:line="480" w:lineRule="auto"/>
        <w:jc w:val="both"/>
        <w:sectPr>
          <w:pgSz w:w="12240" w:h="15840"/>
          <w:pgMar w:top="1360" w:bottom="280" w:left="1080" w:right="720"/>
        </w:sectPr>
      </w:pPr>
    </w:p>
    <w:p>
      <w:pPr>
        <w:pStyle w:val="BodyText"/>
        <w:spacing w:before="81"/>
        <w:ind w:left="1080"/>
      </w:pPr>
      <w:r>
        <w:rPr>
          <w:spacing w:val="-2"/>
        </w:rPr>
        <w:t>Input</w:t>
      </w:r>
    </w:p>
    <w:p>
      <w:pPr>
        <w:pStyle w:val="BodyText"/>
        <w:spacing w:before="160"/>
      </w:pPr>
    </w:p>
    <w:p>
      <w:pPr>
        <w:pStyle w:val="BodyText"/>
        <w:spacing w:line="480" w:lineRule="auto"/>
        <w:ind w:left="1080" w:right="722" w:firstLine="720"/>
        <w:jc w:val="both"/>
      </w:pPr>
      <w:r>
        <w:rPr/>
        <w:t>The Input phase involves the preconditions required to start the development of LabSync.</w:t>
      </w:r>
    </w:p>
    <w:p>
      <w:pPr>
        <w:pStyle w:val="BodyText"/>
        <w:spacing w:line="480" w:lineRule="auto" w:before="159"/>
        <w:ind w:left="1080" w:right="717"/>
        <w:jc w:val="both"/>
      </w:pPr>
      <w:r>
        <w:t xml:space="preserve">Knowledge Requirements: This includes the technical knowledge needed for the development of the system, such as web development using HTML, CSS, JavaScript, </w:t>
      </w:r>
      <w:r>
        <w:rPr>
          <w:highlight w:val="yellow"/>
        </w:rPr>
        <w:t>and Node.js with Express.js</w:t>
      </w:r>
      <w:r>
        <w:t>, database management using MySQL, IoT integration and microcontroller programming using C/C++, and system analysis and UI/UX design.</w:t>
      </w:r>
    </w:p>
    <w:p>
      <w:pPr>
        <w:pStyle w:val="BodyText"/>
        <w:spacing w:line="480" w:lineRule="auto" w:before="162"/>
        <w:ind w:left="1080" w:right="722"/>
        <w:jc w:val="both"/>
      </w:pPr>
      <w:r>
        <w:t xml:space="preserve">Tools and Equipment: The software and development environment consist of the Arduino IDE for programming the hardware, VS Code for developing the web application, </w:t>
      </w:r>
      <w:r>
        <w:rPr>
          <w:highlight w:val="yellow"/>
        </w:rPr>
        <w:t>Node.js runtime environment with npm package manager, MySQL/MariaDB database engine, and modern web browsers.</w:t>
      </w:r>
    </w:p>
    <w:p>
      <w:pPr>
        <w:pStyle w:val="BodyText"/>
        <w:spacing w:line="480" w:lineRule="auto" w:before="158"/>
        <w:ind w:left="1080" w:right="719"/>
        <w:jc w:val="both"/>
      </w:pPr>
      <w:r>
        <w:t xml:space="preserve">Materials: These include the physical components needed to build the IoT node, such as the ESP32 microcontroller, </w:t>
      </w:r>
      <w:r>
        <w:rPr>
          <w:highlight w:val="yellow"/>
        </w:rPr>
        <w:t>6.35mm audio jack sockets with precision resistor-divider circuits, active buzzer module</w:t>
      </w:r>
      <w:r>
        <w:t>, client devices such as smartphones and PCs, power supply and cables, breadboard, jumper wires, GM65 Barcode/QR Code Reading Board Module, LCD 16x2 Display with I2C and Shell, and custom two-sided acrylic keychain tags.</w:t>
      </w:r>
    </w:p>
    <w:p>
      <w:pPr>
        <w:pStyle w:val="BodyText"/>
      </w:pPr>
    </w:p>
    <w:p>
      <w:pPr>
        <w:pStyle w:val="BodyText"/>
      </w:pPr>
    </w:p>
    <w:p>
      <w:pPr>
        <w:pStyle w:val="BodyText"/>
        <w:spacing w:before="47"/>
      </w:pPr>
    </w:p>
    <w:p>
      <w:pPr>
        <w:pStyle w:val="BodyText"/>
        <w:ind w:left="1080"/>
      </w:pPr>
      <w:r>
        <w:rPr>
          <w:spacing w:val="-2"/>
        </w:rPr>
        <w:t>Process</w:t>
      </w:r>
    </w:p>
    <w:p>
      <w:pPr>
        <w:pStyle w:val="BodyText"/>
        <w:spacing w:before="158"/>
      </w:pPr>
    </w:p>
    <w:p>
      <w:pPr>
        <w:pStyle w:val="BodyText"/>
        <w:spacing w:line="480" w:lineRule="auto"/>
        <w:ind w:left="1080" w:right="724" w:firstLine="720"/>
        <w:jc w:val="both"/>
      </w:pPr>
      <w:r>
        <w:rPr/>
        <w:t>The</w:t>
      </w:r>
      <w:r>
        <w:rPr>
          <w:spacing w:val="-7"/>
        </w:rPr>
        <w:t> </w:t>
      </w:r>
      <w:r>
        <w:rPr/>
        <w:t>Process</w:t>
      </w:r>
      <w:r>
        <w:rPr>
          <w:spacing w:val="-6"/>
        </w:rPr>
        <w:t> </w:t>
      </w:r>
      <w:r>
        <w:rPr/>
        <w:t>stage</w:t>
      </w:r>
      <w:r>
        <w:rPr>
          <w:spacing w:val="-6"/>
        </w:rPr>
        <w:t> </w:t>
      </w:r>
      <w:r>
        <w:rPr/>
        <w:t>incorporates</w:t>
      </w:r>
      <w:r>
        <w:rPr>
          <w:spacing w:val="-6"/>
        </w:rPr>
        <w:t> </w:t>
      </w:r>
      <w:r>
        <w:rPr/>
        <w:t>the</w:t>
      </w:r>
      <w:r>
        <w:rPr>
          <w:spacing w:val="-6"/>
        </w:rPr>
        <w:t> </w:t>
      </w:r>
      <w:r>
        <w:rPr/>
        <w:t>Rapid</w:t>
      </w:r>
      <w:r>
        <w:rPr>
          <w:spacing w:val="-17"/>
        </w:rPr>
        <w:t> </w:t>
      </w:r>
      <w:r>
        <w:rPr/>
        <w:t>Application</w:t>
      </w:r>
      <w:r>
        <w:rPr>
          <w:spacing w:val="-7"/>
        </w:rPr>
        <w:t> </w:t>
      </w:r>
      <w:r>
        <w:rPr/>
        <w:t>Development</w:t>
      </w:r>
      <w:r>
        <w:rPr>
          <w:spacing w:val="-10"/>
        </w:rPr>
        <w:t> </w:t>
      </w:r>
      <w:r>
        <w:rPr/>
        <w:t>(RAD) model. It was selected because the method allows the researchers to develop, test, and improve the system through different stages.</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Requirement Planning: Determining the scope of the system and identifying the requirements needed for the laboratory management system.</w:t>
      </w:r>
    </w:p>
    <w:p>
      <w:pPr>
        <w:pStyle w:val="BodyText"/>
        <w:spacing w:line="480" w:lineRule="auto" w:before="160"/>
        <w:ind w:left="1080" w:right="655"/>
      </w:pPr>
      <w:r>
        <w:rPr/>
        <w:t>User Design: Creating the system prototypes, UI mockups, and hardware design based on the identified requirements.</w:t>
      </w:r>
    </w:p>
    <w:p>
      <w:pPr>
        <w:pStyle w:val="BodyText"/>
        <w:spacing w:line="480" w:lineRule="auto" w:before="159"/>
        <w:ind w:left="1080" w:right="655"/>
      </w:pPr>
      <w:r>
        <w:t xml:space="preserve">Construction: </w:t>
      </w:r>
      <w:r>
        <w:rPr>
          <w:highlight w:val="yellow"/>
        </w:rPr>
        <w:t>Developing the Node.js/Express.js REST API backend, MySQL database schema and migrations, modular frontend interfaces, and ESP32 firmware</w:t>
      </w:r>
      <w:r>
        <w:t>, including the integration of the IoT hardware.</w:t>
      </w:r>
    </w:p>
    <w:p>
      <w:pPr>
        <w:pStyle w:val="BodyText"/>
        <w:spacing w:line="480" w:lineRule="auto" w:before="161"/>
        <w:ind w:left="1080" w:right="655"/>
      </w:pPr>
      <w:r>
        <w:rPr/>
        <w:t>Cutover:</w:t>
      </w:r>
      <w:r>
        <w:rPr>
          <w:spacing w:val="40"/>
        </w:rPr>
        <w:t> </w:t>
      </w:r>
      <w:r>
        <w:rPr/>
        <w:t>Conducting</w:t>
      </w:r>
      <w:r>
        <w:rPr>
          <w:spacing w:val="40"/>
        </w:rPr>
        <w:t> </w:t>
      </w:r>
      <w:r>
        <w:rPr/>
        <w:t>the</w:t>
      </w:r>
      <w:r>
        <w:rPr>
          <w:spacing w:val="40"/>
        </w:rPr>
        <w:t> </w:t>
      </w:r>
      <w:r>
        <w:rPr/>
        <w:t>final</w:t>
      </w:r>
      <w:r>
        <w:rPr>
          <w:spacing w:val="40"/>
        </w:rPr>
        <w:t> </w:t>
      </w:r>
      <w:r>
        <w:rPr/>
        <w:t>testing,</w:t>
      </w:r>
      <w:r>
        <w:rPr>
          <w:spacing w:val="40"/>
        </w:rPr>
        <w:t> </w:t>
      </w:r>
      <w:r>
        <w:rPr/>
        <w:t>deployment,</w:t>
      </w:r>
      <w:r>
        <w:rPr>
          <w:spacing w:val="40"/>
        </w:rPr>
        <w:t> </w:t>
      </w:r>
      <w:r>
        <w:rPr/>
        <w:t>and</w:t>
      </w:r>
      <w:r>
        <w:rPr>
          <w:spacing w:val="40"/>
        </w:rPr>
        <w:t> </w:t>
      </w:r>
      <w:r>
        <w:rPr/>
        <w:t>implementation</w:t>
      </w:r>
      <w:r>
        <w:rPr>
          <w:spacing w:val="40"/>
        </w:rPr>
        <w:t> </w:t>
      </w:r>
      <w:r>
        <w:rPr/>
        <w:t>of</w:t>
      </w:r>
      <w:r>
        <w:rPr>
          <w:spacing w:val="40"/>
        </w:rPr>
        <w:t> </w:t>
      </w:r>
      <w:r>
        <w:rPr/>
        <w:t>the system in the laboratory.</w:t>
      </w:r>
    </w:p>
    <w:p>
      <w:pPr>
        <w:pStyle w:val="BodyText"/>
      </w:pPr>
    </w:p>
    <w:p>
      <w:pPr>
        <w:pStyle w:val="BodyText"/>
      </w:pPr>
    </w:p>
    <w:p>
      <w:pPr>
        <w:pStyle w:val="BodyText"/>
        <w:spacing w:before="44"/>
      </w:pPr>
    </w:p>
    <w:p>
      <w:pPr>
        <w:pStyle w:val="BodyText"/>
        <w:ind w:left="1080"/>
      </w:pPr>
      <w:r>
        <w:rPr>
          <w:spacing w:val="-2"/>
        </w:rPr>
        <w:t>Output</w:t>
      </w:r>
    </w:p>
    <w:p>
      <w:pPr>
        <w:pStyle w:val="BodyText"/>
        <w:spacing w:before="160"/>
      </w:pPr>
    </w:p>
    <w:p>
      <w:pPr>
        <w:pStyle w:val="BodyText"/>
        <w:spacing w:line="480" w:lineRule="auto" w:before="1"/>
        <w:ind w:left="1080" w:right="710" w:firstLine="720"/>
        <w:jc w:val="both"/>
      </w:pPr>
      <w:r>
        <w:rPr/>
        <w:t>The final output is the completed system “LabSync: An IoT-Based IT Laboratory Availability and Management System for Bulacan State University – Sarmiento Campus.” The system is designed to provide real-time monitoring of laboratory availability, equipment reporting, and centralized laboratory management through the use of web-based and IoT technologies.</w:t>
      </w:r>
    </w:p>
    <w:p>
      <w:pPr>
        <w:pStyle w:val="BodyText"/>
      </w:pPr>
    </w:p>
    <w:p>
      <w:pPr>
        <w:pStyle w:val="BodyText"/>
      </w:pPr>
    </w:p>
    <w:p>
      <w:pPr>
        <w:pStyle w:val="BodyText"/>
        <w:spacing w:before="44"/>
      </w:pPr>
    </w:p>
    <w:p>
      <w:pPr>
        <w:pStyle w:val="BodyText"/>
        <w:ind w:left="1080"/>
      </w:pPr>
      <w:r>
        <w:rPr>
          <w:spacing w:val="-2"/>
        </w:rPr>
        <w:t>Feedback</w:t>
      </w:r>
    </w:p>
    <w:p>
      <w:pPr>
        <w:pStyle w:val="BodyText"/>
        <w:spacing w:before="161"/>
      </w:pPr>
    </w:p>
    <w:p>
      <w:pPr>
        <w:pStyle w:val="BodyText"/>
        <w:spacing w:line="480" w:lineRule="auto"/>
        <w:ind w:left="1080" w:right="717" w:firstLine="720"/>
        <w:jc w:val="both"/>
      </w:pPr>
      <w:r>
        <w:rPr/>
        <w:t>The Feedback loop provides a way for the system to be continuously improved. The results of testing, together with the observations and recommendations from the intended users, can be used to identify parts of the system that need improvement. This allows</w:t>
      </w:r>
      <w:r>
        <w:rPr>
          <w:spacing w:val="24"/>
        </w:rPr>
        <w:t> </w:t>
      </w:r>
      <w:r>
        <w:rPr/>
        <w:t>the researchers to make necessary</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changes to the system requirements, hardware configuration, and other features to better suit the needs of the department.</w:t>
      </w:r>
    </w:p>
    <w:p>
      <w:pPr>
        <w:pStyle w:val="BodyText"/>
      </w:pPr>
    </w:p>
    <w:p>
      <w:pPr>
        <w:pStyle w:val="BodyText"/>
      </w:pPr>
    </w:p>
    <w:p>
      <w:pPr>
        <w:pStyle w:val="BodyText"/>
        <w:spacing w:before="43"/>
      </w:pPr>
    </w:p>
    <w:p>
      <w:pPr>
        <w:pStyle w:val="Heading2"/>
      </w:pPr>
      <w:r>
        <w:rPr/>
        <w:t>Development</w:t>
      </w:r>
      <w:r>
        <w:rPr>
          <w:spacing w:val="-6"/>
        </w:rPr>
        <w:t> </w:t>
      </w:r>
      <w:r>
        <w:rPr>
          <w:spacing w:val="-2"/>
        </w:rPr>
        <w:t>Methodology</w:t>
      </w:r>
    </w:p>
    <w:p>
      <w:pPr>
        <w:pStyle w:val="BodyText"/>
        <w:spacing w:before="182"/>
        <w:rPr>
          <w:rFonts w:ascii="Arial"/>
          <w:b/>
          <w:sz w:val="20"/>
        </w:rPr>
      </w:pPr>
      <w:r>
        <w:rPr>
          <w:rFonts w:ascii="Arial"/>
          <w:b/>
          <w:sz w:val="20"/>
        </w:rPr>
        <w:drawing>
          <wp:anchor distT="0" distB="0" distL="0" distR="0" allowOverlap="1" layoutInCell="1" locked="0" behindDoc="1" simplePos="0" relativeHeight="487597568">
            <wp:simplePos x="0" y="0"/>
            <wp:positionH relativeFrom="page">
              <wp:posOffset>1371600</wp:posOffset>
            </wp:positionH>
            <wp:positionV relativeFrom="paragraph">
              <wp:posOffset>276979</wp:posOffset>
            </wp:positionV>
            <wp:extent cx="5464031" cy="315239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7" cstate="print"/>
                    <a:stretch>
                      <a:fillRect/>
                    </a:stretch>
                  </pic:blipFill>
                  <pic:spPr>
                    <a:xfrm>
                      <a:off x="0" y="0"/>
                      <a:ext cx="5464031" cy="3152394"/>
                    </a:xfrm>
                    <a:prstGeom prst="rect">
                      <a:avLst/>
                    </a:prstGeom>
                  </pic:spPr>
                </pic:pic>
              </a:graphicData>
            </a:graphic>
          </wp:anchor>
        </w:drawing>
      </w:r>
    </w:p>
    <w:p>
      <w:pPr>
        <w:pStyle w:val="BodyText"/>
        <w:spacing w:before="180"/>
        <w:rPr>
          <w:rFonts w:ascii="Arial"/>
          <w:b/>
        </w:rPr>
      </w:pPr>
    </w:p>
    <w:p>
      <w:pPr>
        <w:pStyle w:val="Heading3"/>
        <w:ind w:right="1951"/>
      </w:pPr>
      <w:r>
        <w:rPr/>
        <w:t>Figure</w:t>
      </w:r>
      <w:r>
        <w:rPr>
          <w:spacing w:val="-6"/>
        </w:rPr>
        <w:t> </w:t>
      </w:r>
      <w:r>
        <w:rPr/>
        <w:t>2.</w:t>
      </w:r>
      <w:r>
        <w:rPr>
          <w:spacing w:val="-6"/>
        </w:rPr>
        <w:t> </w:t>
      </w:r>
      <w:r>
        <w:rPr/>
        <w:t>Development</w:t>
      </w:r>
      <w:r>
        <w:rPr>
          <w:spacing w:val="-6"/>
        </w:rPr>
        <w:t> </w:t>
      </w:r>
      <w:r>
        <w:rPr/>
        <w:t>Methodology</w:t>
      </w:r>
      <w:r>
        <w:rPr>
          <w:spacing w:val="-6"/>
        </w:rPr>
        <w:t> </w:t>
      </w:r>
      <w:r>
        <w:rPr>
          <w:spacing w:val="-4"/>
        </w:rPr>
        <w:t>(RAD)</w:t>
      </w:r>
    </w:p>
    <w:p>
      <w:pPr>
        <w:pStyle w:val="BodyText"/>
        <w:rPr>
          <w:rFonts w:ascii="Arial"/>
          <w:b/>
          <w:i/>
        </w:rPr>
      </w:pPr>
    </w:p>
    <w:p>
      <w:pPr>
        <w:pStyle w:val="BodyText"/>
        <w:spacing w:before="149"/>
        <w:rPr>
          <w:rFonts w:ascii="Arial"/>
          <w:b/>
          <w:i/>
        </w:rPr>
      </w:pPr>
    </w:p>
    <w:p>
      <w:pPr>
        <w:pStyle w:val="BodyText"/>
        <w:spacing w:line="480" w:lineRule="auto"/>
        <w:ind w:left="1080" w:right="719" w:firstLine="720"/>
        <w:jc w:val="both"/>
      </w:pPr>
      <w:r>
        <w:rPr/>
        <w:t>The</w:t>
      </w:r>
      <w:r>
        <w:rPr>
          <w:spacing w:val="-17"/>
        </w:rPr>
        <w:t> </w:t>
      </w:r>
      <w:r>
        <w:rPr/>
        <w:t>researchers</w:t>
      </w:r>
      <w:r>
        <w:rPr>
          <w:spacing w:val="-17"/>
        </w:rPr>
        <w:t> </w:t>
      </w:r>
      <w:r>
        <w:rPr/>
        <w:t>used</w:t>
      </w:r>
      <w:r>
        <w:rPr>
          <w:spacing w:val="-16"/>
        </w:rPr>
        <w:t> </w:t>
      </w:r>
      <w:r>
        <w:rPr/>
        <w:t>the</w:t>
      </w:r>
      <w:r>
        <w:rPr>
          <w:spacing w:val="-13"/>
        </w:rPr>
        <w:t> </w:t>
      </w:r>
      <w:r>
        <w:rPr/>
        <w:t>Rapid</w:t>
      </w:r>
      <w:r>
        <w:rPr>
          <w:spacing w:val="-17"/>
        </w:rPr>
        <w:t> </w:t>
      </w:r>
      <w:r>
        <w:rPr/>
        <w:t>Application</w:t>
      </w:r>
      <w:r>
        <w:rPr>
          <w:spacing w:val="-15"/>
        </w:rPr>
        <w:t> </w:t>
      </w:r>
      <w:r>
        <w:rPr/>
        <w:t>Development</w:t>
      </w:r>
      <w:r>
        <w:rPr>
          <w:spacing w:val="-13"/>
        </w:rPr>
        <w:t> </w:t>
      </w:r>
      <w:r>
        <w:rPr/>
        <w:t>(RAD)</w:t>
      </w:r>
      <w:r>
        <w:rPr>
          <w:spacing w:val="-15"/>
        </w:rPr>
        <w:t> </w:t>
      </w:r>
      <w:r>
        <w:rPr/>
        <w:t>method</w:t>
      </w:r>
      <w:r>
        <w:rPr>
          <w:spacing w:val="-15"/>
        </w:rPr>
        <w:t> </w:t>
      </w:r>
      <w:r>
        <w:rPr/>
        <w:t>to build LabSync. This approach was chosen because it allows the team to quickly create</w:t>
      </w:r>
      <w:r>
        <w:rPr>
          <w:spacing w:val="-15"/>
        </w:rPr>
        <w:t> </w:t>
      </w:r>
      <w:r>
        <w:rPr/>
        <w:t>working</w:t>
      </w:r>
      <w:r>
        <w:rPr>
          <w:spacing w:val="-15"/>
        </w:rPr>
        <w:t> </w:t>
      </w:r>
      <w:r>
        <w:rPr/>
        <w:t>prototypes,</w:t>
      </w:r>
      <w:r>
        <w:rPr>
          <w:spacing w:val="-15"/>
        </w:rPr>
        <w:t> </w:t>
      </w:r>
      <w:r>
        <w:rPr/>
        <w:t>test</w:t>
      </w:r>
      <w:r>
        <w:rPr>
          <w:spacing w:val="-15"/>
        </w:rPr>
        <w:t> </w:t>
      </w:r>
      <w:r>
        <w:rPr/>
        <w:t>them</w:t>
      </w:r>
      <w:r>
        <w:rPr>
          <w:spacing w:val="-14"/>
        </w:rPr>
        <w:t> </w:t>
      </w:r>
      <w:r>
        <w:rPr/>
        <w:t>with</w:t>
      </w:r>
      <w:r>
        <w:rPr>
          <w:spacing w:val="-15"/>
        </w:rPr>
        <w:t> </w:t>
      </w:r>
      <w:r>
        <w:rPr/>
        <w:t>users,</w:t>
      </w:r>
      <w:r>
        <w:rPr>
          <w:spacing w:val="-14"/>
        </w:rPr>
        <w:t> </w:t>
      </w:r>
      <w:r>
        <w:rPr/>
        <w:t>and</w:t>
      </w:r>
      <w:r>
        <w:rPr>
          <w:spacing w:val="-13"/>
        </w:rPr>
        <w:t> </w:t>
      </w:r>
      <w:r>
        <w:rPr/>
        <w:t>make</w:t>
      </w:r>
      <w:r>
        <w:rPr>
          <w:spacing w:val="-13"/>
        </w:rPr>
        <w:t> </w:t>
      </w:r>
      <w:r>
        <w:rPr/>
        <w:t>changes</w:t>
      </w:r>
      <w:r>
        <w:rPr>
          <w:spacing w:val="-17"/>
        </w:rPr>
        <w:t> </w:t>
      </w:r>
      <w:r>
        <w:rPr/>
        <w:t>based</w:t>
      </w:r>
      <w:r>
        <w:rPr>
          <w:spacing w:val="-12"/>
        </w:rPr>
        <w:t> </w:t>
      </w:r>
      <w:r>
        <w:rPr/>
        <w:t>on</w:t>
      </w:r>
      <w:r>
        <w:rPr>
          <w:spacing w:val="-15"/>
        </w:rPr>
        <w:t> </w:t>
      </w:r>
      <w:r>
        <w:rPr/>
        <w:t>their feedback.</w:t>
      </w:r>
      <w:r>
        <w:rPr>
          <w:spacing w:val="-17"/>
        </w:rPr>
        <w:t> </w:t>
      </w:r>
      <w:r>
        <w:rPr/>
        <w:t>As</w:t>
      </w:r>
      <w:r>
        <w:rPr>
          <w:spacing w:val="-17"/>
        </w:rPr>
        <w:t> </w:t>
      </w:r>
      <w:r>
        <w:rPr/>
        <w:t>shown</w:t>
      </w:r>
      <w:r>
        <w:rPr>
          <w:spacing w:val="-16"/>
        </w:rPr>
        <w:t> </w:t>
      </w:r>
      <w:r>
        <w:rPr/>
        <w:t>in</w:t>
      </w:r>
      <w:r>
        <w:rPr>
          <w:spacing w:val="-17"/>
        </w:rPr>
        <w:t> </w:t>
      </w:r>
      <w:r>
        <w:rPr/>
        <w:t>the</w:t>
      </w:r>
      <w:r>
        <w:rPr>
          <w:spacing w:val="-15"/>
        </w:rPr>
        <w:t> </w:t>
      </w:r>
      <w:r>
        <w:rPr/>
        <w:t>diagram,</w:t>
      </w:r>
      <w:r>
        <w:rPr>
          <w:spacing w:val="-12"/>
        </w:rPr>
        <w:t> </w:t>
      </w:r>
      <w:r>
        <w:rPr/>
        <w:t>the</w:t>
      </w:r>
      <w:r>
        <w:rPr>
          <w:spacing w:val="-14"/>
        </w:rPr>
        <w:t> </w:t>
      </w:r>
      <w:r>
        <w:rPr/>
        <w:t>development</w:t>
      </w:r>
      <w:r>
        <w:rPr>
          <w:spacing w:val="-14"/>
        </w:rPr>
        <w:t> </w:t>
      </w:r>
      <w:r>
        <w:rPr/>
        <w:t>process</w:t>
      </w:r>
      <w:r>
        <w:rPr>
          <w:spacing w:val="-15"/>
        </w:rPr>
        <w:t> </w:t>
      </w:r>
      <w:r>
        <w:rPr/>
        <w:t>has</w:t>
      </w:r>
      <w:r>
        <w:rPr>
          <w:spacing w:val="-15"/>
        </w:rPr>
        <w:t> </w:t>
      </w:r>
      <w:r>
        <w:rPr/>
        <w:t>four</w:t>
      </w:r>
      <w:r>
        <w:rPr>
          <w:spacing w:val="-13"/>
        </w:rPr>
        <w:t> </w:t>
      </w:r>
      <w:r>
        <w:rPr/>
        <w:t>main</w:t>
      </w:r>
      <w:r>
        <w:rPr>
          <w:spacing w:val="-15"/>
        </w:rPr>
        <w:t> </w:t>
      </w:r>
      <w:r>
        <w:rPr/>
        <w:t>steps: Requirements Planning, User Design, Construction, and Cutover.</w:t>
      </w:r>
    </w:p>
    <w:p>
      <w:pPr>
        <w:pStyle w:val="BodyText"/>
        <w:spacing w:line="480" w:lineRule="auto" w:before="160"/>
        <w:ind w:left="1080" w:right="717" w:firstLine="720"/>
        <w:jc w:val="both"/>
      </w:pPr>
      <w:r>
        <w:rPr/>
        <w:t>In</w:t>
      </w:r>
      <w:r>
        <w:rPr>
          <w:spacing w:val="-11"/>
        </w:rPr>
        <w:t> </w:t>
      </w:r>
      <w:r>
        <w:rPr>
          <w:rFonts w:ascii="Arial"/>
          <w:b/>
        </w:rPr>
        <w:t>Requirements</w:t>
      </w:r>
      <w:r>
        <w:rPr>
          <w:rFonts w:ascii="Arial"/>
          <w:b/>
          <w:spacing w:val="-14"/>
        </w:rPr>
        <w:t> </w:t>
      </w:r>
      <w:r>
        <w:rPr>
          <w:rFonts w:ascii="Arial"/>
          <w:b/>
        </w:rPr>
        <w:t>Planning</w:t>
      </w:r>
      <w:r>
        <w:rPr/>
        <w:t>,</w:t>
      </w:r>
      <w:r>
        <w:rPr>
          <w:spacing w:val="-12"/>
        </w:rPr>
        <w:t> </w:t>
      </w:r>
      <w:r>
        <w:rPr/>
        <w:t>the</w:t>
      </w:r>
      <w:r>
        <w:rPr>
          <w:spacing w:val="-11"/>
        </w:rPr>
        <w:t> </w:t>
      </w:r>
      <w:r>
        <w:rPr/>
        <w:t>researchers</w:t>
      </w:r>
      <w:r>
        <w:rPr>
          <w:spacing w:val="-13"/>
        </w:rPr>
        <w:t> </w:t>
      </w:r>
      <w:r>
        <w:rPr/>
        <w:t>looked</w:t>
      </w:r>
      <w:r>
        <w:rPr>
          <w:spacing w:val="-11"/>
        </w:rPr>
        <w:t> </w:t>
      </w:r>
      <w:r>
        <w:rPr/>
        <w:t>into</w:t>
      </w:r>
      <w:r>
        <w:rPr>
          <w:spacing w:val="-11"/>
        </w:rPr>
        <w:t> </w:t>
      </w:r>
      <w:r>
        <w:rPr/>
        <w:t>the</w:t>
      </w:r>
      <w:r>
        <w:rPr>
          <w:spacing w:val="-14"/>
        </w:rPr>
        <w:t> </w:t>
      </w:r>
      <w:r>
        <w:rPr/>
        <w:t>daily</w:t>
      </w:r>
      <w:r>
        <w:rPr>
          <w:spacing w:val="-15"/>
        </w:rPr>
        <w:t> </w:t>
      </w:r>
      <w:r>
        <w:rPr/>
        <w:t>problems inside</w:t>
      </w:r>
      <w:r>
        <w:rPr>
          <w:spacing w:val="-9"/>
        </w:rPr>
        <w:t> </w:t>
      </w:r>
      <w:r>
        <w:rPr/>
        <w:t>the</w:t>
      </w:r>
      <w:r>
        <w:rPr>
          <w:spacing w:val="-12"/>
        </w:rPr>
        <w:t> </w:t>
      </w:r>
      <w:r>
        <w:rPr/>
        <w:t>IT</w:t>
      </w:r>
      <w:r>
        <w:rPr>
          <w:spacing w:val="-15"/>
        </w:rPr>
        <w:t> </w:t>
      </w:r>
      <w:r>
        <w:rPr/>
        <w:t>computer</w:t>
      </w:r>
      <w:r>
        <w:rPr>
          <w:spacing w:val="-13"/>
        </w:rPr>
        <w:t> </w:t>
      </w:r>
      <w:r>
        <w:rPr/>
        <w:t>labs,</w:t>
      </w:r>
      <w:r>
        <w:rPr>
          <w:spacing w:val="-10"/>
        </w:rPr>
        <w:t> </w:t>
      </w:r>
      <w:r>
        <w:rPr/>
        <w:t>such</w:t>
      </w:r>
      <w:r>
        <w:rPr>
          <w:spacing w:val="-12"/>
        </w:rPr>
        <w:t> </w:t>
      </w:r>
      <w:r>
        <w:rPr/>
        <w:t>as</w:t>
      </w:r>
      <w:r>
        <w:rPr>
          <w:spacing w:val="-10"/>
        </w:rPr>
        <w:t> </w:t>
      </w:r>
      <w:r>
        <w:rPr/>
        <w:t>missing</w:t>
      </w:r>
      <w:r>
        <w:rPr>
          <w:spacing w:val="-12"/>
        </w:rPr>
        <w:t> </w:t>
      </w:r>
      <w:r>
        <w:rPr/>
        <w:t>key</w:t>
      </w:r>
      <w:r>
        <w:rPr>
          <w:spacing w:val="-10"/>
        </w:rPr>
        <w:t> </w:t>
      </w:r>
      <w:r>
        <w:rPr/>
        <w:t>records,</w:t>
      </w:r>
      <w:r>
        <w:rPr>
          <w:spacing w:val="-10"/>
        </w:rPr>
        <w:t> </w:t>
      </w:r>
      <w:r>
        <w:rPr/>
        <w:t>room</w:t>
      </w:r>
      <w:r>
        <w:rPr>
          <w:spacing w:val="-13"/>
        </w:rPr>
        <w:t> </w:t>
      </w:r>
      <w:r>
        <w:rPr/>
        <w:t>schedule</w:t>
      </w:r>
      <w:r>
        <w:rPr>
          <w:spacing w:val="-10"/>
        </w:rPr>
        <w:t> </w:t>
      </w:r>
      <w:r>
        <w:rPr/>
        <w:t>conflicts,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jc w:val="both"/>
      </w:pPr>
      <w:r>
        <w:rPr/>
        <w:t>and slow PC repair reporting. From there, the team listed the exact features, hardware parts, and software tools needed for the project.</w:t>
      </w:r>
    </w:p>
    <w:p>
      <w:pPr>
        <w:pStyle w:val="BodyText"/>
        <w:spacing w:line="480" w:lineRule="auto" w:before="160"/>
        <w:ind w:left="1080" w:right="716" w:firstLine="720"/>
        <w:jc w:val="both"/>
      </w:pPr>
      <w:r>
        <w:rPr/>
        <w:t>The</w:t>
      </w:r>
      <w:r>
        <w:rPr>
          <w:spacing w:val="-17"/>
        </w:rPr>
        <w:t> </w:t>
      </w:r>
      <w:r>
        <w:rPr>
          <w:rFonts w:ascii="Arial"/>
          <w:b/>
        </w:rPr>
        <w:t>User</w:t>
      </w:r>
      <w:r>
        <w:rPr>
          <w:rFonts w:ascii="Arial"/>
          <w:b/>
          <w:spacing w:val="-17"/>
        </w:rPr>
        <w:t> </w:t>
      </w:r>
      <w:r>
        <w:rPr>
          <w:rFonts w:ascii="Arial"/>
          <w:b/>
        </w:rPr>
        <w:t>Design</w:t>
      </w:r>
      <w:r>
        <w:rPr>
          <w:rFonts w:ascii="Arial"/>
          <w:b/>
          <w:spacing w:val="-15"/>
        </w:rPr>
        <w:t> </w:t>
      </w:r>
      <w:r>
        <w:rPr/>
        <w:t>stage</w:t>
      </w:r>
      <w:r>
        <w:rPr>
          <w:spacing w:val="-16"/>
        </w:rPr>
        <w:t> </w:t>
      </w:r>
      <w:r>
        <w:rPr/>
        <w:t>was</w:t>
      </w:r>
      <w:r>
        <w:rPr>
          <w:spacing w:val="-17"/>
        </w:rPr>
        <w:t> </w:t>
      </w:r>
      <w:r>
        <w:rPr/>
        <w:t>done</w:t>
      </w:r>
      <w:r>
        <w:rPr>
          <w:spacing w:val="-15"/>
        </w:rPr>
        <w:t> </w:t>
      </w:r>
      <w:r>
        <w:rPr/>
        <w:t>in</w:t>
      </w:r>
      <w:r>
        <w:rPr>
          <w:spacing w:val="-16"/>
        </w:rPr>
        <w:t> </w:t>
      </w:r>
      <w:r>
        <w:rPr/>
        <w:t>repeated</w:t>
      </w:r>
      <w:r>
        <w:rPr>
          <w:spacing w:val="-17"/>
        </w:rPr>
        <w:t> </w:t>
      </w:r>
      <w:r>
        <w:rPr/>
        <w:t>cycles</w:t>
      </w:r>
      <w:r>
        <w:rPr>
          <w:spacing w:val="-15"/>
        </w:rPr>
        <w:t> </w:t>
      </w:r>
      <w:r>
        <w:rPr/>
        <w:t>of</w:t>
      </w:r>
      <w:r>
        <w:rPr>
          <w:spacing w:val="-16"/>
        </w:rPr>
        <w:t> </w:t>
      </w:r>
      <w:r>
        <w:rPr/>
        <w:t>prototyping,</w:t>
      </w:r>
      <w:r>
        <w:rPr>
          <w:spacing w:val="-17"/>
        </w:rPr>
        <w:t> </w:t>
      </w:r>
      <w:r>
        <w:rPr/>
        <w:t>testing, and refining.</w:t>
      </w:r>
      <w:r>
        <w:rPr>
          <w:spacing w:val="-2"/>
        </w:rPr>
        <w:t> </w:t>
      </w:r>
      <w:r>
        <w:rPr/>
        <w:t>The team</w:t>
      </w:r>
      <w:r>
        <w:rPr>
          <w:spacing w:val="-1"/>
        </w:rPr>
        <w:t> </w:t>
      </w:r>
      <w:r>
        <w:rPr/>
        <w:t>created early layouts</w:t>
      </w:r>
      <w:r>
        <w:rPr>
          <w:spacing w:val="-2"/>
        </w:rPr>
        <w:t> </w:t>
      </w:r>
      <w:r>
        <w:rPr/>
        <w:t>of the website and basic test circuits for the ESP32 key box. By showing these mockups to teachers and staff, the researchers saw what worked and what was confusing, allowing them to adjust features like the drag-and-drop schedule and the mobile QR scanner before building the final version.</w:t>
      </w:r>
    </w:p>
    <w:p>
      <w:pPr>
        <w:pStyle w:val="BodyText"/>
        <w:spacing w:line="480" w:lineRule="auto" w:before="160"/>
        <w:ind w:left="1080" w:right="720" w:firstLine="720"/>
        <w:jc w:val="both"/>
      </w:pPr>
      <w:r>
        <w:t xml:space="preserve">In the Construction phase, the actual system was built. The web pages, REST API backend, and database integration were coded using </w:t>
      </w:r>
      <w:r>
        <w:rPr>
          <w:highlight w:val="yellow"/>
        </w:rPr>
        <w:t>JavaScript (ES6+), Node.js, Express.js, and MySQL</w:t>
      </w:r>
      <w:r>
        <w:t>, while the ESP32 code was written in C++. At the same time, the physical acrylic box was assembled with its 6.35mm key jacks, LCD screen, buzzer, and QR scanner.</w:t>
      </w:r>
    </w:p>
    <w:p>
      <w:pPr>
        <w:pStyle w:val="BodyText"/>
        <w:spacing w:line="480" w:lineRule="auto" w:before="161"/>
        <w:ind w:left="1080" w:right="717" w:firstLine="720"/>
        <w:jc w:val="both"/>
      </w:pPr>
      <w:r>
        <w:rPr/>
        <w:t>In</w:t>
      </w:r>
      <w:r>
        <w:rPr>
          <w:spacing w:val="-2"/>
        </w:rPr>
        <w:t> </w:t>
      </w:r>
      <w:r>
        <w:rPr/>
        <w:t>the</w:t>
      </w:r>
      <w:r>
        <w:rPr>
          <w:spacing w:val="-5"/>
        </w:rPr>
        <w:t> </w:t>
      </w:r>
      <w:r>
        <w:rPr/>
        <w:t>final</w:t>
      </w:r>
      <w:r>
        <w:rPr>
          <w:spacing w:val="-3"/>
        </w:rPr>
        <w:t> </w:t>
      </w:r>
      <w:r>
        <w:rPr/>
        <w:t>phase,</w:t>
      </w:r>
      <w:r>
        <w:rPr>
          <w:spacing w:val="-5"/>
        </w:rPr>
        <w:t> </w:t>
      </w:r>
      <w:r>
        <w:rPr/>
        <w:t>the</w:t>
      </w:r>
      <w:r>
        <w:rPr>
          <w:spacing w:val="-1"/>
        </w:rPr>
        <w:t> </w:t>
      </w:r>
      <w:r>
        <w:rPr>
          <w:rFonts w:ascii="Arial"/>
          <w:b/>
        </w:rPr>
        <w:t>Cutover</w:t>
      </w:r>
      <w:r>
        <w:rPr>
          <w:rFonts w:ascii="Arial"/>
          <w:b/>
          <w:spacing w:val="-2"/>
        </w:rPr>
        <w:t> </w:t>
      </w:r>
      <w:r>
        <w:rPr/>
        <w:t>stage</w:t>
      </w:r>
      <w:r>
        <w:rPr>
          <w:spacing w:val="-3"/>
        </w:rPr>
        <w:t> </w:t>
      </w:r>
      <w:r>
        <w:rPr/>
        <w:t>involved</w:t>
      </w:r>
      <w:r>
        <w:rPr>
          <w:spacing w:val="-3"/>
        </w:rPr>
        <w:t> </w:t>
      </w:r>
      <w:r>
        <w:rPr/>
        <w:t>bringing</w:t>
      </w:r>
      <w:r>
        <w:rPr>
          <w:spacing w:val="-4"/>
        </w:rPr>
        <w:t> </w:t>
      </w:r>
      <w:r>
        <w:rPr/>
        <w:t>the</w:t>
      </w:r>
      <w:r>
        <w:rPr>
          <w:spacing w:val="-3"/>
        </w:rPr>
        <w:t> </w:t>
      </w:r>
      <w:r>
        <w:rPr/>
        <w:t>finished</w:t>
      </w:r>
      <w:r>
        <w:rPr>
          <w:spacing w:val="-5"/>
        </w:rPr>
        <w:t> </w:t>
      </w:r>
      <w:r>
        <w:rPr/>
        <w:t>system to</w:t>
      </w:r>
      <w:r>
        <w:rPr>
          <w:spacing w:val="-2"/>
        </w:rPr>
        <w:t> </w:t>
      </w:r>
      <w:r>
        <w:rPr/>
        <w:t>the</w:t>
      </w:r>
      <w:r>
        <w:rPr>
          <w:spacing w:val="-2"/>
        </w:rPr>
        <w:t> </w:t>
      </w:r>
      <w:r>
        <w:rPr/>
        <w:t>IT</w:t>
      </w:r>
      <w:r>
        <w:rPr>
          <w:spacing w:val="-7"/>
        </w:rPr>
        <w:t> </w:t>
      </w:r>
      <w:r>
        <w:rPr/>
        <w:t>Department</w:t>
      </w:r>
      <w:r>
        <w:rPr>
          <w:spacing w:val="-2"/>
        </w:rPr>
        <w:t> </w:t>
      </w:r>
      <w:r>
        <w:rPr/>
        <w:t>for</w:t>
      </w:r>
      <w:r>
        <w:rPr>
          <w:spacing w:val="-4"/>
        </w:rPr>
        <w:t> </w:t>
      </w:r>
      <w:r>
        <w:rPr/>
        <w:t>testing</w:t>
      </w:r>
      <w:r>
        <w:rPr>
          <w:spacing w:val="-5"/>
        </w:rPr>
        <w:t> </w:t>
      </w:r>
      <w:r>
        <w:rPr/>
        <w:t>and</w:t>
      </w:r>
      <w:r>
        <w:rPr>
          <w:spacing w:val="-2"/>
        </w:rPr>
        <w:t> </w:t>
      </w:r>
      <w:r>
        <w:rPr/>
        <w:t>evaluation.</w:t>
      </w:r>
      <w:r>
        <w:rPr>
          <w:spacing w:val="-2"/>
        </w:rPr>
        <w:t> </w:t>
      </w:r>
      <w:r>
        <w:rPr/>
        <w:t>Students,</w:t>
      </w:r>
      <w:r>
        <w:rPr>
          <w:spacing w:val="-5"/>
        </w:rPr>
        <w:t> </w:t>
      </w:r>
      <w:r>
        <w:rPr/>
        <w:t>faculty,</w:t>
      </w:r>
      <w:r>
        <w:rPr>
          <w:spacing w:val="-2"/>
        </w:rPr>
        <w:t> </w:t>
      </w:r>
      <w:r>
        <w:rPr/>
        <w:t>and</w:t>
      </w:r>
      <w:r>
        <w:rPr>
          <w:spacing w:val="-2"/>
        </w:rPr>
        <w:t> </w:t>
      </w:r>
      <w:r>
        <w:rPr/>
        <w:t>staff</w:t>
      </w:r>
      <w:r>
        <w:rPr>
          <w:spacing w:val="-2"/>
        </w:rPr>
        <w:t> </w:t>
      </w:r>
      <w:r>
        <w:rPr/>
        <w:t>tested the website and the key box. Their feedback was measured using the ISO/IEC 25010 software standard and the Technology</w:t>
      </w:r>
      <w:r>
        <w:rPr>
          <w:spacing w:val="-6"/>
        </w:rPr>
        <w:t> </w:t>
      </w:r>
      <w:r>
        <w:rPr/>
        <w:t>Acceptance Model (TAM) to see if LabSync was reliable, easy to use, and ready for actual campus use.</w:t>
      </w:r>
    </w:p>
    <w:p>
      <w:pPr>
        <w:pStyle w:val="BodyText"/>
      </w:pPr>
    </w:p>
    <w:p>
      <w:pPr>
        <w:pStyle w:val="BodyText"/>
      </w:pPr>
    </w:p>
    <w:p>
      <w:pPr>
        <w:pStyle w:val="BodyText"/>
        <w:spacing w:before="44"/>
      </w:pPr>
    </w:p>
    <w:p>
      <w:pPr>
        <w:pStyle w:val="Heading2"/>
        <w:jc w:val="both"/>
      </w:pPr>
      <w:r>
        <w:rPr/>
        <w:t>System</w:t>
      </w:r>
      <w:r>
        <w:rPr>
          <w:spacing w:val="-2"/>
        </w:rPr>
        <w:t> Design</w:t>
      </w:r>
    </w:p>
    <w:p>
      <w:pPr>
        <w:pStyle w:val="BodyText"/>
        <w:spacing w:before="161"/>
        <w:rPr>
          <w:rFonts w:ascii="Arial"/>
          <w:b/>
        </w:rPr>
      </w:pPr>
    </w:p>
    <w:p>
      <w:pPr>
        <w:pStyle w:val="BodyText"/>
        <w:spacing w:line="480" w:lineRule="auto"/>
        <w:ind w:left="1080" w:right="718" w:firstLine="720"/>
        <w:jc w:val="both"/>
      </w:pPr>
      <w:r>
        <w:rPr>
          <w:spacing w:val="-2"/>
        </w:rPr>
        <w:t>The</w:t>
      </w:r>
      <w:r>
        <w:rPr>
          <w:spacing w:val="-8"/>
        </w:rPr>
        <w:t> </w:t>
      </w:r>
      <w:r>
        <w:rPr>
          <w:spacing w:val="-2"/>
        </w:rPr>
        <w:t>system</w:t>
      </w:r>
      <w:r>
        <w:rPr>
          <w:spacing w:val="-9"/>
        </w:rPr>
        <w:t> </w:t>
      </w:r>
      <w:r>
        <w:rPr>
          <w:spacing w:val="-2"/>
        </w:rPr>
        <w:t>design</w:t>
      </w:r>
      <w:r>
        <w:rPr>
          <w:spacing w:val="-8"/>
        </w:rPr>
        <w:t> </w:t>
      </w:r>
      <w:r>
        <w:rPr>
          <w:spacing w:val="-2"/>
        </w:rPr>
        <w:t>serves</w:t>
      </w:r>
      <w:r>
        <w:rPr>
          <w:spacing w:val="-9"/>
        </w:rPr>
        <w:t> </w:t>
      </w:r>
      <w:r>
        <w:rPr>
          <w:spacing w:val="-2"/>
        </w:rPr>
        <w:t>as</w:t>
      </w:r>
      <w:r>
        <w:rPr>
          <w:spacing w:val="-9"/>
        </w:rPr>
        <w:t> </w:t>
      </w:r>
      <w:r>
        <w:rPr>
          <w:spacing w:val="-2"/>
        </w:rPr>
        <w:t>the</w:t>
      </w:r>
      <w:r>
        <w:rPr>
          <w:spacing w:val="-8"/>
        </w:rPr>
        <w:t> </w:t>
      </w:r>
      <w:r>
        <w:rPr>
          <w:spacing w:val="-2"/>
        </w:rPr>
        <w:t>overall</w:t>
      </w:r>
      <w:r>
        <w:rPr>
          <w:spacing w:val="-10"/>
        </w:rPr>
        <w:t> </w:t>
      </w:r>
      <w:r>
        <w:rPr>
          <w:spacing w:val="-2"/>
        </w:rPr>
        <w:t>blueprint</w:t>
      </w:r>
      <w:r>
        <w:rPr>
          <w:spacing w:val="-8"/>
        </w:rPr>
        <w:t> </w:t>
      </w:r>
      <w:r>
        <w:rPr>
          <w:spacing w:val="-2"/>
        </w:rPr>
        <w:t>showing</w:t>
      </w:r>
      <w:r>
        <w:rPr>
          <w:spacing w:val="-10"/>
        </w:rPr>
        <w:t> </w:t>
      </w:r>
      <w:r>
        <w:rPr>
          <w:spacing w:val="-2"/>
        </w:rPr>
        <w:t>how</w:t>
      </w:r>
      <w:r>
        <w:rPr>
          <w:spacing w:val="-9"/>
        </w:rPr>
        <w:t> </w:t>
      </w:r>
      <w:r>
        <w:rPr>
          <w:spacing w:val="-2"/>
        </w:rPr>
        <w:t>the</w:t>
      </w:r>
      <w:r>
        <w:rPr>
          <w:spacing w:val="-8"/>
        </w:rPr>
        <w:t> </w:t>
      </w:r>
      <w:r>
        <w:rPr>
          <w:spacing w:val="-2"/>
        </w:rPr>
        <w:t>software </w:t>
      </w:r>
      <w:r>
        <w:rPr/>
        <w:t>and</w:t>
      </w:r>
      <w:r>
        <w:rPr>
          <w:spacing w:val="-11"/>
        </w:rPr>
        <w:t> </w:t>
      </w:r>
      <w:r>
        <w:rPr/>
        <w:t>hardware</w:t>
      </w:r>
      <w:r>
        <w:rPr>
          <w:spacing w:val="-10"/>
        </w:rPr>
        <w:t> </w:t>
      </w:r>
      <w:r>
        <w:rPr/>
        <w:t>components</w:t>
      </w:r>
      <w:r>
        <w:rPr>
          <w:spacing w:val="-10"/>
        </w:rPr>
        <w:t> </w:t>
      </w:r>
      <w:r>
        <w:rPr/>
        <w:t>of</w:t>
      </w:r>
      <w:r>
        <w:rPr>
          <w:spacing w:val="-10"/>
        </w:rPr>
        <w:t> </w:t>
      </w:r>
      <w:r>
        <w:rPr/>
        <w:t>LabSync</w:t>
      </w:r>
      <w:r>
        <w:rPr>
          <w:spacing w:val="-7"/>
        </w:rPr>
        <w:t> </w:t>
      </w:r>
      <w:r>
        <w:rPr/>
        <w:t>connect</w:t>
      </w:r>
      <w:r>
        <w:rPr>
          <w:spacing w:val="-10"/>
        </w:rPr>
        <w:t> </w:t>
      </w:r>
      <w:r>
        <w:rPr/>
        <w:t>and</w:t>
      </w:r>
      <w:r>
        <w:rPr>
          <w:spacing w:val="-11"/>
        </w:rPr>
        <w:t> </w:t>
      </w:r>
      <w:r>
        <w:rPr/>
        <w:t>operate</w:t>
      </w:r>
      <w:r>
        <w:rPr>
          <w:spacing w:val="-11"/>
        </w:rPr>
        <w:t> </w:t>
      </w:r>
      <w:r>
        <w:rPr/>
        <w:t>together.</w:t>
      </w:r>
      <w:r>
        <w:rPr>
          <w:spacing w:val="-10"/>
        </w:rPr>
        <w:t> </w:t>
      </w:r>
      <w:r>
        <w:rPr/>
        <w:t>Rather</w:t>
      </w:r>
      <w:r>
        <w:rPr>
          <w:spacing w:val="-13"/>
        </w:rPr>
        <w:t> </w:t>
      </w:r>
      <w:r>
        <w:rPr/>
        <w:t>than functioning</w:t>
      </w:r>
      <w:r>
        <w:rPr>
          <w:spacing w:val="40"/>
        </w:rPr>
        <w:t> </w:t>
      </w:r>
      <w:r>
        <w:rPr/>
        <w:t>solely</w:t>
      </w:r>
      <w:r>
        <w:rPr>
          <w:spacing w:val="40"/>
        </w:rPr>
        <w:t> </w:t>
      </w:r>
      <w:r>
        <w:rPr/>
        <w:t>as</w:t>
      </w:r>
      <w:r>
        <w:rPr>
          <w:spacing w:val="40"/>
        </w:rPr>
        <w:t> </w:t>
      </w:r>
      <w:r>
        <w:rPr/>
        <w:t>a</w:t>
      </w:r>
      <w:r>
        <w:rPr>
          <w:spacing w:val="40"/>
        </w:rPr>
        <w:t> </w:t>
      </w:r>
      <w:r>
        <w:rPr/>
        <w:t>typical</w:t>
      </w:r>
      <w:r>
        <w:rPr>
          <w:spacing w:val="40"/>
        </w:rPr>
        <w:t> </w:t>
      </w:r>
      <w:r>
        <w:rPr/>
        <w:t>website,</w:t>
      </w:r>
      <w:r>
        <w:rPr>
          <w:spacing w:val="40"/>
        </w:rPr>
        <w:t> </w:t>
      </w:r>
      <w:r>
        <w:rPr/>
        <w:t>the</w:t>
      </w:r>
      <w:r>
        <w:rPr>
          <w:spacing w:val="40"/>
        </w:rPr>
        <w:t> </w:t>
      </w:r>
      <w:r>
        <w:rPr/>
        <w:t>system</w:t>
      </w:r>
      <w:r>
        <w:rPr>
          <w:spacing w:val="40"/>
        </w:rPr>
        <w:t> </w:t>
      </w:r>
      <w:r>
        <w:rPr/>
        <w:t>links</w:t>
      </w:r>
      <w:r>
        <w:rPr>
          <w:spacing w:val="40"/>
        </w:rPr>
        <w:t> </w:t>
      </w:r>
      <w:r>
        <w:rPr/>
        <w:t>an</w:t>
      </w:r>
      <w:r>
        <w:rPr>
          <w:spacing w:val="40"/>
        </w:rPr>
        <w:t> </w:t>
      </w:r>
      <w:r>
        <w:rPr/>
        <w:t>online</w:t>
      </w:r>
      <w:r>
        <w:rPr>
          <w:spacing w:val="40"/>
        </w:rPr>
        <w:t> </w:t>
      </w:r>
      <w:r>
        <w:rPr/>
        <w:t>dashboard</w:t>
      </w:r>
    </w:p>
    <w:p>
      <w:pPr>
        <w:pStyle w:val="BodyText"/>
        <w:spacing w:after="0" w:line="480" w:lineRule="auto"/>
        <w:jc w:val="both"/>
        <w:sectPr>
          <w:pgSz w:w="12240" w:h="15840"/>
          <w:pgMar w:top="1360" w:bottom="280" w:left="1080" w:right="720"/>
        </w:sectPr>
      </w:pPr>
    </w:p>
    <w:p>
      <w:pPr>
        <w:pStyle w:val="BodyText"/>
        <w:spacing w:line="480" w:lineRule="auto" w:before="81"/>
        <w:ind w:left="1080" w:right="723"/>
        <w:jc w:val="both"/>
      </w:pPr>
      <w:r>
        <w:rPr/>
        <w:t>directly with an electronic key monitoring box so that room availability and key custody update immediately. This setup directly replaces manual logbooks and door schedules, establishing a more accurate and organized process for tracking laboratory rooms and computer equipment.</w:t>
      </w:r>
    </w:p>
    <w:p>
      <w:pPr>
        <w:pStyle w:val="BodyText"/>
        <w:spacing w:line="480" w:lineRule="auto" w:before="161"/>
        <w:ind w:left="1080" w:right="717" w:firstLine="720"/>
        <w:jc w:val="both"/>
      </w:pPr>
      <w:r>
        <w:t xml:space="preserve">To clearly illustrate how the system is structured, several design models are presented. The Context Diagram outlines the general system boundary and shows how the platform interacts with its external entities: the IT Department Head, Faculty, Students, </w:t>
      </w:r>
      <w:r>
        <w:rPr>
          <w:highlight w:val="yellow"/>
        </w:rPr>
        <w:t>MIS Staff (including supervised OJT interns)</w:t>
      </w:r>
      <w:r>
        <w:t>, and the ESP32 key box. The Use Case Diagram defines the specific actions and access permissions granted to each user role. The Data Flow Diagrams (DFD) trace the movement of information across the system, mapping how schedule updates, key presence signals, and workstation fault reports travel from user interactions into the database.</w:t>
      </w:r>
    </w:p>
    <w:p>
      <w:pPr>
        <w:pStyle w:val="BodyText"/>
        <w:spacing w:line="480" w:lineRule="auto" w:before="159"/>
        <w:ind w:left="1080" w:right="715" w:firstLine="720"/>
        <w:jc w:val="both"/>
      </w:pPr>
      <w:r>
        <w:rPr/>
        <w:t>For the data and hardware structure, the Entity-Relationship Diagram (ERD)</w:t>
      </w:r>
      <w:r>
        <w:rPr>
          <w:spacing w:val="-3"/>
        </w:rPr>
        <w:t> </w:t>
      </w:r>
      <w:r>
        <w:rPr/>
        <w:t>defines</w:t>
      </w:r>
      <w:r>
        <w:rPr>
          <w:spacing w:val="-3"/>
        </w:rPr>
        <w:t> </w:t>
      </w:r>
      <w:r>
        <w:rPr/>
        <w:t>the</w:t>
      </w:r>
      <w:r>
        <w:rPr>
          <w:spacing w:val="-3"/>
        </w:rPr>
        <w:t> </w:t>
      </w:r>
      <w:r>
        <w:rPr/>
        <w:t>database</w:t>
      </w:r>
      <w:r>
        <w:rPr>
          <w:spacing w:val="-3"/>
        </w:rPr>
        <w:t> </w:t>
      </w:r>
      <w:r>
        <w:rPr/>
        <w:t>tables</w:t>
      </w:r>
      <w:r>
        <w:rPr>
          <w:spacing w:val="-3"/>
        </w:rPr>
        <w:t> </w:t>
      </w:r>
      <w:r>
        <w:rPr/>
        <w:t>and</w:t>
      </w:r>
      <w:r>
        <w:rPr>
          <w:spacing w:val="-3"/>
        </w:rPr>
        <w:t> </w:t>
      </w:r>
      <w:r>
        <w:rPr/>
        <w:t>relationships</w:t>
      </w:r>
      <w:r>
        <w:rPr>
          <w:spacing w:val="-3"/>
        </w:rPr>
        <w:t> </w:t>
      </w:r>
      <w:r>
        <w:rPr/>
        <w:t>used</w:t>
      </w:r>
      <w:r>
        <w:rPr>
          <w:spacing w:val="-3"/>
        </w:rPr>
        <w:t> </w:t>
      </w:r>
      <w:r>
        <w:rPr/>
        <w:t>to</w:t>
      </w:r>
      <w:r>
        <w:rPr>
          <w:spacing w:val="-3"/>
        </w:rPr>
        <w:t> </w:t>
      </w:r>
      <w:r>
        <w:rPr/>
        <w:t>store</w:t>
      </w:r>
      <w:r>
        <w:rPr>
          <w:spacing w:val="-3"/>
        </w:rPr>
        <w:t> </w:t>
      </w:r>
      <w:r>
        <w:rPr/>
        <w:t>user</w:t>
      </w:r>
      <w:r>
        <w:rPr>
          <w:spacing w:val="-3"/>
        </w:rPr>
        <w:t> </w:t>
      </w:r>
      <w:r>
        <w:rPr/>
        <w:t>accounts, class timetables, workstation assets, key logs, and repair tickets. The System Architecture Diagram illustrates the hardware-to-software pipeline, showing how the ESP32 microcontroller communicates sensor events to the web server over local Wi-Fi. Detailed Flowcharts document the step-by-step logic of essential operations, including dynamic room status calculation, mobile QR key custody transfers, visual schedule conflict detection, and individual fault reporting. Together,</w:t>
      </w:r>
      <w:r>
        <w:rPr>
          <w:spacing w:val="-4"/>
        </w:rPr>
        <w:t> </w:t>
      </w:r>
      <w:r>
        <w:rPr/>
        <w:t>these</w:t>
      </w:r>
      <w:r>
        <w:rPr>
          <w:spacing w:val="-4"/>
        </w:rPr>
        <w:t> </w:t>
      </w:r>
      <w:r>
        <w:rPr/>
        <w:t>diagrams</w:t>
      </w:r>
      <w:r>
        <w:rPr>
          <w:spacing w:val="-5"/>
        </w:rPr>
        <w:t> </w:t>
      </w:r>
      <w:r>
        <w:rPr/>
        <w:t>provide</w:t>
      </w:r>
      <w:r>
        <w:rPr>
          <w:spacing w:val="-4"/>
        </w:rPr>
        <w:t> </w:t>
      </w:r>
      <w:r>
        <w:rPr/>
        <w:t>a</w:t>
      </w:r>
      <w:r>
        <w:rPr>
          <w:spacing w:val="-4"/>
        </w:rPr>
        <w:t> </w:t>
      </w:r>
      <w:r>
        <w:rPr/>
        <w:t>complete</w:t>
      </w:r>
      <w:r>
        <w:rPr>
          <w:spacing w:val="-6"/>
        </w:rPr>
        <w:t> </w:t>
      </w:r>
      <w:r>
        <w:rPr/>
        <w:t>overview</w:t>
      </w:r>
      <w:r>
        <w:rPr>
          <w:spacing w:val="-5"/>
        </w:rPr>
        <w:t> </w:t>
      </w:r>
      <w:r>
        <w:rPr/>
        <w:t>of</w:t>
      </w:r>
      <w:r>
        <w:rPr>
          <w:spacing w:val="-4"/>
        </w:rPr>
        <w:t> </w:t>
      </w:r>
      <w:r>
        <w:rPr/>
        <w:t>how</w:t>
      </w:r>
      <w:r>
        <w:rPr>
          <w:spacing w:val="-5"/>
        </w:rPr>
        <w:t> </w:t>
      </w:r>
      <w:r>
        <w:rPr/>
        <w:t>LabSync</w:t>
      </w:r>
      <w:r>
        <w:rPr>
          <w:spacing w:val="-5"/>
        </w:rPr>
        <w:t> </w:t>
      </w:r>
      <w:r>
        <w:rPr/>
        <w:t>connects physical laboratory tracking with centralized web management.</w:t>
      </w:r>
    </w:p>
    <w:p>
      <w:pPr>
        <w:pStyle w:val="BodyText"/>
        <w:spacing w:after="0" w:line="480" w:lineRule="auto"/>
        <w:jc w:val="both"/>
        <w:sectPr>
          <w:pgSz w:w="12240" w:h="15840"/>
          <w:pgMar w:top="1360" w:bottom="280" w:left="1080" w:right="720"/>
        </w:sectPr>
      </w:pPr>
    </w:p>
    <w:p>
      <w:pPr>
        <w:pStyle w:val="Heading2"/>
        <w:spacing w:before="81"/>
      </w:pPr>
      <w:r>
        <w:rPr/>
        <w:t>Context</w:t>
      </w:r>
      <w:r>
        <w:rPr>
          <w:spacing w:val="-4"/>
        </w:rPr>
        <w:t> </w:t>
      </w:r>
      <w:r>
        <w:rPr>
          <w:spacing w:val="-2"/>
        </w:rPr>
        <w:t>Diagram</w:t>
      </w:r>
    </w:p>
    <w:p>
      <w:pPr>
        <w:pStyle w:val="BodyText"/>
        <w:spacing w:before="181"/>
        <w:rPr>
          <w:rFonts w:ascii="Arial"/>
          <w:b/>
          <w:sz w:val="20"/>
        </w:rPr>
      </w:pPr>
      <w:r>
        <w:rPr>
          <w:rFonts w:ascii="Arial"/>
          <w:b/>
          <w:sz w:val="20"/>
        </w:rPr>
        <w:drawing>
          <wp:anchor distT="0" distB="0" distL="0" distR="0" allowOverlap="1" layoutInCell="1" locked="0" behindDoc="1" simplePos="0" relativeHeight="487598080">
            <wp:simplePos x="0" y="0"/>
            <wp:positionH relativeFrom="page">
              <wp:posOffset>1371600</wp:posOffset>
            </wp:positionH>
            <wp:positionV relativeFrom="paragraph">
              <wp:posOffset>276747</wp:posOffset>
            </wp:positionV>
            <wp:extent cx="5418830" cy="310896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8" cstate="print"/>
                    <a:stretch>
                      <a:fillRect/>
                    </a:stretch>
                  </pic:blipFill>
                  <pic:spPr>
                    <a:xfrm>
                      <a:off x="0" y="0"/>
                      <a:ext cx="5418830" cy="3108960"/>
                    </a:xfrm>
                    <a:prstGeom prst="rect">
                      <a:avLst/>
                    </a:prstGeom>
                  </pic:spPr>
                </pic:pic>
              </a:graphicData>
            </a:graphic>
          </wp:anchor>
        </w:drawing>
      </w:r>
    </w:p>
    <w:p>
      <w:pPr>
        <w:pStyle w:val="BodyText"/>
        <w:spacing w:before="243"/>
        <w:rPr>
          <w:rFonts w:ascii="Arial"/>
          <w:b/>
        </w:rPr>
      </w:pPr>
    </w:p>
    <w:p>
      <w:pPr>
        <w:pStyle w:val="Heading3"/>
        <w:spacing w:before="1"/>
        <w:ind w:right="1951"/>
      </w:pPr>
      <w:r>
        <w:rPr/>
        <w:t>Figure</w:t>
      </w:r>
      <w:r>
        <w:rPr>
          <w:spacing w:val="-2"/>
        </w:rPr>
        <w:t> </w:t>
      </w:r>
      <w:r>
        <w:rPr/>
        <w:t>3.</w:t>
      </w:r>
      <w:r>
        <w:rPr>
          <w:spacing w:val="-2"/>
        </w:rPr>
        <w:t> </w:t>
      </w:r>
      <w:r>
        <w:rPr/>
        <w:t>Context</w:t>
      </w:r>
      <w:r>
        <w:rPr>
          <w:spacing w:val="-2"/>
        </w:rPr>
        <w:t> Diagram</w:t>
      </w:r>
    </w:p>
    <w:p>
      <w:pPr>
        <w:pStyle w:val="BodyText"/>
        <w:rPr>
          <w:rFonts w:ascii="Arial"/>
          <w:b/>
          <w:i/>
        </w:rPr>
      </w:pPr>
    </w:p>
    <w:p>
      <w:pPr>
        <w:pStyle w:val="BodyText"/>
        <w:spacing w:before="149"/>
        <w:rPr>
          <w:rFonts w:ascii="Arial"/>
          <w:b/>
          <w:i/>
        </w:rPr>
      </w:pPr>
    </w:p>
    <w:p>
      <w:pPr>
        <w:pStyle w:val="BodyText"/>
        <w:spacing w:line="480" w:lineRule="auto"/>
        <w:ind w:left="1080" w:right="719" w:firstLine="720"/>
        <w:jc w:val="both"/>
      </w:pPr>
      <w:r>
        <w:rPr/>
        <w:t>The Context Diagram provides a high-level overview of the boundary and data interactions of the LabSync system with its four external entities: the Department Head, Faculty, MIS, and Student.</w:t>
      </w:r>
    </w:p>
    <w:p>
      <w:pPr>
        <w:pStyle w:val="BodyText"/>
        <w:spacing w:line="480" w:lineRule="auto" w:before="158"/>
        <w:ind w:left="1080" w:right="719" w:firstLine="720"/>
        <w:jc w:val="both"/>
      </w:pPr>
      <w:r>
        <w:rPr/>
        <w:t>The</w:t>
      </w:r>
      <w:r>
        <w:rPr>
          <w:spacing w:val="-3"/>
        </w:rPr>
        <w:t> </w:t>
      </w:r>
      <w:r>
        <w:rPr/>
        <w:t>Department</w:t>
      </w:r>
      <w:r>
        <w:rPr>
          <w:spacing w:val="-3"/>
        </w:rPr>
        <w:t> </w:t>
      </w:r>
      <w:r>
        <w:rPr/>
        <w:t>Head</w:t>
      </w:r>
      <w:r>
        <w:rPr>
          <w:spacing w:val="-3"/>
        </w:rPr>
        <w:t> </w:t>
      </w:r>
      <w:r>
        <w:rPr/>
        <w:t>manages</w:t>
      </w:r>
      <w:r>
        <w:rPr>
          <w:spacing w:val="-3"/>
        </w:rPr>
        <w:t> </w:t>
      </w:r>
      <w:r>
        <w:rPr/>
        <w:t>the</w:t>
      </w:r>
      <w:r>
        <w:rPr>
          <w:spacing w:val="-5"/>
        </w:rPr>
        <w:t> </w:t>
      </w:r>
      <w:r>
        <w:rPr/>
        <w:t>academic</w:t>
      </w:r>
      <w:r>
        <w:rPr>
          <w:spacing w:val="-3"/>
        </w:rPr>
        <w:t> </w:t>
      </w:r>
      <w:r>
        <w:rPr/>
        <w:t>and</w:t>
      </w:r>
      <w:r>
        <w:rPr>
          <w:spacing w:val="-3"/>
        </w:rPr>
        <w:t> </w:t>
      </w:r>
      <w:r>
        <w:rPr/>
        <w:t>administrative</w:t>
      </w:r>
      <w:r>
        <w:rPr>
          <w:spacing w:val="-3"/>
        </w:rPr>
        <w:t> </w:t>
      </w:r>
      <w:r>
        <w:rPr/>
        <w:t>setup</w:t>
      </w:r>
      <w:r>
        <w:rPr>
          <w:spacing w:val="-5"/>
        </w:rPr>
        <w:t> </w:t>
      </w:r>
      <w:r>
        <w:rPr/>
        <w:t>by supplying</w:t>
      </w:r>
      <w:r>
        <w:rPr>
          <w:spacing w:val="-17"/>
        </w:rPr>
        <w:t> </w:t>
      </w:r>
      <w:r>
        <w:rPr/>
        <w:t>login</w:t>
      </w:r>
      <w:r>
        <w:rPr>
          <w:spacing w:val="-15"/>
        </w:rPr>
        <w:t> </w:t>
      </w:r>
      <w:r>
        <w:rPr/>
        <w:t>credentials,</w:t>
      </w:r>
      <w:r>
        <w:rPr>
          <w:spacing w:val="-15"/>
        </w:rPr>
        <w:t> </w:t>
      </w:r>
      <w:r>
        <w:rPr/>
        <w:t>faculty</w:t>
      </w:r>
      <w:r>
        <w:rPr>
          <w:spacing w:val="-16"/>
        </w:rPr>
        <w:t> </w:t>
      </w:r>
      <w:r>
        <w:rPr/>
        <w:t>registration</w:t>
      </w:r>
      <w:r>
        <w:rPr>
          <w:spacing w:val="-17"/>
        </w:rPr>
        <w:t> </w:t>
      </w:r>
      <w:r>
        <w:rPr/>
        <w:t>details,</w:t>
      </w:r>
      <w:r>
        <w:rPr>
          <w:spacing w:val="-15"/>
        </w:rPr>
        <w:t> </w:t>
      </w:r>
      <w:r>
        <w:rPr/>
        <w:t>schedule</w:t>
      </w:r>
      <w:r>
        <w:rPr>
          <w:spacing w:val="-17"/>
        </w:rPr>
        <w:t> </w:t>
      </w:r>
      <w:r>
        <w:rPr/>
        <w:t>block</w:t>
      </w:r>
      <w:r>
        <w:rPr>
          <w:spacing w:val="-16"/>
        </w:rPr>
        <w:t> </w:t>
      </w:r>
      <w:r>
        <w:rPr/>
        <w:t>parameters, room status queries, and report generation requests. In response, the system provides authentication status, faculty account confirmations, schedule feedback with room status updates, printable timetable schedules, and printable PC maintenance reports.</w:t>
      </w:r>
    </w:p>
    <w:p>
      <w:pPr>
        <w:pStyle w:val="BodyText"/>
        <w:spacing w:after="0" w:line="480" w:lineRule="auto"/>
        <w:jc w:val="both"/>
        <w:sectPr>
          <w:pgSz w:w="12240" w:h="15840"/>
          <w:pgMar w:top="1360" w:bottom="280" w:left="1080" w:right="720"/>
        </w:sectPr>
      </w:pPr>
    </w:p>
    <w:p>
      <w:pPr>
        <w:pStyle w:val="BodyText"/>
        <w:spacing w:line="480" w:lineRule="auto" w:before="81"/>
        <w:ind w:left="1080" w:right="715" w:firstLine="720"/>
        <w:jc w:val="both"/>
      </w:pPr>
      <w:r>
        <w:rPr/>
        <w:t>Faculty members interact with the system by inputting login credentials, schedule view requests, room status queries, and classroom PC report queries. The system returns authentication status, the assigned semester class schedule, real-time room occupancy status (</w:t>
      </w:r>
      <w:r>
        <w:rPr>
          <w:rFonts w:ascii="Arial"/>
          <w:i/>
        </w:rPr>
        <w:t>Available</w:t>
      </w:r>
      <w:r>
        <w:rPr/>
        <w:t>, </w:t>
      </w:r>
      <w:r>
        <w:rPr>
          <w:rFonts w:ascii="Arial"/>
          <w:i/>
        </w:rPr>
        <w:t>In Session</w:t>
      </w:r>
      <w:r>
        <w:rPr/>
        <w:t>, </w:t>
      </w:r>
      <w:r>
        <w:rPr>
          <w:rFonts w:ascii="Arial"/>
          <w:i/>
        </w:rPr>
        <w:t>Borrowed</w:t>
      </w:r>
      <w:r>
        <w:rPr/>
        <w:t>), and a summary of room PC maintenance to help them manage seat plans and room </w:t>
      </w:r>
      <w:r>
        <w:rPr>
          <w:spacing w:val="-2"/>
        </w:rPr>
        <w:t>custody.</w:t>
      </w:r>
    </w:p>
    <w:p>
      <w:pPr>
        <w:pStyle w:val="BodyText"/>
        <w:spacing w:line="480" w:lineRule="auto" w:before="161"/>
        <w:ind w:left="1080" w:right="715" w:firstLine="720"/>
        <w:jc w:val="both"/>
      </w:pPr>
      <w:r>
        <w:t xml:space="preserve">For equipment maintenance, the Student entity acts as an external reporter, submitting PC condition reports for defective desktop parts without needing an account, and receiving an immediate report submission acknowledgment. </w:t>
      </w:r>
      <w:r>
        <w:rPr>
          <w:highlight w:val="yellow"/>
        </w:rPr>
        <w:t xml:space="preserve">The system prevents duplicate active issues by checking whether an unresolved issue already exists for that computer and component, associating additional reports with the active issue. </w:t>
      </w:r>
      <w:r>
        <w:t xml:space="preserve">The MIS staff </w:t>
      </w:r>
      <w:r>
        <w:rPr>
          <w:highlight w:val="yellow"/>
        </w:rPr>
        <w:t>and supervised OJT interns manage</w:t>
      </w:r>
      <w:r>
        <w:t xml:space="preserve"> these records by providing login credentials, maintenance ticket updates, QR generation requests, and PC report search queries. In return, the system outputs authentication status, ticket status feedback </w:t>
      </w:r>
      <w:r>
        <w:rPr>
          <w:highlight w:val="yellow"/>
        </w:rPr>
        <w:t>with attributed resolver tracking</w:t>
      </w:r>
      <w:r>
        <w:t>, printable PC asset QR codes, and filtered PC issue results to guide physical computer repairs across the laboratories.</w:t>
      </w:r>
    </w:p>
    <w:p>
      <w:pPr>
        <w:pStyle w:val="BodyText"/>
        <w:spacing w:after="0" w:line="480" w:lineRule="auto"/>
        <w:jc w:val="both"/>
        <w:sectPr>
          <w:pgSz w:w="12240" w:h="15840"/>
          <w:pgMar w:top="1360" w:bottom="280" w:left="1080" w:right="720"/>
        </w:sectPr>
      </w:pPr>
    </w:p>
    <w:p>
      <w:pPr>
        <w:pStyle w:val="Heading2"/>
        <w:spacing w:before="81"/>
      </w:pPr>
      <w:r>
        <w:rPr/>
        <w:t>Data</w:t>
      </w:r>
      <w:r>
        <w:rPr>
          <w:spacing w:val="-2"/>
        </w:rPr>
        <w:t> </w:t>
      </w:r>
      <w:r>
        <w:rPr/>
        <w:t>Flow</w:t>
      </w:r>
      <w:r>
        <w:rPr>
          <w:spacing w:val="-1"/>
        </w:rPr>
        <w:t> </w:t>
      </w:r>
      <w:r>
        <w:rPr>
          <w:spacing w:val="-2"/>
        </w:rPr>
        <w:t>Diagram</w:t>
      </w:r>
    </w:p>
    <w:p>
      <w:pPr>
        <w:pStyle w:val="BodyText"/>
        <w:spacing w:before="6"/>
        <w:rPr>
          <w:rFonts w:ascii="Arial"/>
          <w:b/>
          <w:sz w:val="15"/>
        </w:rPr>
      </w:pPr>
      <w:r>
        <w:rPr>
          <w:rFonts w:ascii="Arial"/>
          <w:b/>
          <w:sz w:val="15"/>
        </w:rPr>
        <w:drawing>
          <wp:anchor distT="0" distB="0" distL="0" distR="0" allowOverlap="1" layoutInCell="1" locked="0" behindDoc="1" simplePos="0" relativeHeight="487598592">
            <wp:simplePos x="0" y="0"/>
            <wp:positionH relativeFrom="page">
              <wp:posOffset>1371600</wp:posOffset>
            </wp:positionH>
            <wp:positionV relativeFrom="paragraph">
              <wp:posOffset>128919</wp:posOffset>
            </wp:positionV>
            <wp:extent cx="5530867" cy="355396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9" cstate="print"/>
                    <a:stretch>
                      <a:fillRect/>
                    </a:stretch>
                  </pic:blipFill>
                  <pic:spPr>
                    <a:xfrm>
                      <a:off x="0" y="0"/>
                      <a:ext cx="5530867" cy="3553967"/>
                    </a:xfrm>
                    <a:prstGeom prst="rect">
                      <a:avLst/>
                    </a:prstGeom>
                  </pic:spPr>
                </pic:pic>
              </a:graphicData>
            </a:graphic>
          </wp:anchor>
        </w:drawing>
      </w:r>
    </w:p>
    <w:p>
      <w:pPr>
        <w:pStyle w:val="Heading3"/>
        <w:spacing w:before="157"/>
      </w:pPr>
      <w:r>
        <w:rPr/>
        <w:t>Figure</w:t>
      </w:r>
      <w:r>
        <w:rPr>
          <w:spacing w:val="-2"/>
        </w:rPr>
        <w:t> </w:t>
      </w:r>
      <w:r>
        <w:rPr/>
        <w:t>4.</w:t>
      </w:r>
      <w:r>
        <w:rPr>
          <w:spacing w:val="-2"/>
        </w:rPr>
        <w:t> </w:t>
      </w:r>
      <w:r>
        <w:rPr/>
        <w:t>Data</w:t>
      </w:r>
      <w:r>
        <w:rPr>
          <w:spacing w:val="-2"/>
        </w:rPr>
        <w:t> </w:t>
      </w:r>
      <w:r>
        <w:rPr/>
        <w:t>Flow</w:t>
      </w:r>
      <w:r>
        <w:rPr>
          <w:spacing w:val="-2"/>
        </w:rPr>
        <w:t> Diagram</w:t>
      </w:r>
    </w:p>
    <w:p>
      <w:pPr>
        <w:pStyle w:val="BodyText"/>
        <w:rPr>
          <w:rFonts w:ascii="Arial"/>
          <w:b/>
          <w:i/>
        </w:rPr>
      </w:pPr>
    </w:p>
    <w:p>
      <w:pPr>
        <w:pStyle w:val="BodyText"/>
        <w:spacing w:before="149"/>
        <w:rPr>
          <w:rFonts w:ascii="Arial"/>
          <w:b/>
          <w:i/>
        </w:rPr>
      </w:pPr>
    </w:p>
    <w:p>
      <w:pPr>
        <w:pStyle w:val="BodyText"/>
        <w:spacing w:line="480" w:lineRule="auto"/>
        <w:ind w:left="1080" w:right="721" w:firstLine="720"/>
        <w:jc w:val="both"/>
      </w:pPr>
      <w:r>
        <w:rPr/>
        <w:t>The</w:t>
      </w:r>
      <w:r>
        <w:rPr>
          <w:spacing w:val="-10"/>
        </w:rPr>
        <w:t> </w:t>
      </w:r>
      <w:r>
        <w:rPr/>
        <w:t>Level</w:t>
      </w:r>
      <w:r>
        <w:rPr>
          <w:spacing w:val="-12"/>
        </w:rPr>
        <w:t> </w:t>
      </w:r>
      <w:r>
        <w:rPr/>
        <w:t>1</w:t>
      </w:r>
      <w:r>
        <w:rPr>
          <w:spacing w:val="-10"/>
        </w:rPr>
        <w:t> </w:t>
      </w:r>
      <w:r>
        <w:rPr/>
        <w:t>Data</w:t>
      </w:r>
      <w:r>
        <w:rPr>
          <w:spacing w:val="-10"/>
        </w:rPr>
        <w:t> </w:t>
      </w:r>
      <w:r>
        <w:rPr/>
        <w:t>Flow</w:t>
      </w:r>
      <w:r>
        <w:rPr>
          <w:spacing w:val="-13"/>
        </w:rPr>
        <w:t> </w:t>
      </w:r>
      <w:r>
        <w:rPr/>
        <w:t>Diagram</w:t>
      </w:r>
      <w:r>
        <w:rPr>
          <w:spacing w:val="-12"/>
        </w:rPr>
        <w:t> </w:t>
      </w:r>
      <w:r>
        <w:rPr/>
        <w:t>(DFD)</w:t>
      </w:r>
      <w:r>
        <w:rPr>
          <w:spacing w:val="-12"/>
        </w:rPr>
        <w:t> </w:t>
      </w:r>
      <w:r>
        <w:rPr/>
        <w:t>in</w:t>
      </w:r>
      <w:r>
        <w:rPr>
          <w:spacing w:val="-11"/>
        </w:rPr>
        <w:t> </w:t>
      </w:r>
      <w:r>
        <w:rPr/>
        <w:t>Figure</w:t>
      </w:r>
      <w:r>
        <w:rPr>
          <w:spacing w:val="-11"/>
        </w:rPr>
        <w:t> </w:t>
      </w:r>
      <w:r>
        <w:rPr/>
        <w:t>4</w:t>
      </w:r>
      <w:r>
        <w:rPr>
          <w:spacing w:val="-10"/>
        </w:rPr>
        <w:t> </w:t>
      </w:r>
      <w:r>
        <w:rPr/>
        <w:t>explains</w:t>
      </w:r>
      <w:r>
        <w:rPr>
          <w:spacing w:val="-11"/>
        </w:rPr>
        <w:t> </w:t>
      </w:r>
      <w:r>
        <w:rPr/>
        <w:t>how</w:t>
      </w:r>
      <w:r>
        <w:rPr>
          <w:spacing w:val="-12"/>
        </w:rPr>
        <w:t> </w:t>
      </w:r>
      <w:r>
        <w:rPr/>
        <w:t>information moves</w:t>
      </w:r>
      <w:r>
        <w:rPr>
          <w:spacing w:val="-9"/>
        </w:rPr>
        <w:t> </w:t>
      </w:r>
      <w:r>
        <w:rPr/>
        <w:t>inside</w:t>
      </w:r>
      <w:r>
        <w:rPr>
          <w:spacing w:val="-8"/>
        </w:rPr>
        <w:t> </w:t>
      </w:r>
      <w:r>
        <w:rPr/>
        <w:t>LabSync</w:t>
      </w:r>
      <w:r>
        <w:rPr>
          <w:spacing w:val="-9"/>
        </w:rPr>
        <w:t> </w:t>
      </w:r>
      <w:r>
        <w:rPr/>
        <w:t>through</w:t>
      </w:r>
      <w:r>
        <w:rPr>
          <w:spacing w:val="-8"/>
        </w:rPr>
        <w:t> </w:t>
      </w:r>
      <w:r>
        <w:rPr/>
        <w:t>four</w:t>
      </w:r>
      <w:r>
        <w:rPr>
          <w:spacing w:val="-7"/>
        </w:rPr>
        <w:t> </w:t>
      </w:r>
      <w:r>
        <w:rPr/>
        <w:t>main</w:t>
      </w:r>
      <w:r>
        <w:rPr>
          <w:spacing w:val="-8"/>
        </w:rPr>
        <w:t> </w:t>
      </w:r>
      <w:r>
        <w:rPr/>
        <w:t>processes:</w:t>
      </w:r>
      <w:r>
        <w:rPr>
          <w:spacing w:val="-6"/>
        </w:rPr>
        <w:t> </w:t>
      </w:r>
      <w:r>
        <w:rPr/>
        <w:t>User</w:t>
      </w:r>
      <w:r>
        <w:rPr>
          <w:spacing w:val="-7"/>
        </w:rPr>
        <w:t> </w:t>
      </w:r>
      <w:r>
        <w:rPr/>
        <w:t>&amp;</w:t>
      </w:r>
      <w:r>
        <w:rPr>
          <w:spacing w:val="-17"/>
        </w:rPr>
        <w:t> </w:t>
      </w:r>
      <w:r>
        <w:rPr/>
        <w:t>Access</w:t>
      </w:r>
      <w:r>
        <w:rPr>
          <w:spacing w:val="-9"/>
        </w:rPr>
        <w:t> </w:t>
      </w:r>
      <w:r>
        <w:rPr/>
        <w:t>Management (1.0), Scheduling &amp; Room Monitoring (2.0), Maintenance &amp; Asset Management (3.0), and Reporting &amp; Analytics (4.0).</w:t>
      </w:r>
    </w:p>
    <w:p>
      <w:pPr>
        <w:pStyle w:val="BodyText"/>
        <w:spacing w:line="480" w:lineRule="auto" w:before="159"/>
        <w:ind w:left="1080" w:right="719" w:firstLine="720"/>
        <w:jc w:val="both"/>
      </w:pPr>
      <w:r>
        <w:rPr/>
        <w:t>User &amp; Access Management (1.0) handles system security and role authentication for the IT Department Head, Faculty, and MIS Staff. When users enter</w:t>
      </w:r>
      <w:r>
        <w:rPr>
          <w:spacing w:val="-16"/>
        </w:rPr>
        <w:t> </w:t>
      </w:r>
      <w:r>
        <w:rPr/>
        <w:t>their</w:t>
      </w:r>
      <w:r>
        <w:rPr>
          <w:spacing w:val="-16"/>
        </w:rPr>
        <w:t> </w:t>
      </w:r>
      <w:r>
        <w:rPr/>
        <w:t>login</w:t>
      </w:r>
      <w:r>
        <w:rPr>
          <w:spacing w:val="-15"/>
        </w:rPr>
        <w:t> </w:t>
      </w:r>
      <w:r>
        <w:rPr/>
        <w:t>credentials,</w:t>
      </w:r>
      <w:r>
        <w:rPr>
          <w:spacing w:val="-15"/>
        </w:rPr>
        <w:t> </w:t>
      </w:r>
      <w:r>
        <w:rPr/>
        <w:t>the</w:t>
      </w:r>
      <w:r>
        <w:rPr>
          <w:spacing w:val="-17"/>
        </w:rPr>
        <w:t> </w:t>
      </w:r>
      <w:r>
        <w:rPr/>
        <w:t>process</w:t>
      </w:r>
      <w:r>
        <w:rPr>
          <w:spacing w:val="-15"/>
        </w:rPr>
        <w:t> </w:t>
      </w:r>
      <w:r>
        <w:rPr/>
        <w:t>checks</w:t>
      </w:r>
      <w:r>
        <w:rPr>
          <w:spacing w:val="-15"/>
        </w:rPr>
        <w:t> </w:t>
      </w:r>
      <w:r>
        <w:rPr/>
        <w:t>them</w:t>
      </w:r>
      <w:r>
        <w:rPr>
          <w:spacing w:val="-16"/>
        </w:rPr>
        <w:t> </w:t>
      </w:r>
      <w:r>
        <w:rPr/>
        <w:t>against</w:t>
      </w:r>
      <w:r>
        <w:rPr>
          <w:spacing w:val="-14"/>
        </w:rPr>
        <w:t> </w:t>
      </w:r>
      <w:r>
        <w:rPr/>
        <w:t>the</w:t>
      </w:r>
      <w:r>
        <w:rPr>
          <w:spacing w:val="-14"/>
        </w:rPr>
        <w:t> </w:t>
      </w:r>
      <w:r>
        <w:rPr/>
        <w:t>Users</w:t>
      </w:r>
      <w:r>
        <w:rPr>
          <w:spacing w:val="-16"/>
        </w:rPr>
        <w:t> </w:t>
      </w:r>
      <w:r>
        <w:rPr/>
        <w:t>Store</w:t>
      </w:r>
      <w:r>
        <w:rPr>
          <w:spacing w:val="-15"/>
        </w:rPr>
        <w:t> </w:t>
      </w:r>
      <w:r>
        <w:rPr/>
        <w:t>(D1) to verify accounts and enforce role permissions. The IT Department Head also submits faculty registration details through this process, which creates profile records in D1 and returns confirmation notices.</w:t>
      </w:r>
    </w:p>
    <w:p>
      <w:pPr>
        <w:pStyle w:val="BodyText"/>
        <w:spacing w:after="0" w:line="480" w:lineRule="auto"/>
        <w:jc w:val="both"/>
        <w:sectPr>
          <w:pgSz w:w="12240" w:h="15840"/>
          <w:pgMar w:top="1360" w:bottom="280" w:left="1080" w:right="720"/>
        </w:sectPr>
      </w:pPr>
    </w:p>
    <w:p>
      <w:pPr>
        <w:pStyle w:val="BodyText"/>
        <w:spacing w:line="480" w:lineRule="auto" w:before="81"/>
        <w:ind w:left="1080" w:right="712" w:firstLine="720"/>
        <w:jc w:val="both"/>
      </w:pPr>
      <w:r>
        <w:rPr/>
        <w:t>Scheduling &amp; Room Monitoring (2.0) manages class schedules and real-time room status tracking. The IT Department Head inputs schedule block parameters and queries room statuses, which the process cross-references against the Schedules</w:t>
      </w:r>
      <w:r>
        <w:rPr>
          <w:spacing w:val="-2"/>
        </w:rPr>
        <w:t> </w:t>
      </w:r>
      <w:r>
        <w:rPr/>
        <w:t>Store (D2)</w:t>
      </w:r>
      <w:r>
        <w:rPr>
          <w:spacing w:val="-1"/>
        </w:rPr>
        <w:t> </w:t>
      </w:r>
      <w:r>
        <w:rPr/>
        <w:t>to detect time overlaps or</w:t>
      </w:r>
      <w:r>
        <w:rPr>
          <w:spacing w:val="-1"/>
        </w:rPr>
        <w:t> </w:t>
      </w:r>
      <w:r>
        <w:rPr/>
        <w:t>conflicts.</w:t>
      </w:r>
      <w:r>
        <w:rPr>
          <w:spacing w:val="-4"/>
        </w:rPr>
        <w:t> </w:t>
      </w:r>
      <w:r>
        <w:rPr/>
        <w:t>The system also consults the Curriculum Store (D3) for subject codes, the System Settings Store (D4) for official signatory lines, and the Laboratories Store (D5) for room availability. In return, the Department Head receives schedule feedback, room updates,</w:t>
      </w:r>
      <w:r>
        <w:rPr>
          <w:spacing w:val="-12"/>
        </w:rPr>
        <w:t> </w:t>
      </w:r>
      <w:r>
        <w:rPr/>
        <w:t>and</w:t>
      </w:r>
      <w:r>
        <w:rPr>
          <w:spacing w:val="-9"/>
        </w:rPr>
        <w:t> </w:t>
      </w:r>
      <w:r>
        <w:rPr/>
        <w:t>printable</w:t>
      </w:r>
      <w:r>
        <w:rPr>
          <w:spacing w:val="-12"/>
        </w:rPr>
        <w:t> </w:t>
      </w:r>
      <w:r>
        <w:rPr/>
        <w:t>timetables,</w:t>
      </w:r>
      <w:r>
        <w:rPr>
          <w:spacing w:val="-12"/>
        </w:rPr>
        <w:t> </w:t>
      </w:r>
      <w:r>
        <w:rPr/>
        <w:t>while</w:t>
      </w:r>
      <w:r>
        <w:rPr>
          <w:spacing w:val="-10"/>
        </w:rPr>
        <w:t> </w:t>
      </w:r>
      <w:r>
        <w:rPr/>
        <w:t>Faculty</w:t>
      </w:r>
      <w:r>
        <w:rPr>
          <w:spacing w:val="-10"/>
        </w:rPr>
        <w:t> </w:t>
      </w:r>
      <w:r>
        <w:rPr/>
        <w:t>members</w:t>
      </w:r>
      <w:r>
        <w:rPr>
          <w:spacing w:val="-11"/>
        </w:rPr>
        <w:t> </w:t>
      </w:r>
      <w:r>
        <w:rPr/>
        <w:t>can</w:t>
      </w:r>
      <w:r>
        <w:rPr>
          <w:spacing w:val="-9"/>
        </w:rPr>
        <w:t> </w:t>
      </w:r>
      <w:r>
        <w:rPr/>
        <w:t>view</w:t>
      </w:r>
      <w:r>
        <w:rPr>
          <w:spacing w:val="-10"/>
        </w:rPr>
        <w:t> </w:t>
      </w:r>
      <w:r>
        <w:rPr/>
        <w:t>their</w:t>
      </w:r>
      <w:r>
        <w:rPr>
          <w:spacing w:val="-11"/>
        </w:rPr>
        <w:t> </w:t>
      </w:r>
      <w:r>
        <w:rPr/>
        <w:t>semester class schedules and live room occupancy states (</w:t>
      </w:r>
      <w:r>
        <w:rPr>
          <w:rFonts w:ascii="Arial"/>
          <w:i/>
        </w:rPr>
        <w:t>Available</w:t>
      </w:r>
      <w:r>
        <w:rPr/>
        <w:t>, </w:t>
      </w:r>
      <w:r>
        <w:rPr>
          <w:rFonts w:ascii="Arial"/>
          <w:i/>
        </w:rPr>
        <w:t>In Session</w:t>
      </w:r>
      <w:r>
        <w:rPr/>
        <w:t>, or </w:t>
      </w:r>
      <w:r>
        <w:rPr>
          <w:rFonts w:ascii="Arial"/>
          <w:i/>
          <w:spacing w:val="-2"/>
        </w:rPr>
        <w:t>Borrowed</w:t>
      </w:r>
      <w:r>
        <w:rPr>
          <w:spacing w:val="-2"/>
        </w:rPr>
        <w:t>).</w:t>
      </w:r>
    </w:p>
    <w:p>
      <w:pPr>
        <w:pStyle w:val="BodyText"/>
        <w:spacing w:line="480" w:lineRule="auto" w:before="159"/>
        <w:ind w:left="1080" w:right="717" w:firstLine="720"/>
        <w:jc w:val="both"/>
      </w:pPr>
      <w:r>
        <w:t xml:space="preserve">Maintenance &amp; Asset Management (3.0) processes hardware tracking and repair tickets for laboratory workstations. Students submit hardware condition reports without logging in, which </w:t>
      </w:r>
      <w:r>
        <w:rPr>
          <w:highlight w:val="yellow"/>
        </w:rPr>
        <w:t>the system checks against unresolved issues for that workstation and component within the Maintenance Issues Store (D7), linking matching reports to the active issue</w:t>
      </w:r>
      <w:r>
        <w:t xml:space="preserve"> and sending an immediate submission acknowledgment back to the student. MIS Staff </w:t>
      </w:r>
      <w:r>
        <w:rPr>
          <w:highlight w:val="yellow"/>
        </w:rPr>
        <w:t>and supervised OJT interns submit status updates, record inspection progress, and attribute the authenticated resolver upon issue completion</w:t>
      </w:r>
      <w:r>
        <w:t>. MIS Staff also verify room data via the Laboratories Store (D5), and store computer records and QR codes into the Lab Units Store (D6). This updates PC unit statuses in D6 and returns printable asset QR codes and ticket feedback to the technical personnel.</w:t>
      </w:r>
    </w:p>
    <w:p>
      <w:pPr>
        <w:pStyle w:val="BodyText"/>
        <w:spacing w:line="480" w:lineRule="auto" w:before="162"/>
        <w:ind w:left="1080" w:right="721" w:firstLine="720"/>
        <w:jc w:val="both"/>
      </w:pPr>
      <w:r>
        <w:rPr/>
        <w:t>Reporting</w:t>
      </w:r>
      <w:r>
        <w:rPr>
          <w:spacing w:val="-7"/>
        </w:rPr>
        <w:t> </w:t>
      </w:r>
      <w:r>
        <w:rPr/>
        <w:t>&amp;</w:t>
      </w:r>
      <w:r>
        <w:rPr>
          <w:spacing w:val="-17"/>
        </w:rPr>
        <w:t> </w:t>
      </w:r>
      <w:r>
        <w:rPr/>
        <w:t>Analytics</w:t>
      </w:r>
      <w:r>
        <w:rPr>
          <w:spacing w:val="-5"/>
        </w:rPr>
        <w:t> </w:t>
      </w:r>
      <w:r>
        <w:rPr/>
        <w:t>(4.0)</w:t>
      </w:r>
      <w:r>
        <w:rPr>
          <w:spacing w:val="-5"/>
        </w:rPr>
        <w:t> </w:t>
      </w:r>
      <w:r>
        <w:rPr/>
        <w:t>handles</w:t>
      </w:r>
      <w:r>
        <w:rPr>
          <w:spacing w:val="-7"/>
        </w:rPr>
        <w:t> </w:t>
      </w:r>
      <w:r>
        <w:rPr/>
        <w:t>data</w:t>
      </w:r>
      <w:r>
        <w:rPr>
          <w:spacing w:val="-5"/>
        </w:rPr>
        <w:t> </w:t>
      </w:r>
      <w:r>
        <w:rPr/>
        <w:t>retrieval</w:t>
      </w:r>
      <w:r>
        <w:rPr>
          <w:spacing w:val="-5"/>
        </w:rPr>
        <w:t> </w:t>
      </w:r>
      <w:r>
        <w:rPr/>
        <w:t>and</w:t>
      </w:r>
      <w:r>
        <w:rPr>
          <w:spacing w:val="-7"/>
        </w:rPr>
        <w:t> </w:t>
      </w:r>
      <w:r>
        <w:rPr/>
        <w:t>summary</w:t>
      </w:r>
      <w:r>
        <w:rPr>
          <w:spacing w:val="-5"/>
        </w:rPr>
        <w:t> </w:t>
      </w:r>
      <w:r>
        <w:rPr/>
        <w:t>generation across</w:t>
      </w:r>
      <w:r>
        <w:rPr>
          <w:spacing w:val="-13"/>
        </w:rPr>
        <w:t> </w:t>
      </w:r>
      <w:r>
        <w:rPr/>
        <w:t>the</w:t>
      </w:r>
      <w:r>
        <w:rPr>
          <w:spacing w:val="-15"/>
        </w:rPr>
        <w:t> </w:t>
      </w:r>
      <w:r>
        <w:rPr/>
        <w:t>laboratories.</w:t>
      </w:r>
      <w:r>
        <w:rPr>
          <w:spacing w:val="-13"/>
        </w:rPr>
        <w:t> </w:t>
      </w:r>
      <w:r>
        <w:rPr/>
        <w:t>It</w:t>
      </w:r>
      <w:r>
        <w:rPr>
          <w:spacing w:val="-15"/>
        </w:rPr>
        <w:t> </w:t>
      </w:r>
      <w:r>
        <w:rPr/>
        <w:t>queries</w:t>
      </w:r>
      <w:r>
        <w:rPr>
          <w:spacing w:val="-16"/>
        </w:rPr>
        <w:t> </w:t>
      </w:r>
      <w:r>
        <w:rPr/>
        <w:t>the</w:t>
      </w:r>
      <w:r>
        <w:rPr>
          <w:spacing w:val="-15"/>
        </w:rPr>
        <w:t> </w:t>
      </w:r>
      <w:r>
        <w:rPr/>
        <w:t>Lab</w:t>
      </w:r>
      <w:r>
        <w:rPr>
          <w:spacing w:val="-15"/>
        </w:rPr>
        <w:t> </w:t>
      </w:r>
      <w:r>
        <w:rPr/>
        <w:t>Units</w:t>
      </w:r>
      <w:r>
        <w:rPr>
          <w:spacing w:val="-14"/>
        </w:rPr>
        <w:t> </w:t>
      </w:r>
      <w:r>
        <w:rPr/>
        <w:t>Store</w:t>
      </w:r>
      <w:r>
        <w:rPr>
          <w:spacing w:val="-13"/>
        </w:rPr>
        <w:t> </w:t>
      </w:r>
      <w:r>
        <w:rPr/>
        <w:t>(D6)</w:t>
      </w:r>
      <w:r>
        <w:rPr>
          <w:spacing w:val="-17"/>
        </w:rPr>
        <w:t> </w:t>
      </w:r>
      <w:r>
        <w:rPr/>
        <w:t>for</w:t>
      </w:r>
      <w:r>
        <w:rPr>
          <w:spacing w:val="-13"/>
        </w:rPr>
        <w:t> </w:t>
      </w:r>
      <w:r>
        <w:rPr/>
        <w:t>inventory</w:t>
      </w:r>
      <w:r>
        <w:rPr>
          <w:spacing w:val="-14"/>
        </w:rPr>
        <w:t> </w:t>
      </w:r>
      <w:r>
        <w:rPr/>
        <w:t>health</w:t>
      </w:r>
      <w:r>
        <w:rPr>
          <w:spacing w:val="-15"/>
        </w:rPr>
        <w:t> </w:t>
      </w:r>
      <w:r>
        <w:rPr/>
        <w:t>and pulls</w:t>
      </w:r>
      <w:r>
        <w:rPr>
          <w:spacing w:val="-1"/>
        </w:rPr>
        <w:t> </w:t>
      </w:r>
      <w:r>
        <w:rPr/>
        <w:t>active</w:t>
      </w:r>
      <w:r>
        <w:rPr>
          <w:spacing w:val="-2"/>
        </w:rPr>
        <w:t> </w:t>
      </w:r>
      <w:r>
        <w:rPr/>
        <w:t>fault</w:t>
      </w:r>
      <w:r>
        <w:rPr>
          <w:spacing w:val="-1"/>
        </w:rPr>
        <w:t> </w:t>
      </w:r>
      <w:r>
        <w:rPr/>
        <w:t>logs</w:t>
      </w:r>
      <w:r>
        <w:rPr>
          <w:spacing w:val="-1"/>
        </w:rPr>
        <w:t> </w:t>
      </w:r>
      <w:r>
        <w:rPr/>
        <w:t>from</w:t>
      </w:r>
      <w:r>
        <w:rPr>
          <w:spacing w:val="-2"/>
        </w:rPr>
        <w:t> </w:t>
      </w:r>
      <w:r>
        <w:rPr/>
        <w:t>the</w:t>
      </w:r>
      <w:r>
        <w:rPr>
          <w:spacing w:val="-2"/>
        </w:rPr>
        <w:t> </w:t>
      </w:r>
      <w:r>
        <w:rPr/>
        <w:t>Maintenance</w:t>
      </w:r>
      <w:r>
        <w:rPr>
          <w:spacing w:val="-2"/>
        </w:rPr>
        <w:t> </w:t>
      </w:r>
      <w:r>
        <w:rPr/>
        <w:t>Store</w:t>
      </w:r>
      <w:r>
        <w:rPr>
          <w:spacing w:val="-1"/>
        </w:rPr>
        <w:t> </w:t>
      </w:r>
      <w:r>
        <w:rPr/>
        <w:t>(D7).</w:t>
      </w:r>
      <w:r>
        <w:rPr>
          <w:spacing w:val="-1"/>
        </w:rPr>
        <w:t> </w:t>
      </w:r>
      <w:r>
        <w:rPr/>
        <w:t>From</w:t>
      </w:r>
      <w:r>
        <w:rPr>
          <w:spacing w:val="-4"/>
        </w:rPr>
        <w:t> </w:t>
      </w:r>
      <w:r>
        <w:rPr/>
        <w:t>this</w:t>
      </w:r>
      <w:r>
        <w:rPr>
          <w:spacing w:val="-1"/>
        </w:rPr>
        <w:t> </w:t>
      </w:r>
      <w:r>
        <w:rPr/>
        <w:t>combined</w:t>
      </w:r>
      <w:r>
        <w:rPr>
          <w:spacing w:val="-3"/>
        </w:rPr>
        <w:t> </w:t>
      </w:r>
      <w:r>
        <w:rPr/>
        <w:t>data, the process delivers printable PC maintenance reports to the Department Head,</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filtered issue lists to MIS Staff for</w:t>
      </w:r>
      <w:r>
        <w:rPr>
          <w:spacing w:val="-1"/>
        </w:rPr>
        <w:t> </w:t>
      </w:r>
      <w:r>
        <w:rPr/>
        <w:t>inspections,</w:t>
      </w:r>
      <w:r>
        <w:rPr>
          <w:spacing w:val="-2"/>
        </w:rPr>
        <w:t> </w:t>
      </w:r>
      <w:r>
        <w:rPr/>
        <w:t>and room</w:t>
      </w:r>
      <w:r>
        <w:rPr>
          <w:spacing w:val="-1"/>
        </w:rPr>
        <w:t> </w:t>
      </w:r>
      <w:r>
        <w:rPr/>
        <w:t>maintenance summaries to Faculty to help them monitor equipment conditions in their classrooms.</w:t>
      </w:r>
    </w:p>
    <w:p>
      <w:pPr>
        <w:pStyle w:val="BodyText"/>
      </w:pPr>
    </w:p>
    <w:p>
      <w:pPr>
        <w:pStyle w:val="BodyText"/>
        <w:spacing w:before="86"/>
      </w:pPr>
    </w:p>
    <w:p>
      <w:pPr>
        <w:pStyle w:val="Heading2"/>
      </w:pPr>
      <w:r>
        <w:rPr/>
        <w:t>Use</w:t>
      </w:r>
      <w:r>
        <w:rPr>
          <w:spacing w:val="-2"/>
        </w:rPr>
        <w:t> </w:t>
      </w:r>
      <w:r>
        <w:rPr/>
        <w:t>Case</w:t>
      </w:r>
      <w:r>
        <w:rPr>
          <w:spacing w:val="-2"/>
        </w:rPr>
        <w:t> Diagram</w:t>
      </w:r>
    </w:p>
    <w:p>
      <w:pPr>
        <w:pStyle w:val="BodyText"/>
        <w:spacing w:before="198"/>
        <w:rPr>
          <w:rFonts w:ascii="Arial"/>
          <w:b/>
          <w:sz w:val="20"/>
        </w:rPr>
      </w:pPr>
      <w:r>
        <w:rPr>
          <w:rFonts w:ascii="Arial"/>
          <w:b/>
          <w:sz w:val="20"/>
        </w:rPr>
        <w:drawing>
          <wp:anchor distT="0" distB="0" distL="0" distR="0" allowOverlap="1" layoutInCell="1" locked="0" behindDoc="1" simplePos="0" relativeHeight="487599104">
            <wp:simplePos x="0" y="0"/>
            <wp:positionH relativeFrom="page">
              <wp:posOffset>1933575</wp:posOffset>
            </wp:positionH>
            <wp:positionV relativeFrom="paragraph">
              <wp:posOffset>287124</wp:posOffset>
            </wp:positionV>
            <wp:extent cx="4073966" cy="510235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10" cstate="print"/>
                    <a:stretch>
                      <a:fillRect/>
                    </a:stretch>
                  </pic:blipFill>
                  <pic:spPr>
                    <a:xfrm>
                      <a:off x="0" y="0"/>
                      <a:ext cx="4073966" cy="5102352"/>
                    </a:xfrm>
                    <a:prstGeom prst="rect">
                      <a:avLst/>
                    </a:prstGeom>
                  </pic:spPr>
                </pic:pic>
              </a:graphicData>
            </a:graphic>
          </wp:anchor>
        </w:drawing>
      </w:r>
    </w:p>
    <w:p>
      <w:pPr>
        <w:pStyle w:val="BodyText"/>
        <w:spacing w:before="253"/>
        <w:rPr>
          <w:rFonts w:ascii="Arial"/>
          <w:b/>
        </w:rPr>
      </w:pPr>
    </w:p>
    <w:p>
      <w:pPr>
        <w:pStyle w:val="Heading3"/>
        <w:ind w:left="0" w:right="55"/>
      </w:pPr>
      <w:r>
        <w:rPr/>
        <w:t>Figure</w:t>
      </w:r>
      <w:r>
        <w:rPr>
          <w:spacing w:val="-2"/>
        </w:rPr>
        <w:t> </w:t>
      </w:r>
      <w:r>
        <w:rPr/>
        <w:t>5.</w:t>
      </w:r>
      <w:r>
        <w:rPr>
          <w:spacing w:val="-3"/>
        </w:rPr>
        <w:t> </w:t>
      </w:r>
      <w:r>
        <w:rPr/>
        <w:t>Use</w:t>
      </w:r>
      <w:r>
        <w:rPr>
          <w:spacing w:val="-3"/>
        </w:rPr>
        <w:t> </w:t>
      </w:r>
      <w:r>
        <w:rPr/>
        <w:t>Case</w:t>
      </w:r>
      <w:r>
        <w:rPr>
          <w:spacing w:val="-2"/>
        </w:rPr>
        <w:t> Diagram</w:t>
      </w:r>
    </w:p>
    <w:p>
      <w:pPr>
        <w:pStyle w:val="BodyText"/>
        <w:spacing w:before="232"/>
        <w:rPr>
          <w:rFonts w:ascii="Arial"/>
          <w:b/>
          <w:i/>
        </w:rPr>
      </w:pPr>
    </w:p>
    <w:p>
      <w:pPr>
        <w:pStyle w:val="BodyText"/>
        <w:spacing w:line="480" w:lineRule="auto" w:before="1"/>
        <w:ind w:left="1080" w:firstLine="720"/>
      </w:pPr>
      <w:r>
        <w:rPr/>
        <w:t>The</w:t>
      </w:r>
      <w:r>
        <w:rPr>
          <w:spacing w:val="40"/>
        </w:rPr>
        <w:t> </w:t>
      </w:r>
      <w:r>
        <w:rPr/>
        <w:t>Use</w:t>
      </w:r>
      <w:r>
        <w:rPr>
          <w:spacing w:val="40"/>
        </w:rPr>
        <w:t> </w:t>
      </w:r>
      <w:r>
        <w:rPr/>
        <w:t>Case</w:t>
      </w:r>
      <w:r>
        <w:rPr>
          <w:spacing w:val="40"/>
        </w:rPr>
        <w:t> </w:t>
      </w:r>
      <w:r>
        <w:rPr/>
        <w:t>Diagram</w:t>
      </w:r>
      <w:r>
        <w:rPr>
          <w:spacing w:val="40"/>
        </w:rPr>
        <w:t> </w:t>
      </w:r>
      <w:r>
        <w:rPr/>
        <w:t>displays</w:t>
      </w:r>
      <w:r>
        <w:rPr>
          <w:spacing w:val="40"/>
        </w:rPr>
        <w:t> </w:t>
      </w:r>
      <w:r>
        <w:rPr/>
        <w:t>the</w:t>
      </w:r>
      <w:r>
        <w:rPr>
          <w:spacing w:val="40"/>
        </w:rPr>
        <w:t> </w:t>
      </w:r>
      <w:r>
        <w:rPr/>
        <w:t>system</w:t>
      </w:r>
      <w:r>
        <w:rPr>
          <w:spacing w:val="40"/>
        </w:rPr>
        <w:t> </w:t>
      </w:r>
      <w:r>
        <w:rPr/>
        <w:t>boundary</w:t>
      </w:r>
      <w:r>
        <w:rPr>
          <w:spacing w:val="40"/>
        </w:rPr>
        <w:t> </w:t>
      </w:r>
      <w:r>
        <w:rPr/>
        <w:t>and</w:t>
      </w:r>
      <w:r>
        <w:rPr>
          <w:spacing w:val="40"/>
        </w:rPr>
        <w:t> </w:t>
      </w:r>
      <w:r>
        <w:rPr/>
        <w:t>interactions between</w:t>
      </w:r>
      <w:r>
        <w:rPr>
          <w:spacing w:val="22"/>
        </w:rPr>
        <w:t> </w:t>
      </w:r>
      <w:r>
        <w:rPr/>
        <w:t>the</w:t>
      </w:r>
      <w:r>
        <w:rPr>
          <w:spacing w:val="25"/>
        </w:rPr>
        <w:t> </w:t>
      </w:r>
      <w:r>
        <w:rPr/>
        <w:t>different</w:t>
      </w:r>
      <w:r>
        <w:rPr>
          <w:spacing w:val="22"/>
        </w:rPr>
        <w:t> </w:t>
      </w:r>
      <w:r>
        <w:rPr/>
        <w:t>users</w:t>
      </w:r>
      <w:r>
        <w:rPr>
          <w:spacing w:val="25"/>
        </w:rPr>
        <w:t> </w:t>
      </w:r>
      <w:r>
        <w:rPr/>
        <w:t>of</w:t>
      </w:r>
      <w:r>
        <w:rPr>
          <w:spacing w:val="24"/>
        </w:rPr>
        <w:t> </w:t>
      </w:r>
      <w:r>
        <w:rPr/>
        <w:t>LabSync—Department</w:t>
      </w:r>
      <w:r>
        <w:rPr>
          <w:spacing w:val="27"/>
        </w:rPr>
        <w:t> </w:t>
      </w:r>
      <w:r>
        <w:rPr/>
        <w:t>Head,</w:t>
      </w:r>
      <w:r>
        <w:rPr>
          <w:spacing w:val="24"/>
        </w:rPr>
        <w:t> </w:t>
      </w:r>
      <w:r>
        <w:rPr/>
        <w:t>Faculty,</w:t>
      </w:r>
      <w:r>
        <w:rPr>
          <w:spacing w:val="27"/>
        </w:rPr>
        <w:t> </w:t>
      </w:r>
      <w:r>
        <w:rPr/>
        <w:t>MIS</w:t>
      </w:r>
      <w:r>
        <w:rPr>
          <w:spacing w:val="25"/>
        </w:rPr>
        <w:t> </w:t>
      </w:r>
      <w:r>
        <w:rPr>
          <w:spacing w:val="-2"/>
        </w:rPr>
        <w:t>Staff,</w:t>
      </w:r>
    </w:p>
    <w:p>
      <w:pPr>
        <w:pStyle w:val="BodyText"/>
        <w:spacing w:after="0" w:line="480" w:lineRule="auto"/>
        <w:sectPr>
          <w:pgSz w:w="12240" w:h="15840"/>
          <w:pgMar w:top="1360" w:bottom="280" w:left="1080" w:right="720"/>
        </w:sectPr>
      </w:pPr>
    </w:p>
    <w:p>
      <w:pPr>
        <w:pStyle w:val="BodyText"/>
        <w:spacing w:line="480" w:lineRule="auto" w:before="81"/>
        <w:ind w:left="1080" w:right="724"/>
        <w:jc w:val="both"/>
      </w:pPr>
      <w:r>
        <w:rPr/>
        <w:t>and Student. The system segregates its features according to the roles as that every person has access only to what he or she needs for his or her task.</w:t>
      </w:r>
    </w:p>
    <w:p>
      <w:pPr>
        <w:pStyle w:val="BodyText"/>
        <w:spacing w:line="480" w:lineRule="auto" w:before="160"/>
        <w:ind w:left="1080" w:right="718" w:firstLine="720"/>
        <w:jc w:val="both"/>
      </w:pPr>
      <w:r>
        <w:rPr/>
        <w:t>The Department Head has the highest level of control of accounts, room schedule, lab availability and maintenance reports. This configuration is required since the class schedule and teacher accounts must be centrally approved. It guarantees that room assignments and instructor profiles are appropriately approved prior to classes.</w:t>
      </w:r>
    </w:p>
    <w:p>
      <w:pPr>
        <w:pStyle w:val="BodyText"/>
        <w:spacing w:line="480" w:lineRule="auto" w:before="160"/>
        <w:ind w:left="1080" w:right="719" w:firstLine="720"/>
        <w:jc w:val="both"/>
      </w:pPr>
      <w:r>
        <w:rPr/>
        <w:t>Faculty members will have access to their class schedules, live room availability,</w:t>
      </w:r>
      <w:r>
        <w:rPr>
          <w:spacing w:val="-7"/>
        </w:rPr>
        <w:t> </w:t>
      </w:r>
      <w:r>
        <w:rPr/>
        <w:t>and</w:t>
      </w:r>
      <w:r>
        <w:rPr>
          <w:spacing w:val="-5"/>
        </w:rPr>
        <w:t> </w:t>
      </w:r>
      <w:r>
        <w:rPr/>
        <w:t>key</w:t>
      </w:r>
      <w:r>
        <w:rPr>
          <w:spacing w:val="-5"/>
        </w:rPr>
        <w:t> </w:t>
      </w:r>
      <w:r>
        <w:rPr/>
        <w:t>claiming</w:t>
      </w:r>
      <w:r>
        <w:rPr>
          <w:spacing w:val="-5"/>
        </w:rPr>
        <w:t> </w:t>
      </w:r>
      <w:r>
        <w:rPr/>
        <w:t>through</w:t>
      </w:r>
      <w:r>
        <w:rPr>
          <w:spacing w:val="-5"/>
        </w:rPr>
        <w:t> </w:t>
      </w:r>
      <w:r>
        <w:rPr/>
        <w:t>QR</w:t>
      </w:r>
      <w:r>
        <w:rPr>
          <w:spacing w:val="-5"/>
        </w:rPr>
        <w:t> </w:t>
      </w:r>
      <w:r>
        <w:rPr/>
        <w:t>scan.</w:t>
      </w:r>
      <w:r>
        <w:rPr>
          <w:spacing w:val="-4"/>
        </w:rPr>
        <w:t> </w:t>
      </w:r>
      <w:r>
        <w:rPr/>
        <w:t>Teachers</w:t>
      </w:r>
      <w:r>
        <w:rPr>
          <w:spacing w:val="-6"/>
        </w:rPr>
        <w:t> </w:t>
      </w:r>
      <w:r>
        <w:rPr/>
        <w:t>are</w:t>
      </w:r>
      <w:r>
        <w:rPr>
          <w:spacing w:val="-7"/>
        </w:rPr>
        <w:t> </w:t>
      </w:r>
      <w:r>
        <w:rPr/>
        <w:t>not</w:t>
      </w:r>
      <w:r>
        <w:rPr>
          <w:spacing w:val="-5"/>
        </w:rPr>
        <w:t> </w:t>
      </w:r>
      <w:r>
        <w:rPr/>
        <w:t>allowed</w:t>
      </w:r>
      <w:r>
        <w:rPr>
          <w:spacing w:val="-5"/>
        </w:rPr>
        <w:t> </w:t>
      </w:r>
      <w:r>
        <w:rPr/>
        <w:t>to</w:t>
      </w:r>
      <w:r>
        <w:rPr>
          <w:spacing w:val="-5"/>
        </w:rPr>
        <w:t> </w:t>
      </w:r>
      <w:r>
        <w:rPr/>
        <w:t>make any</w:t>
      </w:r>
      <w:r>
        <w:rPr>
          <w:spacing w:val="-16"/>
        </w:rPr>
        <w:t> </w:t>
      </w:r>
      <w:r>
        <w:rPr/>
        <w:t>changes</w:t>
      </w:r>
      <w:r>
        <w:rPr>
          <w:spacing w:val="-15"/>
        </w:rPr>
        <w:t> </w:t>
      </w:r>
      <w:r>
        <w:rPr/>
        <w:t>to</w:t>
      </w:r>
      <w:r>
        <w:rPr>
          <w:spacing w:val="-15"/>
        </w:rPr>
        <w:t> </w:t>
      </w:r>
      <w:r>
        <w:rPr/>
        <w:t>schedules</w:t>
      </w:r>
      <w:r>
        <w:rPr>
          <w:spacing w:val="-15"/>
        </w:rPr>
        <w:t> </w:t>
      </w:r>
      <w:r>
        <w:rPr/>
        <w:t>or</w:t>
      </w:r>
      <w:r>
        <w:rPr>
          <w:spacing w:val="-16"/>
        </w:rPr>
        <w:t> </w:t>
      </w:r>
      <w:r>
        <w:rPr/>
        <w:t>accounts</w:t>
      </w:r>
      <w:r>
        <w:rPr>
          <w:spacing w:val="-15"/>
        </w:rPr>
        <w:t> </w:t>
      </w:r>
      <w:r>
        <w:rPr/>
        <w:t>on</w:t>
      </w:r>
      <w:r>
        <w:rPr>
          <w:spacing w:val="-15"/>
        </w:rPr>
        <w:t> </w:t>
      </w:r>
      <w:r>
        <w:rPr/>
        <w:t>the</w:t>
      </w:r>
      <w:r>
        <w:rPr>
          <w:spacing w:val="-17"/>
        </w:rPr>
        <w:t> </w:t>
      </w:r>
      <w:r>
        <w:rPr/>
        <w:t>system</w:t>
      </w:r>
      <w:r>
        <w:rPr>
          <w:spacing w:val="-16"/>
        </w:rPr>
        <w:t> </w:t>
      </w:r>
      <w:r>
        <w:rPr/>
        <w:t>to</w:t>
      </w:r>
      <w:r>
        <w:rPr>
          <w:spacing w:val="-15"/>
        </w:rPr>
        <w:t> </w:t>
      </w:r>
      <w:r>
        <w:rPr/>
        <w:t>avoid</w:t>
      </w:r>
      <w:r>
        <w:rPr>
          <w:spacing w:val="-15"/>
        </w:rPr>
        <w:t> </w:t>
      </w:r>
      <w:r>
        <w:rPr/>
        <w:t>inadvertent</w:t>
      </w:r>
      <w:r>
        <w:rPr>
          <w:spacing w:val="-15"/>
        </w:rPr>
        <w:t> </w:t>
      </w:r>
      <w:r>
        <w:rPr/>
        <w:t>changes of master records, but will have access to the tools they need to determine the location of their classes and record who has custody of their lab keys.</w:t>
      </w:r>
    </w:p>
    <w:p>
      <w:pPr>
        <w:pStyle w:val="BodyText"/>
        <w:spacing w:line="480" w:lineRule="auto" w:before="161"/>
        <w:ind w:left="1080" w:right="716" w:firstLine="720"/>
        <w:jc w:val="both"/>
      </w:pPr>
      <w:r>
        <w:t xml:space="preserve">The MIS Staff is dedicated 100% to hardware maintenance and inventory with a particular emphasis on ticket tracking, tracking repair status, and printing QR code labels for Lab PCs. </w:t>
      </w:r>
      <w:r>
        <w:rPr>
          <w:highlight w:val="yellow"/>
        </w:rPr>
        <w:t>Assisting the staff, the OJT Intern role is authorized to inspect reported workstation defects, update ticket progress (Pending, In Progress, Resolved), and record resolutions under their authenticated identity, while administrative functions such as key management, user provisioning, and QR generation remain restricted to permanent MIS personnel.</w:t>
      </w:r>
      <w:r>
        <w:t xml:space="preserve"> Sharing the resolution of tickets with MIS technicians and interns ensures that computers are marked as fixed only after a real inspection or repair.</w:t>
      </w:r>
    </w:p>
    <w:p>
      <w:pPr>
        <w:pStyle w:val="BodyText"/>
        <w:spacing w:line="480" w:lineRule="auto" w:before="159"/>
        <w:ind w:left="1080" w:right="722" w:firstLine="720"/>
        <w:jc w:val="both"/>
      </w:pPr>
      <w:r>
        <w:rPr/>
        <w:t>Lastly, the Student role can only submit issue reports with zero login. Students</w:t>
      </w:r>
      <w:r>
        <w:rPr>
          <w:spacing w:val="-1"/>
        </w:rPr>
        <w:t> </w:t>
      </w:r>
      <w:r>
        <w:rPr/>
        <w:t>never need to register, remember passwords or</w:t>
      </w:r>
      <w:r>
        <w:rPr>
          <w:spacing w:val="-2"/>
        </w:rPr>
        <w:t> </w:t>
      </w:r>
      <w:r>
        <w:rPr/>
        <w:t>navigate</w:t>
      </w:r>
      <w:r>
        <w:rPr>
          <w:spacing w:val="-2"/>
        </w:rPr>
        <w:t> </w:t>
      </w:r>
      <w:r>
        <w:rPr/>
        <w:t>administrative dashboards. The system allows them to report a broken mouse, keyboard or monitor just by scanning the QR sticker on the PC, so it eliminates the obstacles associated with reporting and excludes the risk of paper logbook inaccuracies without compromising the security of the rest of the system.</w:t>
      </w:r>
    </w:p>
    <w:p>
      <w:pPr>
        <w:pStyle w:val="BodyText"/>
        <w:spacing w:after="0" w:line="480" w:lineRule="auto"/>
        <w:jc w:val="both"/>
        <w:sectPr>
          <w:pgSz w:w="12240" w:h="15840"/>
          <w:pgMar w:top="1360" w:bottom="280" w:left="1080" w:right="720"/>
        </w:sectPr>
      </w:pPr>
    </w:p>
    <w:p>
      <w:pPr>
        <w:pStyle w:val="Heading2"/>
        <w:spacing w:before="81"/>
      </w:pPr>
      <w:r>
        <w:rPr/>
        <w:t>Circuit</w:t>
      </w:r>
      <w:r>
        <w:rPr>
          <w:spacing w:val="-4"/>
        </w:rPr>
        <w:t> </w:t>
      </w:r>
      <w:r>
        <w:rPr/>
        <w:t>Diagram</w:t>
      </w:r>
      <w:r>
        <w:rPr>
          <w:spacing w:val="-5"/>
        </w:rPr>
        <w:t> </w:t>
      </w:r>
      <w:r>
        <w:rPr/>
        <w:t>&amp;</w:t>
      </w:r>
      <w:r>
        <w:rPr>
          <w:spacing w:val="-2"/>
        </w:rPr>
        <w:t> </w:t>
      </w:r>
      <w:r>
        <w:rPr/>
        <w:t>Pin</w:t>
      </w:r>
      <w:r>
        <w:rPr>
          <w:spacing w:val="-2"/>
        </w:rPr>
        <w:t> </w:t>
      </w:r>
      <w:r>
        <w:rPr/>
        <w:t>Mapping</w:t>
      </w:r>
      <w:r>
        <w:rPr>
          <w:spacing w:val="-1"/>
        </w:rPr>
        <w:t> </w:t>
      </w:r>
      <w:r>
        <w:rPr>
          <w:spacing w:val="-2"/>
        </w:rPr>
        <w:t>Table</w:t>
      </w:r>
    </w:p>
    <w:p>
      <w:pPr>
        <w:pStyle w:val="BodyText"/>
        <w:spacing w:before="160"/>
        <w:rPr>
          <w:rFonts w:ascii="Arial"/>
          <w:b/>
        </w:rPr>
      </w:pPr>
    </w:p>
    <w:p>
      <w:pPr>
        <w:spacing w:before="0"/>
        <w:ind w:left="1080" w:right="0" w:firstLine="0"/>
        <w:jc w:val="left"/>
        <w:rPr>
          <w:rFonts w:ascii="Arial"/>
          <w:b/>
          <w:sz w:val="24"/>
        </w:rPr>
      </w:pPr>
      <w:r>
        <w:rPr>
          <w:rFonts w:ascii="Arial"/>
          <w:b/>
          <w:sz w:val="24"/>
        </w:rPr>
        <w:t>Circuit</w:t>
      </w:r>
      <w:r>
        <w:rPr>
          <w:rFonts w:ascii="Arial"/>
          <w:b/>
          <w:spacing w:val="-5"/>
          <w:sz w:val="24"/>
        </w:rPr>
        <w:t> </w:t>
      </w:r>
      <w:r>
        <w:rPr>
          <w:rFonts w:ascii="Arial"/>
          <w:b/>
          <w:spacing w:val="-2"/>
          <w:sz w:val="24"/>
        </w:rPr>
        <w:t>Diagram</w:t>
      </w:r>
    </w:p>
    <w:p>
      <w:pPr>
        <w:pStyle w:val="BodyText"/>
        <w:spacing w:before="7"/>
        <w:rPr>
          <w:rFonts w:ascii="Arial"/>
          <w:b/>
          <w:sz w:val="8"/>
        </w:rPr>
      </w:pPr>
      <w:r>
        <w:rPr>
          <w:rFonts w:ascii="Arial"/>
          <w:b/>
          <w:sz w:val="8"/>
        </w:rPr>
        <w:drawing>
          <wp:anchor distT="0" distB="0" distL="0" distR="0" allowOverlap="1" layoutInCell="1" locked="0" behindDoc="1" simplePos="0" relativeHeight="487599616">
            <wp:simplePos x="0" y="0"/>
            <wp:positionH relativeFrom="page">
              <wp:posOffset>2042160</wp:posOffset>
            </wp:positionH>
            <wp:positionV relativeFrom="paragraph">
              <wp:posOffset>78149</wp:posOffset>
            </wp:positionV>
            <wp:extent cx="3855935" cy="3889248"/>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3855935" cy="3889248"/>
                    </a:xfrm>
                    <a:prstGeom prst="rect">
                      <a:avLst/>
                    </a:prstGeom>
                  </pic:spPr>
                </pic:pic>
              </a:graphicData>
            </a:graphic>
          </wp:anchor>
        </w:drawing>
      </w:r>
    </w:p>
    <w:p>
      <w:pPr>
        <w:pStyle w:val="Heading3"/>
        <w:spacing w:before="109"/>
        <w:ind w:left="0" w:right="145"/>
        <w:rPr>
          <w:rFonts w:ascii="Trebuchet MS"/>
        </w:rPr>
      </w:pPr>
      <w:r>
        <w:rPr>
          <w:rFonts w:ascii="Trebuchet MS"/>
          <w:w w:val="90"/>
        </w:rPr>
        <w:t>Figure</w:t>
      </w:r>
      <w:r>
        <w:rPr>
          <w:rFonts w:ascii="Trebuchet MS"/>
          <w:spacing w:val="-2"/>
          <w:w w:val="90"/>
        </w:rPr>
        <w:t> </w:t>
      </w:r>
      <w:r>
        <w:rPr>
          <w:rFonts w:ascii="Trebuchet MS"/>
          <w:w w:val="90"/>
        </w:rPr>
        <w:t>C.</w:t>
      </w:r>
      <w:r>
        <w:rPr>
          <w:rFonts w:ascii="Trebuchet MS"/>
          <w:spacing w:val="-1"/>
          <w:w w:val="90"/>
        </w:rPr>
        <w:t> </w:t>
      </w:r>
      <w:r>
        <w:rPr>
          <w:rFonts w:ascii="Trebuchet MS"/>
          <w:w w:val="90"/>
        </w:rPr>
        <w:t>Circuit</w:t>
      </w:r>
      <w:r>
        <w:rPr>
          <w:rFonts w:ascii="Trebuchet MS"/>
          <w:spacing w:val="-6"/>
        </w:rPr>
        <w:t> </w:t>
      </w:r>
      <w:r>
        <w:rPr>
          <w:rFonts w:ascii="Trebuchet MS"/>
          <w:spacing w:val="-2"/>
          <w:w w:val="90"/>
        </w:rPr>
        <w:t>Diagram</w:t>
      </w:r>
    </w:p>
    <w:p>
      <w:pPr>
        <w:pStyle w:val="BodyText"/>
        <w:spacing w:line="480" w:lineRule="auto" w:before="216"/>
        <w:ind w:left="1080" w:right="720" w:firstLine="720"/>
        <w:jc w:val="both"/>
      </w:pPr>
      <w:r>
        <w:rPr/>
        <w:t>The circuit diagram details the schematic wiring and signal routing of the system,</w:t>
      </w:r>
      <w:r>
        <w:rPr>
          <w:spacing w:val="-6"/>
        </w:rPr>
        <w:t> </w:t>
      </w:r>
      <w:r>
        <w:rPr/>
        <w:t>governed</w:t>
      </w:r>
      <w:r>
        <w:rPr>
          <w:spacing w:val="-8"/>
        </w:rPr>
        <w:t> </w:t>
      </w:r>
      <w:r>
        <w:rPr/>
        <w:t>by</w:t>
      </w:r>
      <w:r>
        <w:rPr>
          <w:spacing w:val="-6"/>
        </w:rPr>
        <w:t> </w:t>
      </w:r>
      <w:r>
        <w:rPr/>
        <w:t>an</w:t>
      </w:r>
      <w:r>
        <w:rPr>
          <w:spacing w:val="-6"/>
        </w:rPr>
        <w:t> </w:t>
      </w:r>
      <w:r>
        <w:rPr/>
        <w:t>ESP32</w:t>
      </w:r>
      <w:r>
        <w:rPr>
          <w:spacing w:val="-6"/>
        </w:rPr>
        <w:t> </w:t>
      </w:r>
      <w:r>
        <w:rPr/>
        <w:t>microcontroller</w:t>
      </w:r>
      <w:r>
        <w:rPr>
          <w:spacing w:val="-7"/>
        </w:rPr>
        <w:t> </w:t>
      </w:r>
      <w:r>
        <w:rPr/>
        <w:t>that</w:t>
      </w:r>
      <w:r>
        <w:rPr>
          <w:spacing w:val="-6"/>
        </w:rPr>
        <w:t> </w:t>
      </w:r>
      <w:r>
        <w:rPr/>
        <w:t>manages</w:t>
      </w:r>
      <w:r>
        <w:rPr>
          <w:spacing w:val="-6"/>
        </w:rPr>
        <w:t> </w:t>
      </w:r>
      <w:r>
        <w:rPr/>
        <w:t>all</w:t>
      </w:r>
      <w:r>
        <w:rPr>
          <w:spacing w:val="-7"/>
        </w:rPr>
        <w:t> </w:t>
      </w:r>
      <w:r>
        <w:rPr/>
        <w:t>data</w:t>
      </w:r>
      <w:r>
        <w:rPr>
          <w:spacing w:val="-6"/>
        </w:rPr>
        <w:t> </w:t>
      </w:r>
      <w:r>
        <w:rPr/>
        <w:t>processing. Input</w:t>
      </w:r>
      <w:r>
        <w:rPr>
          <w:spacing w:val="-1"/>
        </w:rPr>
        <w:t> </w:t>
      </w:r>
      <w:r>
        <w:rPr/>
        <w:t>data</w:t>
      </w:r>
      <w:r>
        <w:rPr>
          <w:spacing w:val="-3"/>
        </w:rPr>
        <w:t> </w:t>
      </w:r>
      <w:r>
        <w:rPr/>
        <w:t>is</w:t>
      </w:r>
      <w:r>
        <w:rPr>
          <w:spacing w:val="-2"/>
        </w:rPr>
        <w:t> </w:t>
      </w:r>
      <w:r>
        <w:rPr/>
        <w:t>transmitted</w:t>
      </w:r>
      <w:r>
        <w:rPr>
          <w:spacing w:val="-1"/>
        </w:rPr>
        <w:t> </w:t>
      </w:r>
      <w:r>
        <w:rPr/>
        <w:t>from</w:t>
      </w:r>
      <w:r>
        <w:rPr>
          <w:spacing w:val="-4"/>
        </w:rPr>
        <w:t> </w:t>
      </w:r>
      <w:r>
        <w:rPr/>
        <w:t>a</w:t>
      </w:r>
      <w:r>
        <w:rPr>
          <w:spacing w:val="-1"/>
        </w:rPr>
        <w:t> </w:t>
      </w:r>
      <w:r>
        <w:rPr/>
        <w:t>GM65</w:t>
      </w:r>
      <w:r>
        <w:rPr>
          <w:spacing w:val="-1"/>
        </w:rPr>
        <w:t> </w:t>
      </w:r>
      <w:r>
        <w:rPr/>
        <w:t>Scanner</w:t>
      </w:r>
      <w:r>
        <w:rPr>
          <w:spacing w:val="-3"/>
        </w:rPr>
        <w:t> </w:t>
      </w:r>
      <w:r>
        <w:rPr/>
        <w:t>via</w:t>
      </w:r>
      <w:r>
        <w:rPr>
          <w:spacing w:val="-1"/>
        </w:rPr>
        <w:t> </w:t>
      </w:r>
      <w:r>
        <w:rPr/>
        <w:t>serial</w:t>
      </w:r>
      <w:r>
        <w:rPr>
          <w:spacing w:val="-4"/>
        </w:rPr>
        <w:t> </w:t>
      </w:r>
      <w:r>
        <w:rPr/>
        <w:t>communication</w:t>
      </w:r>
      <w:r>
        <w:rPr>
          <w:spacing w:val="-3"/>
        </w:rPr>
        <w:t> </w:t>
      </w:r>
      <w:r>
        <w:rPr/>
        <w:t>for</w:t>
      </w:r>
      <w:r>
        <w:rPr>
          <w:spacing w:val="-3"/>
        </w:rPr>
        <w:t> </w:t>
      </w:r>
      <w:r>
        <w:rPr/>
        <w:t>code scanning, while two input jacks are connected across a breadboard utilizing dual</w:t>
      </w:r>
    </w:p>
    <w:p>
      <w:pPr>
        <w:pStyle w:val="BodyText"/>
        <w:spacing w:line="480" w:lineRule="auto"/>
        <w:ind w:left="1080" w:right="719"/>
        <w:jc w:val="both"/>
      </w:pPr>
      <w:r>
        <w:rPr/>
        <w:t>$10\text{k}\Omega$ pull-up resistors to enforce stable logic voltage levels on the input</w:t>
      </w:r>
      <w:r>
        <w:rPr>
          <w:spacing w:val="-8"/>
        </w:rPr>
        <w:t> </w:t>
      </w:r>
      <w:r>
        <w:rPr/>
        <w:t>pins.</w:t>
      </w:r>
      <w:r>
        <w:rPr>
          <w:spacing w:val="-8"/>
        </w:rPr>
        <w:t> </w:t>
      </w:r>
      <w:r>
        <w:rPr/>
        <w:t>For</w:t>
      </w:r>
      <w:r>
        <w:rPr>
          <w:spacing w:val="-7"/>
        </w:rPr>
        <w:t> </w:t>
      </w:r>
      <w:r>
        <w:rPr/>
        <w:t>output</w:t>
      </w:r>
      <w:r>
        <w:rPr>
          <w:spacing w:val="-8"/>
        </w:rPr>
        <w:t> </w:t>
      </w:r>
      <w:r>
        <w:rPr/>
        <w:t>handling,</w:t>
      </w:r>
      <w:r>
        <w:rPr>
          <w:spacing w:val="-6"/>
        </w:rPr>
        <w:t> </w:t>
      </w:r>
      <w:r>
        <w:rPr/>
        <w:t>the</w:t>
      </w:r>
      <w:r>
        <w:rPr>
          <w:spacing w:val="-6"/>
        </w:rPr>
        <w:t> </w:t>
      </w:r>
      <w:r>
        <w:rPr/>
        <w:t>microcontroller</w:t>
      </w:r>
      <w:r>
        <w:rPr>
          <w:spacing w:val="-7"/>
        </w:rPr>
        <w:t> </w:t>
      </w:r>
      <w:r>
        <w:rPr/>
        <w:t>interfaces</w:t>
      </w:r>
      <w:r>
        <w:rPr>
          <w:spacing w:val="-6"/>
        </w:rPr>
        <w:t> </w:t>
      </w:r>
      <w:r>
        <w:rPr/>
        <w:t>with</w:t>
      </w:r>
      <w:r>
        <w:rPr>
          <w:spacing w:val="-7"/>
        </w:rPr>
        <w:t> </w:t>
      </w:r>
      <w:r>
        <w:rPr/>
        <w:t>an</w:t>
      </w:r>
      <w:r>
        <w:rPr>
          <w:spacing w:val="-8"/>
        </w:rPr>
        <w:t> </w:t>
      </w:r>
      <w:r>
        <w:rPr/>
        <w:t>LCD</w:t>
      </w:r>
      <w:r>
        <w:rPr>
          <w:spacing w:val="-7"/>
        </w:rPr>
        <w:t> </w:t>
      </w:r>
      <w:r>
        <w:rPr/>
        <w:t>Display over</w:t>
      </w:r>
      <w:r>
        <w:rPr>
          <w:spacing w:val="-2"/>
        </w:rPr>
        <w:t> </w:t>
      </w:r>
      <w:r>
        <w:rPr/>
        <w:t>I2C</w:t>
      </w:r>
      <w:r>
        <w:rPr>
          <w:spacing w:val="-1"/>
        </w:rPr>
        <w:t> </w:t>
      </w:r>
      <w:r>
        <w:rPr/>
        <w:t>communication</w:t>
      </w:r>
      <w:r>
        <w:rPr>
          <w:spacing w:val="-1"/>
        </w:rPr>
        <w:t> </w:t>
      </w:r>
      <w:r>
        <w:rPr/>
        <w:t>(SDA/SCL</w:t>
      </w:r>
      <w:r>
        <w:rPr>
          <w:spacing w:val="-10"/>
        </w:rPr>
        <w:t> </w:t>
      </w:r>
      <w:r>
        <w:rPr/>
        <w:t>lines)</w:t>
      </w:r>
      <w:r>
        <w:rPr>
          <w:spacing w:val="-2"/>
        </w:rPr>
        <w:t> </w:t>
      </w:r>
      <w:r>
        <w:rPr/>
        <w:t>for</w:t>
      </w:r>
      <w:r>
        <w:rPr>
          <w:spacing w:val="-4"/>
        </w:rPr>
        <w:t> </w:t>
      </w:r>
      <w:r>
        <w:rPr/>
        <w:t>visual</w:t>
      </w:r>
      <w:r>
        <w:rPr>
          <w:spacing w:val="-1"/>
        </w:rPr>
        <w:t> </w:t>
      </w:r>
      <w:r>
        <w:rPr/>
        <w:t>status</w:t>
      </w:r>
      <w:r>
        <w:rPr>
          <w:spacing w:val="-1"/>
        </w:rPr>
        <w:t> </w:t>
      </w:r>
      <w:r>
        <w:rPr/>
        <w:t>updates,</w:t>
      </w:r>
      <w:r>
        <w:rPr>
          <w:spacing w:val="-5"/>
        </w:rPr>
        <w:t> </w:t>
      </w:r>
      <w:r>
        <w:rPr/>
        <w:t>and</w:t>
      </w:r>
      <w:r>
        <w:rPr>
          <w:spacing w:val="-2"/>
        </w:rPr>
        <w:t> </w:t>
      </w:r>
      <w:r>
        <w:rPr/>
        <w:t>drives</w:t>
      </w:r>
      <w:r>
        <w:rPr>
          <w:spacing w:val="-3"/>
        </w:rPr>
        <w:t> </w:t>
      </w:r>
      <w:r>
        <w:rPr/>
        <w:t>an MH-FMD Buzzer Module to output audible alert signals, with all operational modules tied to common power and ground rails.</w:t>
      </w:r>
    </w:p>
    <w:p>
      <w:pPr>
        <w:pStyle w:val="BodyText"/>
        <w:spacing w:after="0" w:line="480" w:lineRule="auto"/>
        <w:jc w:val="both"/>
        <w:sectPr>
          <w:pgSz w:w="12240" w:h="15840"/>
          <w:pgMar w:top="1360" w:bottom="280" w:left="1080" w:right="720"/>
        </w:sectPr>
      </w:pPr>
    </w:p>
    <w:p>
      <w:pPr>
        <w:pStyle w:val="Heading2"/>
        <w:spacing w:before="81"/>
      </w:pPr>
      <w:r>
        <w:rPr/>
        <w:t>Pictorial</w:t>
      </w:r>
      <w:r>
        <w:rPr>
          <w:spacing w:val="-4"/>
        </w:rPr>
        <w:t> </w:t>
      </w:r>
      <w:r>
        <w:rPr>
          <w:spacing w:val="-2"/>
        </w:rPr>
        <w:t>Diagram</w:t>
      </w:r>
    </w:p>
    <w:p>
      <w:pPr>
        <w:pStyle w:val="BodyText"/>
        <w:rPr>
          <w:rFonts w:ascii="Arial"/>
          <w:b/>
          <w:sz w:val="19"/>
        </w:rPr>
      </w:pPr>
      <w:r>
        <w:rPr>
          <w:rFonts w:ascii="Arial"/>
          <w:b/>
          <w:sz w:val="19"/>
        </w:rPr>
        <w:drawing>
          <wp:anchor distT="0" distB="0" distL="0" distR="0" allowOverlap="1" layoutInCell="1" locked="0" behindDoc="1" simplePos="0" relativeHeight="487600128">
            <wp:simplePos x="0" y="0"/>
            <wp:positionH relativeFrom="page">
              <wp:posOffset>1866668</wp:posOffset>
            </wp:positionH>
            <wp:positionV relativeFrom="paragraph">
              <wp:posOffset>154319</wp:posOffset>
            </wp:positionV>
            <wp:extent cx="4012328" cy="405688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4012328" cy="4056888"/>
                    </a:xfrm>
                    <a:prstGeom prst="rect">
                      <a:avLst/>
                    </a:prstGeom>
                  </pic:spPr>
                </pic:pic>
              </a:graphicData>
            </a:graphic>
          </wp:anchor>
        </w:drawing>
      </w:r>
    </w:p>
    <w:p>
      <w:pPr>
        <w:pStyle w:val="Heading3"/>
        <w:spacing w:before="43"/>
        <w:ind w:left="0" w:right="467"/>
      </w:pPr>
      <w:r>
        <w:rPr/>
        <w:t>Figure</w:t>
      </w:r>
      <w:r>
        <w:rPr>
          <w:spacing w:val="-2"/>
        </w:rPr>
        <w:t> </w:t>
      </w:r>
      <w:r>
        <w:rPr/>
        <w:t>7.</w:t>
      </w:r>
      <w:r>
        <w:rPr>
          <w:spacing w:val="-5"/>
        </w:rPr>
        <w:t> </w:t>
      </w:r>
      <w:r>
        <w:rPr/>
        <w:t>Pictorial</w:t>
      </w:r>
      <w:r>
        <w:rPr>
          <w:spacing w:val="-2"/>
        </w:rPr>
        <w:t> Diagram</w:t>
      </w:r>
    </w:p>
    <w:p>
      <w:pPr>
        <w:pStyle w:val="BodyText"/>
        <w:spacing w:before="142"/>
        <w:rPr>
          <w:rFonts w:ascii="Arial"/>
          <w:b/>
          <w:i/>
        </w:rPr>
      </w:pPr>
    </w:p>
    <w:p>
      <w:pPr>
        <w:pStyle w:val="BodyText"/>
        <w:spacing w:line="480" w:lineRule="auto"/>
        <w:ind w:left="1080" w:right="715" w:firstLine="720"/>
        <w:jc w:val="both"/>
      </w:pPr>
      <w:r>
        <w:rPr/>
        <w:t>The</w:t>
      </w:r>
      <w:r>
        <w:rPr>
          <w:spacing w:val="-8"/>
        </w:rPr>
        <w:t> </w:t>
      </w:r>
      <w:r>
        <w:rPr/>
        <w:t>pictorial</w:t>
      </w:r>
      <w:r>
        <w:rPr>
          <w:spacing w:val="-9"/>
        </w:rPr>
        <w:t> </w:t>
      </w:r>
      <w:r>
        <w:rPr/>
        <w:t>diagram</w:t>
      </w:r>
      <w:r>
        <w:rPr>
          <w:spacing w:val="-9"/>
        </w:rPr>
        <w:t> </w:t>
      </w:r>
      <w:r>
        <w:rPr/>
        <w:t>illustrates</w:t>
      </w:r>
      <w:r>
        <w:rPr>
          <w:spacing w:val="-9"/>
        </w:rPr>
        <w:t> </w:t>
      </w:r>
      <w:r>
        <w:rPr/>
        <w:t>the</w:t>
      </w:r>
      <w:r>
        <w:rPr>
          <w:spacing w:val="-8"/>
        </w:rPr>
        <w:t> </w:t>
      </w:r>
      <w:r>
        <w:rPr/>
        <w:t>complete</w:t>
      </w:r>
      <w:r>
        <w:rPr>
          <w:spacing w:val="-10"/>
        </w:rPr>
        <w:t> </w:t>
      </w:r>
      <w:r>
        <w:rPr/>
        <w:t>physical</w:t>
      </w:r>
      <w:r>
        <w:rPr>
          <w:spacing w:val="-9"/>
        </w:rPr>
        <w:t> </w:t>
      </w:r>
      <w:r>
        <w:rPr/>
        <w:t>hardware</w:t>
      </w:r>
      <w:r>
        <w:rPr>
          <w:spacing w:val="-8"/>
        </w:rPr>
        <w:t> </w:t>
      </w:r>
      <w:r>
        <w:rPr/>
        <w:t>integration of the system, centered around an ESP32 NodeMCU Development Board which serves as the main processing unit. System input is captured through a QR/Barcode Scanner Module using Serial RX/TX pins for credential reading, alongside Input Jack 1 and Input Jack 2 which interface with external sensors, stabilized by two 10kΩ pull-up resistors on a solderless breadboard to prevent floating signal states. For visual feedback and status monitoring, the microcontroller is wired to a 16x2 LCD display integrated with an I2C module to simplify data lines, while a Buzzer Alarm Module provides immediate auditory feedback</w:t>
      </w:r>
      <w:r>
        <w:rPr>
          <w:spacing w:val="-9"/>
        </w:rPr>
        <w:t> </w:t>
      </w:r>
      <w:r>
        <w:rPr/>
        <w:t>during</w:t>
      </w:r>
      <w:r>
        <w:rPr>
          <w:spacing w:val="-4"/>
        </w:rPr>
        <w:t> </w:t>
      </w:r>
      <w:r>
        <w:rPr/>
        <w:t>system</w:t>
      </w:r>
      <w:r>
        <w:rPr>
          <w:spacing w:val="-5"/>
        </w:rPr>
        <w:t> </w:t>
      </w:r>
      <w:r>
        <w:rPr/>
        <w:t>operations.</w:t>
      </w:r>
      <w:r>
        <w:rPr>
          <w:spacing w:val="-17"/>
        </w:rPr>
        <w:t> </w:t>
      </w:r>
      <w:r>
        <w:rPr/>
        <w:t>All</w:t>
      </w:r>
      <w:r>
        <w:rPr>
          <w:spacing w:val="-5"/>
        </w:rPr>
        <w:t> </w:t>
      </w:r>
      <w:r>
        <w:rPr/>
        <w:t>peripheral</w:t>
      </w:r>
      <w:r>
        <w:rPr>
          <w:spacing w:val="-4"/>
        </w:rPr>
        <w:t> </w:t>
      </w:r>
      <w:r>
        <w:rPr/>
        <w:t>components</w:t>
      </w:r>
      <w:r>
        <w:rPr>
          <w:spacing w:val="-6"/>
        </w:rPr>
        <w:t> </w:t>
      </w:r>
      <w:r>
        <w:rPr/>
        <w:t>receive</w:t>
      </w:r>
      <w:r>
        <w:rPr>
          <w:spacing w:val="-4"/>
        </w:rPr>
        <w:t> </w:t>
      </w:r>
      <w:r>
        <w:rPr/>
        <w:t>power</w:t>
      </w:r>
      <w:r>
        <w:rPr>
          <w:spacing w:val="-4"/>
        </w:rPr>
        <w:t> </w:t>
      </w:r>
      <w:r>
        <w:rPr/>
        <w:t>and</w:t>
      </w:r>
    </w:p>
    <w:p>
      <w:pPr>
        <w:pStyle w:val="BodyText"/>
        <w:spacing w:after="0" w:line="480" w:lineRule="auto"/>
        <w:jc w:val="both"/>
        <w:sectPr>
          <w:pgSz w:w="12240" w:h="15840"/>
          <w:pgMar w:top="1360" w:bottom="280" w:left="1080" w:right="720"/>
        </w:sectPr>
      </w:pPr>
    </w:p>
    <w:p>
      <w:pPr>
        <w:pStyle w:val="BodyText"/>
        <w:spacing w:line="480" w:lineRule="auto" w:before="81"/>
        <w:ind w:left="1080"/>
      </w:pPr>
      <w:r>
        <w:rPr/>
        <w:t>ground</w:t>
      </w:r>
      <w:r>
        <w:rPr>
          <w:spacing w:val="-10"/>
        </w:rPr>
        <w:t> </w:t>
      </w:r>
      <w:r>
        <w:rPr/>
        <w:t>connections</w:t>
      </w:r>
      <w:r>
        <w:rPr>
          <w:spacing w:val="-11"/>
        </w:rPr>
        <w:t> </w:t>
      </w:r>
      <w:r>
        <w:rPr/>
        <w:t>routed</w:t>
      </w:r>
      <w:r>
        <w:rPr>
          <w:spacing w:val="-12"/>
        </w:rPr>
        <w:t> </w:t>
      </w:r>
      <w:r>
        <w:rPr/>
        <w:t>directly</w:t>
      </w:r>
      <w:r>
        <w:rPr>
          <w:spacing w:val="-11"/>
        </w:rPr>
        <w:t> </w:t>
      </w:r>
      <w:r>
        <w:rPr/>
        <w:t>through</w:t>
      </w:r>
      <w:r>
        <w:rPr>
          <w:spacing w:val="-12"/>
        </w:rPr>
        <w:t> </w:t>
      </w:r>
      <w:r>
        <w:rPr/>
        <w:t>the</w:t>
      </w:r>
      <w:r>
        <w:rPr>
          <w:spacing w:val="-10"/>
        </w:rPr>
        <w:t> </w:t>
      </w:r>
      <w:r>
        <w:rPr/>
        <w:t>solderless</w:t>
      </w:r>
      <w:r>
        <w:rPr>
          <w:spacing w:val="-11"/>
        </w:rPr>
        <w:t> </w:t>
      </w:r>
      <w:r>
        <w:rPr/>
        <w:t>breadboard</w:t>
      </w:r>
      <w:r>
        <w:rPr>
          <w:spacing w:val="-10"/>
        </w:rPr>
        <w:t> </w:t>
      </w:r>
      <w:r>
        <w:rPr/>
        <w:t>power</w:t>
      </w:r>
      <w:r>
        <w:rPr>
          <w:spacing w:val="-11"/>
        </w:rPr>
        <w:t> </w:t>
      </w:r>
      <w:r>
        <w:rPr/>
        <w:t>rails, establishing a unified hardware circuit.</w:t>
      </w:r>
    </w:p>
    <w:p>
      <w:pPr>
        <w:pStyle w:val="BodyText"/>
      </w:pPr>
    </w:p>
    <w:p>
      <w:pPr>
        <w:pStyle w:val="BodyText"/>
      </w:pPr>
    </w:p>
    <w:p>
      <w:pPr>
        <w:pStyle w:val="BodyText"/>
        <w:spacing w:before="43"/>
      </w:pPr>
    </w:p>
    <w:p>
      <w:pPr>
        <w:pStyle w:val="Heading2"/>
      </w:pPr>
      <w:r>
        <w:rPr/>
        <w:t>Pin</w:t>
      </w:r>
      <w:r>
        <w:rPr>
          <w:spacing w:val="-3"/>
        </w:rPr>
        <w:t> </w:t>
      </w:r>
      <w:r>
        <w:rPr/>
        <w:t>Mapping </w:t>
      </w:r>
      <w:r>
        <w:rPr>
          <w:spacing w:val="-4"/>
        </w:rPr>
        <w:t>Table</w:t>
      </w:r>
    </w:p>
    <w:p>
      <w:pPr>
        <w:pStyle w:val="BodyText"/>
        <w:spacing w:before="161"/>
        <w:rPr>
          <w:rFonts w:ascii="Arial"/>
          <w:b/>
        </w:rPr>
      </w:pPr>
    </w:p>
    <w:p>
      <w:pPr>
        <w:pStyle w:val="Heading3"/>
        <w:ind w:left="2312"/>
      </w:pPr>
      <w:r>
        <w:rPr/>
        <w:t>Table</w:t>
      </w:r>
      <w:r>
        <w:rPr>
          <w:spacing w:val="-4"/>
        </w:rPr>
        <w:t> </w:t>
      </w:r>
      <w:r>
        <w:rPr/>
        <w:t>5.</w:t>
      </w:r>
      <w:r>
        <w:rPr>
          <w:spacing w:val="-5"/>
        </w:rPr>
        <w:t> </w:t>
      </w:r>
      <w:r>
        <w:rPr/>
        <w:t>Pin</w:t>
      </w:r>
      <w:r>
        <w:rPr>
          <w:spacing w:val="-3"/>
        </w:rPr>
        <w:t> </w:t>
      </w:r>
      <w:r>
        <w:rPr/>
        <w:t>Mapping</w:t>
      </w:r>
      <w:r>
        <w:rPr>
          <w:spacing w:val="-6"/>
        </w:rPr>
        <w:t> </w:t>
      </w:r>
      <w:r>
        <w:rPr>
          <w:spacing w:val="-2"/>
        </w:rPr>
        <w:t>Table</w:t>
      </w:r>
    </w:p>
    <w:p>
      <w:pPr>
        <w:pStyle w:val="BodyText"/>
        <w:spacing w:before="3"/>
        <w:rPr>
          <w:rFonts w:ascii="Arial"/>
          <w:b/>
          <w:i/>
          <w:sz w:val="17"/>
        </w:rPr>
      </w:pPr>
    </w:p>
    <w:tbl>
      <w:tblPr>
        <w:tblW w:w="0" w:type="auto"/>
        <w:jc w:val="left"/>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2072"/>
        <w:gridCol w:w="2249"/>
        <w:gridCol w:w="3056"/>
      </w:tblGrid>
      <w:tr>
        <w:trPr>
          <w:trHeight w:val="792" w:hRule="atLeast"/>
        </w:trPr>
        <w:tc>
          <w:tcPr>
            <w:tcW w:w="2160" w:type="dxa"/>
          </w:tcPr>
          <w:p>
            <w:pPr>
              <w:pStyle w:val="TableParagraph"/>
              <w:spacing w:before="241"/>
              <w:rPr>
                <w:sz w:val="24"/>
              </w:rPr>
            </w:pPr>
            <w:r>
              <w:rPr>
                <w:spacing w:val="-2"/>
                <w:sz w:val="24"/>
              </w:rPr>
              <w:t>Component</w:t>
            </w:r>
          </w:p>
        </w:tc>
        <w:tc>
          <w:tcPr>
            <w:tcW w:w="2072" w:type="dxa"/>
          </w:tcPr>
          <w:p>
            <w:pPr>
              <w:pStyle w:val="TableParagraph"/>
              <w:spacing w:before="241"/>
              <w:rPr>
                <w:sz w:val="24"/>
              </w:rPr>
            </w:pPr>
            <w:r>
              <w:rPr>
                <w:sz w:val="24"/>
              </w:rPr>
              <w:t>Pin</w:t>
            </w:r>
            <w:r>
              <w:rPr>
                <w:spacing w:val="-1"/>
                <w:sz w:val="24"/>
              </w:rPr>
              <w:t> </w:t>
            </w:r>
            <w:r>
              <w:rPr>
                <w:spacing w:val="-2"/>
                <w:sz w:val="24"/>
              </w:rPr>
              <w:t>Label</w:t>
            </w:r>
          </w:p>
        </w:tc>
        <w:tc>
          <w:tcPr>
            <w:tcW w:w="2249" w:type="dxa"/>
          </w:tcPr>
          <w:p>
            <w:pPr>
              <w:pStyle w:val="TableParagraph"/>
              <w:spacing w:before="241"/>
              <w:ind w:left="105"/>
              <w:rPr>
                <w:sz w:val="24"/>
              </w:rPr>
            </w:pPr>
            <w:r>
              <w:rPr>
                <w:sz w:val="24"/>
              </w:rPr>
              <w:t>ESP32 Pin</w:t>
            </w:r>
            <w:r>
              <w:rPr>
                <w:spacing w:val="-3"/>
                <w:sz w:val="24"/>
              </w:rPr>
              <w:t> </w:t>
            </w:r>
            <w:r>
              <w:rPr>
                <w:spacing w:val="-2"/>
                <w:sz w:val="24"/>
              </w:rPr>
              <w:t>(GPIO)</w:t>
            </w:r>
          </w:p>
        </w:tc>
        <w:tc>
          <w:tcPr>
            <w:tcW w:w="3056" w:type="dxa"/>
          </w:tcPr>
          <w:p>
            <w:pPr>
              <w:pStyle w:val="TableParagraph"/>
              <w:spacing w:before="241"/>
              <w:rPr>
                <w:sz w:val="24"/>
              </w:rPr>
            </w:pPr>
            <w:r>
              <w:rPr>
                <w:sz w:val="24"/>
              </w:rPr>
              <w:t>Function</w:t>
            </w:r>
            <w:r>
              <w:rPr>
                <w:spacing w:val="-4"/>
                <w:sz w:val="24"/>
              </w:rPr>
              <w:t> </w:t>
            </w:r>
            <w:r>
              <w:rPr>
                <w:sz w:val="24"/>
              </w:rPr>
              <w:t>/</w:t>
            </w:r>
            <w:r>
              <w:rPr>
                <w:spacing w:val="-2"/>
                <w:sz w:val="24"/>
              </w:rPr>
              <w:t> Description</w:t>
            </w:r>
          </w:p>
        </w:tc>
      </w:tr>
      <w:tr>
        <w:trPr>
          <w:trHeight w:val="1346" w:hRule="atLeast"/>
        </w:trPr>
        <w:tc>
          <w:tcPr>
            <w:tcW w:w="2160" w:type="dxa"/>
          </w:tcPr>
          <w:p>
            <w:pPr>
              <w:pStyle w:val="TableParagraph"/>
              <w:spacing w:before="242"/>
              <w:rPr>
                <w:sz w:val="24"/>
              </w:rPr>
            </w:pPr>
            <w:r>
              <w:rPr>
                <w:highlight w:val="yellow"/>
              </w:rPr>
              <w:t>6.35mm Jack Socket (Slot 203)</w:t>
            </w:r>
          </w:p>
        </w:tc>
        <w:tc>
          <w:tcPr>
            <w:tcW w:w="2072" w:type="dxa"/>
          </w:tcPr>
          <w:p>
            <w:pPr>
              <w:pStyle w:val="TableParagraph"/>
              <w:spacing w:before="242"/>
              <w:rPr>
                <w:sz w:val="24"/>
              </w:rPr>
            </w:pPr>
            <w:r>
              <w:rPr>
                <w:highlight w:val="yellow"/>
              </w:rPr>
              <w:t>Tip / Sense Line</w:t>
            </w:r>
          </w:p>
        </w:tc>
        <w:tc>
          <w:tcPr>
            <w:tcW w:w="2249" w:type="dxa"/>
          </w:tcPr>
          <w:p>
            <w:pPr>
              <w:pStyle w:val="TableParagraph"/>
              <w:spacing w:before="242"/>
              <w:ind w:left="105"/>
              <w:rPr>
                <w:sz w:val="24"/>
              </w:rPr>
            </w:pPr>
            <w:r>
              <w:rPr>
                <w:highlight w:val="yellow"/>
              </w:rPr>
              <w:t>GPIO 32</w:t>
            </w:r>
          </w:p>
        </w:tc>
        <w:tc>
          <w:tcPr>
            <w:tcW w:w="3056" w:type="dxa"/>
          </w:tcPr>
          <w:p>
            <w:pPr>
              <w:pStyle w:val="TableParagraph"/>
              <w:spacing w:line="552" w:lineRule="exact" w:before="26"/>
              <w:rPr>
                <w:sz w:val="24"/>
              </w:rPr>
            </w:pPr>
            <w:r>
              <w:rPr>
                <w:highlight w:val="yellow"/>
              </w:rPr>
              <w:t>ADC Analog Input (detects 10kΩ resistor key, ADC ~1800)</w:t>
            </w:r>
          </w:p>
        </w:tc>
      </w:tr>
      <w:tr>
        <w:trPr>
          <w:trHeight w:val="791" w:hRule="atLeast"/>
        </w:trPr>
        <w:tc>
          <w:tcPr>
            <w:tcW w:w="2160" w:type="dxa"/>
          </w:tcPr>
          <w:p>
            <w:pPr>
              <w:pStyle w:val="TableParagraph"/>
              <w:ind w:left="0"/>
              <w:rPr>
                <w:rFonts w:ascii="Times New Roman"/>
                <w:sz w:val="24"/>
              </w:rPr>
            </w:pPr>
            <w:r>
              <w:rPr>
                <w:highlight w:val="yellow"/>
              </w:rPr>
              <w:t>6.35mm Jack Socket (Slot 204)</w:t>
            </w:r>
          </w:p>
        </w:tc>
        <w:tc>
          <w:tcPr>
            <w:tcW w:w="2072" w:type="dxa"/>
          </w:tcPr>
          <w:p>
            <w:pPr>
              <w:pStyle w:val="TableParagraph"/>
              <w:spacing w:before="240"/>
              <w:rPr>
                <w:sz w:val="24"/>
              </w:rPr>
            </w:pPr>
            <w:r>
              <w:rPr>
                <w:highlight w:val="yellow"/>
              </w:rPr>
              <w:t>Tip / Sense Line</w:t>
            </w:r>
          </w:p>
        </w:tc>
        <w:tc>
          <w:tcPr>
            <w:tcW w:w="2249" w:type="dxa"/>
          </w:tcPr>
          <w:p>
            <w:pPr>
              <w:pStyle w:val="TableParagraph"/>
              <w:spacing w:before="240"/>
              <w:ind w:left="105"/>
              <w:rPr>
                <w:sz w:val="24"/>
              </w:rPr>
            </w:pPr>
            <w:r>
              <w:rPr>
                <w:highlight w:val="yellow"/>
              </w:rPr>
              <w:t>GPIO 33</w:t>
            </w:r>
          </w:p>
        </w:tc>
        <w:tc>
          <w:tcPr>
            <w:tcW w:w="3056" w:type="dxa"/>
          </w:tcPr>
          <w:p>
            <w:pPr>
              <w:pStyle w:val="TableParagraph"/>
              <w:spacing w:before="240"/>
              <w:rPr>
                <w:sz w:val="24"/>
              </w:rPr>
            </w:pPr>
            <w:r>
              <w:rPr>
                <w:highlight w:val="yellow"/>
              </w:rPr>
              <w:t>ADC Analog Input (detects 0Ω direct wire key, ADC ~0)</w:t>
            </w:r>
          </w:p>
        </w:tc>
      </w:tr>
      <w:tr>
        <w:trPr>
          <w:trHeight w:val="1344" w:hRule="atLeast"/>
        </w:trPr>
        <w:tc>
          <w:tcPr>
            <w:tcW w:w="2160" w:type="dxa"/>
          </w:tcPr>
          <w:p>
            <w:pPr>
              <w:pStyle w:val="TableParagraph"/>
              <w:spacing w:line="552" w:lineRule="exact" w:before="23"/>
              <w:ind w:right="298"/>
              <w:rPr>
                <w:sz w:val="24"/>
              </w:rPr>
            </w:pPr>
            <w:r>
              <w:rPr>
                <w:highlight w:val="yellow"/>
              </w:rPr>
              <w:t>GM65 Barcode/QR Scanner</w:t>
            </w:r>
          </w:p>
        </w:tc>
        <w:tc>
          <w:tcPr>
            <w:tcW w:w="2072" w:type="dxa"/>
          </w:tcPr>
          <w:p>
            <w:pPr>
              <w:pStyle w:val="TableParagraph"/>
              <w:spacing w:before="240"/>
              <w:rPr>
                <w:sz w:val="24"/>
              </w:rPr>
            </w:pPr>
            <w:r>
              <w:rPr>
                <w:highlight w:val="yellow"/>
              </w:rPr>
              <w:t>TX Pin</w:t>
            </w:r>
          </w:p>
        </w:tc>
        <w:tc>
          <w:tcPr>
            <w:tcW w:w="2249" w:type="dxa"/>
          </w:tcPr>
          <w:p>
            <w:pPr>
              <w:pStyle w:val="TableParagraph"/>
              <w:spacing w:before="240"/>
              <w:ind w:left="105"/>
              <w:rPr>
                <w:sz w:val="24"/>
              </w:rPr>
            </w:pPr>
            <w:r>
              <w:rPr>
                <w:highlight w:val="yellow"/>
              </w:rPr>
              <w:t>GPIO 17</w:t>
            </w:r>
          </w:p>
        </w:tc>
        <w:tc>
          <w:tcPr>
            <w:tcW w:w="3056" w:type="dxa"/>
          </w:tcPr>
          <w:p>
            <w:pPr>
              <w:pStyle w:val="TableParagraph"/>
              <w:spacing w:before="240"/>
              <w:rPr>
                <w:sz w:val="24"/>
              </w:rPr>
            </w:pPr>
            <w:r>
              <w:rPr>
                <w:highlight w:val="yellow"/>
              </w:rPr>
              <w:t>Hardware Serial2 RX (Data reception from scanner)</w:t>
            </w:r>
          </w:p>
        </w:tc>
      </w:tr>
      <w:tr>
        <w:trPr>
          <w:trHeight w:val="791" w:hRule="atLeast"/>
        </w:trPr>
        <w:tc>
          <w:tcPr>
            <w:tcW w:w="2160" w:type="dxa"/>
          </w:tcPr>
          <w:p>
            <w:pPr>
              <w:pStyle w:val="TableParagraph"/>
              <w:ind w:left="0"/>
              <w:rPr>
                <w:rFonts w:ascii="Times New Roman"/>
                <w:sz w:val="24"/>
              </w:rPr>
            </w:pPr>
            <w:r>
              <w:rPr>
                <w:highlight w:val="yellow"/>
              </w:rPr>
              <w:t>GM65 Barcode/QR Scanner</w:t>
            </w:r>
          </w:p>
        </w:tc>
        <w:tc>
          <w:tcPr>
            <w:tcW w:w="2072" w:type="dxa"/>
          </w:tcPr>
          <w:p>
            <w:pPr>
              <w:pStyle w:val="TableParagraph"/>
              <w:spacing w:before="240"/>
              <w:rPr>
                <w:sz w:val="24"/>
              </w:rPr>
            </w:pPr>
            <w:r>
              <w:rPr>
                <w:highlight w:val="yellow"/>
              </w:rPr>
              <w:t>RX Pin</w:t>
            </w:r>
          </w:p>
        </w:tc>
        <w:tc>
          <w:tcPr>
            <w:tcW w:w="2249" w:type="dxa"/>
          </w:tcPr>
          <w:p>
            <w:pPr>
              <w:pStyle w:val="TableParagraph"/>
              <w:spacing w:before="240"/>
              <w:ind w:left="105"/>
              <w:rPr>
                <w:sz w:val="24"/>
              </w:rPr>
            </w:pPr>
            <w:r>
              <w:rPr>
                <w:highlight w:val="yellow"/>
              </w:rPr>
              <w:t>GPIO 16</w:t>
            </w:r>
          </w:p>
        </w:tc>
        <w:tc>
          <w:tcPr>
            <w:tcW w:w="3056" w:type="dxa"/>
          </w:tcPr>
          <w:p>
            <w:pPr>
              <w:pStyle w:val="TableParagraph"/>
              <w:spacing w:before="240"/>
              <w:rPr>
                <w:sz w:val="24"/>
              </w:rPr>
            </w:pPr>
            <w:r>
              <w:rPr>
                <w:highlight w:val="yellow"/>
              </w:rPr>
              <w:t>Hardware Serial2 TX (Configuration / trigger output)</w:t>
            </w:r>
          </w:p>
        </w:tc>
      </w:tr>
      <w:tr>
        <w:trPr>
          <w:trHeight w:val="1343" w:hRule="atLeast"/>
        </w:trPr>
        <w:tc>
          <w:tcPr>
            <w:tcW w:w="2160" w:type="dxa"/>
          </w:tcPr>
          <w:p>
            <w:pPr>
              <w:pStyle w:val="TableParagraph"/>
              <w:spacing w:line="552" w:lineRule="exact" w:before="23"/>
              <w:ind w:right="298"/>
              <w:rPr>
                <w:sz w:val="24"/>
              </w:rPr>
            </w:pPr>
            <w:r>
              <w:rPr>
                <w:highlight w:val="yellow"/>
              </w:rPr>
              <w:t>16×2 Character LCD (I2C)</w:t>
            </w:r>
          </w:p>
        </w:tc>
        <w:tc>
          <w:tcPr>
            <w:tcW w:w="2072" w:type="dxa"/>
          </w:tcPr>
          <w:p>
            <w:pPr>
              <w:pStyle w:val="TableParagraph"/>
              <w:spacing w:before="240"/>
              <w:rPr>
                <w:sz w:val="24"/>
              </w:rPr>
            </w:pPr>
            <w:r>
              <w:rPr>
                <w:highlight w:val="yellow"/>
              </w:rPr>
              <w:t>SDA Line</w:t>
            </w:r>
          </w:p>
        </w:tc>
        <w:tc>
          <w:tcPr>
            <w:tcW w:w="2249" w:type="dxa"/>
          </w:tcPr>
          <w:p>
            <w:pPr>
              <w:pStyle w:val="TableParagraph"/>
              <w:spacing w:before="240"/>
              <w:ind w:left="105"/>
              <w:rPr>
                <w:sz w:val="24"/>
              </w:rPr>
            </w:pPr>
            <w:r>
              <w:rPr>
                <w:highlight w:val="yellow"/>
              </w:rPr>
              <w:t>GPIO 21</w:t>
            </w:r>
          </w:p>
        </w:tc>
        <w:tc>
          <w:tcPr>
            <w:tcW w:w="3056" w:type="dxa"/>
          </w:tcPr>
          <w:p>
            <w:pPr>
              <w:pStyle w:val="TableParagraph"/>
              <w:spacing w:line="552" w:lineRule="exact" w:before="23"/>
              <w:rPr>
                <w:sz w:val="24"/>
              </w:rPr>
            </w:pPr>
            <w:r>
              <w:rPr>
                <w:highlight w:val="yellow"/>
              </w:rPr>
              <w:t>I2C Serial Data line (Screen display updates)</w:t>
            </w:r>
          </w:p>
        </w:tc>
      </w:tr>
      <w:tr>
        <w:trPr>
          <w:trHeight w:val="792" w:hRule="atLeast"/>
        </w:trPr>
        <w:tc>
          <w:tcPr>
            <w:tcW w:w="2160" w:type="dxa"/>
          </w:tcPr>
          <w:p>
            <w:pPr>
              <w:pStyle w:val="TableParagraph"/>
              <w:ind w:left="0"/>
              <w:rPr>
                <w:rFonts w:ascii="Times New Roman"/>
                <w:sz w:val="24"/>
              </w:rPr>
            </w:pPr>
            <w:r>
              <w:rPr>
                <w:highlight w:val="yellow"/>
              </w:rPr>
              <w:t>16×2 Character LCD (I2C)</w:t>
            </w:r>
          </w:p>
        </w:tc>
        <w:tc>
          <w:tcPr>
            <w:tcW w:w="2072" w:type="dxa"/>
          </w:tcPr>
          <w:p>
            <w:pPr>
              <w:pStyle w:val="TableParagraph"/>
              <w:spacing w:before="240"/>
              <w:rPr>
                <w:sz w:val="24"/>
              </w:rPr>
            </w:pPr>
            <w:r>
              <w:rPr>
                <w:highlight w:val="yellow"/>
              </w:rPr>
              <w:t>SCL Line</w:t>
            </w:r>
          </w:p>
        </w:tc>
        <w:tc>
          <w:tcPr>
            <w:tcW w:w="2249" w:type="dxa"/>
          </w:tcPr>
          <w:p>
            <w:pPr>
              <w:pStyle w:val="TableParagraph"/>
              <w:spacing w:before="240"/>
              <w:ind w:left="105"/>
              <w:rPr>
                <w:sz w:val="24"/>
              </w:rPr>
            </w:pPr>
            <w:r>
              <w:rPr>
                <w:highlight w:val="yellow"/>
              </w:rPr>
              <w:t>GPIO 22</w:t>
            </w:r>
          </w:p>
        </w:tc>
        <w:tc>
          <w:tcPr>
            <w:tcW w:w="3056" w:type="dxa"/>
          </w:tcPr>
          <w:p>
            <w:pPr>
              <w:pStyle w:val="TableParagraph"/>
              <w:spacing w:before="240"/>
              <w:rPr>
                <w:sz w:val="24"/>
              </w:rPr>
            </w:pPr>
            <w:r>
              <w:rPr>
                <w:highlight w:val="yellow"/>
              </w:rPr>
              <w:t>I2C Serial Clock line (Screen display clock)</w:t>
            </w:r>
          </w:p>
        </w:tc>
      </w:tr>
      <w:tr>
        <w:trPr>
          <w:trHeight w:val="1343" w:hRule="atLeast"/>
        </w:trPr>
        <w:tc>
          <w:tcPr>
            <w:tcW w:w="2160" w:type="dxa"/>
          </w:tcPr>
          <w:p>
            <w:pPr>
              <w:pStyle w:val="TableParagraph"/>
              <w:spacing w:line="552" w:lineRule="exact" w:before="23"/>
              <w:ind w:right="298"/>
              <w:rPr>
                <w:sz w:val="24"/>
              </w:rPr>
            </w:pPr>
            <w:r>
              <w:rPr>
                <w:highlight w:val="yellow"/>
              </w:rPr>
              <w:t>Active Buzzer Module</w:t>
            </w:r>
          </w:p>
        </w:tc>
        <w:tc>
          <w:tcPr>
            <w:tcW w:w="2072" w:type="dxa"/>
          </w:tcPr>
          <w:p>
            <w:pPr>
              <w:pStyle w:val="TableParagraph"/>
              <w:spacing w:before="240"/>
              <w:rPr>
                <w:sz w:val="24"/>
              </w:rPr>
            </w:pPr>
            <w:r>
              <w:rPr>
                <w:highlight w:val="yellow"/>
              </w:rPr>
              <w:t>I/O Pin</w:t>
            </w:r>
          </w:p>
        </w:tc>
        <w:tc>
          <w:tcPr>
            <w:tcW w:w="2249" w:type="dxa"/>
          </w:tcPr>
          <w:p>
            <w:pPr>
              <w:pStyle w:val="TableParagraph"/>
              <w:spacing w:before="240"/>
              <w:ind w:left="105"/>
              <w:rPr>
                <w:sz w:val="24"/>
              </w:rPr>
            </w:pPr>
            <w:r>
              <w:rPr>
                <w:highlight w:val="yellow"/>
              </w:rPr>
              <w:t>GPIO 25</w:t>
            </w:r>
          </w:p>
        </w:tc>
        <w:tc>
          <w:tcPr>
            <w:tcW w:w="3056" w:type="dxa"/>
          </w:tcPr>
          <w:p>
            <w:pPr>
              <w:pStyle w:val="TableParagraph"/>
              <w:spacing w:before="240"/>
              <w:rPr>
                <w:sz w:val="24"/>
              </w:rPr>
            </w:pPr>
            <w:r>
              <w:rPr>
                <w:highlight w:val="yellow"/>
              </w:rPr>
              <w:t>Digital Output (Active-low alarm trigger for wrong key / errors)</w:t>
            </w:r>
          </w:p>
        </w:tc>
      </w:tr>
      <w:tr>
        <w:trPr>
          <w:trHeight w:val="793" w:hRule="atLeast"/>
        </w:trPr>
        <w:tc>
          <w:tcPr>
            <w:tcW w:w="2160" w:type="dxa"/>
          </w:tcPr>
          <w:p>
            <w:pPr>
              <w:pStyle w:val="TableParagraph"/>
              <w:ind w:left="0"/>
              <w:rPr>
                <w:rFonts w:ascii="Times New Roman"/>
                <w:sz w:val="24"/>
              </w:rPr>
            </w:pPr>
            <w:r>
              <w:rPr>
                <w:highlight w:val="yellow"/>
              </w:rPr>
              <w:t>Common Power &amp; Ground</w:t>
            </w:r>
          </w:p>
        </w:tc>
        <w:tc>
          <w:tcPr>
            <w:tcW w:w="2072" w:type="dxa"/>
          </w:tcPr>
          <w:p>
            <w:pPr>
              <w:pStyle w:val="TableParagraph"/>
              <w:spacing w:before="242"/>
              <w:rPr>
                <w:sz w:val="24"/>
              </w:rPr>
            </w:pPr>
            <w:r>
              <w:rPr>
                <w:highlight w:val="yellow"/>
              </w:rPr>
              <w:t>VCC / GND</w:t>
            </w:r>
          </w:p>
        </w:tc>
        <w:tc>
          <w:tcPr>
            <w:tcW w:w="2249" w:type="dxa"/>
          </w:tcPr>
          <w:p>
            <w:pPr>
              <w:pStyle w:val="TableParagraph"/>
              <w:spacing w:before="242"/>
              <w:ind w:left="105"/>
              <w:rPr>
                <w:sz w:val="24"/>
              </w:rPr>
            </w:pPr>
            <w:r>
              <w:rPr>
                <w:highlight w:val="yellow"/>
              </w:rPr>
              <w:t>3.3V / 5V / GND</w:t>
            </w:r>
          </w:p>
        </w:tc>
        <w:tc>
          <w:tcPr>
            <w:tcW w:w="3056" w:type="dxa"/>
          </w:tcPr>
          <w:p>
            <w:pPr>
              <w:pStyle w:val="TableParagraph"/>
              <w:spacing w:before="242"/>
              <w:rPr>
                <w:sz w:val="24"/>
              </w:rPr>
            </w:pPr>
            <w:r>
              <w:rPr>
                <w:highlight w:val="yellow"/>
              </w:rPr>
              <w:t>Power distribution rails across all peripheral modules</w:t>
            </w:r>
          </w:p>
        </w:tc>
      </w:tr>
    </w:tbl>
    <w:p>
      <w:pPr>
        <w:pStyle w:val="TableParagraph"/>
        <w:spacing w:after="0"/>
        <w:rPr>
          <w:sz w:val="24"/>
        </w:rPr>
        <w:sectPr>
          <w:pgSz w:w="12240" w:h="15840"/>
          <w:pgMar w:top="1360" w:bottom="1389" w:left="1080" w:right="720"/>
        </w:sectPr>
      </w:pPr>
    </w:p>
    <w:p>
      <w:pPr>
        <w:pStyle w:val="BodyText"/>
        <w:rPr>
          <w:rFonts w:ascii="Arial"/>
          <w:b/>
          <w:i/>
        </w:rPr>
      </w:pPr>
    </w:p>
    <w:p>
      <w:pPr>
        <w:pStyle w:val="BodyText"/>
        <w:spacing w:before="183"/>
        <w:rPr>
          <w:rFonts w:ascii="Arial"/>
          <w:b/>
          <w:i/>
        </w:rPr>
      </w:pPr>
    </w:p>
    <w:p>
      <w:pPr>
        <w:pStyle w:val="BodyText"/>
        <w:spacing w:line="480" w:lineRule="auto"/>
        <w:ind w:left="1080" w:right="718" w:firstLine="720"/>
        <w:jc w:val="both"/>
      </w:pPr>
      <w:r>
        <w:t xml:space="preserve">The LabSync Pin Mapping Table lists the specific wiring connections between the external hardware peripherals and the ESP32 microcontroller as implemented in the active firmware. </w:t>
      </w:r>
      <w:r>
        <w:rPr>
          <w:highlight w:val="yellow"/>
        </w:rPr>
        <w:t>The hardware configuration centers on analog voltage-divider sensing and serial peripheral communication. For key detection, 6.35mm jack sockets connect to analog ADC pins GPIO 32 (Slot 203) and GPIO 33 (Slot 204), reading distinct analog voltage thresholds to reliably detect key insertion and verify key identity (10kΩ resistor key for Room 203, and 0Ω direct wire for Room 204). The GM65 optical scanner interfaces via Hardware Serial2 on GPIO 17 (RX) and GPIO 16 (TX) at 9600 baud. For visual and auditory feedback, a 16×2 character LCD communicates over the I2C bus via GPIO 21 (SDA) and GPIO 22 (SCL) at address 0x27 or 0x3F, while an active buzzer module connects to GPIO 25 with an active-low trigger to alert users of wrong-key insertions or operational errors.</w:t>
      </w:r>
    </w:p>
    <w:p>
      <w:pPr>
        <w:pStyle w:val="BodyText"/>
        <w:spacing w:after="0" w:line="480" w:lineRule="auto"/>
        <w:jc w:val="both"/>
        <w:sectPr>
          <w:type w:val="continuous"/>
          <w:pgSz w:w="12240" w:h="15840"/>
          <w:pgMar w:top="1420" w:bottom="280" w:left="1080" w:right="720"/>
        </w:sectPr>
      </w:pPr>
    </w:p>
    <w:p>
      <w:pPr>
        <w:pStyle w:val="Heading2"/>
        <w:spacing w:before="81"/>
        <w:jc w:val="both"/>
      </w:pPr>
      <w:r>
        <w:rPr/>
        <w:t>System</w:t>
      </w:r>
      <w:r>
        <w:rPr>
          <w:spacing w:val="-13"/>
        </w:rPr>
        <w:t> </w:t>
      </w:r>
      <w:r>
        <w:rPr/>
        <w:t>Architecture</w:t>
      </w:r>
      <w:r>
        <w:rPr>
          <w:spacing w:val="-5"/>
        </w:rPr>
        <w:t> </w:t>
      </w:r>
      <w:r>
        <w:rPr>
          <w:spacing w:val="-2"/>
        </w:rPr>
        <w:t>Diagram</w:t>
      </w:r>
    </w:p>
    <w:p>
      <w:pPr>
        <w:pStyle w:val="BodyText"/>
        <w:spacing w:before="181"/>
        <w:rPr>
          <w:rFonts w:ascii="Arial"/>
          <w:b/>
          <w:sz w:val="20"/>
        </w:rPr>
      </w:pPr>
      <w:r>
        <w:rPr>
          <w:rFonts w:ascii="Arial"/>
          <w:b/>
          <w:sz w:val="20"/>
        </w:rPr>
        <w:drawing>
          <wp:anchor distT="0" distB="0" distL="0" distR="0" allowOverlap="1" layoutInCell="1" locked="0" behindDoc="1" simplePos="0" relativeHeight="487600640">
            <wp:simplePos x="0" y="0"/>
            <wp:positionH relativeFrom="page">
              <wp:posOffset>1371600</wp:posOffset>
            </wp:positionH>
            <wp:positionV relativeFrom="paragraph">
              <wp:posOffset>276747</wp:posOffset>
            </wp:positionV>
            <wp:extent cx="5468927" cy="3776472"/>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3" cstate="print"/>
                    <a:stretch>
                      <a:fillRect/>
                    </a:stretch>
                  </pic:blipFill>
                  <pic:spPr>
                    <a:xfrm>
                      <a:off x="0" y="0"/>
                      <a:ext cx="5468927" cy="3776472"/>
                    </a:xfrm>
                    <a:prstGeom prst="rect">
                      <a:avLst/>
                    </a:prstGeom>
                  </pic:spPr>
                </pic:pic>
              </a:graphicData>
            </a:graphic>
          </wp:anchor>
        </w:drawing>
      </w:r>
    </w:p>
    <w:p>
      <w:pPr>
        <w:pStyle w:val="BodyText"/>
        <w:spacing w:before="184"/>
        <w:rPr>
          <w:rFonts w:ascii="Arial"/>
          <w:b/>
        </w:rPr>
      </w:pPr>
    </w:p>
    <w:p>
      <w:pPr>
        <w:pStyle w:val="Heading3"/>
        <w:ind w:right="1950"/>
      </w:pPr>
      <w:r>
        <w:rPr/>
        <w:t>Figure</w:t>
      </w:r>
      <w:r>
        <w:rPr>
          <w:spacing w:val="-4"/>
        </w:rPr>
        <w:t> </w:t>
      </w:r>
      <w:r>
        <w:rPr/>
        <w:t>8.</w:t>
      </w:r>
      <w:r>
        <w:rPr>
          <w:spacing w:val="-7"/>
        </w:rPr>
        <w:t> </w:t>
      </w:r>
      <w:r>
        <w:rPr/>
        <w:t>System</w:t>
      </w:r>
      <w:r>
        <w:rPr>
          <w:spacing w:val="-13"/>
        </w:rPr>
        <w:t> </w:t>
      </w:r>
      <w:r>
        <w:rPr/>
        <w:t>Architecture</w:t>
      </w:r>
      <w:r>
        <w:rPr>
          <w:spacing w:val="-4"/>
        </w:rPr>
        <w:t> </w:t>
      </w:r>
      <w:r>
        <w:rPr>
          <w:spacing w:val="-2"/>
        </w:rPr>
        <w:t>Diagram</w:t>
      </w:r>
    </w:p>
    <w:p>
      <w:pPr>
        <w:pStyle w:val="BodyText"/>
        <w:spacing w:line="480" w:lineRule="auto" w:before="199"/>
        <w:ind w:left="1080" w:right="717" w:firstLine="720"/>
        <w:jc w:val="both"/>
      </w:pPr>
      <w:r>
        <w:rPr/>
        <w:t>The LabSync system is built on a three-tier architecture, connecting user Web interfaces, a central system with logic, and a physical IoT device in the computer laboratories.</w:t>
      </w:r>
    </w:p>
    <w:p>
      <w:pPr>
        <w:pStyle w:val="Heading2"/>
        <w:spacing w:before="161"/>
      </w:pPr>
      <w:r>
        <w:rPr/>
        <w:t>l.</w:t>
      </w:r>
      <w:r>
        <w:rPr>
          <w:spacing w:val="-4"/>
        </w:rPr>
        <w:t> </w:t>
      </w:r>
      <w:r>
        <w:rPr/>
        <w:t>Presentation</w:t>
      </w:r>
      <w:r>
        <w:rPr>
          <w:spacing w:val="-1"/>
        </w:rPr>
        <w:t> </w:t>
      </w:r>
      <w:r>
        <w:rPr>
          <w:spacing w:val="-4"/>
        </w:rPr>
        <w:t>layer</w:t>
      </w:r>
    </w:p>
    <w:p>
      <w:pPr>
        <w:pStyle w:val="BodyText"/>
        <w:spacing w:before="159"/>
        <w:rPr>
          <w:rFonts w:ascii="Arial"/>
          <w:b/>
        </w:rPr>
      </w:pPr>
    </w:p>
    <w:p>
      <w:pPr>
        <w:pStyle w:val="BodyText"/>
        <w:spacing w:line="480" w:lineRule="auto"/>
        <w:ind w:left="1080" w:right="723"/>
        <w:jc w:val="both"/>
      </w:pPr>
      <w:r>
        <w:rPr/>
        <w:t>This layer is created using Vanilla HTML, CSS, and JavaScript and gives out the user interface:</w:t>
      </w:r>
    </w:p>
    <w:p>
      <w:pPr>
        <w:pStyle w:val="ListParagraph"/>
        <w:numPr>
          <w:ilvl w:val="0"/>
          <w:numId w:val="2"/>
        </w:numPr>
        <w:tabs>
          <w:tab w:pos="1800" w:val="left" w:leader="none"/>
        </w:tabs>
        <w:spacing w:line="472" w:lineRule="auto" w:before="162" w:after="0"/>
        <w:ind w:left="1800" w:right="722" w:hanging="360"/>
        <w:jc w:val="both"/>
        <w:rPr>
          <w:sz w:val="24"/>
        </w:rPr>
      </w:pPr>
      <w:r>
        <w:rPr>
          <w:spacing w:val="-2"/>
          <w:sz w:val="24"/>
        </w:rPr>
        <w:t>Unauthenticated</w:t>
      </w:r>
      <w:r>
        <w:rPr>
          <w:spacing w:val="-7"/>
          <w:sz w:val="24"/>
        </w:rPr>
        <w:t> </w:t>
      </w:r>
      <w:r>
        <w:rPr>
          <w:spacing w:val="-2"/>
          <w:sz w:val="24"/>
        </w:rPr>
        <w:t>Users</w:t>
      </w:r>
      <w:r>
        <w:rPr>
          <w:spacing w:val="-11"/>
          <w:sz w:val="24"/>
        </w:rPr>
        <w:t> </w:t>
      </w:r>
      <w:r>
        <w:rPr>
          <w:spacing w:val="-2"/>
          <w:sz w:val="24"/>
        </w:rPr>
        <w:t>(Dashboard):</w:t>
      </w:r>
      <w:r>
        <w:rPr>
          <w:spacing w:val="-9"/>
          <w:sz w:val="24"/>
        </w:rPr>
        <w:t> </w:t>
      </w:r>
      <w:r>
        <w:rPr>
          <w:spacing w:val="-2"/>
          <w:sz w:val="24"/>
        </w:rPr>
        <w:t>Students</w:t>
      </w:r>
      <w:r>
        <w:rPr>
          <w:spacing w:val="-11"/>
          <w:sz w:val="24"/>
        </w:rPr>
        <w:t> </w:t>
      </w:r>
      <w:r>
        <w:rPr>
          <w:spacing w:val="-2"/>
          <w:sz w:val="24"/>
        </w:rPr>
        <w:t>and</w:t>
      </w:r>
      <w:r>
        <w:rPr>
          <w:spacing w:val="-10"/>
          <w:sz w:val="24"/>
        </w:rPr>
        <w:t> </w:t>
      </w:r>
      <w:r>
        <w:rPr>
          <w:spacing w:val="-2"/>
          <w:sz w:val="24"/>
        </w:rPr>
        <w:t>guests</w:t>
      </w:r>
      <w:r>
        <w:rPr>
          <w:spacing w:val="-7"/>
          <w:sz w:val="24"/>
        </w:rPr>
        <w:t> </w:t>
      </w:r>
      <w:r>
        <w:rPr>
          <w:spacing w:val="-2"/>
          <w:sz w:val="24"/>
        </w:rPr>
        <w:t>log</w:t>
      </w:r>
      <w:r>
        <w:rPr>
          <w:spacing w:val="-7"/>
          <w:sz w:val="24"/>
        </w:rPr>
        <w:t> </w:t>
      </w:r>
      <w:r>
        <w:rPr>
          <w:spacing w:val="-2"/>
          <w:sz w:val="24"/>
        </w:rPr>
        <w:t>in</w:t>
      </w:r>
      <w:r>
        <w:rPr>
          <w:spacing w:val="-7"/>
          <w:sz w:val="24"/>
        </w:rPr>
        <w:t> </w:t>
      </w:r>
      <w:r>
        <w:rPr>
          <w:spacing w:val="-2"/>
          <w:sz w:val="24"/>
        </w:rPr>
        <w:t>to</w:t>
      </w:r>
      <w:r>
        <w:rPr>
          <w:spacing w:val="-7"/>
          <w:sz w:val="24"/>
        </w:rPr>
        <w:t> </w:t>
      </w:r>
      <w:r>
        <w:rPr>
          <w:spacing w:val="-2"/>
          <w:sz w:val="24"/>
        </w:rPr>
        <w:t>view</w:t>
      </w:r>
      <w:r>
        <w:rPr>
          <w:spacing w:val="-9"/>
          <w:sz w:val="24"/>
        </w:rPr>
        <w:t> </w:t>
      </w:r>
      <w:r>
        <w:rPr>
          <w:spacing w:val="-2"/>
          <w:sz w:val="24"/>
        </w:rPr>
        <w:t>and </w:t>
      </w:r>
      <w:r>
        <w:rPr>
          <w:sz w:val="24"/>
        </w:rPr>
        <w:t>interact with public information.</w:t>
      </w:r>
      <w:r>
        <w:rPr>
          <w:spacing w:val="-1"/>
          <w:sz w:val="24"/>
        </w:rPr>
        <w:t> </w:t>
      </w:r>
      <w:r>
        <w:rPr>
          <w:sz w:val="24"/>
        </w:rPr>
        <w:t>The Dept. Head can use the dashboard to schedule and plot lab schedules, the Professor can use the dashboard to</w:t>
      </w:r>
    </w:p>
    <w:p>
      <w:pPr>
        <w:pStyle w:val="ListParagraph"/>
        <w:spacing w:after="0" w:line="472" w:lineRule="auto"/>
        <w:jc w:val="both"/>
        <w:rPr>
          <w:sz w:val="24"/>
        </w:rPr>
        <w:sectPr>
          <w:pgSz w:w="12240" w:h="15840"/>
          <w:pgMar w:top="1360" w:bottom="280" w:left="1080" w:right="720"/>
        </w:sectPr>
      </w:pPr>
    </w:p>
    <w:p>
      <w:pPr>
        <w:pStyle w:val="BodyText"/>
        <w:spacing w:line="480" w:lineRule="auto" w:before="81"/>
        <w:ind w:left="1800" w:right="724"/>
        <w:jc w:val="both"/>
      </w:pPr>
      <w:r>
        <w:rPr/>
        <w:t>view assigned schedules and book labs, and the MIS staff can book and resolve lab equipment tickets.</w:t>
      </w:r>
    </w:p>
    <w:p>
      <w:pPr>
        <w:pStyle w:val="ListParagraph"/>
        <w:numPr>
          <w:ilvl w:val="0"/>
          <w:numId w:val="2"/>
        </w:numPr>
        <w:tabs>
          <w:tab w:pos="1800" w:val="left" w:leader="none"/>
        </w:tabs>
        <w:spacing w:line="472" w:lineRule="auto" w:before="0" w:after="0"/>
        <w:ind w:left="1800" w:right="722" w:hanging="360"/>
        <w:jc w:val="both"/>
        <w:rPr>
          <w:sz w:val="24"/>
        </w:rPr>
      </w:pPr>
      <w:r>
        <w:rPr>
          <w:sz w:val="24"/>
        </w:rPr>
        <w:t>Guest User (Public View): The Student can submit a zero login hardware fault report directly from a workstation by scanning a QR code which is displayed on the workstation.</w:t>
      </w:r>
    </w:p>
    <w:p>
      <w:pPr>
        <w:pStyle w:val="Heading2"/>
        <w:spacing w:before="164"/>
      </w:pPr>
      <w:r>
        <w:rPr/>
        <w:t>II.</w:t>
      </w:r>
      <w:r>
        <w:rPr>
          <w:spacing w:val="-2"/>
        </w:rPr>
        <w:t> </w:t>
      </w:r>
      <w:r>
        <w:rPr/>
        <w:t>System</w:t>
      </w:r>
      <w:r>
        <w:rPr>
          <w:spacing w:val="-2"/>
        </w:rPr>
        <w:t> </w:t>
      </w:r>
      <w:r>
        <w:rPr/>
        <w:t>Logic</w:t>
      </w:r>
      <w:r>
        <w:rPr>
          <w:spacing w:val="-2"/>
        </w:rPr>
        <w:t> </w:t>
      </w:r>
      <w:r>
        <w:rPr/>
        <w:t>&amp;</w:t>
      </w:r>
      <w:r>
        <w:rPr>
          <w:spacing w:val="-1"/>
        </w:rPr>
        <w:t> </w:t>
      </w:r>
      <w:r>
        <w:rPr>
          <w:spacing w:val="-2"/>
        </w:rPr>
        <w:t>Storage</w:t>
      </w:r>
    </w:p>
    <w:p>
      <w:pPr>
        <w:pStyle w:val="BodyText"/>
        <w:spacing w:before="162"/>
        <w:rPr>
          <w:rFonts w:ascii="Arial"/>
          <w:b/>
        </w:rPr>
      </w:pPr>
    </w:p>
    <w:p>
      <w:pPr>
        <w:pStyle w:val="BodyText"/>
        <w:spacing w:line="480" w:lineRule="auto"/>
        <w:ind w:left="1080" w:right="722" w:firstLine="360"/>
        <w:jc w:val="both"/>
      </w:pPr>
      <w:r>
        <w:rPr/>
        <w:t>This layer is the centralized backend which</w:t>
      </w:r>
      <w:r>
        <w:rPr>
          <w:spacing w:val="-1"/>
        </w:rPr>
        <w:t> </w:t>
      </w:r>
      <w:r>
        <w:rPr/>
        <w:t>handles</w:t>
      </w:r>
      <w:r>
        <w:rPr>
          <w:spacing w:val="-1"/>
        </w:rPr>
        <w:t> </w:t>
      </w:r>
      <w:r>
        <w:rPr/>
        <w:t>requests</w:t>
      </w:r>
      <w:r>
        <w:rPr>
          <w:spacing w:val="-1"/>
        </w:rPr>
        <w:t> </w:t>
      </w:r>
      <w:r>
        <w:rPr/>
        <w:t>from the system and application data.</w:t>
      </w:r>
    </w:p>
    <w:p>
      <w:pPr>
        <w:pStyle w:val="ListParagraph"/>
        <w:numPr>
          <w:ilvl w:val="0"/>
          <w:numId w:val="3"/>
        </w:numPr>
        <w:tabs>
          <w:tab w:pos="1800" w:val="left" w:leader="none"/>
        </w:tabs>
        <w:spacing w:line="470" w:lineRule="auto" w:before="161" w:after="0"/>
        <w:ind w:left="1800" w:right="723" w:hanging="360"/>
        <w:jc w:val="both"/>
        <w:rPr>
          <w:sz w:val="24"/>
        </w:rPr>
      </w:pPr>
      <w:r>
        <w:rPr>
          <w:sz w:val="24"/>
        </w:rPr>
        <w:t>Web Server: Receives a request from the user through the Web dashboards,</w:t>
      </w:r>
      <w:r>
        <w:rPr>
          <w:spacing w:val="-2"/>
          <w:sz w:val="24"/>
        </w:rPr>
        <w:t> </w:t>
      </w:r>
      <w:r>
        <w:rPr>
          <w:sz w:val="24"/>
        </w:rPr>
        <w:t>receives</w:t>
      </w:r>
      <w:r>
        <w:rPr>
          <w:spacing w:val="-2"/>
          <w:sz w:val="24"/>
        </w:rPr>
        <w:t> </w:t>
      </w:r>
      <w:r>
        <w:rPr>
          <w:sz w:val="24"/>
        </w:rPr>
        <w:t>the</w:t>
      </w:r>
      <w:r>
        <w:rPr>
          <w:spacing w:val="-2"/>
          <w:sz w:val="24"/>
        </w:rPr>
        <w:t> </w:t>
      </w:r>
      <w:r>
        <w:rPr>
          <w:sz w:val="24"/>
        </w:rPr>
        <w:t>student</w:t>
      </w:r>
      <w:r>
        <w:rPr>
          <w:spacing w:val="-2"/>
          <w:sz w:val="24"/>
        </w:rPr>
        <w:t> </w:t>
      </w:r>
      <w:r>
        <w:rPr>
          <w:sz w:val="24"/>
        </w:rPr>
        <w:t>mobile</w:t>
      </w:r>
      <w:r>
        <w:rPr>
          <w:spacing w:val="-2"/>
          <w:sz w:val="24"/>
        </w:rPr>
        <w:t> </w:t>
      </w:r>
      <w:r>
        <w:rPr>
          <w:sz w:val="24"/>
        </w:rPr>
        <w:t>form's</w:t>
      </w:r>
      <w:r>
        <w:rPr>
          <w:spacing w:val="-3"/>
          <w:sz w:val="24"/>
        </w:rPr>
        <w:t> </w:t>
      </w:r>
      <w:r>
        <w:rPr>
          <w:sz w:val="24"/>
        </w:rPr>
        <w:t>issue</w:t>
      </w:r>
      <w:r>
        <w:rPr>
          <w:spacing w:val="-2"/>
          <w:sz w:val="24"/>
        </w:rPr>
        <w:t> </w:t>
      </w:r>
      <w:r>
        <w:rPr>
          <w:sz w:val="24"/>
        </w:rPr>
        <w:t>reports,</w:t>
      </w:r>
      <w:r>
        <w:rPr>
          <w:spacing w:val="-3"/>
          <w:sz w:val="24"/>
        </w:rPr>
        <w:t> </w:t>
      </w:r>
      <w:r>
        <w:rPr>
          <w:sz w:val="24"/>
        </w:rPr>
        <w:t>and</w:t>
      </w:r>
      <w:r>
        <w:rPr>
          <w:spacing w:val="-2"/>
          <w:sz w:val="24"/>
        </w:rPr>
        <w:t> </w:t>
      </w:r>
      <w:r>
        <w:rPr>
          <w:sz w:val="24"/>
        </w:rPr>
        <w:t>accepts the real-time sensor data from the laboratory hardware using HTTP.</w:t>
      </w:r>
    </w:p>
    <w:p>
      <w:pPr>
        <w:pStyle w:val="ListParagraph"/>
        <w:numPr>
          <w:ilvl w:val="0"/>
          <w:numId w:val="3"/>
        </w:numPr>
        <w:tabs>
          <w:tab w:pos="1800" w:val="left" w:leader="none"/>
        </w:tabs>
        <w:spacing w:line="472" w:lineRule="auto" w:before="13" w:after="0"/>
        <w:ind w:left="1800" w:right="721" w:hanging="360"/>
        <w:jc w:val="both"/>
        <w:rPr>
          <w:sz w:val="24"/>
        </w:rPr>
      </w:pPr>
      <w:r>
        <w:rPr>
          <w:sz w:val="24"/>
        </w:rPr>
        <w:t>MySQL Database: Contains system’s fundamental data such as user accounts, room scheduling, key transaction logs, and equipment maintenance reports submitted by students.</w:t>
      </w:r>
    </w:p>
    <w:p>
      <w:pPr>
        <w:pStyle w:val="Heading2"/>
        <w:spacing w:before="166"/>
      </w:pPr>
      <w:r>
        <w:rPr/>
        <w:t>III.</w:t>
      </w:r>
      <w:r>
        <w:rPr>
          <w:spacing w:val="-4"/>
        </w:rPr>
        <w:t> </w:t>
      </w:r>
      <w:r>
        <w:rPr/>
        <w:t>Physical</w:t>
      </w:r>
      <w:r>
        <w:rPr>
          <w:spacing w:val="-3"/>
        </w:rPr>
        <w:t> </w:t>
      </w:r>
      <w:r>
        <w:rPr/>
        <w:t>Layer</w:t>
      </w:r>
      <w:r>
        <w:rPr>
          <w:spacing w:val="-4"/>
        </w:rPr>
        <w:t> </w:t>
      </w:r>
      <w:r>
        <w:rPr/>
        <w:t>(Lab</w:t>
      </w:r>
      <w:r>
        <w:rPr>
          <w:spacing w:val="-3"/>
        </w:rPr>
        <w:t> </w:t>
      </w:r>
      <w:r>
        <w:rPr>
          <w:spacing w:val="-4"/>
        </w:rPr>
        <w:t>Node)</w:t>
      </w:r>
    </w:p>
    <w:p>
      <w:pPr>
        <w:pStyle w:val="BodyText"/>
        <w:spacing w:before="159"/>
        <w:rPr>
          <w:rFonts w:ascii="Arial"/>
          <w:b/>
        </w:rPr>
      </w:pPr>
    </w:p>
    <w:p>
      <w:pPr>
        <w:pStyle w:val="BodyText"/>
        <w:spacing w:line="480" w:lineRule="auto"/>
        <w:ind w:left="1080" w:right="725" w:firstLine="720"/>
        <w:jc w:val="both"/>
      </w:pPr>
      <w:r>
        <w:rPr/>
        <w:t>The</w:t>
      </w:r>
      <w:r>
        <w:rPr>
          <w:spacing w:val="-6"/>
        </w:rPr>
        <w:t> </w:t>
      </w:r>
      <w:r>
        <w:rPr/>
        <w:t>physical</w:t>
      </w:r>
      <w:r>
        <w:rPr>
          <w:spacing w:val="-7"/>
        </w:rPr>
        <w:t> </w:t>
      </w:r>
      <w:r>
        <w:rPr/>
        <w:t>layer</w:t>
      </w:r>
      <w:r>
        <w:rPr>
          <w:spacing w:val="-8"/>
        </w:rPr>
        <w:t> </w:t>
      </w:r>
      <w:r>
        <w:rPr/>
        <w:t>includes</w:t>
      </w:r>
      <w:r>
        <w:rPr>
          <w:spacing w:val="-7"/>
        </w:rPr>
        <w:t> </w:t>
      </w:r>
      <w:r>
        <w:rPr/>
        <w:t>the</w:t>
      </w:r>
      <w:r>
        <w:rPr>
          <w:spacing w:val="-6"/>
        </w:rPr>
        <w:t> </w:t>
      </w:r>
      <w:r>
        <w:rPr/>
        <w:t>IoT</w:t>
      </w:r>
      <w:r>
        <w:rPr>
          <w:spacing w:val="-11"/>
        </w:rPr>
        <w:t> </w:t>
      </w:r>
      <w:r>
        <w:rPr/>
        <w:t>hardware</w:t>
      </w:r>
      <w:r>
        <w:rPr>
          <w:spacing w:val="-7"/>
        </w:rPr>
        <w:t> </w:t>
      </w:r>
      <w:r>
        <w:rPr/>
        <w:t>in</w:t>
      </w:r>
      <w:r>
        <w:rPr>
          <w:spacing w:val="-6"/>
        </w:rPr>
        <w:t> </w:t>
      </w:r>
      <w:r>
        <w:rPr/>
        <w:t>each</w:t>
      </w:r>
      <w:r>
        <w:rPr>
          <w:spacing w:val="-4"/>
        </w:rPr>
        <w:t> </w:t>
      </w:r>
      <w:r>
        <w:rPr/>
        <w:t>laboratory</w:t>
      </w:r>
      <w:r>
        <w:rPr>
          <w:spacing w:val="-4"/>
        </w:rPr>
        <w:t> </w:t>
      </w:r>
      <w:r>
        <w:rPr/>
        <w:t>room</w:t>
      </w:r>
      <w:r>
        <w:rPr>
          <w:spacing w:val="-5"/>
        </w:rPr>
        <w:t> </w:t>
      </w:r>
      <w:r>
        <w:rPr/>
        <w:t>used to automate important tracking and occupancy monitoring:</w:t>
      </w:r>
    </w:p>
    <w:p>
      <w:pPr>
        <w:pStyle w:val="ListParagraph"/>
        <w:numPr>
          <w:ilvl w:val="0"/>
          <w:numId w:val="3"/>
        </w:numPr>
        <w:tabs>
          <w:tab w:pos="1800" w:val="left" w:leader="none"/>
        </w:tabs>
        <w:spacing w:line="472" w:lineRule="auto" w:before="162" w:after="0"/>
        <w:ind w:left="1800" w:right="720" w:hanging="360"/>
        <w:jc w:val="both"/>
        <w:rPr>
          <w:sz w:val="24"/>
        </w:rPr>
      </w:pPr>
      <w:r>
        <w:rPr>
          <w:sz w:val="24"/>
        </w:rPr>
        <w:t>ESP32 Microcontroller: It is to act as the brain of the node, gathering data from the sensors and providing up-to-the-minute data about the node's condition to the web server through Wi-Fi using HTTP.</w:t>
      </w:r>
    </w:p>
    <w:p>
      <w:pPr>
        <w:pStyle w:val="ListParagraph"/>
        <w:spacing w:after="0" w:line="472" w:lineRule="auto"/>
        <w:jc w:val="both"/>
        <w:rPr>
          <w:sz w:val="24"/>
        </w:rPr>
        <w:sectPr>
          <w:pgSz w:w="12240" w:h="15840"/>
          <w:pgMar w:top="1360" w:bottom="280" w:left="1080" w:right="720"/>
        </w:sectPr>
      </w:pPr>
    </w:p>
    <w:p>
      <w:pPr>
        <w:pStyle w:val="ListParagraph"/>
        <w:numPr>
          <w:ilvl w:val="0"/>
          <w:numId w:val="3"/>
        </w:numPr>
        <w:tabs>
          <w:tab w:pos="1800" w:val="left" w:leader="none"/>
        </w:tabs>
        <w:spacing w:line="463" w:lineRule="auto" w:before="81" w:after="0"/>
        <w:ind w:left="1800" w:right="722" w:hanging="360"/>
        <w:jc w:val="left"/>
        <w:rPr>
          <w:sz w:val="24"/>
        </w:rPr>
      </w:pPr>
      <w:r>
        <w:rPr>
          <w:highlight w:val="yellow"/>
        </w:rPr>
        <w:t xml:space="preserve">6.35mm Jack Sockets with Resistor-Divider Analog Sensing: </w:t>
      </w:r>
      <w:r>
        <w:rPr>
          <w:highlight w:val="yellow"/>
        </w:rPr>
        <w:t>Electromechanical audio jack ports connected to ESP32 ADC pins (GPIO 32 and GPIO 33) that read distinct voltage signatures to reliably verify physical key presence and detect if an incorrect key is inserted into a room slot.</w:t>
      </w:r>
    </w:p>
    <w:p>
      <w:pPr>
        <w:pStyle w:val="ListParagraph"/>
        <w:numPr>
          <w:ilvl w:val="0"/>
          <w:numId w:val="3"/>
        </w:numPr>
        <w:tabs>
          <w:tab w:pos="1800" w:val="left" w:leader="none"/>
        </w:tabs>
        <w:spacing w:line="460" w:lineRule="auto" w:before="21" w:after="0"/>
        <w:ind w:left="1800" w:right="725" w:hanging="360"/>
        <w:jc w:val="left"/>
        <w:rPr>
          <w:sz w:val="24"/>
        </w:rPr>
      </w:pPr>
      <w:r>
        <w:rPr>
          <w:sz w:val="24"/>
        </w:rPr>
        <w:t>QR</w:t>
      </w:r>
      <w:r>
        <w:rPr>
          <w:spacing w:val="40"/>
          <w:sz w:val="24"/>
        </w:rPr>
        <w:t> </w:t>
      </w:r>
      <w:r>
        <w:rPr>
          <w:sz w:val="24"/>
        </w:rPr>
        <w:t>Scanner</w:t>
      </w:r>
      <w:r>
        <w:rPr>
          <w:spacing w:val="40"/>
          <w:sz w:val="24"/>
        </w:rPr>
        <w:t> </w:t>
      </w:r>
      <w:r>
        <w:rPr>
          <w:sz w:val="24"/>
        </w:rPr>
        <w:t>Module:</w:t>
      </w:r>
      <w:r>
        <w:rPr>
          <w:spacing w:val="40"/>
          <w:sz w:val="24"/>
        </w:rPr>
        <w:t> </w:t>
      </w:r>
      <w:r>
        <w:rPr>
          <w:sz w:val="24"/>
        </w:rPr>
        <w:t>Capture</w:t>
      </w:r>
      <w:r>
        <w:rPr>
          <w:spacing w:val="40"/>
          <w:sz w:val="24"/>
        </w:rPr>
        <w:t> </w:t>
      </w:r>
      <w:r>
        <w:rPr>
          <w:sz w:val="24"/>
        </w:rPr>
        <w:t>the</w:t>
      </w:r>
      <w:r>
        <w:rPr>
          <w:spacing w:val="40"/>
          <w:sz w:val="24"/>
        </w:rPr>
        <w:t> </w:t>
      </w:r>
      <w:r>
        <w:rPr>
          <w:sz w:val="24"/>
        </w:rPr>
        <w:t>QR</w:t>
      </w:r>
      <w:r>
        <w:rPr>
          <w:spacing w:val="40"/>
          <w:sz w:val="24"/>
        </w:rPr>
        <w:t> </w:t>
      </w:r>
      <w:r>
        <w:rPr>
          <w:sz w:val="24"/>
        </w:rPr>
        <w:t>codes</w:t>
      </w:r>
      <w:r>
        <w:rPr>
          <w:spacing w:val="40"/>
          <w:sz w:val="24"/>
        </w:rPr>
        <w:t> </w:t>
      </w:r>
      <w:r>
        <w:rPr>
          <w:sz w:val="24"/>
        </w:rPr>
        <w:t>and</w:t>
      </w:r>
      <w:r>
        <w:rPr>
          <w:spacing w:val="40"/>
          <w:sz w:val="24"/>
        </w:rPr>
        <w:t> </w:t>
      </w:r>
      <w:r>
        <w:rPr>
          <w:sz w:val="24"/>
        </w:rPr>
        <w:t>recognized</w:t>
      </w:r>
      <w:r>
        <w:rPr>
          <w:spacing w:val="40"/>
          <w:sz w:val="24"/>
        </w:rPr>
        <w:t> </w:t>
      </w:r>
      <w:r>
        <w:rPr>
          <w:sz w:val="24"/>
        </w:rPr>
        <w:t>from</w:t>
      </w:r>
      <w:r>
        <w:rPr>
          <w:spacing w:val="40"/>
          <w:sz w:val="24"/>
        </w:rPr>
        <w:t> </w:t>
      </w:r>
      <w:r>
        <w:rPr>
          <w:sz w:val="24"/>
        </w:rPr>
        <w:t>the physical world and provide the data to the Microcontroller directly.</w:t>
      </w:r>
    </w:p>
    <w:p>
      <w:pPr>
        <w:pStyle w:val="ListParagraph"/>
        <w:numPr>
          <w:ilvl w:val="0"/>
          <w:numId w:val="3"/>
        </w:numPr>
        <w:tabs>
          <w:tab w:pos="1800" w:val="left" w:leader="none"/>
        </w:tabs>
        <w:spacing w:line="463" w:lineRule="auto" w:before="24" w:after="0"/>
        <w:ind w:left="1800" w:right="723" w:hanging="360"/>
        <w:jc w:val="left"/>
        <w:rPr>
          <w:sz w:val="24"/>
        </w:rPr>
      </w:pPr>
      <w:r>
        <w:rPr>
          <w:sz w:val="24"/>
        </w:rPr>
        <w:t>LCD Screen:</w:t>
      </w:r>
      <w:r>
        <w:rPr>
          <w:spacing w:val="-1"/>
          <w:sz w:val="24"/>
        </w:rPr>
        <w:t> </w:t>
      </w:r>
      <w:r>
        <w:rPr>
          <w:sz w:val="24"/>
        </w:rPr>
        <w:t>It</w:t>
      </w:r>
      <w:r>
        <w:rPr>
          <w:spacing w:val="-1"/>
          <w:sz w:val="24"/>
        </w:rPr>
        <w:t> </w:t>
      </w:r>
      <w:r>
        <w:rPr>
          <w:sz w:val="24"/>
        </w:rPr>
        <w:t>is used</w:t>
      </w:r>
      <w:r>
        <w:rPr>
          <w:spacing w:val="-1"/>
          <w:sz w:val="24"/>
        </w:rPr>
        <w:t> </w:t>
      </w:r>
      <w:r>
        <w:rPr>
          <w:sz w:val="24"/>
        </w:rPr>
        <w:t>to show the</w:t>
      </w:r>
      <w:r>
        <w:rPr>
          <w:spacing w:val="-1"/>
          <w:sz w:val="24"/>
        </w:rPr>
        <w:t> </w:t>
      </w:r>
      <w:r>
        <w:rPr>
          <w:sz w:val="24"/>
        </w:rPr>
        <w:t>room status immediately outside</w:t>
      </w:r>
      <w:r>
        <w:rPr>
          <w:spacing w:val="-1"/>
          <w:sz w:val="24"/>
        </w:rPr>
        <w:t> </w:t>
      </w:r>
      <w:r>
        <w:rPr>
          <w:sz w:val="24"/>
        </w:rPr>
        <w:t>of</w:t>
      </w:r>
      <w:r>
        <w:rPr>
          <w:spacing w:val="-1"/>
          <w:sz w:val="24"/>
        </w:rPr>
        <w:t> </w:t>
      </w:r>
      <w:r>
        <w:rPr>
          <w:sz w:val="24"/>
        </w:rPr>
        <w:t>the lab for instructor and student viewing.</w:t>
      </w:r>
    </w:p>
    <w:p>
      <w:pPr>
        <w:pStyle w:val="ListParagraph"/>
        <w:numPr>
          <w:ilvl w:val="0"/>
          <w:numId w:val="3"/>
        </w:numPr>
        <w:tabs>
          <w:tab w:pos="1800" w:val="left" w:leader="none"/>
        </w:tabs>
        <w:spacing w:line="463" w:lineRule="auto" w:before="21" w:after="0"/>
        <w:ind w:left="1800" w:right="723" w:hanging="360"/>
        <w:jc w:val="left"/>
        <w:rPr>
          <w:sz w:val="24"/>
        </w:rPr>
      </w:pPr>
      <w:r>
        <w:rPr>
          <w:sz w:val="24"/>
        </w:rPr>
        <w:t>Active</w:t>
      </w:r>
      <w:r>
        <w:rPr>
          <w:spacing w:val="36"/>
          <w:sz w:val="24"/>
        </w:rPr>
        <w:t> </w:t>
      </w:r>
      <w:r>
        <w:rPr>
          <w:sz w:val="24"/>
        </w:rPr>
        <w:t>and</w:t>
      </w:r>
      <w:r>
        <w:rPr>
          <w:spacing w:val="36"/>
          <w:sz w:val="24"/>
        </w:rPr>
        <w:t> </w:t>
      </w:r>
      <w:r>
        <w:rPr>
          <w:sz w:val="24"/>
        </w:rPr>
        <w:t>Passive</w:t>
      </w:r>
      <w:r>
        <w:rPr>
          <w:spacing w:val="35"/>
          <w:sz w:val="24"/>
        </w:rPr>
        <w:t> </w:t>
      </w:r>
      <w:r>
        <w:rPr>
          <w:sz w:val="24"/>
        </w:rPr>
        <w:t>Buzzer</w:t>
      </w:r>
      <w:r>
        <w:rPr>
          <w:spacing w:val="34"/>
          <w:sz w:val="24"/>
        </w:rPr>
        <w:t> </w:t>
      </w:r>
      <w:r>
        <w:rPr>
          <w:sz w:val="24"/>
        </w:rPr>
        <w:t>Module:</w:t>
      </w:r>
      <w:r>
        <w:rPr>
          <w:spacing w:val="35"/>
          <w:sz w:val="24"/>
        </w:rPr>
        <w:t> </w:t>
      </w:r>
      <w:r>
        <w:rPr>
          <w:sz w:val="24"/>
        </w:rPr>
        <w:t>Provides</w:t>
      </w:r>
      <w:r>
        <w:rPr>
          <w:spacing w:val="35"/>
          <w:sz w:val="24"/>
        </w:rPr>
        <w:t> </w:t>
      </w:r>
      <w:r>
        <w:rPr>
          <w:sz w:val="24"/>
        </w:rPr>
        <w:t>audible</w:t>
      </w:r>
      <w:r>
        <w:rPr>
          <w:spacing w:val="36"/>
          <w:sz w:val="24"/>
        </w:rPr>
        <w:t> </w:t>
      </w:r>
      <w:r>
        <w:rPr>
          <w:sz w:val="24"/>
        </w:rPr>
        <w:t>alarms</w:t>
      </w:r>
      <w:r>
        <w:rPr>
          <w:spacing w:val="35"/>
          <w:sz w:val="24"/>
        </w:rPr>
        <w:t> </w:t>
      </w:r>
      <w:r>
        <w:rPr>
          <w:sz w:val="24"/>
        </w:rPr>
        <w:t>to</w:t>
      </w:r>
      <w:r>
        <w:rPr>
          <w:spacing w:val="36"/>
          <w:sz w:val="24"/>
        </w:rPr>
        <w:t> </w:t>
      </w:r>
      <w:r>
        <w:rPr>
          <w:sz w:val="24"/>
        </w:rPr>
        <w:t>indicate successful scan and/or unauthorized key access.</w:t>
      </w:r>
    </w:p>
    <w:p>
      <w:pPr>
        <w:pStyle w:val="BodyText"/>
        <w:spacing w:before="181"/>
      </w:pPr>
    </w:p>
    <w:p>
      <w:pPr>
        <w:pStyle w:val="Heading2"/>
        <w:spacing w:line="710" w:lineRule="atLeast"/>
        <w:ind w:right="7621"/>
      </w:pPr>
      <w:r>
        <w:rPr>
          <w:spacing w:val="-2"/>
        </w:rPr>
        <w:t>Flowchart Login</w:t>
      </w:r>
    </w:p>
    <w:p>
      <w:pPr>
        <w:pStyle w:val="BodyText"/>
        <w:spacing w:before="42"/>
        <w:rPr>
          <w:rFonts w:ascii="Arial"/>
          <w:b/>
          <w:sz w:val="20"/>
        </w:rPr>
      </w:pPr>
      <w:r>
        <w:rPr>
          <w:rFonts w:ascii="Arial"/>
          <w:b/>
          <w:sz w:val="20"/>
        </w:rPr>
        <w:drawing>
          <wp:anchor distT="0" distB="0" distL="0" distR="0" allowOverlap="1" layoutInCell="1" locked="0" behindDoc="1" simplePos="0" relativeHeight="487601152">
            <wp:simplePos x="0" y="0"/>
            <wp:positionH relativeFrom="page">
              <wp:posOffset>1469389</wp:posOffset>
            </wp:positionH>
            <wp:positionV relativeFrom="paragraph">
              <wp:posOffset>188165</wp:posOffset>
            </wp:positionV>
            <wp:extent cx="5025660" cy="3401567"/>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14" cstate="print"/>
                    <a:stretch>
                      <a:fillRect/>
                    </a:stretch>
                  </pic:blipFill>
                  <pic:spPr>
                    <a:xfrm>
                      <a:off x="0" y="0"/>
                      <a:ext cx="5025660" cy="3401567"/>
                    </a:xfrm>
                    <a:prstGeom prst="rect">
                      <a:avLst/>
                    </a:prstGeom>
                  </pic:spPr>
                </pic:pic>
              </a:graphicData>
            </a:graphic>
          </wp:anchor>
        </w:drawing>
      </w:r>
    </w:p>
    <w:p>
      <w:pPr>
        <w:pStyle w:val="Heading3"/>
        <w:spacing w:before="190"/>
        <w:ind w:left="4048" w:right="3686"/>
      </w:pPr>
      <w:r>
        <w:rPr/>
        <w:t>Figure</w:t>
      </w:r>
      <w:r>
        <w:rPr>
          <w:spacing w:val="-1"/>
        </w:rPr>
        <w:t> </w:t>
      </w:r>
      <w:r>
        <w:rPr/>
        <w:t>9.</w:t>
      </w:r>
      <w:r>
        <w:rPr>
          <w:spacing w:val="-2"/>
        </w:rPr>
        <w:t> Login</w:t>
      </w:r>
    </w:p>
    <w:p>
      <w:pPr>
        <w:pStyle w:val="Heading3"/>
        <w:spacing w:after="0"/>
        <w:sectPr>
          <w:pgSz w:w="12240" w:h="15840"/>
          <w:pgMar w:top="1360" w:bottom="280" w:left="1080" w:right="720"/>
        </w:sectPr>
      </w:pPr>
    </w:p>
    <w:p>
      <w:pPr>
        <w:pStyle w:val="BodyText"/>
        <w:spacing w:line="480" w:lineRule="auto" w:before="81"/>
        <w:ind w:left="1080" w:right="718" w:firstLine="720"/>
        <w:jc w:val="both"/>
      </w:pPr>
      <w:r>
        <w:rPr/>
        <w:t>The Login screen is the main entry point for the authorized users of LabSync: the Department Head, Faculty, and MIS Staff. It has a simple layout where users only need to type in their email and password to access their accounts.</w:t>
      </w:r>
      <w:r>
        <w:rPr>
          <w:spacing w:val="-17"/>
        </w:rPr>
        <w:t> </w:t>
      </w:r>
      <w:r>
        <w:rPr/>
        <w:t>Once</w:t>
      </w:r>
      <w:r>
        <w:rPr>
          <w:spacing w:val="-17"/>
        </w:rPr>
        <w:t> </w:t>
      </w:r>
      <w:r>
        <w:rPr/>
        <w:t>a</w:t>
      </w:r>
      <w:r>
        <w:rPr>
          <w:spacing w:val="-16"/>
        </w:rPr>
        <w:t> </w:t>
      </w:r>
      <w:r>
        <w:rPr/>
        <w:t>user</w:t>
      </w:r>
      <w:r>
        <w:rPr>
          <w:spacing w:val="-17"/>
        </w:rPr>
        <w:t> </w:t>
      </w:r>
      <w:r>
        <w:rPr/>
        <w:t>logs</w:t>
      </w:r>
      <w:r>
        <w:rPr>
          <w:spacing w:val="-17"/>
        </w:rPr>
        <w:t> </w:t>
      </w:r>
      <w:r>
        <w:rPr/>
        <w:t>in,</w:t>
      </w:r>
      <w:r>
        <w:rPr>
          <w:spacing w:val="-16"/>
        </w:rPr>
        <w:t> </w:t>
      </w:r>
      <w:r>
        <w:rPr/>
        <w:t>the</w:t>
      </w:r>
      <w:r>
        <w:rPr>
          <w:spacing w:val="-16"/>
        </w:rPr>
        <w:t> </w:t>
      </w:r>
      <w:r>
        <w:rPr/>
        <w:t>system</w:t>
      </w:r>
      <w:r>
        <w:rPr>
          <w:spacing w:val="-17"/>
        </w:rPr>
        <w:t> </w:t>
      </w:r>
      <w:r>
        <w:rPr/>
        <w:t>checks</w:t>
      </w:r>
      <w:r>
        <w:rPr>
          <w:spacing w:val="-16"/>
        </w:rPr>
        <w:t> </w:t>
      </w:r>
      <w:r>
        <w:rPr/>
        <w:t>their</w:t>
      </w:r>
      <w:r>
        <w:rPr>
          <w:spacing w:val="-17"/>
        </w:rPr>
        <w:t> </w:t>
      </w:r>
      <w:r>
        <w:rPr/>
        <w:t>role</w:t>
      </w:r>
      <w:r>
        <w:rPr>
          <w:spacing w:val="-15"/>
        </w:rPr>
        <w:t> </w:t>
      </w:r>
      <w:r>
        <w:rPr/>
        <w:t>and</w:t>
      </w:r>
      <w:r>
        <w:rPr>
          <w:spacing w:val="-16"/>
        </w:rPr>
        <w:t> </w:t>
      </w:r>
      <w:r>
        <w:rPr/>
        <w:t>takes</w:t>
      </w:r>
      <w:r>
        <w:rPr>
          <w:spacing w:val="-17"/>
        </w:rPr>
        <w:t> </w:t>
      </w:r>
      <w:r>
        <w:rPr/>
        <w:t>them</w:t>
      </w:r>
      <w:r>
        <w:rPr>
          <w:spacing w:val="-17"/>
        </w:rPr>
        <w:t> </w:t>
      </w:r>
      <w:r>
        <w:rPr/>
        <w:t>straight to</w:t>
      </w:r>
      <w:r>
        <w:rPr>
          <w:spacing w:val="-7"/>
        </w:rPr>
        <w:t> </w:t>
      </w:r>
      <w:r>
        <w:rPr/>
        <w:t>their</w:t>
      </w:r>
      <w:r>
        <w:rPr>
          <w:spacing w:val="-9"/>
        </w:rPr>
        <w:t> </w:t>
      </w:r>
      <w:r>
        <w:rPr/>
        <w:t>specific</w:t>
      </w:r>
      <w:r>
        <w:rPr>
          <w:spacing w:val="-8"/>
        </w:rPr>
        <w:t> </w:t>
      </w:r>
      <w:r>
        <w:rPr/>
        <w:t>dashboard,</w:t>
      </w:r>
      <w:r>
        <w:rPr>
          <w:spacing w:val="-7"/>
        </w:rPr>
        <w:t> </w:t>
      </w:r>
      <w:r>
        <w:rPr/>
        <w:t>making</w:t>
      </w:r>
      <w:r>
        <w:rPr>
          <w:spacing w:val="-7"/>
        </w:rPr>
        <w:t> </w:t>
      </w:r>
      <w:r>
        <w:rPr/>
        <w:t>sure</w:t>
      </w:r>
      <w:r>
        <w:rPr>
          <w:spacing w:val="-8"/>
        </w:rPr>
        <w:t> </w:t>
      </w:r>
      <w:r>
        <w:rPr/>
        <w:t>they</w:t>
      </w:r>
      <w:r>
        <w:rPr>
          <w:spacing w:val="-13"/>
        </w:rPr>
        <w:t> </w:t>
      </w:r>
      <w:r>
        <w:rPr/>
        <w:t>only</w:t>
      </w:r>
      <w:r>
        <w:rPr>
          <w:spacing w:val="-8"/>
        </w:rPr>
        <w:t> </w:t>
      </w:r>
      <w:r>
        <w:rPr/>
        <w:t>see</w:t>
      </w:r>
      <w:r>
        <w:rPr>
          <w:spacing w:val="-9"/>
        </w:rPr>
        <w:t> </w:t>
      </w:r>
      <w:r>
        <w:rPr/>
        <w:t>and</w:t>
      </w:r>
      <w:r>
        <w:rPr>
          <w:spacing w:val="-9"/>
        </w:rPr>
        <w:t> </w:t>
      </w:r>
      <w:r>
        <w:rPr/>
        <w:t>edit</w:t>
      </w:r>
      <w:r>
        <w:rPr>
          <w:spacing w:val="-8"/>
        </w:rPr>
        <w:t> </w:t>
      </w:r>
      <w:r>
        <w:rPr/>
        <w:t>the</w:t>
      </w:r>
      <w:r>
        <w:rPr>
          <w:spacing w:val="-9"/>
        </w:rPr>
        <w:t> </w:t>
      </w:r>
      <w:r>
        <w:rPr/>
        <w:t>features</w:t>
      </w:r>
      <w:r>
        <w:rPr>
          <w:spacing w:val="-10"/>
        </w:rPr>
        <w:t> </w:t>
      </w:r>
      <w:r>
        <w:rPr/>
        <w:t>meant for</w:t>
      </w:r>
      <w:r>
        <w:rPr>
          <w:spacing w:val="-13"/>
        </w:rPr>
        <w:t> </w:t>
      </w:r>
      <w:r>
        <w:rPr/>
        <w:t>them.</w:t>
      </w:r>
      <w:r>
        <w:rPr>
          <w:spacing w:val="-14"/>
        </w:rPr>
        <w:t> </w:t>
      </w:r>
      <w:r>
        <w:rPr/>
        <w:t>Students</w:t>
      </w:r>
      <w:r>
        <w:rPr>
          <w:spacing w:val="-14"/>
        </w:rPr>
        <w:t> </w:t>
      </w:r>
      <w:r>
        <w:rPr/>
        <w:t>do</w:t>
      </w:r>
      <w:r>
        <w:rPr>
          <w:spacing w:val="-14"/>
        </w:rPr>
        <w:t> </w:t>
      </w:r>
      <w:r>
        <w:rPr/>
        <w:t>not</w:t>
      </w:r>
      <w:r>
        <w:rPr>
          <w:spacing w:val="-14"/>
        </w:rPr>
        <w:t> </w:t>
      </w:r>
      <w:r>
        <w:rPr/>
        <w:t>need</w:t>
      </w:r>
      <w:r>
        <w:rPr>
          <w:spacing w:val="-12"/>
        </w:rPr>
        <w:t> </w:t>
      </w:r>
      <w:r>
        <w:rPr/>
        <w:t>to</w:t>
      </w:r>
      <w:r>
        <w:rPr>
          <w:spacing w:val="-12"/>
        </w:rPr>
        <w:t> </w:t>
      </w:r>
      <w:r>
        <w:rPr/>
        <w:t>log</w:t>
      </w:r>
      <w:r>
        <w:rPr>
          <w:spacing w:val="-12"/>
        </w:rPr>
        <w:t> </w:t>
      </w:r>
      <w:r>
        <w:rPr/>
        <w:t>in</w:t>
      </w:r>
      <w:r>
        <w:rPr>
          <w:spacing w:val="-12"/>
        </w:rPr>
        <w:t> </w:t>
      </w:r>
      <w:r>
        <w:rPr/>
        <w:t>or</w:t>
      </w:r>
      <w:r>
        <w:rPr>
          <w:spacing w:val="-16"/>
        </w:rPr>
        <w:t> </w:t>
      </w:r>
      <w:r>
        <w:rPr/>
        <w:t>create</w:t>
      </w:r>
      <w:r>
        <w:rPr>
          <w:spacing w:val="-14"/>
        </w:rPr>
        <w:t> </w:t>
      </w:r>
      <w:r>
        <w:rPr/>
        <w:t>an</w:t>
      </w:r>
      <w:r>
        <w:rPr>
          <w:spacing w:val="-14"/>
        </w:rPr>
        <w:t> </w:t>
      </w:r>
      <w:r>
        <w:rPr/>
        <w:t>account</w:t>
      </w:r>
      <w:r>
        <w:rPr>
          <w:spacing w:val="-12"/>
        </w:rPr>
        <w:t> </w:t>
      </w:r>
      <w:r>
        <w:rPr/>
        <w:t>on</w:t>
      </w:r>
      <w:r>
        <w:rPr>
          <w:spacing w:val="-14"/>
        </w:rPr>
        <w:t> </w:t>
      </w:r>
      <w:r>
        <w:rPr/>
        <w:t>this</w:t>
      </w:r>
      <w:r>
        <w:rPr>
          <w:spacing w:val="-15"/>
        </w:rPr>
        <w:t> </w:t>
      </w:r>
      <w:r>
        <w:rPr/>
        <w:t>page</w:t>
      </w:r>
      <w:r>
        <w:rPr>
          <w:spacing w:val="-12"/>
        </w:rPr>
        <w:t> </w:t>
      </w:r>
      <w:r>
        <w:rPr/>
        <w:t>because they can report broken computers directly by scanning a QR code, which keeps the login screen simple and prevents unauthorized people from messing with schedules and records.</w:t>
      </w:r>
    </w:p>
    <w:p>
      <w:pPr>
        <w:pStyle w:val="Heading2"/>
        <w:spacing w:before="159"/>
      </w:pPr>
      <w:r>
        <w:rPr/>
        <w:t>Department</w:t>
      </w:r>
      <w:r>
        <w:rPr>
          <w:spacing w:val="-4"/>
        </w:rPr>
        <w:t> </w:t>
      </w:r>
      <w:r>
        <w:rPr/>
        <w:t>Head</w:t>
      </w:r>
      <w:r>
        <w:rPr>
          <w:spacing w:val="-1"/>
        </w:rPr>
        <w:t> </w:t>
      </w:r>
      <w:r>
        <w:rPr>
          <w:spacing w:val="-4"/>
        </w:rPr>
        <w:t>User</w:t>
      </w:r>
    </w:p>
    <w:p>
      <w:pPr>
        <w:pStyle w:val="BodyText"/>
        <w:spacing w:before="7"/>
        <w:rPr>
          <w:rFonts w:ascii="Arial"/>
          <w:b/>
          <w:sz w:val="19"/>
        </w:rPr>
      </w:pPr>
      <w:r>
        <w:rPr>
          <w:rFonts w:ascii="Arial"/>
          <w:b/>
          <w:sz w:val="19"/>
        </w:rPr>
        <w:drawing>
          <wp:anchor distT="0" distB="0" distL="0" distR="0" allowOverlap="1" layoutInCell="1" locked="0" behindDoc="1" simplePos="0" relativeHeight="487601664">
            <wp:simplePos x="0" y="0"/>
            <wp:positionH relativeFrom="page">
              <wp:posOffset>1661795</wp:posOffset>
            </wp:positionH>
            <wp:positionV relativeFrom="paragraph">
              <wp:posOffset>159032</wp:posOffset>
            </wp:positionV>
            <wp:extent cx="4810628" cy="4362831"/>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15" cstate="print"/>
                    <a:stretch>
                      <a:fillRect/>
                    </a:stretch>
                  </pic:blipFill>
                  <pic:spPr>
                    <a:xfrm>
                      <a:off x="0" y="0"/>
                      <a:ext cx="4810628" cy="4362831"/>
                    </a:xfrm>
                    <a:prstGeom prst="rect">
                      <a:avLst/>
                    </a:prstGeom>
                  </pic:spPr>
                </pic:pic>
              </a:graphicData>
            </a:graphic>
          </wp:anchor>
        </w:drawing>
      </w:r>
    </w:p>
    <w:p>
      <w:pPr>
        <w:pStyle w:val="BodyText"/>
        <w:spacing w:before="125"/>
        <w:rPr>
          <w:rFonts w:ascii="Arial"/>
          <w:b/>
        </w:rPr>
      </w:pPr>
    </w:p>
    <w:p>
      <w:pPr>
        <w:spacing w:before="1"/>
        <w:ind w:left="2313" w:right="1949" w:firstLine="0"/>
        <w:jc w:val="center"/>
        <w:rPr>
          <w:rFonts w:ascii="Arial"/>
          <w:b/>
          <w:i/>
          <w:sz w:val="24"/>
        </w:rPr>
      </w:pPr>
      <w:r>
        <w:rPr>
          <w:rFonts w:ascii="Arial"/>
          <w:b/>
          <w:i/>
          <w:color w:val="0D2841"/>
          <w:sz w:val="24"/>
        </w:rPr>
        <w:t>Figure</w:t>
      </w:r>
      <w:r>
        <w:rPr>
          <w:rFonts w:ascii="Arial"/>
          <w:b/>
          <w:i/>
          <w:color w:val="0D2841"/>
          <w:spacing w:val="-4"/>
          <w:sz w:val="24"/>
        </w:rPr>
        <w:t> </w:t>
      </w:r>
      <w:r>
        <w:rPr>
          <w:rFonts w:ascii="Arial"/>
          <w:b/>
          <w:i/>
          <w:color w:val="0D2841"/>
          <w:sz w:val="24"/>
        </w:rPr>
        <w:t>10.</w:t>
      </w:r>
      <w:r>
        <w:rPr>
          <w:rFonts w:ascii="Arial"/>
          <w:b/>
          <w:i/>
          <w:color w:val="0D2841"/>
          <w:spacing w:val="-3"/>
          <w:sz w:val="24"/>
        </w:rPr>
        <w:t> </w:t>
      </w:r>
      <w:r>
        <w:rPr>
          <w:rFonts w:ascii="Arial"/>
          <w:b/>
          <w:i/>
          <w:color w:val="0D2841"/>
          <w:sz w:val="24"/>
        </w:rPr>
        <w:t>Department</w:t>
      </w:r>
      <w:r>
        <w:rPr>
          <w:rFonts w:ascii="Arial"/>
          <w:b/>
          <w:i/>
          <w:color w:val="0D2841"/>
          <w:spacing w:val="-3"/>
          <w:sz w:val="24"/>
        </w:rPr>
        <w:t> </w:t>
      </w:r>
      <w:r>
        <w:rPr>
          <w:rFonts w:ascii="Arial"/>
          <w:b/>
          <w:i/>
          <w:color w:val="0D2841"/>
          <w:spacing w:val="-4"/>
          <w:sz w:val="24"/>
        </w:rPr>
        <w:t>Head</w:t>
      </w:r>
    </w:p>
    <w:p>
      <w:pPr>
        <w:spacing w:after="0"/>
        <w:jc w:val="center"/>
        <w:rPr>
          <w:rFonts w:ascii="Arial"/>
          <w:b/>
          <w:i/>
          <w:sz w:val="24"/>
        </w:rPr>
        <w:sectPr>
          <w:pgSz w:w="12240" w:h="15840"/>
          <w:pgMar w:top="1360" w:bottom="280" w:left="1080" w:right="720"/>
        </w:sectPr>
      </w:pPr>
    </w:p>
    <w:p>
      <w:pPr>
        <w:pStyle w:val="BodyText"/>
        <w:spacing w:line="480" w:lineRule="auto" w:before="81"/>
        <w:ind w:left="1080" w:right="712" w:firstLine="720"/>
        <w:jc w:val="both"/>
      </w:pPr>
      <w:r>
        <w:rPr/>
        <w:t>This flowchart shows the highest level of access in the system, as department heads are the main administrators. The Department Head can view the</w:t>
      </w:r>
      <w:r>
        <w:rPr>
          <w:spacing w:val="-9"/>
        </w:rPr>
        <w:t> </w:t>
      </w:r>
      <w:r>
        <w:rPr/>
        <w:t>status</w:t>
      </w:r>
      <w:r>
        <w:rPr>
          <w:spacing w:val="-12"/>
        </w:rPr>
        <w:t> </w:t>
      </w:r>
      <w:r>
        <w:rPr/>
        <w:t>of</w:t>
      </w:r>
      <w:r>
        <w:rPr>
          <w:spacing w:val="-10"/>
        </w:rPr>
        <w:t> </w:t>
      </w:r>
      <w:r>
        <w:rPr/>
        <w:t>rooms</w:t>
      </w:r>
      <w:r>
        <w:rPr>
          <w:spacing w:val="-10"/>
        </w:rPr>
        <w:t> </w:t>
      </w:r>
      <w:r>
        <w:rPr/>
        <w:t>in</w:t>
      </w:r>
      <w:r>
        <w:rPr>
          <w:spacing w:val="-10"/>
        </w:rPr>
        <w:t> </w:t>
      </w:r>
      <w:r>
        <w:rPr/>
        <w:t>real</w:t>
      </w:r>
      <w:r>
        <w:rPr>
          <w:spacing w:val="-10"/>
        </w:rPr>
        <w:t> </w:t>
      </w:r>
      <w:r>
        <w:rPr/>
        <w:t>time,</w:t>
      </w:r>
      <w:r>
        <w:rPr>
          <w:spacing w:val="-10"/>
        </w:rPr>
        <w:t> </w:t>
      </w:r>
      <w:r>
        <w:rPr/>
        <w:t>search</w:t>
      </w:r>
      <w:r>
        <w:rPr>
          <w:spacing w:val="-10"/>
        </w:rPr>
        <w:t> </w:t>
      </w:r>
      <w:r>
        <w:rPr/>
        <w:t>and</w:t>
      </w:r>
      <w:r>
        <w:rPr>
          <w:spacing w:val="-11"/>
        </w:rPr>
        <w:t> </w:t>
      </w:r>
      <w:r>
        <w:rPr/>
        <w:t>export</w:t>
      </w:r>
      <w:r>
        <w:rPr>
          <w:spacing w:val="-10"/>
        </w:rPr>
        <w:t> </w:t>
      </w:r>
      <w:r>
        <w:rPr/>
        <w:t>PC</w:t>
      </w:r>
      <w:r>
        <w:rPr>
          <w:spacing w:val="-10"/>
        </w:rPr>
        <w:t> </w:t>
      </w:r>
      <w:r>
        <w:rPr/>
        <w:t>issue</w:t>
      </w:r>
      <w:r>
        <w:rPr>
          <w:spacing w:val="-9"/>
        </w:rPr>
        <w:t> </w:t>
      </w:r>
      <w:r>
        <w:rPr/>
        <w:t>reports</w:t>
      </w:r>
      <w:r>
        <w:rPr>
          <w:spacing w:val="-10"/>
        </w:rPr>
        <w:t> </w:t>
      </w:r>
      <w:r>
        <w:rPr/>
        <w:t>and</w:t>
      </w:r>
      <w:r>
        <w:rPr>
          <w:spacing w:val="-9"/>
        </w:rPr>
        <w:t> </w:t>
      </w:r>
      <w:r>
        <w:rPr/>
        <w:t>download their</w:t>
      </w:r>
      <w:r>
        <w:rPr>
          <w:spacing w:val="-8"/>
        </w:rPr>
        <w:t> </w:t>
      </w:r>
      <w:r>
        <w:rPr/>
        <w:t>schedule</w:t>
      </w:r>
      <w:r>
        <w:rPr>
          <w:spacing w:val="-6"/>
        </w:rPr>
        <w:t> </w:t>
      </w:r>
      <w:r>
        <w:rPr/>
        <w:t>from</w:t>
      </w:r>
      <w:r>
        <w:rPr>
          <w:spacing w:val="-7"/>
        </w:rPr>
        <w:t> </w:t>
      </w:r>
      <w:r>
        <w:rPr/>
        <w:t>the</w:t>
      </w:r>
      <w:r>
        <w:rPr>
          <w:spacing w:val="-8"/>
        </w:rPr>
        <w:t> </w:t>
      </w:r>
      <w:r>
        <w:rPr/>
        <w:t>main</w:t>
      </w:r>
      <w:r>
        <w:rPr>
          <w:spacing w:val="-6"/>
        </w:rPr>
        <w:t> </w:t>
      </w:r>
      <w:r>
        <w:rPr/>
        <w:t>dashboard.</w:t>
      </w:r>
      <w:r>
        <w:rPr>
          <w:spacing w:val="-11"/>
        </w:rPr>
        <w:t> </w:t>
      </w:r>
      <w:r>
        <w:rPr/>
        <w:t>The</w:t>
      </w:r>
      <w:r>
        <w:rPr>
          <w:spacing w:val="-8"/>
        </w:rPr>
        <w:t> </w:t>
      </w:r>
      <w:r>
        <w:rPr/>
        <w:t>primary</w:t>
      </w:r>
      <w:r>
        <w:rPr>
          <w:spacing w:val="-7"/>
        </w:rPr>
        <w:t> </w:t>
      </w:r>
      <w:r>
        <w:rPr/>
        <w:t>reason</w:t>
      </w:r>
      <w:r>
        <w:rPr>
          <w:spacing w:val="-6"/>
        </w:rPr>
        <w:t> </w:t>
      </w:r>
      <w:r>
        <w:rPr/>
        <w:t>for</w:t>
      </w:r>
      <w:r>
        <w:rPr>
          <w:spacing w:val="-7"/>
        </w:rPr>
        <w:t> </w:t>
      </w:r>
      <w:r>
        <w:rPr/>
        <w:t>this</w:t>
      </w:r>
      <w:r>
        <w:rPr>
          <w:spacing w:val="-7"/>
        </w:rPr>
        <w:t> </w:t>
      </w:r>
      <w:r>
        <w:rPr/>
        <w:t>flow</w:t>
      </w:r>
      <w:r>
        <w:rPr>
          <w:spacing w:val="-7"/>
        </w:rPr>
        <w:t> </w:t>
      </w:r>
      <w:r>
        <w:rPr/>
        <w:t>is</w:t>
      </w:r>
      <w:r>
        <w:rPr>
          <w:spacing w:val="-7"/>
        </w:rPr>
        <w:t> </w:t>
      </w:r>
      <w:r>
        <w:rPr/>
        <w:t>"Go</w:t>
      </w:r>
      <w:r>
        <w:rPr>
          <w:spacing w:val="-6"/>
        </w:rPr>
        <w:t> </w:t>
      </w:r>
      <w:r>
        <w:rPr/>
        <w:t>to Master</w:t>
      </w:r>
      <w:r>
        <w:rPr>
          <w:spacing w:val="-17"/>
        </w:rPr>
        <w:t> </w:t>
      </w:r>
      <w:r>
        <w:rPr/>
        <w:t>Schedule"</w:t>
      </w:r>
      <w:r>
        <w:rPr>
          <w:spacing w:val="-17"/>
        </w:rPr>
        <w:t> </w:t>
      </w:r>
      <w:r>
        <w:rPr/>
        <w:t>branch.</w:t>
      </w:r>
      <w:r>
        <w:rPr>
          <w:spacing w:val="-16"/>
        </w:rPr>
        <w:t> </w:t>
      </w:r>
      <w:r>
        <w:rPr/>
        <w:t>In</w:t>
      </w:r>
      <w:r>
        <w:rPr>
          <w:spacing w:val="-17"/>
        </w:rPr>
        <w:t> </w:t>
      </w:r>
      <w:r>
        <w:rPr/>
        <w:t>this</w:t>
      </w:r>
      <w:r>
        <w:rPr>
          <w:spacing w:val="-17"/>
        </w:rPr>
        <w:t> </w:t>
      </w:r>
      <w:r>
        <w:rPr/>
        <w:t>area</w:t>
      </w:r>
      <w:r>
        <w:rPr>
          <w:spacing w:val="-17"/>
        </w:rPr>
        <w:t> </w:t>
      </w:r>
      <w:r>
        <w:rPr/>
        <w:t>the</w:t>
      </w:r>
      <w:r>
        <w:rPr>
          <w:spacing w:val="-16"/>
        </w:rPr>
        <w:t> </w:t>
      </w:r>
      <w:r>
        <w:rPr/>
        <w:t>Department</w:t>
      </w:r>
      <w:r>
        <w:rPr>
          <w:spacing w:val="-17"/>
        </w:rPr>
        <w:t> </w:t>
      </w:r>
      <w:r>
        <w:rPr/>
        <w:t>Head</w:t>
      </w:r>
      <w:r>
        <w:rPr>
          <w:spacing w:val="-17"/>
        </w:rPr>
        <w:t> </w:t>
      </w:r>
      <w:r>
        <w:rPr/>
        <w:t>can</w:t>
      </w:r>
      <w:r>
        <w:rPr>
          <w:spacing w:val="-16"/>
        </w:rPr>
        <w:t> </w:t>
      </w:r>
      <w:r>
        <w:rPr/>
        <w:t>add</w:t>
      </w:r>
      <w:r>
        <w:rPr>
          <w:spacing w:val="-17"/>
        </w:rPr>
        <w:t> </w:t>
      </w:r>
      <w:r>
        <w:rPr/>
        <w:t>rooms,</w:t>
      </w:r>
      <w:r>
        <w:rPr>
          <w:spacing w:val="-17"/>
        </w:rPr>
        <w:t> </w:t>
      </w:r>
      <w:r>
        <w:rPr/>
        <w:t>import subjects from the CSV/Excel files and create the timetable. This important validation step in the schedule builder flow is a question: "Is Slot Available?". Otherwise, it shows an error message that states there is a conflict.</w:t>
      </w:r>
      <w:r>
        <w:rPr>
          <w:spacing w:val="-4"/>
        </w:rPr>
        <w:t> </w:t>
      </w:r>
      <w:r>
        <w:rPr/>
        <w:t>This is an in-built logic that explains why the system will not allow double booking and overlapping times before saving the last timetable.</w:t>
      </w:r>
    </w:p>
    <w:p>
      <w:pPr>
        <w:pStyle w:val="BodyText"/>
      </w:pPr>
    </w:p>
    <w:p>
      <w:pPr>
        <w:pStyle w:val="BodyText"/>
      </w:pPr>
    </w:p>
    <w:p>
      <w:pPr>
        <w:pStyle w:val="BodyText"/>
        <w:spacing w:before="44"/>
      </w:pPr>
    </w:p>
    <w:p>
      <w:pPr>
        <w:pStyle w:val="Heading2"/>
      </w:pPr>
      <w:r>
        <w:rPr/>
        <w:t>Faculty</w:t>
      </w:r>
      <w:r>
        <w:rPr>
          <w:spacing w:val="-5"/>
        </w:rPr>
        <w:t> </w:t>
      </w:r>
      <w:r>
        <w:rPr>
          <w:spacing w:val="-4"/>
        </w:rPr>
        <w:t>User</w:t>
      </w:r>
    </w:p>
    <w:p>
      <w:pPr>
        <w:pStyle w:val="BodyText"/>
        <w:spacing w:before="192"/>
        <w:rPr>
          <w:rFonts w:ascii="Arial"/>
          <w:b/>
          <w:sz w:val="20"/>
        </w:rPr>
      </w:pPr>
      <w:r>
        <w:rPr>
          <w:rFonts w:ascii="Arial"/>
          <w:b/>
          <w:sz w:val="20"/>
        </w:rPr>
        <w:drawing>
          <wp:anchor distT="0" distB="0" distL="0" distR="0" allowOverlap="1" layoutInCell="1" locked="0" behindDoc="1" simplePos="0" relativeHeight="487602176">
            <wp:simplePos x="0" y="0"/>
            <wp:positionH relativeFrom="page">
              <wp:posOffset>1255394</wp:posOffset>
            </wp:positionH>
            <wp:positionV relativeFrom="paragraph">
              <wp:posOffset>283567</wp:posOffset>
            </wp:positionV>
            <wp:extent cx="5525880" cy="2835211"/>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16" cstate="print"/>
                    <a:stretch>
                      <a:fillRect/>
                    </a:stretch>
                  </pic:blipFill>
                  <pic:spPr>
                    <a:xfrm>
                      <a:off x="0" y="0"/>
                      <a:ext cx="5525880" cy="2835211"/>
                    </a:xfrm>
                    <a:prstGeom prst="rect">
                      <a:avLst/>
                    </a:prstGeom>
                  </pic:spPr>
                </pic:pic>
              </a:graphicData>
            </a:graphic>
          </wp:anchor>
        </w:drawing>
      </w:r>
    </w:p>
    <w:p>
      <w:pPr>
        <w:spacing w:before="60"/>
        <w:ind w:left="0" w:right="2" w:firstLine="0"/>
        <w:jc w:val="center"/>
        <w:rPr>
          <w:rFonts w:ascii="Arial"/>
          <w:b/>
          <w:i/>
          <w:sz w:val="24"/>
        </w:rPr>
      </w:pPr>
      <w:r>
        <w:rPr>
          <w:rFonts w:ascii="Arial"/>
          <w:b/>
          <w:i/>
          <w:color w:val="0D2841"/>
          <w:sz w:val="24"/>
        </w:rPr>
        <w:t>Figure</w:t>
      </w:r>
      <w:r>
        <w:rPr>
          <w:rFonts w:ascii="Arial"/>
          <w:b/>
          <w:i/>
          <w:color w:val="0D2841"/>
          <w:spacing w:val="-12"/>
          <w:sz w:val="24"/>
        </w:rPr>
        <w:t> </w:t>
      </w:r>
      <w:r>
        <w:rPr>
          <w:rFonts w:ascii="Arial"/>
          <w:b/>
          <w:i/>
          <w:color w:val="0D2841"/>
          <w:sz w:val="24"/>
        </w:rPr>
        <w:t>11.</w:t>
      </w:r>
      <w:r>
        <w:rPr>
          <w:rFonts w:ascii="Arial"/>
          <w:b/>
          <w:i/>
          <w:color w:val="0D2841"/>
          <w:spacing w:val="-11"/>
          <w:sz w:val="24"/>
        </w:rPr>
        <w:t> </w:t>
      </w:r>
      <w:r>
        <w:rPr>
          <w:rFonts w:ascii="Arial"/>
          <w:b/>
          <w:i/>
          <w:color w:val="0D2841"/>
          <w:spacing w:val="-2"/>
          <w:sz w:val="24"/>
        </w:rPr>
        <w:t>Faculty</w:t>
      </w:r>
    </w:p>
    <w:p>
      <w:pPr>
        <w:spacing w:after="0"/>
        <w:jc w:val="center"/>
        <w:rPr>
          <w:rFonts w:ascii="Arial"/>
          <w:b/>
          <w:i/>
          <w:sz w:val="24"/>
        </w:rPr>
        <w:sectPr>
          <w:pgSz w:w="12240" w:h="15840"/>
          <w:pgMar w:top="1360" w:bottom="280" w:left="1080" w:right="720"/>
        </w:sectPr>
      </w:pPr>
    </w:p>
    <w:p>
      <w:pPr>
        <w:pStyle w:val="BodyText"/>
        <w:spacing w:line="480" w:lineRule="auto" w:before="81"/>
        <w:ind w:left="1080" w:right="715" w:firstLine="720"/>
        <w:jc w:val="both"/>
      </w:pPr>
      <w:r>
        <w:rPr/>
        <w:t>The Faculty flowchart calls for a constrained, non-writable system for managing laboratories.</w:t>
      </w:r>
      <w:r>
        <w:rPr>
          <w:spacing w:val="-2"/>
        </w:rPr>
        <w:t> </w:t>
      </w:r>
      <w:r>
        <w:rPr/>
        <w:t>Instructors</w:t>
      </w:r>
      <w:r>
        <w:rPr>
          <w:spacing w:val="-1"/>
        </w:rPr>
        <w:t> </w:t>
      </w:r>
      <w:r>
        <w:rPr/>
        <w:t>are able to</w:t>
      </w:r>
      <w:r>
        <w:rPr>
          <w:spacing w:val="-1"/>
        </w:rPr>
        <w:t> </w:t>
      </w:r>
      <w:r>
        <w:rPr/>
        <w:t>update the real-time room</w:t>
      </w:r>
      <w:r>
        <w:rPr>
          <w:spacing w:val="-1"/>
        </w:rPr>
        <w:t> </w:t>
      </w:r>
      <w:r>
        <w:rPr/>
        <w:t>statuses without</w:t>
      </w:r>
      <w:r>
        <w:rPr>
          <w:spacing w:val="-12"/>
        </w:rPr>
        <w:t> </w:t>
      </w:r>
      <w:r>
        <w:rPr/>
        <w:t>changing</w:t>
      </w:r>
      <w:r>
        <w:rPr>
          <w:spacing w:val="-11"/>
        </w:rPr>
        <w:t> </w:t>
      </w:r>
      <w:r>
        <w:rPr/>
        <w:t>system</w:t>
      </w:r>
      <w:r>
        <w:rPr>
          <w:spacing w:val="-13"/>
        </w:rPr>
        <w:t> </w:t>
      </w:r>
      <w:r>
        <w:rPr/>
        <w:t>settings</w:t>
      </w:r>
      <w:r>
        <w:rPr>
          <w:spacing w:val="-15"/>
        </w:rPr>
        <w:t> </w:t>
      </w:r>
      <w:r>
        <w:rPr/>
        <w:t>or</w:t>
      </w:r>
      <w:r>
        <w:rPr>
          <w:spacing w:val="-13"/>
        </w:rPr>
        <w:t> </w:t>
      </w:r>
      <w:r>
        <w:rPr/>
        <w:t>getting</w:t>
      </w:r>
      <w:r>
        <w:rPr>
          <w:spacing w:val="-12"/>
        </w:rPr>
        <w:t> </w:t>
      </w:r>
      <w:r>
        <w:rPr/>
        <w:t>to</w:t>
      </w:r>
      <w:r>
        <w:rPr>
          <w:spacing w:val="-14"/>
        </w:rPr>
        <w:t> </w:t>
      </w:r>
      <w:r>
        <w:rPr/>
        <w:t>know</w:t>
      </w:r>
      <w:r>
        <w:rPr>
          <w:spacing w:val="-13"/>
        </w:rPr>
        <w:t> </w:t>
      </w:r>
      <w:r>
        <w:rPr/>
        <w:t>the</w:t>
      </w:r>
      <w:r>
        <w:rPr>
          <w:spacing w:val="-12"/>
        </w:rPr>
        <w:t> </w:t>
      </w:r>
      <w:r>
        <w:rPr/>
        <w:t>master</w:t>
      </w:r>
      <w:r>
        <w:rPr>
          <w:spacing w:val="-13"/>
        </w:rPr>
        <w:t> </w:t>
      </w:r>
      <w:r>
        <w:rPr/>
        <w:t>schedules,</w:t>
      </w:r>
      <w:r>
        <w:rPr>
          <w:spacing w:val="-12"/>
        </w:rPr>
        <w:t> </w:t>
      </w:r>
      <w:r>
        <w:rPr/>
        <w:t>so</w:t>
      </w:r>
      <w:r>
        <w:rPr>
          <w:spacing w:val="-12"/>
        </w:rPr>
        <w:t> </w:t>
      </w:r>
      <w:r>
        <w:rPr/>
        <w:t>their workflow is simplified into three main branches: checking room statuses, viewing the</w:t>
      </w:r>
      <w:r>
        <w:rPr>
          <w:spacing w:val="-9"/>
        </w:rPr>
        <w:t> </w:t>
      </w:r>
      <w:r>
        <w:rPr/>
        <w:t>PC</w:t>
      </w:r>
      <w:r>
        <w:rPr>
          <w:spacing w:val="-11"/>
        </w:rPr>
        <w:t> </w:t>
      </w:r>
      <w:r>
        <w:rPr/>
        <w:t>fault</w:t>
      </w:r>
      <w:r>
        <w:rPr>
          <w:spacing w:val="-10"/>
        </w:rPr>
        <w:t> </w:t>
      </w:r>
      <w:r>
        <w:rPr/>
        <w:t>reports</w:t>
      </w:r>
      <w:r>
        <w:rPr>
          <w:spacing w:val="-13"/>
        </w:rPr>
        <w:t> </w:t>
      </w:r>
      <w:r>
        <w:rPr/>
        <w:t>of</w:t>
      </w:r>
      <w:r>
        <w:rPr>
          <w:spacing w:val="-10"/>
        </w:rPr>
        <w:t> </w:t>
      </w:r>
      <w:r>
        <w:rPr/>
        <w:t>their</w:t>
      </w:r>
      <w:r>
        <w:rPr>
          <w:spacing w:val="-11"/>
        </w:rPr>
        <w:t> </w:t>
      </w:r>
      <w:r>
        <w:rPr/>
        <w:t>assigned</w:t>
      </w:r>
      <w:r>
        <w:rPr>
          <w:spacing w:val="-9"/>
        </w:rPr>
        <w:t> </w:t>
      </w:r>
      <w:r>
        <w:rPr/>
        <w:t>classrooms,</w:t>
      </w:r>
      <w:r>
        <w:rPr>
          <w:spacing w:val="-10"/>
        </w:rPr>
        <w:t> </w:t>
      </w:r>
      <w:r>
        <w:rPr/>
        <w:t>and</w:t>
      </w:r>
      <w:r>
        <w:rPr>
          <w:spacing w:val="-9"/>
        </w:rPr>
        <w:t> </w:t>
      </w:r>
      <w:r>
        <w:rPr/>
        <w:t>accessing</w:t>
      </w:r>
      <w:r>
        <w:rPr>
          <w:spacing w:val="-9"/>
        </w:rPr>
        <w:t> </w:t>
      </w:r>
      <w:r>
        <w:rPr/>
        <w:t>"My</w:t>
      </w:r>
      <w:r>
        <w:rPr>
          <w:spacing w:val="-10"/>
        </w:rPr>
        <w:t> </w:t>
      </w:r>
      <w:r>
        <w:rPr/>
        <w:t>Schedule.</w:t>
      </w:r>
      <w:r>
        <w:rPr>
          <w:spacing w:val="-9"/>
        </w:rPr>
        <w:t> </w:t>
      </w:r>
      <w:r>
        <w:rPr/>
        <w:t>In the schedule branch they can choose an academic year and semester, they can tailor</w:t>
      </w:r>
      <w:r>
        <w:rPr>
          <w:spacing w:val="-5"/>
        </w:rPr>
        <w:t> </w:t>
      </w:r>
      <w:r>
        <w:rPr/>
        <w:t>the</w:t>
      </w:r>
      <w:r>
        <w:rPr>
          <w:spacing w:val="-6"/>
        </w:rPr>
        <w:t> </w:t>
      </w:r>
      <w:r>
        <w:rPr/>
        <w:t>visual</w:t>
      </w:r>
      <w:r>
        <w:rPr>
          <w:spacing w:val="-5"/>
        </w:rPr>
        <w:t> </w:t>
      </w:r>
      <w:r>
        <w:rPr/>
        <w:t>theme</w:t>
      </w:r>
      <w:r>
        <w:rPr>
          <w:spacing w:val="-4"/>
        </w:rPr>
        <w:t> </w:t>
      </w:r>
      <w:r>
        <w:rPr/>
        <w:t>in</w:t>
      </w:r>
      <w:r>
        <w:rPr>
          <w:spacing w:val="-4"/>
        </w:rPr>
        <w:t> </w:t>
      </w:r>
      <w:r>
        <w:rPr/>
        <w:t>Schedule</w:t>
      </w:r>
      <w:r>
        <w:rPr>
          <w:spacing w:val="-4"/>
        </w:rPr>
        <w:t> </w:t>
      </w:r>
      <w:r>
        <w:rPr/>
        <w:t>Studio</w:t>
      </w:r>
      <w:r>
        <w:rPr>
          <w:spacing w:val="-6"/>
        </w:rPr>
        <w:t> </w:t>
      </w:r>
      <w:r>
        <w:rPr/>
        <w:t>and</w:t>
      </w:r>
      <w:r>
        <w:rPr>
          <w:spacing w:val="-6"/>
        </w:rPr>
        <w:t> </w:t>
      </w:r>
      <w:r>
        <w:rPr/>
        <w:t>they</w:t>
      </w:r>
      <w:r>
        <w:rPr>
          <w:spacing w:val="-4"/>
        </w:rPr>
        <w:t> </w:t>
      </w:r>
      <w:r>
        <w:rPr/>
        <w:t>can</w:t>
      </w:r>
      <w:r>
        <w:rPr>
          <w:spacing w:val="-6"/>
        </w:rPr>
        <w:t> </w:t>
      </w:r>
      <w:r>
        <w:rPr/>
        <w:t>export</w:t>
      </w:r>
      <w:r>
        <w:rPr>
          <w:spacing w:val="-7"/>
        </w:rPr>
        <w:t> </w:t>
      </w:r>
      <w:r>
        <w:rPr/>
        <w:t>their</w:t>
      </w:r>
      <w:r>
        <w:rPr>
          <w:spacing w:val="-6"/>
        </w:rPr>
        <w:t> </w:t>
      </w:r>
      <w:r>
        <w:rPr/>
        <w:t>timetable</w:t>
      </w:r>
      <w:r>
        <w:rPr>
          <w:spacing w:val="-6"/>
        </w:rPr>
        <w:t> </w:t>
      </w:r>
      <w:r>
        <w:rPr/>
        <w:t>as</w:t>
      </w:r>
      <w:r>
        <w:rPr>
          <w:spacing w:val="-4"/>
        </w:rPr>
        <w:t> </w:t>
      </w:r>
      <w:r>
        <w:rPr/>
        <w:t>a PNG image.</w:t>
      </w:r>
    </w:p>
    <w:p>
      <w:pPr>
        <w:pStyle w:val="BodyText"/>
      </w:pPr>
    </w:p>
    <w:p>
      <w:pPr>
        <w:pStyle w:val="BodyText"/>
      </w:pPr>
    </w:p>
    <w:p>
      <w:pPr>
        <w:pStyle w:val="BodyText"/>
        <w:spacing w:before="44"/>
      </w:pPr>
    </w:p>
    <w:p>
      <w:pPr>
        <w:pStyle w:val="Heading2"/>
      </w:pPr>
      <w:r>
        <w:rPr/>
        <w:t>Management</w:t>
      </w:r>
      <w:r>
        <w:rPr>
          <w:spacing w:val="-5"/>
        </w:rPr>
        <w:t> </w:t>
      </w:r>
      <w:r>
        <w:rPr/>
        <w:t>Information</w:t>
      </w:r>
      <w:r>
        <w:rPr>
          <w:spacing w:val="-3"/>
        </w:rPr>
        <w:t> </w:t>
      </w:r>
      <w:r>
        <w:rPr/>
        <w:t>System</w:t>
      </w:r>
      <w:r>
        <w:rPr>
          <w:spacing w:val="-4"/>
        </w:rPr>
        <w:t> </w:t>
      </w:r>
      <w:r>
        <w:rPr/>
        <w:t>(MIS)</w:t>
      </w:r>
      <w:r>
        <w:rPr>
          <w:spacing w:val="-3"/>
        </w:rPr>
        <w:t> </w:t>
      </w:r>
      <w:r>
        <w:rPr>
          <w:spacing w:val="-4"/>
        </w:rPr>
        <w:t>User</w:t>
      </w:r>
    </w:p>
    <w:p>
      <w:pPr>
        <w:pStyle w:val="BodyText"/>
        <w:spacing w:before="166"/>
        <w:rPr>
          <w:rFonts w:ascii="Arial"/>
          <w:b/>
          <w:sz w:val="20"/>
        </w:rPr>
      </w:pPr>
      <w:r>
        <w:rPr>
          <w:rFonts w:ascii="Arial"/>
          <w:b/>
          <w:sz w:val="20"/>
        </w:rPr>
        <w:drawing>
          <wp:anchor distT="0" distB="0" distL="0" distR="0" allowOverlap="1" layoutInCell="1" locked="0" behindDoc="1" simplePos="0" relativeHeight="487602688">
            <wp:simplePos x="0" y="0"/>
            <wp:positionH relativeFrom="page">
              <wp:posOffset>1524000</wp:posOffset>
            </wp:positionH>
            <wp:positionV relativeFrom="paragraph">
              <wp:posOffset>266997</wp:posOffset>
            </wp:positionV>
            <wp:extent cx="5531818" cy="3201924"/>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17" cstate="print"/>
                    <a:stretch>
                      <a:fillRect/>
                    </a:stretch>
                  </pic:blipFill>
                  <pic:spPr>
                    <a:xfrm>
                      <a:off x="0" y="0"/>
                      <a:ext cx="5531818" cy="3201924"/>
                    </a:xfrm>
                    <a:prstGeom prst="rect">
                      <a:avLst/>
                    </a:prstGeom>
                  </pic:spPr>
                </pic:pic>
              </a:graphicData>
            </a:graphic>
          </wp:anchor>
        </w:drawing>
      </w:r>
    </w:p>
    <w:p>
      <w:pPr>
        <w:pStyle w:val="Heading3"/>
        <w:spacing w:before="51"/>
        <w:ind w:left="2825" w:right="0"/>
        <w:jc w:val="left"/>
      </w:pPr>
      <w:r>
        <w:rPr/>
        <w:t>Figure</w:t>
      </w:r>
      <w:r>
        <w:rPr>
          <w:spacing w:val="-4"/>
        </w:rPr>
        <w:t> </w:t>
      </w:r>
      <w:r>
        <w:rPr/>
        <w:t>12.</w:t>
      </w:r>
      <w:r>
        <w:rPr>
          <w:spacing w:val="-4"/>
        </w:rPr>
        <w:t> </w:t>
      </w:r>
      <w:r>
        <w:rPr/>
        <w:t>Management</w:t>
      </w:r>
      <w:r>
        <w:rPr>
          <w:spacing w:val="-5"/>
        </w:rPr>
        <w:t> </w:t>
      </w:r>
      <w:r>
        <w:rPr/>
        <w:t>Information</w:t>
      </w:r>
      <w:r>
        <w:rPr>
          <w:spacing w:val="-5"/>
        </w:rPr>
        <w:t> </w:t>
      </w:r>
      <w:r>
        <w:rPr/>
        <w:t>System</w:t>
      </w:r>
      <w:r>
        <w:rPr>
          <w:spacing w:val="-4"/>
        </w:rPr>
        <w:t> </w:t>
      </w:r>
      <w:r>
        <w:rPr>
          <w:spacing w:val="-2"/>
        </w:rPr>
        <w:t>(MIS)</w:t>
      </w:r>
    </w:p>
    <w:p>
      <w:pPr>
        <w:pStyle w:val="BodyText"/>
        <w:spacing w:before="168"/>
        <w:rPr>
          <w:rFonts w:ascii="Arial"/>
          <w:b/>
          <w:i/>
        </w:rPr>
      </w:pPr>
    </w:p>
    <w:p>
      <w:pPr>
        <w:pStyle w:val="BodyText"/>
        <w:spacing w:line="480" w:lineRule="auto"/>
        <w:ind w:left="1080" w:firstLine="720"/>
      </w:pPr>
      <w:r>
        <w:t xml:space="preserve">The MIS Admin flowchart describes the process for technical staff to track hardware and make repairs. </w:t>
      </w:r>
      <w:r>
        <w:rPr>
          <w:highlight w:val="yellow"/>
        </w:rPr>
        <w:t>Under this workflow, MIS personnel oversee campus-wide equipment health, register workstation QR codes, manage physical key allocations, and supervise OJT intern accounts. When addressing defect tickets, technicians and interns investigate reported symptoms, update progress statuses (Pending, In Progress, Resolved), and record authenticated resolver attribution upon closing an issue. The system prevents ticket clutter by associating repeated student reports with the existing active issue until service is complete.</w:t>
      </w:r>
    </w:p>
    <w:p>
      <w:pPr>
        <w:pStyle w:val="BodyText"/>
        <w:spacing w:after="0" w:line="480" w:lineRule="auto"/>
        <w:sectPr>
          <w:pgSz w:w="12240" w:h="15840"/>
          <w:pgMar w:top="1360" w:bottom="280" w:left="1080" w:right="720"/>
        </w:sectPr>
      </w:pPr>
    </w:p>
    <w:p>
      <w:pPr>
        <w:pStyle w:val="BodyText"/>
        <w:spacing w:line="480" w:lineRule="auto" w:before="81"/>
        <w:ind w:left="1080" w:right="720"/>
        <w:jc w:val="both"/>
      </w:pPr>
      <w:r>
        <w:rPr/>
        <w:t>perspective. They have the first branch to search and export detailed PC reports submitted</w:t>
      </w:r>
      <w:r>
        <w:rPr>
          <w:spacing w:val="-16"/>
        </w:rPr>
        <w:t> </w:t>
      </w:r>
      <w:r>
        <w:rPr/>
        <w:t>by</w:t>
      </w:r>
      <w:r>
        <w:rPr>
          <w:spacing w:val="-14"/>
        </w:rPr>
        <w:t> </w:t>
      </w:r>
      <w:r>
        <w:rPr/>
        <w:t>students.</w:t>
      </w:r>
      <w:r>
        <w:rPr>
          <w:spacing w:val="-17"/>
        </w:rPr>
        <w:t> </w:t>
      </w:r>
      <w:r>
        <w:rPr/>
        <w:t>The</w:t>
      </w:r>
      <w:r>
        <w:rPr>
          <w:spacing w:val="-10"/>
        </w:rPr>
        <w:t> </w:t>
      </w:r>
      <w:r>
        <w:rPr/>
        <w:t>"Maintenance</w:t>
      </w:r>
      <w:r>
        <w:rPr>
          <w:spacing w:val="-15"/>
        </w:rPr>
        <w:t> </w:t>
      </w:r>
      <w:r>
        <w:rPr/>
        <w:t>Tracker"</w:t>
      </w:r>
      <w:r>
        <w:rPr>
          <w:spacing w:val="-13"/>
        </w:rPr>
        <w:t> </w:t>
      </w:r>
      <w:r>
        <w:rPr/>
        <w:t>branch</w:t>
      </w:r>
      <w:r>
        <w:rPr>
          <w:spacing w:val="-13"/>
        </w:rPr>
        <w:t> </w:t>
      </w:r>
      <w:r>
        <w:rPr/>
        <w:t>is</w:t>
      </w:r>
      <w:r>
        <w:rPr>
          <w:spacing w:val="-14"/>
        </w:rPr>
        <w:t> </w:t>
      </w:r>
      <w:r>
        <w:rPr/>
        <w:t>consistent</w:t>
      </w:r>
      <w:r>
        <w:rPr>
          <w:spacing w:val="-13"/>
        </w:rPr>
        <w:t> </w:t>
      </w:r>
      <w:r>
        <w:rPr/>
        <w:t>with</w:t>
      </w:r>
      <w:r>
        <w:rPr>
          <w:spacing w:val="-11"/>
        </w:rPr>
        <w:t> </w:t>
      </w:r>
      <w:r>
        <w:rPr/>
        <w:t>its</w:t>
      </w:r>
      <w:r>
        <w:rPr>
          <w:spacing w:val="-14"/>
        </w:rPr>
        <w:t> </w:t>
      </w:r>
      <w:r>
        <w:rPr/>
        <w:t>job in the repair lifecycle – the only users who can choose a ticket and update it to "Resolved" to close out an issue.</w:t>
      </w:r>
      <w:r>
        <w:rPr>
          <w:spacing w:val="-1"/>
        </w:rPr>
        <w:t> </w:t>
      </w:r>
      <w:r>
        <w:rPr/>
        <w:t>Lastly, the "PC &amp; QR Management" branch lets the technician know how physical tracking is maintained as they can choose to generate and print QR codes for a particular PC or for all the PCs in a particular lab room. This flow directly links the digital database to the actual lab equipment.</w:t>
      </w:r>
    </w:p>
    <w:p>
      <w:pPr>
        <w:pStyle w:val="BodyText"/>
      </w:pPr>
    </w:p>
    <w:p>
      <w:pPr>
        <w:pStyle w:val="BodyText"/>
      </w:pPr>
    </w:p>
    <w:p>
      <w:pPr>
        <w:pStyle w:val="BodyText"/>
        <w:spacing w:before="44"/>
      </w:pPr>
    </w:p>
    <w:p>
      <w:pPr>
        <w:pStyle w:val="Heading2"/>
        <w:jc w:val="both"/>
      </w:pPr>
      <w:r>
        <w:rPr/>
        <w:t>Student</w:t>
      </w:r>
      <w:r>
        <w:rPr>
          <w:spacing w:val="-5"/>
        </w:rPr>
        <w:t> </w:t>
      </w:r>
      <w:r>
        <w:rPr>
          <w:spacing w:val="-4"/>
        </w:rPr>
        <w:t>User</w:t>
      </w:r>
    </w:p>
    <w:p>
      <w:pPr>
        <w:pStyle w:val="BodyText"/>
        <w:spacing w:before="181"/>
        <w:rPr>
          <w:rFonts w:ascii="Arial"/>
          <w:b/>
          <w:sz w:val="20"/>
        </w:rPr>
      </w:pPr>
      <w:r>
        <w:rPr>
          <w:rFonts w:ascii="Arial"/>
          <w:b/>
          <w:sz w:val="20"/>
        </w:rPr>
        <w:drawing>
          <wp:anchor distT="0" distB="0" distL="0" distR="0" allowOverlap="1" layoutInCell="1" locked="0" behindDoc="1" simplePos="0" relativeHeight="487603200">
            <wp:simplePos x="0" y="0"/>
            <wp:positionH relativeFrom="page">
              <wp:posOffset>1371600</wp:posOffset>
            </wp:positionH>
            <wp:positionV relativeFrom="paragraph">
              <wp:posOffset>276505</wp:posOffset>
            </wp:positionV>
            <wp:extent cx="5509600" cy="395097"/>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18" cstate="print"/>
                    <a:stretch>
                      <a:fillRect/>
                    </a:stretch>
                  </pic:blipFill>
                  <pic:spPr>
                    <a:xfrm>
                      <a:off x="0" y="0"/>
                      <a:ext cx="5509600" cy="395097"/>
                    </a:xfrm>
                    <a:prstGeom prst="rect">
                      <a:avLst/>
                    </a:prstGeom>
                  </pic:spPr>
                </pic:pic>
              </a:graphicData>
            </a:graphic>
          </wp:anchor>
        </w:drawing>
      </w:r>
    </w:p>
    <w:p>
      <w:pPr>
        <w:pStyle w:val="BodyText"/>
        <w:spacing w:before="168"/>
        <w:rPr>
          <w:rFonts w:ascii="Arial"/>
          <w:b/>
        </w:rPr>
      </w:pPr>
    </w:p>
    <w:p>
      <w:pPr>
        <w:pStyle w:val="Heading3"/>
        <w:spacing w:before="1"/>
        <w:ind w:left="4048" w:right="3684"/>
      </w:pPr>
      <w:r>
        <w:rPr/>
        <w:t>Figure</w:t>
      </w:r>
      <w:r>
        <w:rPr>
          <w:spacing w:val="-3"/>
        </w:rPr>
        <w:t> </w:t>
      </w:r>
      <w:r>
        <w:rPr/>
        <w:t>13.</w:t>
      </w:r>
      <w:r>
        <w:rPr>
          <w:spacing w:val="-3"/>
        </w:rPr>
        <w:t> </w:t>
      </w:r>
      <w:r>
        <w:rPr>
          <w:spacing w:val="-2"/>
        </w:rPr>
        <w:t>Student</w:t>
      </w:r>
    </w:p>
    <w:p>
      <w:pPr>
        <w:pStyle w:val="BodyText"/>
        <w:spacing w:line="480" w:lineRule="auto" w:before="199"/>
        <w:ind w:left="1080" w:right="718" w:firstLine="720"/>
        <w:jc w:val="both"/>
      </w:pPr>
      <w:r>
        <w:t xml:space="preserve">The "zero-login" reporting feature on the platform is justified by the Student flowchart. Students just scan the QR sticker on the PC, which instantly identifies the computer and room location without asking for an account or password. </w:t>
      </w:r>
      <w:r>
        <w:rPr>
          <w:highlight w:val="yellow"/>
        </w:rPr>
        <w:t xml:space="preserve">Behind the scenes, the reporting pipeline checks whether an unresolved issue already exists for that computer and component; if an issue is active, the submission is associated with the existing issue rather than creating a duplicate ticket. </w:t>
      </w:r>
      <w:r>
        <w:t>This direct approach makes reporting quick and effortless, encouraging students to submit broken computer parts right away while maintaining an organized, deduplicated maintenance backlog for the technical staff.</w:t>
      </w:r>
    </w:p>
    <w:p>
      <w:pPr>
        <w:pStyle w:val="BodyText"/>
        <w:spacing w:after="0" w:line="480" w:lineRule="auto"/>
        <w:jc w:val="both"/>
        <w:sectPr>
          <w:pgSz w:w="12240" w:h="15840"/>
          <w:pgMar w:top="1360" w:bottom="280" w:left="1080" w:right="720"/>
        </w:sectPr>
      </w:pPr>
    </w:p>
    <w:p>
      <w:pPr>
        <w:pStyle w:val="Heading2"/>
        <w:spacing w:line="619" w:lineRule="auto" w:before="81"/>
        <w:ind w:right="8313"/>
      </w:pPr>
      <w:r>
        <w:rPr>
          <w:spacing w:val="-2"/>
        </w:rPr>
        <w:t>Mockups Login</w:t>
      </w:r>
    </w:p>
    <w:p>
      <w:pPr>
        <w:pStyle w:val="BodyText"/>
        <w:spacing w:before="3"/>
        <w:rPr>
          <w:rFonts w:ascii="Arial"/>
          <w:b/>
          <w:sz w:val="19"/>
        </w:rPr>
      </w:pPr>
      <w:r>
        <w:rPr>
          <w:rFonts w:ascii="Arial"/>
          <w:b/>
          <w:sz w:val="19"/>
        </w:rPr>
        <w:drawing>
          <wp:anchor distT="0" distB="0" distL="0" distR="0" allowOverlap="1" layoutInCell="1" locked="0" behindDoc="1" simplePos="0" relativeHeight="487603712">
            <wp:simplePos x="0" y="0"/>
            <wp:positionH relativeFrom="page">
              <wp:posOffset>1371600</wp:posOffset>
            </wp:positionH>
            <wp:positionV relativeFrom="paragraph">
              <wp:posOffset>156312</wp:posOffset>
            </wp:positionV>
            <wp:extent cx="5535845" cy="3113913"/>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19" cstate="print"/>
                    <a:stretch>
                      <a:fillRect/>
                    </a:stretch>
                  </pic:blipFill>
                  <pic:spPr>
                    <a:xfrm>
                      <a:off x="0" y="0"/>
                      <a:ext cx="5535845" cy="3113913"/>
                    </a:xfrm>
                    <a:prstGeom prst="rect">
                      <a:avLst/>
                    </a:prstGeom>
                  </pic:spPr>
                </pic:pic>
              </a:graphicData>
            </a:graphic>
          </wp:anchor>
        </w:drawing>
      </w:r>
    </w:p>
    <w:p>
      <w:pPr>
        <w:pStyle w:val="Heading3"/>
        <w:spacing w:before="161"/>
        <w:ind w:left="2310"/>
      </w:pPr>
      <w:r>
        <w:rPr/>
        <w:t>Figure</w:t>
      </w:r>
      <w:r>
        <w:rPr>
          <w:spacing w:val="-2"/>
        </w:rPr>
        <w:t> </w:t>
      </w:r>
      <w:r>
        <w:rPr/>
        <w:t>14.</w:t>
      </w:r>
      <w:r>
        <w:rPr>
          <w:spacing w:val="-2"/>
        </w:rPr>
        <w:t> </w:t>
      </w:r>
      <w:r>
        <w:rPr/>
        <w:t>Login</w:t>
      </w:r>
      <w:r>
        <w:rPr>
          <w:spacing w:val="-2"/>
        </w:rPr>
        <w:t> Screen</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9" w:firstLine="720"/>
        <w:jc w:val="both"/>
      </w:pPr>
      <w:r>
        <w:rPr/>
        <w:t>The Login screen is the main entry point for the authorized users of LabSync: the Department Head, Faculty, and MIS Staff. It has a simple layout where users only need to type in their email and password to access their accounts.</w:t>
      </w:r>
      <w:r>
        <w:rPr>
          <w:spacing w:val="-17"/>
        </w:rPr>
        <w:t> </w:t>
      </w:r>
      <w:r>
        <w:rPr/>
        <w:t>Once</w:t>
      </w:r>
      <w:r>
        <w:rPr>
          <w:spacing w:val="-17"/>
        </w:rPr>
        <w:t> </w:t>
      </w:r>
      <w:r>
        <w:rPr/>
        <w:t>a</w:t>
      </w:r>
      <w:r>
        <w:rPr>
          <w:spacing w:val="-16"/>
        </w:rPr>
        <w:t> </w:t>
      </w:r>
      <w:r>
        <w:rPr/>
        <w:t>user</w:t>
      </w:r>
      <w:r>
        <w:rPr>
          <w:spacing w:val="-17"/>
        </w:rPr>
        <w:t> </w:t>
      </w:r>
      <w:r>
        <w:rPr/>
        <w:t>logs</w:t>
      </w:r>
      <w:r>
        <w:rPr>
          <w:spacing w:val="-17"/>
        </w:rPr>
        <w:t> </w:t>
      </w:r>
      <w:r>
        <w:rPr/>
        <w:t>in,</w:t>
      </w:r>
      <w:r>
        <w:rPr>
          <w:spacing w:val="-16"/>
        </w:rPr>
        <w:t> </w:t>
      </w:r>
      <w:r>
        <w:rPr/>
        <w:t>the</w:t>
      </w:r>
      <w:r>
        <w:rPr>
          <w:spacing w:val="-16"/>
        </w:rPr>
        <w:t> </w:t>
      </w:r>
      <w:r>
        <w:rPr/>
        <w:t>system</w:t>
      </w:r>
      <w:r>
        <w:rPr>
          <w:spacing w:val="-17"/>
        </w:rPr>
        <w:t> </w:t>
      </w:r>
      <w:r>
        <w:rPr/>
        <w:t>checks</w:t>
      </w:r>
      <w:r>
        <w:rPr>
          <w:spacing w:val="-16"/>
        </w:rPr>
        <w:t> </w:t>
      </w:r>
      <w:r>
        <w:rPr/>
        <w:t>their</w:t>
      </w:r>
      <w:r>
        <w:rPr>
          <w:spacing w:val="-17"/>
        </w:rPr>
        <w:t> </w:t>
      </w:r>
      <w:r>
        <w:rPr/>
        <w:t>role</w:t>
      </w:r>
      <w:r>
        <w:rPr>
          <w:spacing w:val="-16"/>
        </w:rPr>
        <w:t> </w:t>
      </w:r>
      <w:r>
        <w:rPr/>
        <w:t>and</w:t>
      </w:r>
      <w:r>
        <w:rPr>
          <w:spacing w:val="-16"/>
        </w:rPr>
        <w:t> </w:t>
      </w:r>
      <w:r>
        <w:rPr/>
        <w:t>takes</w:t>
      </w:r>
      <w:r>
        <w:rPr>
          <w:spacing w:val="-17"/>
        </w:rPr>
        <w:t> </w:t>
      </w:r>
      <w:r>
        <w:rPr/>
        <w:t>them</w:t>
      </w:r>
      <w:r>
        <w:rPr>
          <w:spacing w:val="-17"/>
        </w:rPr>
        <w:t> </w:t>
      </w:r>
      <w:r>
        <w:rPr/>
        <w:t>straight to</w:t>
      </w:r>
      <w:r>
        <w:rPr>
          <w:spacing w:val="-8"/>
        </w:rPr>
        <w:t> </w:t>
      </w:r>
      <w:r>
        <w:rPr/>
        <w:t>their</w:t>
      </w:r>
      <w:r>
        <w:rPr>
          <w:spacing w:val="-10"/>
        </w:rPr>
        <w:t> </w:t>
      </w:r>
      <w:r>
        <w:rPr/>
        <w:t>specific</w:t>
      </w:r>
      <w:r>
        <w:rPr>
          <w:spacing w:val="-9"/>
        </w:rPr>
        <w:t> </w:t>
      </w:r>
      <w:r>
        <w:rPr/>
        <w:t>dashboard,</w:t>
      </w:r>
      <w:r>
        <w:rPr>
          <w:spacing w:val="-6"/>
        </w:rPr>
        <w:t> </w:t>
      </w:r>
      <w:r>
        <w:rPr/>
        <w:t>making</w:t>
      </w:r>
      <w:r>
        <w:rPr>
          <w:spacing w:val="-8"/>
        </w:rPr>
        <w:t> </w:t>
      </w:r>
      <w:r>
        <w:rPr/>
        <w:t>sure</w:t>
      </w:r>
      <w:r>
        <w:rPr>
          <w:spacing w:val="-9"/>
        </w:rPr>
        <w:t> </w:t>
      </w:r>
      <w:r>
        <w:rPr/>
        <w:t>they</w:t>
      </w:r>
      <w:r>
        <w:rPr>
          <w:spacing w:val="-13"/>
        </w:rPr>
        <w:t> </w:t>
      </w:r>
      <w:r>
        <w:rPr/>
        <w:t>only</w:t>
      </w:r>
      <w:r>
        <w:rPr>
          <w:spacing w:val="-9"/>
        </w:rPr>
        <w:t> </w:t>
      </w:r>
      <w:r>
        <w:rPr/>
        <w:t>see</w:t>
      </w:r>
      <w:r>
        <w:rPr>
          <w:spacing w:val="-10"/>
        </w:rPr>
        <w:t> </w:t>
      </w:r>
      <w:r>
        <w:rPr/>
        <w:t>and</w:t>
      </w:r>
      <w:r>
        <w:rPr>
          <w:spacing w:val="-10"/>
        </w:rPr>
        <w:t> </w:t>
      </w:r>
      <w:r>
        <w:rPr/>
        <w:t>edit</w:t>
      </w:r>
      <w:r>
        <w:rPr>
          <w:spacing w:val="-9"/>
        </w:rPr>
        <w:t> </w:t>
      </w:r>
      <w:r>
        <w:rPr/>
        <w:t>the</w:t>
      </w:r>
      <w:r>
        <w:rPr>
          <w:spacing w:val="-10"/>
        </w:rPr>
        <w:t> </w:t>
      </w:r>
      <w:r>
        <w:rPr/>
        <w:t>features</w:t>
      </w:r>
      <w:r>
        <w:rPr>
          <w:spacing w:val="-10"/>
        </w:rPr>
        <w:t> </w:t>
      </w:r>
      <w:r>
        <w:rPr/>
        <w:t>meant for</w:t>
      </w:r>
      <w:r>
        <w:rPr>
          <w:spacing w:val="-13"/>
        </w:rPr>
        <w:t> </w:t>
      </w:r>
      <w:r>
        <w:rPr/>
        <w:t>them.</w:t>
      </w:r>
      <w:r>
        <w:rPr>
          <w:spacing w:val="-14"/>
        </w:rPr>
        <w:t> </w:t>
      </w:r>
      <w:r>
        <w:rPr/>
        <w:t>Students</w:t>
      </w:r>
      <w:r>
        <w:rPr>
          <w:spacing w:val="-14"/>
        </w:rPr>
        <w:t> </w:t>
      </w:r>
      <w:r>
        <w:rPr/>
        <w:t>do</w:t>
      </w:r>
      <w:r>
        <w:rPr>
          <w:spacing w:val="-14"/>
        </w:rPr>
        <w:t> </w:t>
      </w:r>
      <w:r>
        <w:rPr/>
        <w:t>not</w:t>
      </w:r>
      <w:r>
        <w:rPr>
          <w:spacing w:val="-14"/>
        </w:rPr>
        <w:t> </w:t>
      </w:r>
      <w:r>
        <w:rPr/>
        <w:t>need</w:t>
      </w:r>
      <w:r>
        <w:rPr>
          <w:spacing w:val="-12"/>
        </w:rPr>
        <w:t> </w:t>
      </w:r>
      <w:r>
        <w:rPr/>
        <w:t>to</w:t>
      </w:r>
      <w:r>
        <w:rPr>
          <w:spacing w:val="-12"/>
        </w:rPr>
        <w:t> </w:t>
      </w:r>
      <w:r>
        <w:rPr/>
        <w:t>log</w:t>
      </w:r>
      <w:r>
        <w:rPr>
          <w:spacing w:val="-12"/>
        </w:rPr>
        <w:t> </w:t>
      </w:r>
      <w:r>
        <w:rPr/>
        <w:t>in</w:t>
      </w:r>
      <w:r>
        <w:rPr>
          <w:spacing w:val="-12"/>
        </w:rPr>
        <w:t> </w:t>
      </w:r>
      <w:r>
        <w:rPr/>
        <w:t>or</w:t>
      </w:r>
      <w:r>
        <w:rPr>
          <w:spacing w:val="-16"/>
        </w:rPr>
        <w:t> </w:t>
      </w:r>
      <w:r>
        <w:rPr/>
        <w:t>create</w:t>
      </w:r>
      <w:r>
        <w:rPr>
          <w:spacing w:val="-14"/>
        </w:rPr>
        <w:t> </w:t>
      </w:r>
      <w:r>
        <w:rPr/>
        <w:t>an</w:t>
      </w:r>
      <w:r>
        <w:rPr>
          <w:spacing w:val="-14"/>
        </w:rPr>
        <w:t> </w:t>
      </w:r>
      <w:r>
        <w:rPr/>
        <w:t>account</w:t>
      </w:r>
      <w:r>
        <w:rPr>
          <w:spacing w:val="-12"/>
        </w:rPr>
        <w:t> </w:t>
      </w:r>
      <w:r>
        <w:rPr/>
        <w:t>on</w:t>
      </w:r>
      <w:r>
        <w:rPr>
          <w:spacing w:val="-14"/>
        </w:rPr>
        <w:t> </w:t>
      </w:r>
      <w:r>
        <w:rPr/>
        <w:t>this</w:t>
      </w:r>
      <w:r>
        <w:rPr>
          <w:spacing w:val="-15"/>
        </w:rPr>
        <w:t> </w:t>
      </w:r>
      <w:r>
        <w:rPr/>
        <w:t>page</w:t>
      </w:r>
      <w:r>
        <w:rPr>
          <w:spacing w:val="-12"/>
        </w:rPr>
        <w:t> </w:t>
      </w:r>
      <w:r>
        <w:rPr/>
        <w:t>because they can report broken computers directly by scanning a QR code, which keeps the login screen simple and prevents unauthorized people from messing with schedules and records.</w:t>
      </w:r>
    </w:p>
    <w:p>
      <w:pPr>
        <w:pStyle w:val="BodyText"/>
        <w:spacing w:after="0" w:line="480" w:lineRule="auto"/>
        <w:jc w:val="both"/>
        <w:sectPr>
          <w:pgSz w:w="12240" w:h="15840"/>
          <w:pgMar w:top="1360" w:bottom="280" w:left="1080" w:right="720"/>
        </w:sectPr>
      </w:pPr>
    </w:p>
    <w:p>
      <w:pPr>
        <w:pStyle w:val="Heading2"/>
        <w:spacing w:before="81"/>
      </w:pPr>
      <w:r>
        <w:rPr/>
        <w:t>Department</w:t>
      </w:r>
      <w:r>
        <w:rPr>
          <w:spacing w:val="-5"/>
        </w:rPr>
        <w:t> </w:t>
      </w:r>
      <w:r>
        <w:rPr>
          <w:spacing w:val="-4"/>
        </w:rPr>
        <w:t>Head</w:t>
      </w:r>
    </w:p>
    <w:p>
      <w:pPr>
        <w:pStyle w:val="BodyText"/>
        <w:rPr>
          <w:rFonts w:ascii="Arial"/>
          <w:b/>
        </w:rPr>
      </w:pPr>
    </w:p>
    <w:p>
      <w:pPr>
        <w:pStyle w:val="BodyText"/>
        <w:spacing w:before="131"/>
        <w:rPr>
          <w:rFonts w:ascii="Arial"/>
          <w:b/>
        </w:rPr>
      </w:pPr>
    </w:p>
    <w:p>
      <w:pPr>
        <w:spacing w:before="1"/>
        <w:ind w:left="1080" w:right="0" w:firstLine="0"/>
        <w:jc w:val="left"/>
        <w:rPr>
          <w:rFonts w:ascii="Arial"/>
          <w:b/>
          <w:sz w:val="24"/>
        </w:rPr>
      </w:pPr>
      <w:r>
        <w:rPr>
          <w:rFonts w:ascii="Arial"/>
          <w:b/>
          <w:sz w:val="24"/>
        </w:rPr>
        <w:t>Department</w:t>
      </w:r>
      <w:r>
        <w:rPr>
          <w:rFonts w:ascii="Arial"/>
          <w:b/>
          <w:spacing w:val="-2"/>
          <w:sz w:val="24"/>
        </w:rPr>
        <w:t> </w:t>
      </w:r>
      <w:r>
        <w:rPr>
          <w:rFonts w:ascii="Arial"/>
          <w:b/>
          <w:sz w:val="24"/>
        </w:rPr>
        <w:t>Head</w:t>
      </w:r>
      <w:r>
        <w:rPr>
          <w:rFonts w:ascii="Arial"/>
          <w:b/>
          <w:spacing w:val="-2"/>
          <w:sz w:val="24"/>
        </w:rPr>
        <w:t> Dashboard</w:t>
      </w:r>
    </w:p>
    <w:p>
      <w:pPr>
        <w:pStyle w:val="BodyText"/>
        <w:spacing w:before="1"/>
        <w:rPr>
          <w:rFonts w:ascii="Arial"/>
          <w:b/>
          <w:sz w:val="20"/>
        </w:rPr>
      </w:pPr>
      <w:r>
        <w:rPr>
          <w:rFonts w:ascii="Arial"/>
          <w:b/>
          <w:sz w:val="20"/>
        </w:rPr>
        <w:drawing>
          <wp:anchor distT="0" distB="0" distL="0" distR="0" allowOverlap="1" layoutInCell="1" locked="0" behindDoc="1" simplePos="0" relativeHeight="487604224">
            <wp:simplePos x="0" y="0"/>
            <wp:positionH relativeFrom="page">
              <wp:posOffset>1425632</wp:posOffset>
            </wp:positionH>
            <wp:positionV relativeFrom="paragraph">
              <wp:posOffset>162186</wp:posOffset>
            </wp:positionV>
            <wp:extent cx="5453090" cy="3063621"/>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20" cstate="print"/>
                    <a:stretch>
                      <a:fillRect/>
                    </a:stretch>
                  </pic:blipFill>
                  <pic:spPr>
                    <a:xfrm>
                      <a:off x="0" y="0"/>
                      <a:ext cx="5453090" cy="3063621"/>
                    </a:xfrm>
                    <a:prstGeom prst="rect">
                      <a:avLst/>
                    </a:prstGeom>
                  </pic:spPr>
                </pic:pic>
              </a:graphicData>
            </a:graphic>
          </wp:anchor>
        </w:drawing>
      </w:r>
    </w:p>
    <w:p>
      <w:pPr>
        <w:pStyle w:val="Heading3"/>
        <w:spacing w:before="186"/>
        <w:ind w:left="2312"/>
      </w:pPr>
      <w:r>
        <w:rPr/>
        <w:t>Figure</w:t>
      </w:r>
      <w:r>
        <w:rPr>
          <w:spacing w:val="-3"/>
        </w:rPr>
        <w:t> </w:t>
      </w:r>
      <w:r>
        <w:rPr/>
        <w:t>15.</w:t>
      </w:r>
      <w:r>
        <w:rPr>
          <w:spacing w:val="60"/>
        </w:rPr>
        <w:t> </w:t>
      </w:r>
      <w:r>
        <w:rPr/>
        <w:t>Department</w:t>
      </w:r>
      <w:r>
        <w:rPr>
          <w:spacing w:val="-5"/>
        </w:rPr>
        <w:t> </w:t>
      </w:r>
      <w:r>
        <w:rPr/>
        <w:t>Head</w:t>
      </w:r>
      <w:r>
        <w:rPr>
          <w:spacing w:val="-3"/>
        </w:rPr>
        <w:t> </w:t>
      </w:r>
      <w:r>
        <w:rPr>
          <w:spacing w:val="-2"/>
        </w:rPr>
        <w:t>Dashboard</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4" w:firstLine="720"/>
        <w:jc w:val="both"/>
      </w:pPr>
      <w:r>
        <w:rPr/>
        <w:t>The Department Head Dashboard serves as the central control panel for overseeing all IT computer laboratories in real time. The top section displays summary cards showing the total registered rooms and computers, currently available</w:t>
      </w:r>
      <w:r>
        <w:rPr>
          <w:spacing w:val="-17"/>
        </w:rPr>
        <w:t> </w:t>
      </w:r>
      <w:r>
        <w:rPr/>
        <w:t>laboratories,</w:t>
      </w:r>
      <w:r>
        <w:rPr>
          <w:spacing w:val="-17"/>
        </w:rPr>
        <w:t> </w:t>
      </w:r>
      <w:r>
        <w:rPr/>
        <w:t>pending</w:t>
      </w:r>
      <w:r>
        <w:rPr>
          <w:spacing w:val="-16"/>
        </w:rPr>
        <w:t> </w:t>
      </w:r>
      <w:r>
        <w:rPr/>
        <w:t>fault</w:t>
      </w:r>
      <w:r>
        <w:rPr>
          <w:spacing w:val="-17"/>
        </w:rPr>
        <w:t> </w:t>
      </w:r>
      <w:r>
        <w:rPr/>
        <w:t>reports,</w:t>
      </w:r>
      <w:r>
        <w:rPr>
          <w:spacing w:val="-17"/>
        </w:rPr>
        <w:t> </w:t>
      </w:r>
      <w:r>
        <w:rPr/>
        <w:t>and</w:t>
      </w:r>
      <w:r>
        <w:rPr>
          <w:spacing w:val="-17"/>
        </w:rPr>
        <w:t> </w:t>
      </w:r>
      <w:r>
        <w:rPr/>
        <w:t>today's</w:t>
      </w:r>
      <w:r>
        <w:rPr>
          <w:spacing w:val="-16"/>
        </w:rPr>
        <w:t> </w:t>
      </w:r>
      <w:r>
        <w:rPr/>
        <w:t>scheduled</w:t>
      </w:r>
      <w:r>
        <w:rPr>
          <w:spacing w:val="-17"/>
        </w:rPr>
        <w:t> </w:t>
      </w:r>
      <w:r>
        <w:rPr/>
        <w:t>classes.</w:t>
      </w:r>
      <w:r>
        <w:rPr>
          <w:spacing w:val="-17"/>
        </w:rPr>
        <w:t> </w:t>
      </w:r>
      <w:r>
        <w:rPr/>
        <w:t>Below this, the screen provides live status cards for each laboratory room—tracking whether a space is Available, Borrowed, In Session, or Offline—along with who claimed</w:t>
      </w:r>
      <w:r>
        <w:rPr>
          <w:spacing w:val="-12"/>
        </w:rPr>
        <w:t> </w:t>
      </w:r>
      <w:r>
        <w:rPr/>
        <w:t>the</w:t>
      </w:r>
      <w:r>
        <w:rPr>
          <w:spacing w:val="-12"/>
        </w:rPr>
        <w:t> </w:t>
      </w:r>
      <w:r>
        <w:rPr/>
        <w:t>room,</w:t>
      </w:r>
      <w:r>
        <w:rPr>
          <w:spacing w:val="-14"/>
        </w:rPr>
        <w:t> </w:t>
      </w:r>
      <w:r>
        <w:rPr/>
        <w:t>the</w:t>
      </w:r>
      <w:r>
        <w:rPr>
          <w:spacing w:val="-16"/>
        </w:rPr>
        <w:t> </w:t>
      </w:r>
      <w:r>
        <w:rPr/>
        <w:t>active</w:t>
      </w:r>
      <w:r>
        <w:rPr>
          <w:spacing w:val="-12"/>
        </w:rPr>
        <w:t> </w:t>
      </w:r>
      <w:r>
        <w:rPr/>
        <w:t>schedule,</w:t>
      </w:r>
      <w:r>
        <w:rPr>
          <w:spacing w:val="-14"/>
        </w:rPr>
        <w:t> </w:t>
      </w:r>
      <w:r>
        <w:rPr/>
        <w:t>and</w:t>
      </w:r>
      <w:r>
        <w:rPr>
          <w:spacing w:val="-14"/>
        </w:rPr>
        <w:t> </w:t>
      </w:r>
      <w:r>
        <w:rPr/>
        <w:t>unresolved</w:t>
      </w:r>
      <w:r>
        <w:rPr>
          <w:spacing w:val="-14"/>
        </w:rPr>
        <w:t> </w:t>
      </w:r>
      <w:r>
        <w:rPr/>
        <w:t>PC</w:t>
      </w:r>
      <w:r>
        <w:rPr>
          <w:spacing w:val="-15"/>
        </w:rPr>
        <w:t> </w:t>
      </w:r>
      <w:r>
        <w:rPr/>
        <w:t>defects.</w:t>
      </w:r>
      <w:r>
        <w:rPr>
          <w:spacing w:val="-14"/>
        </w:rPr>
        <w:t> </w:t>
      </w:r>
      <w:r>
        <w:rPr/>
        <w:t>It</w:t>
      </w:r>
      <w:r>
        <w:rPr>
          <w:spacing w:val="-12"/>
        </w:rPr>
        <w:t> </w:t>
      </w:r>
      <w:r>
        <w:rPr/>
        <w:t>also</w:t>
      </w:r>
      <w:r>
        <w:rPr>
          <w:spacing w:val="-15"/>
        </w:rPr>
        <w:t> </w:t>
      </w:r>
      <w:r>
        <w:rPr/>
        <w:t>includes a personal daily schedule pane for the Department Head. This setup justifies the platform’s</w:t>
      </w:r>
      <w:r>
        <w:rPr>
          <w:spacing w:val="-17"/>
        </w:rPr>
        <w:t> </w:t>
      </w:r>
      <w:r>
        <w:rPr/>
        <w:t>need</w:t>
      </w:r>
      <w:r>
        <w:rPr>
          <w:spacing w:val="-17"/>
        </w:rPr>
        <w:t> </w:t>
      </w:r>
      <w:r>
        <w:rPr/>
        <w:t>for</w:t>
      </w:r>
      <w:r>
        <w:rPr>
          <w:spacing w:val="-16"/>
        </w:rPr>
        <w:t> </w:t>
      </w:r>
      <w:r>
        <w:rPr/>
        <w:t>centralized</w:t>
      </w:r>
      <w:r>
        <w:rPr>
          <w:spacing w:val="-17"/>
        </w:rPr>
        <w:t> </w:t>
      </w:r>
      <w:r>
        <w:rPr/>
        <w:t>monitoring,</w:t>
      </w:r>
      <w:r>
        <w:rPr>
          <w:spacing w:val="-17"/>
        </w:rPr>
        <w:t> </w:t>
      </w:r>
      <w:r>
        <w:rPr/>
        <w:t>allowing</w:t>
      </w:r>
      <w:r>
        <w:rPr>
          <w:spacing w:val="-17"/>
        </w:rPr>
        <w:t> </w:t>
      </w:r>
      <w:r>
        <w:rPr/>
        <w:t>the</w:t>
      </w:r>
      <w:r>
        <w:rPr>
          <w:spacing w:val="-16"/>
        </w:rPr>
        <w:t> </w:t>
      </w:r>
      <w:r>
        <w:rPr/>
        <w:t>administrator</w:t>
      </w:r>
      <w:r>
        <w:rPr>
          <w:spacing w:val="-17"/>
        </w:rPr>
        <w:t> </w:t>
      </w:r>
      <w:r>
        <w:rPr/>
        <w:t>to</w:t>
      </w:r>
      <w:r>
        <w:rPr>
          <w:spacing w:val="-17"/>
        </w:rPr>
        <w:t> </w:t>
      </w:r>
      <w:r>
        <w:rPr/>
        <w:t>verify</w:t>
      </w:r>
      <w:r>
        <w:rPr>
          <w:spacing w:val="-16"/>
        </w:rPr>
        <w:t> </w:t>
      </w:r>
      <w:r>
        <w:rPr/>
        <w:t>room</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availability, track key custody, and check urgent maintenance needs at a glance without having to rely on physical logbooks.</w:t>
      </w:r>
    </w:p>
    <w:p>
      <w:pPr>
        <w:pStyle w:val="BodyText"/>
      </w:pPr>
    </w:p>
    <w:p>
      <w:pPr>
        <w:pStyle w:val="BodyText"/>
      </w:pPr>
    </w:p>
    <w:p>
      <w:pPr>
        <w:pStyle w:val="BodyText"/>
        <w:spacing w:before="43"/>
      </w:pPr>
    </w:p>
    <w:p>
      <w:pPr>
        <w:pStyle w:val="Heading2"/>
      </w:pPr>
      <w:r>
        <w:rPr/>
        <w:t>Department</w:t>
      </w:r>
      <w:r>
        <w:rPr>
          <w:spacing w:val="-3"/>
        </w:rPr>
        <w:t> </w:t>
      </w:r>
      <w:r>
        <w:rPr/>
        <w:t>Head</w:t>
      </w:r>
      <w:r>
        <w:rPr>
          <w:spacing w:val="-3"/>
        </w:rPr>
        <w:t> </w:t>
      </w:r>
      <w:r>
        <w:rPr/>
        <w:t>Room</w:t>
      </w:r>
      <w:r>
        <w:rPr>
          <w:spacing w:val="-2"/>
        </w:rPr>
        <w:t> Status</w:t>
      </w:r>
    </w:p>
    <w:p>
      <w:pPr>
        <w:pStyle w:val="BodyText"/>
        <w:spacing w:before="2"/>
        <w:rPr>
          <w:rFonts w:ascii="Arial"/>
          <w:b/>
          <w:sz w:val="20"/>
        </w:rPr>
      </w:pPr>
      <w:r>
        <w:rPr>
          <w:rFonts w:ascii="Arial"/>
          <w:b/>
          <w:sz w:val="20"/>
        </w:rPr>
        <w:drawing>
          <wp:anchor distT="0" distB="0" distL="0" distR="0" allowOverlap="1" layoutInCell="1" locked="0" behindDoc="1" simplePos="0" relativeHeight="487604736">
            <wp:simplePos x="0" y="0"/>
            <wp:positionH relativeFrom="page">
              <wp:posOffset>1425632</wp:posOffset>
            </wp:positionH>
            <wp:positionV relativeFrom="paragraph">
              <wp:posOffset>162633</wp:posOffset>
            </wp:positionV>
            <wp:extent cx="5451968" cy="3063621"/>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21" cstate="print"/>
                    <a:stretch>
                      <a:fillRect/>
                    </a:stretch>
                  </pic:blipFill>
                  <pic:spPr>
                    <a:xfrm>
                      <a:off x="0" y="0"/>
                      <a:ext cx="5451968" cy="3063621"/>
                    </a:xfrm>
                    <a:prstGeom prst="rect">
                      <a:avLst/>
                    </a:prstGeom>
                  </pic:spPr>
                </pic:pic>
              </a:graphicData>
            </a:graphic>
          </wp:anchor>
        </w:drawing>
      </w:r>
    </w:p>
    <w:p>
      <w:pPr>
        <w:pStyle w:val="Heading3"/>
        <w:spacing w:before="188"/>
        <w:ind w:left="2310"/>
      </w:pPr>
      <w:r>
        <w:rPr/>
        <w:t>Figure</w:t>
      </w:r>
      <w:r>
        <w:rPr>
          <w:spacing w:val="-4"/>
        </w:rPr>
        <w:t> </w:t>
      </w:r>
      <w:r>
        <w:rPr/>
        <w:t>16.</w:t>
      </w:r>
      <w:r>
        <w:rPr>
          <w:spacing w:val="-1"/>
        </w:rPr>
        <w:t> </w:t>
      </w:r>
      <w:r>
        <w:rPr/>
        <w:t>Department</w:t>
      </w:r>
      <w:r>
        <w:rPr>
          <w:spacing w:val="-2"/>
        </w:rPr>
        <w:t> </w:t>
      </w:r>
      <w:r>
        <w:rPr/>
        <w:t>Head</w:t>
      </w:r>
      <w:r>
        <w:rPr>
          <w:spacing w:val="-2"/>
        </w:rPr>
        <w:t> </w:t>
      </w:r>
      <w:r>
        <w:rPr/>
        <w:t>Room</w:t>
      </w:r>
      <w:r>
        <w:rPr>
          <w:spacing w:val="-2"/>
        </w:rPr>
        <w:t> Status</w:t>
      </w:r>
    </w:p>
    <w:p>
      <w:pPr>
        <w:pStyle w:val="BodyText"/>
        <w:rPr>
          <w:rFonts w:ascii="Arial"/>
          <w:b/>
          <w:i/>
        </w:rPr>
      </w:pPr>
    </w:p>
    <w:p>
      <w:pPr>
        <w:pStyle w:val="BodyText"/>
        <w:spacing w:before="127"/>
        <w:rPr>
          <w:rFonts w:ascii="Arial"/>
          <w:b/>
          <w:i/>
        </w:rPr>
      </w:pPr>
    </w:p>
    <w:p>
      <w:pPr>
        <w:pStyle w:val="BodyText"/>
        <w:spacing w:line="480" w:lineRule="auto" w:before="1"/>
        <w:ind w:left="1080" w:right="715" w:firstLine="720"/>
        <w:jc w:val="both"/>
      </w:pPr>
      <w:r>
        <w:rPr/>
        <w:t>The Room Status &amp; Activity interface pairs real-time laboratory room conditions</w:t>
      </w:r>
      <w:r>
        <w:rPr>
          <w:spacing w:val="-8"/>
        </w:rPr>
        <w:t> </w:t>
      </w:r>
      <w:r>
        <w:rPr/>
        <w:t>with</w:t>
      </w:r>
      <w:r>
        <w:rPr>
          <w:spacing w:val="-9"/>
        </w:rPr>
        <w:t> </w:t>
      </w:r>
      <w:r>
        <w:rPr/>
        <w:t>an</w:t>
      </w:r>
      <w:r>
        <w:rPr>
          <w:spacing w:val="-9"/>
        </w:rPr>
        <w:t> </w:t>
      </w:r>
      <w:r>
        <w:rPr/>
        <w:t>audit</w:t>
      </w:r>
      <w:r>
        <w:rPr>
          <w:spacing w:val="-7"/>
        </w:rPr>
        <w:t> </w:t>
      </w:r>
      <w:r>
        <w:rPr/>
        <w:t>timeline</w:t>
      </w:r>
      <w:r>
        <w:rPr>
          <w:spacing w:val="-9"/>
        </w:rPr>
        <w:t> </w:t>
      </w:r>
      <w:r>
        <w:rPr/>
        <w:t>of</w:t>
      </w:r>
      <w:r>
        <w:rPr>
          <w:spacing w:val="-7"/>
        </w:rPr>
        <w:t> </w:t>
      </w:r>
      <w:r>
        <w:rPr/>
        <w:t>campus</w:t>
      </w:r>
      <w:r>
        <w:rPr>
          <w:spacing w:val="-8"/>
        </w:rPr>
        <w:t> </w:t>
      </w:r>
      <w:r>
        <w:rPr/>
        <w:t>room</w:t>
      </w:r>
      <w:r>
        <w:rPr>
          <w:spacing w:val="-8"/>
        </w:rPr>
        <w:t> </w:t>
      </w:r>
      <w:r>
        <w:rPr/>
        <w:t>events.</w:t>
      </w:r>
      <w:r>
        <w:rPr>
          <w:spacing w:val="-12"/>
        </w:rPr>
        <w:t> </w:t>
      </w:r>
      <w:r>
        <w:rPr/>
        <w:t>The</w:t>
      </w:r>
      <w:r>
        <w:rPr>
          <w:spacing w:val="-7"/>
        </w:rPr>
        <w:t> </w:t>
      </w:r>
      <w:r>
        <w:rPr/>
        <w:t>left</w:t>
      </w:r>
      <w:r>
        <w:rPr>
          <w:spacing w:val="-8"/>
        </w:rPr>
        <w:t> </w:t>
      </w:r>
      <w:r>
        <w:rPr/>
        <w:t>panel</w:t>
      </w:r>
      <w:r>
        <w:rPr>
          <w:spacing w:val="-8"/>
        </w:rPr>
        <w:t> </w:t>
      </w:r>
      <w:r>
        <w:rPr/>
        <w:t>shows</w:t>
      </w:r>
      <w:r>
        <w:rPr>
          <w:spacing w:val="-8"/>
        </w:rPr>
        <w:t> </w:t>
      </w:r>
      <w:r>
        <w:rPr/>
        <w:t>live status cards for each laboratory across campus buildings—displaying keyholder custody,</w:t>
      </w:r>
      <w:r>
        <w:rPr>
          <w:spacing w:val="-15"/>
        </w:rPr>
        <w:t> </w:t>
      </w:r>
      <w:r>
        <w:rPr/>
        <w:t>active</w:t>
      </w:r>
      <w:r>
        <w:rPr>
          <w:spacing w:val="-12"/>
        </w:rPr>
        <w:t> </w:t>
      </w:r>
      <w:r>
        <w:rPr/>
        <w:t>class</w:t>
      </w:r>
      <w:r>
        <w:rPr>
          <w:spacing w:val="-13"/>
        </w:rPr>
        <w:t> </w:t>
      </w:r>
      <w:r>
        <w:rPr/>
        <w:t>schedules,</w:t>
      </w:r>
      <w:r>
        <w:rPr>
          <w:spacing w:val="-15"/>
        </w:rPr>
        <w:t> </w:t>
      </w:r>
      <w:r>
        <w:rPr/>
        <w:t>and</w:t>
      </w:r>
      <w:r>
        <w:rPr>
          <w:spacing w:val="-15"/>
        </w:rPr>
        <w:t> </w:t>
      </w:r>
      <w:r>
        <w:rPr/>
        <w:t>open</w:t>
      </w:r>
      <w:r>
        <w:rPr>
          <w:spacing w:val="-15"/>
        </w:rPr>
        <w:t> </w:t>
      </w:r>
      <w:r>
        <w:rPr/>
        <w:t>hardware</w:t>
      </w:r>
      <w:r>
        <w:rPr>
          <w:spacing w:val="-12"/>
        </w:rPr>
        <w:t> </w:t>
      </w:r>
      <w:r>
        <w:rPr/>
        <w:t>defects—while</w:t>
      </w:r>
      <w:r>
        <w:rPr>
          <w:spacing w:val="-17"/>
        </w:rPr>
        <w:t> </w:t>
      </w:r>
      <w:r>
        <w:rPr/>
        <w:t>the</w:t>
      </w:r>
      <w:r>
        <w:rPr>
          <w:spacing w:val="-12"/>
        </w:rPr>
        <w:t> </w:t>
      </w:r>
      <w:r>
        <w:rPr/>
        <w:t>right-hand Activity Log records timestamped key transactions, such as when physical keys are</w:t>
      </w:r>
      <w:r>
        <w:rPr>
          <w:spacing w:val="-10"/>
        </w:rPr>
        <w:t> </w:t>
      </w:r>
      <w:r>
        <w:rPr/>
        <w:t>taken</w:t>
      </w:r>
      <w:r>
        <w:rPr>
          <w:spacing w:val="-12"/>
        </w:rPr>
        <w:t> </w:t>
      </w:r>
      <w:r>
        <w:rPr/>
        <w:t>or</w:t>
      </w:r>
      <w:r>
        <w:rPr>
          <w:spacing w:val="-11"/>
        </w:rPr>
        <w:t> </w:t>
      </w:r>
      <w:r>
        <w:rPr/>
        <w:t>returned.</w:t>
      </w:r>
      <w:r>
        <w:rPr>
          <w:spacing w:val="-17"/>
        </w:rPr>
        <w:t> </w:t>
      </w:r>
      <w:r>
        <w:rPr/>
        <w:t>This</w:t>
      </w:r>
      <w:r>
        <w:rPr>
          <w:spacing w:val="-11"/>
        </w:rPr>
        <w:t> </w:t>
      </w:r>
      <w:r>
        <w:rPr/>
        <w:t>interface</w:t>
      </w:r>
      <w:r>
        <w:rPr>
          <w:spacing w:val="-10"/>
        </w:rPr>
        <w:t> </w:t>
      </w:r>
      <w:r>
        <w:rPr/>
        <w:t>justifies</w:t>
      </w:r>
      <w:r>
        <w:rPr>
          <w:spacing w:val="-13"/>
        </w:rPr>
        <w:t> </w:t>
      </w:r>
      <w:r>
        <w:rPr/>
        <w:t>the</w:t>
      </w:r>
      <w:r>
        <w:rPr>
          <w:spacing w:val="-12"/>
        </w:rPr>
        <w:t> </w:t>
      </w:r>
      <w:r>
        <w:rPr/>
        <w:t>platform's</w:t>
      </w:r>
      <w:r>
        <w:rPr>
          <w:spacing w:val="-10"/>
        </w:rPr>
        <w:t> </w:t>
      </w:r>
      <w:r>
        <w:rPr/>
        <w:t>security</w:t>
      </w:r>
      <w:r>
        <w:rPr>
          <w:spacing w:val="-12"/>
        </w:rPr>
        <w:t> </w:t>
      </w:r>
      <w:r>
        <w:rPr/>
        <w:t>and</w:t>
      </w:r>
      <w:r>
        <w:rPr>
          <w:spacing w:val="-10"/>
        </w:rPr>
        <w:t> </w:t>
      </w:r>
      <w:r>
        <w:rPr/>
        <w:t>monitoring objectives, eliminating manual logbooks by providing an instant, verifiable record of room possession and current laboratory availability.</w:t>
      </w:r>
    </w:p>
    <w:p>
      <w:pPr>
        <w:pStyle w:val="BodyText"/>
        <w:spacing w:after="0" w:line="480" w:lineRule="auto"/>
        <w:jc w:val="both"/>
        <w:sectPr>
          <w:pgSz w:w="12240" w:h="15840"/>
          <w:pgMar w:top="1360" w:bottom="280" w:left="1080" w:right="720"/>
        </w:sectPr>
      </w:pPr>
    </w:p>
    <w:p>
      <w:pPr>
        <w:pStyle w:val="Heading2"/>
        <w:spacing w:before="101"/>
      </w:pPr>
      <w:r>
        <w:rPr/>
        <w:t>PC</w:t>
      </w:r>
      <w:r>
        <w:rPr>
          <w:spacing w:val="-2"/>
        </w:rPr>
        <w:t> </w:t>
      </w:r>
      <w:r>
        <w:rPr/>
        <w:t>Issue</w:t>
      </w:r>
      <w:r>
        <w:rPr>
          <w:spacing w:val="-1"/>
        </w:rPr>
        <w:t> </w:t>
      </w:r>
      <w:r>
        <w:rPr>
          <w:spacing w:val="-2"/>
        </w:rPr>
        <w:t>Reports</w:t>
      </w:r>
    </w:p>
    <w:p>
      <w:pPr>
        <w:pStyle w:val="BodyText"/>
        <w:spacing w:before="1"/>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1425632</wp:posOffset>
            </wp:positionH>
            <wp:positionV relativeFrom="paragraph">
              <wp:posOffset>162144</wp:posOffset>
            </wp:positionV>
            <wp:extent cx="5452642" cy="3080385"/>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22" cstate="print"/>
                    <a:stretch>
                      <a:fillRect/>
                    </a:stretch>
                  </pic:blipFill>
                  <pic:spPr>
                    <a:xfrm>
                      <a:off x="0" y="0"/>
                      <a:ext cx="5452642" cy="3080385"/>
                    </a:xfrm>
                    <a:prstGeom prst="rect">
                      <a:avLst/>
                    </a:prstGeom>
                  </pic:spPr>
                </pic:pic>
              </a:graphicData>
            </a:graphic>
          </wp:anchor>
        </w:drawing>
      </w:r>
    </w:p>
    <w:p>
      <w:pPr>
        <w:pStyle w:val="Heading3"/>
        <w:spacing w:before="162"/>
        <w:ind w:left="2312"/>
      </w:pPr>
      <w:r>
        <w:rPr/>
        <w:t>Figure</w:t>
      </w:r>
      <w:r>
        <w:rPr>
          <w:spacing w:val="-2"/>
        </w:rPr>
        <w:t> </w:t>
      </w:r>
      <w:r>
        <w:rPr/>
        <w:t>17.</w:t>
      </w:r>
      <w:r>
        <w:rPr>
          <w:spacing w:val="-2"/>
        </w:rPr>
        <w:t> </w:t>
      </w:r>
      <w:r>
        <w:rPr/>
        <w:t>Department</w:t>
      </w:r>
      <w:r>
        <w:rPr>
          <w:spacing w:val="-2"/>
        </w:rPr>
        <w:t> </w:t>
      </w:r>
      <w:r>
        <w:rPr/>
        <w:t>Head</w:t>
      </w:r>
      <w:r>
        <w:rPr>
          <w:spacing w:val="-2"/>
        </w:rPr>
        <w:t> </w:t>
      </w:r>
      <w:r>
        <w:rPr/>
        <w:t>Pc</w:t>
      </w:r>
      <w:r>
        <w:rPr>
          <w:spacing w:val="-1"/>
        </w:rPr>
        <w:t> </w:t>
      </w:r>
      <w:r>
        <w:rPr>
          <w:spacing w:val="-2"/>
        </w:rPr>
        <w:t>Reports</w:t>
      </w:r>
    </w:p>
    <w:p>
      <w:pPr>
        <w:pStyle w:val="BodyText"/>
        <w:rPr>
          <w:rFonts w:ascii="Arial"/>
          <w:b/>
          <w:i/>
        </w:rPr>
      </w:pPr>
    </w:p>
    <w:p>
      <w:pPr>
        <w:pStyle w:val="BodyText"/>
        <w:spacing w:before="127"/>
        <w:rPr>
          <w:rFonts w:ascii="Arial"/>
          <w:b/>
          <w:i/>
        </w:rPr>
      </w:pPr>
    </w:p>
    <w:p>
      <w:pPr>
        <w:pStyle w:val="BodyText"/>
        <w:spacing w:line="480" w:lineRule="auto" w:before="1"/>
        <w:ind w:left="1080" w:right="720" w:firstLine="720"/>
        <w:jc w:val="both"/>
      </w:pPr>
      <w:r>
        <w:rPr/>
        <w:t>The PC Issue Reports interface allows the department head to track and manage submitted workstation defect tickets across all campus laboratories. It features a universal search bar to look up reports by room, PC number, issue details,</w:t>
      </w:r>
      <w:r>
        <w:rPr>
          <w:spacing w:val="-13"/>
        </w:rPr>
        <w:t> </w:t>
      </w:r>
      <w:r>
        <w:rPr/>
        <w:t>or</w:t>
      </w:r>
      <w:r>
        <w:rPr>
          <w:spacing w:val="-12"/>
        </w:rPr>
        <w:t> </w:t>
      </w:r>
      <w:r>
        <w:rPr/>
        <w:t>student</w:t>
      </w:r>
      <w:r>
        <w:rPr>
          <w:spacing w:val="-13"/>
        </w:rPr>
        <w:t> </w:t>
      </w:r>
      <w:r>
        <w:rPr/>
        <w:t>name,</w:t>
      </w:r>
      <w:r>
        <w:rPr>
          <w:spacing w:val="-13"/>
        </w:rPr>
        <w:t> </w:t>
      </w:r>
      <w:r>
        <w:rPr/>
        <w:t>along</w:t>
      </w:r>
      <w:r>
        <w:rPr>
          <w:spacing w:val="-10"/>
        </w:rPr>
        <w:t> </w:t>
      </w:r>
      <w:r>
        <w:rPr/>
        <w:t>with</w:t>
      </w:r>
      <w:r>
        <w:rPr>
          <w:spacing w:val="-12"/>
        </w:rPr>
        <w:t> </w:t>
      </w:r>
      <w:r>
        <w:rPr/>
        <w:t>a</w:t>
      </w:r>
      <w:r>
        <w:rPr>
          <w:spacing w:val="-13"/>
        </w:rPr>
        <w:t> </w:t>
      </w:r>
      <w:r>
        <w:rPr/>
        <w:t>button</w:t>
      </w:r>
      <w:r>
        <w:rPr>
          <w:spacing w:val="-13"/>
        </w:rPr>
        <w:t> </w:t>
      </w:r>
      <w:r>
        <w:rPr/>
        <w:t>to</w:t>
      </w:r>
      <w:r>
        <w:rPr>
          <w:spacing w:val="-10"/>
        </w:rPr>
        <w:t> </w:t>
      </w:r>
      <w:r>
        <w:rPr/>
        <w:t>review</w:t>
      </w:r>
      <w:r>
        <w:rPr>
          <w:spacing w:val="-14"/>
        </w:rPr>
        <w:t> </w:t>
      </w:r>
      <w:r>
        <w:rPr/>
        <w:t>historical</w:t>
      </w:r>
      <w:r>
        <w:rPr>
          <w:spacing w:val="-14"/>
        </w:rPr>
        <w:t> </w:t>
      </w:r>
      <w:r>
        <w:rPr/>
        <w:t>completed</w:t>
      </w:r>
      <w:r>
        <w:rPr>
          <w:spacing w:val="-10"/>
        </w:rPr>
        <w:t> </w:t>
      </w:r>
      <w:r>
        <w:rPr/>
        <w:t>tickets. This interface justifies the department head's administrative oversight role in laboratory</w:t>
      </w:r>
      <w:r>
        <w:rPr>
          <w:spacing w:val="-17"/>
        </w:rPr>
        <w:t> </w:t>
      </w:r>
      <w:r>
        <w:rPr/>
        <w:t>upkeep,</w:t>
      </w:r>
      <w:r>
        <w:rPr>
          <w:spacing w:val="-17"/>
        </w:rPr>
        <w:t> </w:t>
      </w:r>
      <w:r>
        <w:rPr/>
        <w:t>ensuring</w:t>
      </w:r>
      <w:r>
        <w:rPr>
          <w:spacing w:val="-16"/>
        </w:rPr>
        <w:t> </w:t>
      </w:r>
      <w:r>
        <w:rPr/>
        <w:t>that</w:t>
      </w:r>
      <w:r>
        <w:rPr>
          <w:spacing w:val="-17"/>
        </w:rPr>
        <w:t> </w:t>
      </w:r>
      <w:r>
        <w:rPr/>
        <w:t>workstation</w:t>
      </w:r>
      <w:r>
        <w:rPr>
          <w:spacing w:val="-17"/>
        </w:rPr>
        <w:t> </w:t>
      </w:r>
      <w:r>
        <w:rPr/>
        <w:t>breakdowns</w:t>
      </w:r>
      <w:r>
        <w:rPr>
          <w:spacing w:val="-17"/>
        </w:rPr>
        <w:t> </w:t>
      </w:r>
      <w:r>
        <w:rPr/>
        <w:t>reported</w:t>
      </w:r>
      <w:r>
        <w:rPr>
          <w:spacing w:val="-16"/>
        </w:rPr>
        <w:t> </w:t>
      </w:r>
      <w:r>
        <w:rPr/>
        <w:t>by</w:t>
      </w:r>
      <w:r>
        <w:rPr>
          <w:spacing w:val="-17"/>
        </w:rPr>
        <w:t> </w:t>
      </w:r>
      <w:r>
        <w:rPr/>
        <w:t>students</w:t>
      </w:r>
      <w:r>
        <w:rPr>
          <w:spacing w:val="-17"/>
        </w:rPr>
        <w:t> </w:t>
      </w:r>
      <w:r>
        <w:rPr/>
        <w:t>are visible at the departmental level so resource allocation, replacement purchasing, and repair delays can be properly monitored.</w:t>
      </w:r>
    </w:p>
    <w:p>
      <w:pPr>
        <w:pStyle w:val="BodyText"/>
        <w:spacing w:after="0" w:line="480" w:lineRule="auto"/>
        <w:jc w:val="both"/>
        <w:sectPr>
          <w:pgSz w:w="12240" w:h="15840"/>
          <w:pgMar w:top="1820" w:bottom="280" w:left="1080" w:right="720"/>
        </w:sectPr>
      </w:pPr>
    </w:p>
    <w:p>
      <w:pPr>
        <w:pStyle w:val="Heading2"/>
        <w:spacing w:before="81"/>
      </w:pPr>
      <w:r>
        <w:rPr/>
        <w:t>My</w:t>
      </w:r>
      <w:r>
        <w:rPr>
          <w:spacing w:val="-1"/>
        </w:rPr>
        <w:t> </w:t>
      </w:r>
      <w:r>
        <w:rPr>
          <w:spacing w:val="-2"/>
        </w:rPr>
        <w:t>Schedule</w:t>
      </w:r>
    </w:p>
    <w:p>
      <w:pPr>
        <w:pStyle w:val="BodyText"/>
        <w:rPr>
          <w:rFonts w:ascii="Arial"/>
          <w:b/>
          <w:sz w:val="20"/>
        </w:rPr>
      </w:pPr>
    </w:p>
    <w:p>
      <w:pPr>
        <w:pStyle w:val="BodyText"/>
        <w:rPr>
          <w:rFonts w:ascii="Arial"/>
          <w:b/>
          <w:sz w:val="20"/>
        </w:rPr>
      </w:pPr>
    </w:p>
    <w:p>
      <w:pPr>
        <w:pStyle w:val="BodyText"/>
        <w:spacing w:before="21"/>
        <w:rPr>
          <w:rFonts w:ascii="Arial"/>
          <w:b/>
          <w:sz w:val="20"/>
        </w:rPr>
      </w:pPr>
      <w:r>
        <w:rPr>
          <w:rFonts w:ascii="Arial"/>
          <w:b/>
          <w:sz w:val="20"/>
        </w:rPr>
        <w:drawing>
          <wp:anchor distT="0" distB="0" distL="0" distR="0" allowOverlap="1" layoutInCell="1" locked="0" behindDoc="1" simplePos="0" relativeHeight="487605760">
            <wp:simplePos x="0" y="0"/>
            <wp:positionH relativeFrom="page">
              <wp:posOffset>1425632</wp:posOffset>
            </wp:positionH>
            <wp:positionV relativeFrom="paragraph">
              <wp:posOffset>174869</wp:posOffset>
            </wp:positionV>
            <wp:extent cx="5452642" cy="3080385"/>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23" cstate="print"/>
                    <a:stretch>
                      <a:fillRect/>
                    </a:stretch>
                  </pic:blipFill>
                  <pic:spPr>
                    <a:xfrm>
                      <a:off x="0" y="0"/>
                      <a:ext cx="5452642" cy="3080385"/>
                    </a:xfrm>
                    <a:prstGeom prst="rect">
                      <a:avLst/>
                    </a:prstGeom>
                  </pic:spPr>
                </pic:pic>
              </a:graphicData>
            </a:graphic>
          </wp:anchor>
        </w:drawing>
      </w:r>
    </w:p>
    <w:p>
      <w:pPr>
        <w:pStyle w:val="Heading3"/>
        <w:spacing w:before="162"/>
        <w:ind w:left="2311"/>
      </w:pPr>
      <w:r>
        <w:rPr/>
        <w:t>Figure</w:t>
      </w:r>
      <w:r>
        <w:rPr>
          <w:spacing w:val="-4"/>
        </w:rPr>
        <w:t> </w:t>
      </w:r>
      <w:r>
        <w:rPr/>
        <w:t>18.</w:t>
      </w:r>
      <w:r>
        <w:rPr>
          <w:spacing w:val="-2"/>
        </w:rPr>
        <w:t> </w:t>
      </w:r>
      <w:r>
        <w:rPr/>
        <w:t>Department</w:t>
      </w:r>
      <w:r>
        <w:rPr>
          <w:spacing w:val="-3"/>
        </w:rPr>
        <w:t> </w:t>
      </w:r>
      <w:r>
        <w:rPr/>
        <w:t>Head</w:t>
      </w:r>
      <w:r>
        <w:rPr>
          <w:spacing w:val="-2"/>
        </w:rPr>
        <w:t> </w:t>
      </w:r>
      <w:r>
        <w:rPr/>
        <w:t>My</w:t>
      </w:r>
      <w:r>
        <w:rPr>
          <w:spacing w:val="-2"/>
        </w:rPr>
        <w:t> Schedule</w:t>
      </w:r>
    </w:p>
    <w:p>
      <w:pPr>
        <w:pStyle w:val="BodyText"/>
        <w:rPr>
          <w:rFonts w:ascii="Arial"/>
          <w:b/>
          <w:i/>
        </w:rPr>
      </w:pPr>
    </w:p>
    <w:p>
      <w:pPr>
        <w:pStyle w:val="BodyText"/>
        <w:spacing w:before="127"/>
        <w:rPr>
          <w:rFonts w:ascii="Arial"/>
          <w:b/>
          <w:i/>
        </w:rPr>
      </w:pPr>
    </w:p>
    <w:p>
      <w:pPr>
        <w:pStyle w:val="BodyText"/>
        <w:spacing w:line="480" w:lineRule="auto" w:before="1"/>
        <w:ind w:left="1080" w:right="719" w:firstLine="720"/>
        <w:jc w:val="both"/>
      </w:pPr>
      <w:r>
        <w:rPr/>
        <w:t>The My Schedule interface provides a personalized weekly view of the department head's own assigned classes, organized by academic year and semester. It highlights the current day's classes, displays room assignments and time slots, and integrates a "Schedule Studio" button for adjusting visual export preferences. This screen justifies the necessity of separating individual teaching commitments from administrative oversight, allowing department heads who actively</w:t>
      </w:r>
      <w:r>
        <w:rPr>
          <w:spacing w:val="-1"/>
        </w:rPr>
        <w:t> </w:t>
      </w:r>
      <w:r>
        <w:rPr/>
        <w:t>teach</w:t>
      </w:r>
      <w:r>
        <w:rPr>
          <w:spacing w:val="-3"/>
        </w:rPr>
        <w:t> </w:t>
      </w:r>
      <w:r>
        <w:rPr/>
        <w:t>to</w:t>
      </w:r>
      <w:r>
        <w:rPr>
          <w:spacing w:val="-3"/>
        </w:rPr>
        <w:t> </w:t>
      </w:r>
      <w:r>
        <w:rPr/>
        <w:t>quickly</w:t>
      </w:r>
      <w:r>
        <w:rPr>
          <w:spacing w:val="-1"/>
        </w:rPr>
        <w:t> </w:t>
      </w:r>
      <w:r>
        <w:rPr/>
        <w:t>check</w:t>
      </w:r>
      <w:r>
        <w:rPr>
          <w:spacing w:val="-1"/>
        </w:rPr>
        <w:t> </w:t>
      </w:r>
      <w:r>
        <w:rPr/>
        <w:t>their</w:t>
      </w:r>
      <w:r>
        <w:rPr>
          <w:spacing w:val="-2"/>
        </w:rPr>
        <w:t> </w:t>
      </w:r>
      <w:r>
        <w:rPr/>
        <w:t>daily</w:t>
      </w:r>
      <w:r>
        <w:rPr>
          <w:spacing w:val="-1"/>
        </w:rPr>
        <w:t> </w:t>
      </w:r>
      <w:r>
        <w:rPr/>
        <w:t>laboratory</w:t>
      </w:r>
      <w:r>
        <w:rPr>
          <w:spacing w:val="-1"/>
        </w:rPr>
        <w:t> </w:t>
      </w:r>
      <w:r>
        <w:rPr/>
        <w:t>assignments,</w:t>
      </w:r>
      <w:r>
        <w:rPr>
          <w:spacing w:val="-2"/>
        </w:rPr>
        <w:t> </w:t>
      </w:r>
      <w:r>
        <w:rPr/>
        <w:t>room</w:t>
      </w:r>
      <w:r>
        <w:rPr>
          <w:spacing w:val="-2"/>
        </w:rPr>
        <w:t> </w:t>
      </w:r>
      <w:r>
        <w:rPr/>
        <w:t>locations, and time allocations without sifting through the institution-wide master timetable.</w:t>
      </w:r>
    </w:p>
    <w:p>
      <w:pPr>
        <w:pStyle w:val="BodyText"/>
        <w:spacing w:after="0" w:line="480" w:lineRule="auto"/>
        <w:jc w:val="both"/>
        <w:sectPr>
          <w:pgSz w:w="12240" w:h="15840"/>
          <w:pgMar w:top="1360" w:bottom="280" w:left="1080" w:right="720"/>
        </w:sectPr>
      </w:pPr>
    </w:p>
    <w:p>
      <w:pPr>
        <w:pStyle w:val="Heading2"/>
        <w:spacing w:before="81"/>
      </w:pPr>
      <w:r>
        <w:rPr/>
        <w:t>Master</w:t>
      </w:r>
      <w:r>
        <w:rPr>
          <w:spacing w:val="-5"/>
        </w:rPr>
        <w:t> </w:t>
      </w:r>
      <w:r>
        <w:rPr/>
        <w:t>Schedule</w:t>
      </w:r>
      <w:r>
        <w:rPr>
          <w:spacing w:val="-6"/>
        </w:rPr>
        <w:t> </w:t>
      </w:r>
      <w:r>
        <w:rPr>
          <w:spacing w:val="-2"/>
        </w:rPr>
        <w:t>Overview</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6272">
            <wp:simplePos x="0" y="0"/>
            <wp:positionH relativeFrom="page">
              <wp:posOffset>1425632</wp:posOffset>
            </wp:positionH>
            <wp:positionV relativeFrom="paragraph">
              <wp:posOffset>163933</wp:posOffset>
            </wp:positionV>
            <wp:extent cx="5452866" cy="2988182"/>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24" cstate="print"/>
                    <a:stretch>
                      <a:fillRect/>
                    </a:stretch>
                  </pic:blipFill>
                  <pic:spPr>
                    <a:xfrm>
                      <a:off x="0" y="0"/>
                      <a:ext cx="5452866" cy="2988182"/>
                    </a:xfrm>
                    <a:prstGeom prst="rect">
                      <a:avLst/>
                    </a:prstGeom>
                  </pic:spPr>
                </pic:pic>
              </a:graphicData>
            </a:graphic>
          </wp:anchor>
        </w:drawing>
      </w:r>
    </w:p>
    <w:p>
      <w:pPr>
        <w:pStyle w:val="BodyText"/>
        <w:spacing w:before="261"/>
        <w:rPr>
          <w:rFonts w:ascii="Arial"/>
          <w:b/>
        </w:rPr>
      </w:pPr>
    </w:p>
    <w:p>
      <w:pPr>
        <w:pStyle w:val="Heading3"/>
        <w:ind w:right="1950"/>
      </w:pPr>
      <w:r>
        <w:rPr/>
        <w:t>Figure</w:t>
      </w:r>
      <w:r>
        <w:rPr>
          <w:spacing w:val="-3"/>
        </w:rPr>
        <w:t> </w:t>
      </w:r>
      <w:r>
        <w:rPr/>
        <w:t>19.</w:t>
      </w:r>
      <w:r>
        <w:rPr>
          <w:spacing w:val="-2"/>
        </w:rPr>
        <w:t> </w:t>
      </w:r>
      <w:r>
        <w:rPr/>
        <w:t>Department</w:t>
      </w:r>
      <w:r>
        <w:rPr>
          <w:spacing w:val="-3"/>
        </w:rPr>
        <w:t> </w:t>
      </w:r>
      <w:r>
        <w:rPr/>
        <w:t>Head</w:t>
      </w:r>
      <w:r>
        <w:rPr>
          <w:spacing w:val="-2"/>
        </w:rPr>
        <w:t> </w:t>
      </w:r>
      <w:r>
        <w:rPr/>
        <w:t>Master</w:t>
      </w:r>
      <w:r>
        <w:rPr>
          <w:spacing w:val="-5"/>
        </w:rPr>
        <w:t> </w:t>
      </w:r>
      <w:r>
        <w:rPr>
          <w:spacing w:val="-2"/>
        </w:rPr>
        <w:t>Schedule</w:t>
      </w:r>
    </w:p>
    <w:p>
      <w:pPr>
        <w:pStyle w:val="BodyText"/>
        <w:rPr>
          <w:rFonts w:ascii="Arial"/>
          <w:b/>
          <w:i/>
        </w:rPr>
      </w:pPr>
    </w:p>
    <w:p>
      <w:pPr>
        <w:pStyle w:val="BodyText"/>
        <w:spacing w:before="150"/>
        <w:rPr>
          <w:rFonts w:ascii="Arial"/>
          <w:b/>
          <w:i/>
        </w:rPr>
      </w:pPr>
    </w:p>
    <w:p>
      <w:pPr>
        <w:pStyle w:val="BodyText"/>
        <w:spacing w:line="480" w:lineRule="auto"/>
        <w:ind w:left="1080" w:right="712" w:firstLine="720"/>
        <w:jc w:val="both"/>
      </w:pPr>
      <w:r>
        <w:rPr/>
        <w:t>The Master Schedule Overview serves as the department head’s main workspace for room timetable management, presenting a grid of all registered laboratory rooms alongside administrative tools to import subjects, configure signatory settings, and download complete schedules. Each room card provides direct access to its specific timetable editor, while an "Add Room" action allows expansion when new laboratory facilities are established. This interface justifies the platform’s need for centralized, room-based schedule planning, giving the administrator an organized starting point to manage room assignments, bulk-import curriculum loads, and ensure consistent signatory approvals across the entire department.</w:t>
      </w:r>
    </w:p>
    <w:p>
      <w:pPr>
        <w:pStyle w:val="BodyText"/>
        <w:spacing w:after="0" w:line="480" w:lineRule="auto"/>
        <w:jc w:val="both"/>
        <w:sectPr>
          <w:pgSz w:w="12240" w:h="15840"/>
          <w:pgMar w:top="1360" w:bottom="280" w:left="1080" w:right="720"/>
        </w:sectPr>
      </w:pPr>
    </w:p>
    <w:p>
      <w:pPr>
        <w:pStyle w:val="Heading2"/>
        <w:spacing w:before="81"/>
      </w:pPr>
      <w:r>
        <w:rPr/>
        <w:t>Master</w:t>
      </w:r>
      <w:r>
        <w:rPr>
          <w:spacing w:val="-5"/>
        </w:rPr>
        <w:t> </w:t>
      </w:r>
      <w:r>
        <w:rPr>
          <w:spacing w:val="-2"/>
        </w:rPr>
        <w:t>Schedule</w:t>
      </w:r>
    </w:p>
    <w:p>
      <w:pPr>
        <w:pStyle w:val="BodyText"/>
        <w:rPr>
          <w:rFonts w:ascii="Arial"/>
          <w:b/>
          <w:sz w:val="20"/>
        </w:rPr>
      </w:pPr>
    </w:p>
    <w:p>
      <w:pPr>
        <w:pStyle w:val="BodyText"/>
        <w:spacing w:before="36"/>
        <w:rPr>
          <w:rFonts w:ascii="Arial"/>
          <w:b/>
          <w:sz w:val="20"/>
        </w:rPr>
      </w:pPr>
      <w:r>
        <w:rPr>
          <w:rFonts w:ascii="Arial"/>
          <w:b/>
          <w:sz w:val="20"/>
        </w:rPr>
        <w:drawing>
          <wp:anchor distT="0" distB="0" distL="0" distR="0" allowOverlap="1" layoutInCell="1" locked="0" behindDoc="1" simplePos="0" relativeHeight="487606784">
            <wp:simplePos x="0" y="0"/>
            <wp:positionH relativeFrom="page">
              <wp:posOffset>1421476</wp:posOffset>
            </wp:positionH>
            <wp:positionV relativeFrom="paragraph">
              <wp:posOffset>184697</wp:posOffset>
            </wp:positionV>
            <wp:extent cx="5486422" cy="3059429"/>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25" cstate="print"/>
                    <a:stretch>
                      <a:fillRect/>
                    </a:stretch>
                  </pic:blipFill>
                  <pic:spPr>
                    <a:xfrm>
                      <a:off x="0" y="0"/>
                      <a:ext cx="5486422" cy="3059429"/>
                    </a:xfrm>
                    <a:prstGeom prst="rect">
                      <a:avLst/>
                    </a:prstGeom>
                  </pic:spPr>
                </pic:pic>
              </a:graphicData>
            </a:graphic>
          </wp:anchor>
        </w:drawing>
      </w:r>
    </w:p>
    <w:p>
      <w:pPr>
        <w:pStyle w:val="BodyText"/>
        <w:spacing w:before="116"/>
        <w:rPr>
          <w:rFonts w:ascii="Arial"/>
          <w:b/>
        </w:rPr>
      </w:pPr>
    </w:p>
    <w:p>
      <w:pPr>
        <w:pStyle w:val="Heading3"/>
        <w:spacing w:before="1"/>
        <w:ind w:left="2311"/>
      </w:pPr>
      <w:r>
        <w:rPr/>
        <w:t>Figure</w:t>
      </w:r>
      <w:r>
        <w:rPr>
          <w:spacing w:val="-2"/>
        </w:rPr>
        <w:t> </w:t>
      </w:r>
      <w:r>
        <w:rPr/>
        <w:t>20.</w:t>
      </w:r>
      <w:r>
        <w:rPr>
          <w:spacing w:val="-3"/>
        </w:rPr>
        <w:t> </w:t>
      </w:r>
      <w:r>
        <w:rPr/>
        <w:t>Department</w:t>
      </w:r>
      <w:r>
        <w:rPr>
          <w:spacing w:val="-4"/>
        </w:rPr>
        <w:t> </w:t>
      </w:r>
      <w:r>
        <w:rPr/>
        <w:t>Head</w:t>
      </w:r>
      <w:r>
        <w:rPr>
          <w:spacing w:val="-3"/>
        </w:rPr>
        <w:t> </w:t>
      </w:r>
      <w:r>
        <w:rPr/>
        <w:t>Master</w:t>
      </w:r>
      <w:r>
        <w:rPr>
          <w:spacing w:val="-6"/>
        </w:rPr>
        <w:t> </w:t>
      </w:r>
      <w:r>
        <w:rPr/>
        <w:t>Schedule</w:t>
      </w:r>
      <w:r>
        <w:rPr>
          <w:spacing w:val="1"/>
        </w:rPr>
        <w:t> </w:t>
      </w:r>
      <w:r>
        <w:rPr>
          <w:spacing w:val="-5"/>
        </w:rPr>
        <w:t>ll</w:t>
      </w:r>
    </w:p>
    <w:p>
      <w:pPr>
        <w:pStyle w:val="BodyText"/>
        <w:rPr>
          <w:rFonts w:ascii="Arial"/>
          <w:b/>
          <w:i/>
        </w:rPr>
      </w:pPr>
    </w:p>
    <w:p>
      <w:pPr>
        <w:pStyle w:val="BodyText"/>
        <w:spacing w:before="149"/>
        <w:rPr>
          <w:rFonts w:ascii="Arial"/>
          <w:b/>
          <w:i/>
        </w:rPr>
      </w:pPr>
    </w:p>
    <w:p>
      <w:pPr>
        <w:pStyle w:val="BodyText"/>
        <w:spacing w:line="480" w:lineRule="auto"/>
        <w:ind w:left="1080" w:right="712" w:firstLine="720"/>
        <w:jc w:val="both"/>
      </w:pPr>
      <w:r>
        <w:rPr/>
        <w:t>The Master Schedule Builder provides an interactive drag-and-drop timetable</w:t>
      </w:r>
      <w:r>
        <w:rPr>
          <w:spacing w:val="-12"/>
        </w:rPr>
        <w:t> </w:t>
      </w:r>
      <w:r>
        <w:rPr/>
        <w:t>interface</w:t>
      </w:r>
      <w:r>
        <w:rPr>
          <w:spacing w:val="-12"/>
        </w:rPr>
        <w:t> </w:t>
      </w:r>
      <w:r>
        <w:rPr/>
        <w:t>for</w:t>
      </w:r>
      <w:r>
        <w:rPr>
          <w:spacing w:val="-16"/>
        </w:rPr>
        <w:t> </w:t>
      </w:r>
      <w:r>
        <w:rPr/>
        <w:t>plotting</w:t>
      </w:r>
      <w:r>
        <w:rPr>
          <w:spacing w:val="-12"/>
        </w:rPr>
        <w:t> </w:t>
      </w:r>
      <w:r>
        <w:rPr/>
        <w:t>a</w:t>
      </w:r>
      <w:r>
        <w:rPr>
          <w:spacing w:val="-12"/>
        </w:rPr>
        <w:t> </w:t>
      </w:r>
      <w:r>
        <w:rPr/>
        <w:t>specific</w:t>
      </w:r>
      <w:r>
        <w:rPr>
          <w:spacing w:val="-13"/>
        </w:rPr>
        <w:t> </w:t>
      </w:r>
      <w:r>
        <w:rPr/>
        <w:t>laboratory</w:t>
      </w:r>
      <w:r>
        <w:rPr>
          <w:spacing w:val="-13"/>
        </w:rPr>
        <w:t> </w:t>
      </w:r>
      <w:r>
        <w:rPr/>
        <w:t>room's</w:t>
      </w:r>
      <w:r>
        <w:rPr>
          <w:spacing w:val="-13"/>
        </w:rPr>
        <w:t> </w:t>
      </w:r>
      <w:r>
        <w:rPr/>
        <w:t>weekly</w:t>
      </w:r>
      <w:r>
        <w:rPr>
          <w:spacing w:val="-13"/>
        </w:rPr>
        <w:t> </w:t>
      </w:r>
      <w:r>
        <w:rPr/>
        <w:t>schedule</w:t>
      </w:r>
      <w:r>
        <w:rPr>
          <w:spacing w:val="-12"/>
        </w:rPr>
        <w:t> </w:t>
      </w:r>
      <w:r>
        <w:rPr/>
        <w:t>across Monday</w:t>
      </w:r>
      <w:r>
        <w:rPr>
          <w:spacing w:val="-15"/>
        </w:rPr>
        <w:t> </w:t>
      </w:r>
      <w:r>
        <w:rPr/>
        <w:t>to</w:t>
      </w:r>
      <w:r>
        <w:rPr>
          <w:spacing w:val="-11"/>
        </w:rPr>
        <w:t> </w:t>
      </w:r>
      <w:r>
        <w:rPr/>
        <w:t>Saturday.</w:t>
      </w:r>
      <w:r>
        <w:rPr>
          <w:spacing w:val="-16"/>
        </w:rPr>
        <w:t> </w:t>
      </w:r>
      <w:r>
        <w:rPr/>
        <w:t>The</w:t>
      </w:r>
      <w:r>
        <w:rPr>
          <w:spacing w:val="-11"/>
        </w:rPr>
        <w:t> </w:t>
      </w:r>
      <w:r>
        <w:rPr/>
        <w:t>administrator</w:t>
      </w:r>
      <w:r>
        <w:rPr>
          <w:spacing w:val="-13"/>
        </w:rPr>
        <w:t> </w:t>
      </w:r>
      <w:r>
        <w:rPr/>
        <w:t>creates</w:t>
      </w:r>
      <w:r>
        <w:rPr>
          <w:spacing w:val="-12"/>
        </w:rPr>
        <w:t> </w:t>
      </w:r>
      <w:r>
        <w:rPr/>
        <w:t>custom</w:t>
      </w:r>
      <w:r>
        <w:rPr>
          <w:spacing w:val="-13"/>
        </w:rPr>
        <w:t> </w:t>
      </w:r>
      <w:r>
        <w:rPr/>
        <w:t>schedule</w:t>
      </w:r>
      <w:r>
        <w:rPr>
          <w:spacing w:val="-11"/>
        </w:rPr>
        <w:t> </w:t>
      </w:r>
      <w:r>
        <w:rPr/>
        <w:t>blocks</w:t>
      </w:r>
      <w:r>
        <w:rPr>
          <w:spacing w:val="-12"/>
        </w:rPr>
        <w:t> </w:t>
      </w:r>
      <w:r>
        <w:rPr/>
        <w:t>on</w:t>
      </w:r>
      <w:r>
        <w:rPr>
          <w:spacing w:val="-11"/>
        </w:rPr>
        <w:t> </w:t>
      </w:r>
      <w:r>
        <w:rPr/>
        <w:t>the</w:t>
      </w:r>
      <w:r>
        <w:rPr>
          <w:spacing w:val="-11"/>
        </w:rPr>
        <w:t> </w:t>
      </w:r>
      <w:r>
        <w:rPr/>
        <w:t>left </w:t>
      </w:r>
      <w:r>
        <w:rPr>
          <w:spacing w:val="-2"/>
        </w:rPr>
        <w:t>panel—specifying</w:t>
      </w:r>
      <w:r>
        <w:rPr>
          <w:spacing w:val="-3"/>
        </w:rPr>
        <w:t> </w:t>
      </w:r>
      <w:r>
        <w:rPr>
          <w:spacing w:val="-2"/>
        </w:rPr>
        <w:t>the</w:t>
      </w:r>
      <w:r>
        <w:rPr>
          <w:spacing w:val="-5"/>
        </w:rPr>
        <w:t> </w:t>
      </w:r>
      <w:r>
        <w:rPr>
          <w:spacing w:val="-2"/>
        </w:rPr>
        <w:t>subject,</w:t>
      </w:r>
      <w:r>
        <w:rPr>
          <w:spacing w:val="-5"/>
        </w:rPr>
        <w:t> </w:t>
      </w:r>
      <w:r>
        <w:rPr>
          <w:spacing w:val="-2"/>
        </w:rPr>
        <w:t>instructor,</w:t>
      </w:r>
      <w:r>
        <w:rPr>
          <w:spacing w:val="-5"/>
        </w:rPr>
        <w:t> </w:t>
      </w:r>
      <w:r>
        <w:rPr>
          <w:spacing w:val="-2"/>
        </w:rPr>
        <w:t>and</w:t>
      </w:r>
      <w:r>
        <w:rPr>
          <w:spacing w:val="-5"/>
        </w:rPr>
        <w:t> </w:t>
      </w:r>
      <w:r>
        <w:rPr>
          <w:spacing w:val="-2"/>
        </w:rPr>
        <w:t>section—and</w:t>
      </w:r>
      <w:r>
        <w:rPr>
          <w:spacing w:val="-5"/>
        </w:rPr>
        <w:t> </w:t>
      </w:r>
      <w:r>
        <w:rPr>
          <w:spacing w:val="-2"/>
        </w:rPr>
        <w:t>drags</w:t>
      </w:r>
      <w:r>
        <w:rPr>
          <w:spacing w:val="-6"/>
        </w:rPr>
        <w:t> </w:t>
      </w:r>
      <w:r>
        <w:rPr>
          <w:spacing w:val="-2"/>
        </w:rPr>
        <w:t>them</w:t>
      </w:r>
      <w:r>
        <w:rPr>
          <w:spacing w:val="-4"/>
        </w:rPr>
        <w:t> </w:t>
      </w:r>
      <w:r>
        <w:rPr>
          <w:spacing w:val="-2"/>
        </w:rPr>
        <w:t>directly</w:t>
      </w:r>
      <w:r>
        <w:rPr>
          <w:spacing w:val="-3"/>
        </w:rPr>
        <w:t> </w:t>
      </w:r>
      <w:r>
        <w:rPr>
          <w:spacing w:val="-2"/>
        </w:rPr>
        <w:t>into </w:t>
      </w:r>
      <w:r>
        <w:rPr/>
        <w:t>designated time slots</w:t>
      </w:r>
      <w:r>
        <w:rPr>
          <w:spacing w:val="-3"/>
        </w:rPr>
        <w:t> </w:t>
      </w:r>
      <w:r>
        <w:rPr/>
        <w:t>on the weekly</w:t>
      </w:r>
      <w:r>
        <w:rPr>
          <w:spacing w:val="-1"/>
        </w:rPr>
        <w:t> </w:t>
      </w:r>
      <w:r>
        <w:rPr/>
        <w:t>calendar</w:t>
      </w:r>
      <w:r>
        <w:rPr>
          <w:spacing w:val="-2"/>
        </w:rPr>
        <w:t> </w:t>
      </w:r>
      <w:r>
        <w:rPr/>
        <w:t>grid, with dedicated buttons</w:t>
      </w:r>
      <w:r>
        <w:rPr>
          <w:spacing w:val="-1"/>
        </w:rPr>
        <w:t> </w:t>
      </w:r>
      <w:r>
        <w:rPr/>
        <w:t>to save changes or print the finalized timetable. This layout justifies the system's conflict-free</w:t>
      </w:r>
      <w:r>
        <w:rPr>
          <w:spacing w:val="-17"/>
        </w:rPr>
        <w:t> </w:t>
      </w:r>
      <w:r>
        <w:rPr/>
        <w:t>scheduling</w:t>
      </w:r>
      <w:r>
        <w:rPr>
          <w:spacing w:val="-17"/>
        </w:rPr>
        <w:t> </w:t>
      </w:r>
      <w:r>
        <w:rPr/>
        <w:t>approach:</w:t>
      </w:r>
      <w:r>
        <w:rPr>
          <w:spacing w:val="-16"/>
        </w:rPr>
        <w:t> </w:t>
      </w:r>
      <w:r>
        <w:rPr/>
        <w:t>by</w:t>
      </w:r>
      <w:r>
        <w:rPr>
          <w:spacing w:val="-17"/>
        </w:rPr>
        <w:t> </w:t>
      </w:r>
      <w:r>
        <w:rPr/>
        <w:t>displaying</w:t>
      </w:r>
      <w:r>
        <w:rPr>
          <w:spacing w:val="-17"/>
        </w:rPr>
        <w:t> </w:t>
      </w:r>
      <w:r>
        <w:rPr/>
        <w:t>clear</w:t>
      </w:r>
      <w:r>
        <w:rPr>
          <w:spacing w:val="-17"/>
        </w:rPr>
        <w:t> </w:t>
      </w:r>
      <w:r>
        <w:rPr/>
        <w:t>visual</w:t>
      </w:r>
      <w:r>
        <w:rPr>
          <w:spacing w:val="-16"/>
        </w:rPr>
        <w:t> </w:t>
      </w:r>
      <w:r>
        <w:rPr/>
        <w:t>time</w:t>
      </w:r>
      <w:r>
        <w:rPr>
          <w:spacing w:val="-17"/>
        </w:rPr>
        <w:t> </w:t>
      </w:r>
      <w:r>
        <w:rPr/>
        <w:t>blocks</w:t>
      </w:r>
      <w:r>
        <w:rPr>
          <w:spacing w:val="-17"/>
        </w:rPr>
        <w:t> </w:t>
      </w:r>
      <w:r>
        <w:rPr/>
        <w:t>and</w:t>
      </w:r>
      <w:r>
        <w:rPr>
          <w:spacing w:val="-16"/>
        </w:rPr>
        <w:t> </w:t>
      </w:r>
      <w:r>
        <w:rPr/>
        <w:t>validating</w:t>
      </w:r>
      <w:r>
        <w:rPr>
          <w:spacing w:val="-17"/>
        </w:rPr>
        <w:t> </w:t>
      </w:r>
      <w:r>
        <w:rPr/>
        <w:t>time availability</w:t>
      </w:r>
      <w:r>
        <w:rPr>
          <w:spacing w:val="-10"/>
        </w:rPr>
        <w:t> </w:t>
      </w:r>
      <w:r>
        <w:rPr/>
        <w:t>on</w:t>
      </w:r>
      <w:r>
        <w:rPr>
          <w:spacing w:val="-9"/>
        </w:rPr>
        <w:t> </w:t>
      </w:r>
      <w:r>
        <w:rPr/>
        <w:t>drop,</w:t>
      </w:r>
      <w:r>
        <w:rPr>
          <w:spacing w:val="-7"/>
        </w:rPr>
        <w:t> </w:t>
      </w:r>
      <w:r>
        <w:rPr/>
        <w:t>it</w:t>
      </w:r>
      <w:r>
        <w:rPr>
          <w:spacing w:val="-10"/>
        </w:rPr>
        <w:t> </w:t>
      </w:r>
      <w:r>
        <w:rPr/>
        <w:t>prevents</w:t>
      </w:r>
      <w:r>
        <w:rPr>
          <w:spacing w:val="-10"/>
        </w:rPr>
        <w:t> </w:t>
      </w:r>
      <w:r>
        <w:rPr/>
        <w:t>room</w:t>
      </w:r>
      <w:r>
        <w:rPr>
          <w:spacing w:val="-11"/>
        </w:rPr>
        <w:t> </w:t>
      </w:r>
      <w:r>
        <w:rPr/>
        <w:t>double-booking</w:t>
      </w:r>
      <w:r>
        <w:rPr>
          <w:spacing w:val="-9"/>
        </w:rPr>
        <w:t> </w:t>
      </w:r>
      <w:r>
        <w:rPr/>
        <w:t>and</w:t>
      </w:r>
      <w:r>
        <w:rPr>
          <w:spacing w:val="-9"/>
        </w:rPr>
        <w:t> </w:t>
      </w:r>
      <w:r>
        <w:rPr/>
        <w:t>schedule</w:t>
      </w:r>
      <w:r>
        <w:rPr>
          <w:spacing w:val="-10"/>
        </w:rPr>
        <w:t> </w:t>
      </w:r>
      <w:r>
        <w:rPr/>
        <w:t>collisions</w:t>
      </w:r>
      <w:r>
        <w:rPr>
          <w:spacing w:val="-8"/>
        </w:rPr>
        <w:t> </w:t>
      </w:r>
      <w:r>
        <w:rPr/>
        <w:t>while giving the department head full control over laboratory loading.</w:t>
      </w:r>
    </w:p>
    <w:p>
      <w:pPr>
        <w:pStyle w:val="BodyText"/>
        <w:spacing w:after="0" w:line="480" w:lineRule="auto"/>
        <w:jc w:val="both"/>
        <w:sectPr>
          <w:pgSz w:w="12240" w:h="15840"/>
          <w:pgMar w:top="1360" w:bottom="280" w:left="1080" w:right="720"/>
        </w:sectPr>
      </w:pPr>
    </w:p>
    <w:p>
      <w:pPr>
        <w:pStyle w:val="Heading2"/>
        <w:spacing w:before="81"/>
      </w:pPr>
      <w:r>
        <w:rPr>
          <w:spacing w:val="-2"/>
        </w:rPr>
        <w:t>Faculty</w:t>
      </w:r>
    </w:p>
    <w:p>
      <w:pPr>
        <w:pStyle w:val="BodyText"/>
        <w:spacing w:before="160"/>
        <w:rPr>
          <w:rFonts w:ascii="Arial"/>
          <w:b/>
        </w:rPr>
      </w:pPr>
    </w:p>
    <w:p>
      <w:pPr>
        <w:spacing w:before="0"/>
        <w:ind w:left="1080" w:right="0" w:firstLine="0"/>
        <w:jc w:val="left"/>
        <w:rPr>
          <w:rFonts w:ascii="Arial"/>
          <w:b/>
          <w:sz w:val="24"/>
        </w:rPr>
      </w:pPr>
      <w:r>
        <w:rPr>
          <w:rFonts w:ascii="Arial"/>
          <w:b/>
          <w:sz w:val="24"/>
        </w:rPr>
        <w:t>Faculty</w:t>
      </w:r>
      <w:r>
        <w:rPr>
          <w:rFonts w:ascii="Arial"/>
          <w:b/>
          <w:spacing w:val="-4"/>
          <w:sz w:val="24"/>
        </w:rPr>
        <w:t> </w:t>
      </w:r>
      <w:r>
        <w:rPr>
          <w:rFonts w:ascii="Arial"/>
          <w:b/>
          <w:spacing w:val="-2"/>
          <w:sz w:val="24"/>
        </w:rPr>
        <w:t>Dashboard</w:t>
      </w:r>
    </w:p>
    <w:p>
      <w:pPr>
        <w:pStyle w:val="BodyText"/>
        <w:rPr>
          <w:rFonts w:ascii="Arial"/>
          <w:b/>
          <w:sz w:val="20"/>
        </w:rPr>
      </w:pPr>
    </w:p>
    <w:p>
      <w:pPr>
        <w:pStyle w:val="BodyText"/>
        <w:spacing w:before="3"/>
        <w:rPr>
          <w:rFonts w:ascii="Arial"/>
          <w:b/>
          <w:sz w:val="20"/>
        </w:rPr>
      </w:pPr>
      <w:r>
        <w:rPr>
          <w:rFonts w:ascii="Arial"/>
          <w:b/>
          <w:sz w:val="20"/>
        </w:rPr>
        <w:drawing>
          <wp:anchor distT="0" distB="0" distL="0" distR="0" allowOverlap="1" layoutInCell="1" locked="0" behindDoc="1" simplePos="0" relativeHeight="487607296">
            <wp:simplePos x="0" y="0"/>
            <wp:positionH relativeFrom="page">
              <wp:posOffset>1425632</wp:posOffset>
            </wp:positionH>
            <wp:positionV relativeFrom="paragraph">
              <wp:posOffset>163460</wp:posOffset>
            </wp:positionV>
            <wp:extent cx="5451968" cy="3063621"/>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26" cstate="print"/>
                    <a:stretch>
                      <a:fillRect/>
                    </a:stretch>
                  </pic:blipFill>
                  <pic:spPr>
                    <a:xfrm>
                      <a:off x="0" y="0"/>
                      <a:ext cx="5451968" cy="3063621"/>
                    </a:xfrm>
                    <a:prstGeom prst="rect">
                      <a:avLst/>
                    </a:prstGeom>
                  </pic:spPr>
                </pic:pic>
              </a:graphicData>
            </a:graphic>
          </wp:anchor>
        </w:drawing>
      </w:r>
    </w:p>
    <w:p>
      <w:pPr>
        <w:pStyle w:val="BodyText"/>
        <w:spacing w:before="144"/>
        <w:rPr>
          <w:rFonts w:ascii="Arial"/>
          <w:b/>
        </w:rPr>
      </w:pPr>
    </w:p>
    <w:p>
      <w:pPr>
        <w:pStyle w:val="Heading3"/>
        <w:spacing w:before="1"/>
        <w:ind w:right="1951"/>
      </w:pPr>
      <w:r>
        <w:rPr/>
        <w:t>Figure</w:t>
      </w:r>
      <w:r>
        <w:rPr>
          <w:spacing w:val="-4"/>
        </w:rPr>
        <w:t> </w:t>
      </w:r>
      <w:r>
        <w:rPr/>
        <w:t>21.</w:t>
      </w:r>
      <w:r>
        <w:rPr>
          <w:spacing w:val="-3"/>
        </w:rPr>
        <w:t> </w:t>
      </w:r>
      <w:r>
        <w:rPr/>
        <w:t>Faculty</w:t>
      </w:r>
      <w:r>
        <w:rPr>
          <w:spacing w:val="-4"/>
        </w:rPr>
        <w:t> </w:t>
      </w:r>
      <w:r>
        <w:rPr>
          <w:spacing w:val="-2"/>
        </w:rPr>
        <w:t>Dashboard</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21" w:firstLine="720"/>
        <w:jc w:val="both"/>
      </w:pPr>
      <w:r>
        <w:rPr/>
        <w:t>The Faculty Dashboard gives teachers a quick summary of their daily </w:t>
      </w:r>
      <w:r>
        <w:rPr>
          <w:spacing w:val="-2"/>
        </w:rPr>
        <w:t>classes</w:t>
      </w:r>
      <w:r>
        <w:rPr>
          <w:spacing w:val="-15"/>
        </w:rPr>
        <w:t> </w:t>
      </w:r>
      <w:r>
        <w:rPr>
          <w:spacing w:val="-2"/>
        </w:rPr>
        <w:t>and</w:t>
      </w:r>
      <w:r>
        <w:rPr>
          <w:spacing w:val="-9"/>
        </w:rPr>
        <w:t> </w:t>
      </w:r>
      <w:r>
        <w:rPr>
          <w:spacing w:val="-2"/>
        </w:rPr>
        <w:t>the</w:t>
      </w:r>
      <w:r>
        <w:rPr>
          <w:spacing w:val="-9"/>
        </w:rPr>
        <w:t> </w:t>
      </w:r>
      <w:r>
        <w:rPr>
          <w:spacing w:val="-2"/>
        </w:rPr>
        <w:t>current</w:t>
      </w:r>
      <w:r>
        <w:rPr>
          <w:spacing w:val="-12"/>
        </w:rPr>
        <w:t> </w:t>
      </w:r>
      <w:r>
        <w:rPr>
          <w:spacing w:val="-2"/>
        </w:rPr>
        <w:t>state</w:t>
      </w:r>
      <w:r>
        <w:rPr>
          <w:spacing w:val="-9"/>
        </w:rPr>
        <w:t> </w:t>
      </w:r>
      <w:r>
        <w:rPr>
          <w:spacing w:val="-2"/>
        </w:rPr>
        <w:t>of</w:t>
      </w:r>
      <w:r>
        <w:rPr>
          <w:spacing w:val="-9"/>
        </w:rPr>
        <w:t> </w:t>
      </w:r>
      <w:r>
        <w:rPr>
          <w:spacing w:val="-2"/>
        </w:rPr>
        <w:t>each</w:t>
      </w:r>
      <w:r>
        <w:rPr>
          <w:spacing w:val="-9"/>
        </w:rPr>
        <w:t> </w:t>
      </w:r>
      <w:r>
        <w:rPr>
          <w:spacing w:val="-2"/>
        </w:rPr>
        <w:t>computer</w:t>
      </w:r>
      <w:r>
        <w:rPr>
          <w:spacing w:val="-13"/>
        </w:rPr>
        <w:t> </w:t>
      </w:r>
      <w:r>
        <w:rPr>
          <w:spacing w:val="-2"/>
        </w:rPr>
        <w:t>laboratory.</w:t>
      </w:r>
      <w:r>
        <w:rPr>
          <w:spacing w:val="-15"/>
        </w:rPr>
        <w:t> </w:t>
      </w:r>
      <w:r>
        <w:rPr>
          <w:spacing w:val="-2"/>
        </w:rPr>
        <w:t>At</w:t>
      </w:r>
      <w:r>
        <w:rPr>
          <w:spacing w:val="-9"/>
        </w:rPr>
        <w:t> </w:t>
      </w:r>
      <w:r>
        <w:rPr>
          <w:spacing w:val="-2"/>
        </w:rPr>
        <w:t>the</w:t>
      </w:r>
      <w:r>
        <w:rPr>
          <w:spacing w:val="-9"/>
        </w:rPr>
        <w:t> </w:t>
      </w:r>
      <w:r>
        <w:rPr>
          <w:spacing w:val="-2"/>
        </w:rPr>
        <w:t>top,</w:t>
      </w:r>
      <w:r>
        <w:rPr>
          <w:spacing w:val="-9"/>
        </w:rPr>
        <w:t> </w:t>
      </w:r>
      <w:r>
        <w:rPr>
          <w:spacing w:val="-2"/>
        </w:rPr>
        <w:t>counter</w:t>
      </w:r>
      <w:r>
        <w:rPr>
          <w:spacing w:val="-10"/>
        </w:rPr>
        <w:t> </w:t>
      </w:r>
      <w:r>
        <w:rPr>
          <w:spacing w:val="-2"/>
        </w:rPr>
        <w:t>cards </w:t>
      </w:r>
      <w:r>
        <w:rPr/>
        <w:t>display practical figures like total teaching hours, classes for the day, upcoming class blocks, and pending computer defect reports. Right below, teachers can check their own daily class list complete with time slots, course codes, and assigned rooms beside live laboratory status cards that show if a room is open, currently occupied, or dealing with broken PCs. This setup keeps teachers informed before they even head out to class, letting them check their daily lineup</w:t>
      </w:r>
    </w:p>
    <w:p>
      <w:pPr>
        <w:pStyle w:val="BodyText"/>
        <w:spacing w:after="0" w:line="480" w:lineRule="auto"/>
        <w:jc w:val="both"/>
        <w:sectPr>
          <w:pgSz w:w="12240" w:h="15840"/>
          <w:pgMar w:top="1360" w:bottom="280" w:left="1080" w:right="720"/>
        </w:sectPr>
      </w:pPr>
    </w:p>
    <w:p>
      <w:pPr>
        <w:pStyle w:val="BodyText"/>
        <w:spacing w:line="480" w:lineRule="auto" w:before="81"/>
        <w:ind w:left="1080" w:right="655"/>
      </w:pPr>
      <w:r>
        <w:rPr/>
        <w:t>and</w:t>
      </w:r>
      <w:r>
        <w:rPr>
          <w:spacing w:val="-12"/>
        </w:rPr>
        <w:t> </w:t>
      </w:r>
      <w:r>
        <w:rPr/>
        <w:t>confirm</w:t>
      </w:r>
      <w:r>
        <w:rPr>
          <w:spacing w:val="-13"/>
        </w:rPr>
        <w:t> </w:t>
      </w:r>
      <w:r>
        <w:rPr/>
        <w:t>their</w:t>
      </w:r>
      <w:r>
        <w:rPr>
          <w:spacing w:val="-14"/>
        </w:rPr>
        <w:t> </w:t>
      </w:r>
      <w:r>
        <w:rPr/>
        <w:t>lab</w:t>
      </w:r>
      <w:r>
        <w:rPr>
          <w:spacing w:val="-11"/>
        </w:rPr>
        <w:t> </w:t>
      </w:r>
      <w:r>
        <w:rPr/>
        <w:t>is</w:t>
      </w:r>
      <w:r>
        <w:rPr>
          <w:spacing w:val="-13"/>
        </w:rPr>
        <w:t> </w:t>
      </w:r>
      <w:r>
        <w:rPr/>
        <w:t>ready</w:t>
      </w:r>
      <w:r>
        <w:rPr>
          <w:spacing w:val="-13"/>
        </w:rPr>
        <w:t> </w:t>
      </w:r>
      <w:r>
        <w:rPr/>
        <w:t>for</w:t>
      </w:r>
      <w:r>
        <w:rPr>
          <w:spacing w:val="-13"/>
        </w:rPr>
        <w:t> </w:t>
      </w:r>
      <w:r>
        <w:rPr/>
        <w:t>hands-on</w:t>
      </w:r>
      <w:r>
        <w:rPr>
          <w:spacing w:val="-12"/>
        </w:rPr>
        <w:t> </w:t>
      </w:r>
      <w:r>
        <w:rPr/>
        <w:t>activities</w:t>
      </w:r>
      <w:r>
        <w:rPr>
          <w:spacing w:val="-12"/>
        </w:rPr>
        <w:t> </w:t>
      </w:r>
      <w:r>
        <w:rPr/>
        <w:t>without</w:t>
      </w:r>
      <w:r>
        <w:rPr>
          <w:spacing w:val="-12"/>
        </w:rPr>
        <w:t> </w:t>
      </w:r>
      <w:r>
        <w:rPr/>
        <w:t>needing</w:t>
      </w:r>
      <w:r>
        <w:rPr>
          <w:spacing w:val="-12"/>
        </w:rPr>
        <w:t> </w:t>
      </w:r>
      <w:r>
        <w:rPr/>
        <w:t>to</w:t>
      </w:r>
      <w:r>
        <w:rPr>
          <w:spacing w:val="-12"/>
        </w:rPr>
        <w:t> </w:t>
      </w:r>
      <w:r>
        <w:rPr/>
        <w:t>ask</w:t>
      </w:r>
      <w:r>
        <w:rPr>
          <w:spacing w:val="-13"/>
        </w:rPr>
        <w:t> </w:t>
      </w:r>
      <w:r>
        <w:rPr/>
        <w:t>around or flip through paper logbooks.</w:t>
      </w:r>
    </w:p>
    <w:p>
      <w:pPr>
        <w:pStyle w:val="BodyText"/>
      </w:pPr>
    </w:p>
    <w:p>
      <w:pPr>
        <w:pStyle w:val="BodyText"/>
      </w:pPr>
    </w:p>
    <w:p>
      <w:pPr>
        <w:pStyle w:val="BodyText"/>
        <w:spacing w:before="43"/>
      </w:pPr>
    </w:p>
    <w:p>
      <w:pPr>
        <w:pStyle w:val="Heading2"/>
      </w:pPr>
      <w:r>
        <w:rPr/>
        <w:t>Faculty</w:t>
      </w:r>
      <w:r>
        <w:rPr>
          <w:spacing w:val="-3"/>
        </w:rPr>
        <w:t> </w:t>
      </w:r>
      <w:r>
        <w:rPr/>
        <w:t>Room</w:t>
      </w:r>
      <w:r>
        <w:rPr>
          <w:spacing w:val="-2"/>
        </w:rPr>
        <w:t> status</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7808">
            <wp:simplePos x="0" y="0"/>
            <wp:positionH relativeFrom="page">
              <wp:posOffset>1425632</wp:posOffset>
            </wp:positionH>
            <wp:positionV relativeFrom="paragraph">
              <wp:posOffset>164168</wp:posOffset>
            </wp:positionV>
            <wp:extent cx="5452193" cy="3063621"/>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27" cstate="print"/>
                    <a:stretch>
                      <a:fillRect/>
                    </a:stretch>
                  </pic:blipFill>
                  <pic:spPr>
                    <a:xfrm>
                      <a:off x="0" y="0"/>
                      <a:ext cx="5452193" cy="3063621"/>
                    </a:xfrm>
                    <a:prstGeom prst="rect">
                      <a:avLst/>
                    </a:prstGeom>
                  </pic:spPr>
                </pic:pic>
              </a:graphicData>
            </a:graphic>
          </wp:anchor>
        </w:drawing>
      </w:r>
    </w:p>
    <w:p>
      <w:pPr>
        <w:pStyle w:val="BodyText"/>
        <w:spacing w:before="145"/>
        <w:rPr>
          <w:rFonts w:ascii="Arial"/>
          <w:b/>
        </w:rPr>
      </w:pPr>
    </w:p>
    <w:p>
      <w:pPr>
        <w:pStyle w:val="Heading3"/>
        <w:ind w:left="2313"/>
      </w:pPr>
      <w:r>
        <w:rPr/>
        <w:t>Figure</w:t>
      </w:r>
      <w:r>
        <w:rPr>
          <w:spacing w:val="-6"/>
        </w:rPr>
        <w:t> </w:t>
      </w:r>
      <w:r>
        <w:rPr/>
        <w:t>22.</w:t>
      </w:r>
      <w:r>
        <w:rPr>
          <w:spacing w:val="-3"/>
        </w:rPr>
        <w:t> </w:t>
      </w:r>
      <w:r>
        <w:rPr/>
        <w:t>Faculty</w:t>
      </w:r>
      <w:r>
        <w:rPr>
          <w:spacing w:val="-3"/>
        </w:rPr>
        <w:t> </w:t>
      </w:r>
      <w:r>
        <w:rPr/>
        <w:t>Room</w:t>
      </w:r>
      <w:r>
        <w:rPr>
          <w:spacing w:val="-4"/>
        </w:rPr>
        <w:t> </w:t>
      </w:r>
      <w:r>
        <w:rPr>
          <w:spacing w:val="-2"/>
        </w:rPr>
        <w:t>Status</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before="1"/>
        <w:ind w:left="1080" w:right="713" w:firstLine="720"/>
        <w:jc w:val="both"/>
      </w:pPr>
      <w:r>
        <w:rPr/>
        <w:t>The</w:t>
      </w:r>
      <w:r>
        <w:rPr>
          <w:spacing w:val="-14"/>
        </w:rPr>
        <w:t> </w:t>
      </w:r>
      <w:r>
        <w:rPr/>
        <w:t>Room</w:t>
      </w:r>
      <w:r>
        <w:rPr>
          <w:spacing w:val="-16"/>
        </w:rPr>
        <w:t> </w:t>
      </w:r>
      <w:r>
        <w:rPr/>
        <w:t>Status</w:t>
      </w:r>
      <w:r>
        <w:rPr>
          <w:spacing w:val="-15"/>
        </w:rPr>
        <w:t> </w:t>
      </w:r>
      <w:r>
        <w:rPr/>
        <w:t>interface</w:t>
      </w:r>
      <w:r>
        <w:rPr>
          <w:spacing w:val="-14"/>
        </w:rPr>
        <w:t> </w:t>
      </w:r>
      <w:r>
        <w:rPr/>
        <w:t>gives</w:t>
      </w:r>
      <w:r>
        <w:rPr>
          <w:spacing w:val="-14"/>
        </w:rPr>
        <w:t> </w:t>
      </w:r>
      <w:r>
        <w:rPr/>
        <w:t>faculty</w:t>
      </w:r>
      <w:r>
        <w:rPr>
          <w:spacing w:val="-15"/>
        </w:rPr>
        <w:t> </w:t>
      </w:r>
      <w:r>
        <w:rPr/>
        <w:t>members</w:t>
      </w:r>
      <w:r>
        <w:rPr>
          <w:spacing w:val="-16"/>
        </w:rPr>
        <w:t> </w:t>
      </w:r>
      <w:r>
        <w:rPr/>
        <w:t>a</w:t>
      </w:r>
      <w:r>
        <w:rPr>
          <w:spacing w:val="-14"/>
        </w:rPr>
        <w:t> </w:t>
      </w:r>
      <w:r>
        <w:rPr/>
        <w:t>live,</w:t>
      </w:r>
      <w:r>
        <w:rPr>
          <w:spacing w:val="-14"/>
        </w:rPr>
        <w:t> </w:t>
      </w:r>
      <w:r>
        <w:rPr/>
        <w:t>campus-wide</w:t>
      </w:r>
      <w:r>
        <w:rPr>
          <w:spacing w:val="-14"/>
        </w:rPr>
        <w:t> </w:t>
      </w:r>
      <w:r>
        <w:rPr/>
        <w:t>view of all computer laboratories. Each laboratory card shows whether a space is Available,</w:t>
      </w:r>
      <w:r>
        <w:rPr>
          <w:spacing w:val="-6"/>
        </w:rPr>
        <w:t> </w:t>
      </w:r>
      <w:r>
        <w:rPr/>
        <w:t>Borrowed,</w:t>
      </w:r>
      <w:r>
        <w:rPr>
          <w:spacing w:val="-8"/>
        </w:rPr>
        <w:t> </w:t>
      </w:r>
      <w:r>
        <w:rPr/>
        <w:t>or</w:t>
      </w:r>
      <w:r>
        <w:rPr>
          <w:spacing w:val="-7"/>
        </w:rPr>
        <w:t> </w:t>
      </w:r>
      <w:r>
        <w:rPr/>
        <w:t>In</w:t>
      </w:r>
      <w:r>
        <w:rPr>
          <w:spacing w:val="-5"/>
        </w:rPr>
        <w:t> </w:t>
      </w:r>
      <w:r>
        <w:rPr/>
        <w:t>Session,</w:t>
      </w:r>
      <w:r>
        <w:rPr>
          <w:spacing w:val="-6"/>
        </w:rPr>
        <w:t> </w:t>
      </w:r>
      <w:r>
        <w:rPr/>
        <w:t>who</w:t>
      </w:r>
      <w:r>
        <w:rPr>
          <w:spacing w:val="-5"/>
        </w:rPr>
        <w:t> </w:t>
      </w:r>
      <w:r>
        <w:rPr/>
        <w:t>currently</w:t>
      </w:r>
      <w:r>
        <w:rPr>
          <w:spacing w:val="-6"/>
        </w:rPr>
        <w:t> </w:t>
      </w:r>
      <w:r>
        <w:rPr/>
        <w:t>holds</w:t>
      </w:r>
      <w:r>
        <w:rPr>
          <w:spacing w:val="-6"/>
        </w:rPr>
        <w:t> </w:t>
      </w:r>
      <w:r>
        <w:rPr/>
        <w:t>the</w:t>
      </w:r>
      <w:r>
        <w:rPr>
          <w:spacing w:val="-8"/>
        </w:rPr>
        <w:t> </w:t>
      </w:r>
      <w:r>
        <w:rPr/>
        <w:t>physical</w:t>
      </w:r>
      <w:r>
        <w:rPr>
          <w:spacing w:val="-9"/>
        </w:rPr>
        <w:t> </w:t>
      </w:r>
      <w:r>
        <w:rPr/>
        <w:t>key,</w:t>
      </w:r>
      <w:r>
        <w:rPr>
          <w:spacing w:val="-6"/>
        </w:rPr>
        <w:t> </w:t>
      </w:r>
      <w:r>
        <w:rPr/>
        <w:t>and</w:t>
      </w:r>
      <w:r>
        <w:rPr>
          <w:spacing w:val="-8"/>
        </w:rPr>
        <w:t> </w:t>
      </w:r>
      <w:r>
        <w:rPr/>
        <w:t>how many</w:t>
      </w:r>
      <w:r>
        <w:rPr>
          <w:spacing w:val="-13"/>
        </w:rPr>
        <w:t> </w:t>
      </w:r>
      <w:r>
        <w:rPr/>
        <w:t>broken</w:t>
      </w:r>
      <w:r>
        <w:rPr>
          <w:spacing w:val="-14"/>
        </w:rPr>
        <w:t> </w:t>
      </w:r>
      <w:r>
        <w:rPr/>
        <w:t>computers</w:t>
      </w:r>
      <w:r>
        <w:rPr>
          <w:spacing w:val="-13"/>
        </w:rPr>
        <w:t> </w:t>
      </w:r>
      <w:r>
        <w:rPr/>
        <w:t>are</w:t>
      </w:r>
      <w:r>
        <w:rPr>
          <w:spacing w:val="-12"/>
        </w:rPr>
        <w:t> </w:t>
      </w:r>
      <w:r>
        <w:rPr/>
        <w:t>reported</w:t>
      </w:r>
      <w:r>
        <w:rPr>
          <w:spacing w:val="-14"/>
        </w:rPr>
        <w:t> </w:t>
      </w:r>
      <w:r>
        <w:rPr/>
        <w:t>inside.</w:t>
      </w:r>
      <w:r>
        <w:rPr>
          <w:spacing w:val="-14"/>
        </w:rPr>
        <w:t> </w:t>
      </w:r>
      <w:r>
        <w:rPr/>
        <w:t>Beside</w:t>
      </w:r>
      <w:r>
        <w:rPr>
          <w:spacing w:val="-14"/>
        </w:rPr>
        <w:t> </w:t>
      </w:r>
      <w:r>
        <w:rPr/>
        <w:t>the</w:t>
      </w:r>
      <w:r>
        <w:rPr>
          <w:spacing w:val="-14"/>
        </w:rPr>
        <w:t> </w:t>
      </w:r>
      <w:r>
        <w:rPr/>
        <w:t>room</w:t>
      </w:r>
      <w:r>
        <w:rPr>
          <w:spacing w:val="-16"/>
        </w:rPr>
        <w:t> </w:t>
      </w:r>
      <w:r>
        <w:rPr/>
        <w:t>cards,</w:t>
      </w:r>
      <w:r>
        <w:rPr>
          <w:spacing w:val="-17"/>
        </w:rPr>
        <w:t> </w:t>
      </w:r>
      <w:r>
        <w:rPr/>
        <w:t>an</w:t>
      </w:r>
      <w:r>
        <w:rPr>
          <w:spacing w:val="-13"/>
        </w:rPr>
        <w:t> </w:t>
      </w:r>
      <w:r>
        <w:rPr/>
        <w:t>activity</w:t>
      </w:r>
      <w:r>
        <w:rPr>
          <w:spacing w:val="-13"/>
        </w:rPr>
        <w:t> </w:t>
      </w:r>
      <w:r>
        <w:rPr/>
        <w:t>log records key pull-outs, returns, and room handoffs as they happen. This setup saves teachers from making unnecessary trips across the building, letting them verify beforehand if a lab is unlocked, vacant, or ready for their next lecture.</w:t>
      </w:r>
    </w:p>
    <w:p>
      <w:pPr>
        <w:pStyle w:val="BodyText"/>
        <w:spacing w:after="0" w:line="480" w:lineRule="auto"/>
        <w:jc w:val="both"/>
        <w:sectPr>
          <w:pgSz w:w="12240" w:h="15840"/>
          <w:pgMar w:top="1360" w:bottom="280" w:left="1080" w:right="720"/>
        </w:sectPr>
      </w:pPr>
    </w:p>
    <w:p>
      <w:pPr>
        <w:pStyle w:val="Heading2"/>
        <w:spacing w:before="81"/>
      </w:pPr>
      <w:r>
        <w:rPr/>
        <w:t>Faculty</w:t>
      </w:r>
      <w:r>
        <w:rPr>
          <w:spacing w:val="-3"/>
        </w:rPr>
        <w:t> </w:t>
      </w:r>
      <w:r>
        <w:rPr/>
        <w:t>Pc</w:t>
      </w:r>
      <w:r>
        <w:rPr>
          <w:spacing w:val="-3"/>
        </w:rPr>
        <w:t> </w:t>
      </w:r>
      <w:r>
        <w:rPr/>
        <w:t>issue</w:t>
      </w:r>
      <w:r>
        <w:rPr>
          <w:spacing w:val="-4"/>
        </w:rPr>
        <w:t> </w:t>
      </w:r>
      <w:r>
        <w:rPr>
          <w:spacing w:val="-2"/>
        </w:rPr>
        <w:t>report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8320">
            <wp:simplePos x="0" y="0"/>
            <wp:positionH relativeFrom="page">
              <wp:posOffset>1425632</wp:posOffset>
            </wp:positionH>
            <wp:positionV relativeFrom="paragraph">
              <wp:posOffset>163933</wp:posOffset>
            </wp:positionV>
            <wp:extent cx="5452866" cy="3080385"/>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28" cstate="print"/>
                    <a:stretch>
                      <a:fillRect/>
                    </a:stretch>
                  </pic:blipFill>
                  <pic:spPr>
                    <a:xfrm>
                      <a:off x="0" y="0"/>
                      <a:ext cx="5452866" cy="3080385"/>
                    </a:xfrm>
                    <a:prstGeom prst="rect">
                      <a:avLst/>
                    </a:prstGeom>
                  </pic:spPr>
                </pic:pic>
              </a:graphicData>
            </a:graphic>
          </wp:anchor>
        </w:drawing>
      </w:r>
    </w:p>
    <w:p>
      <w:pPr>
        <w:pStyle w:val="BodyText"/>
        <w:spacing w:before="116"/>
        <w:rPr>
          <w:rFonts w:ascii="Arial"/>
          <w:b/>
        </w:rPr>
      </w:pPr>
    </w:p>
    <w:p>
      <w:pPr>
        <w:pStyle w:val="Heading3"/>
        <w:ind w:left="2310"/>
      </w:pPr>
      <w:r>
        <w:rPr/>
        <w:t>Figure</w:t>
      </w:r>
      <w:r>
        <w:rPr>
          <w:spacing w:val="-5"/>
        </w:rPr>
        <w:t> </w:t>
      </w:r>
      <w:r>
        <w:rPr/>
        <w:t>23.</w:t>
      </w:r>
      <w:r>
        <w:rPr>
          <w:spacing w:val="-2"/>
        </w:rPr>
        <w:t> </w:t>
      </w:r>
      <w:r>
        <w:rPr/>
        <w:t>Faculty</w:t>
      </w:r>
      <w:r>
        <w:rPr>
          <w:spacing w:val="-1"/>
        </w:rPr>
        <w:t> </w:t>
      </w:r>
      <w:r>
        <w:rPr/>
        <w:t>Pc</w:t>
      </w:r>
      <w:r>
        <w:rPr>
          <w:spacing w:val="-4"/>
        </w:rPr>
        <w:t> </w:t>
      </w:r>
      <w:r>
        <w:rPr/>
        <w:t>Issue</w:t>
      </w:r>
      <w:r>
        <w:rPr>
          <w:spacing w:val="-4"/>
        </w:rPr>
        <w:t> </w:t>
      </w:r>
      <w:r>
        <w:rPr>
          <w:spacing w:val="-2"/>
        </w:rPr>
        <w:t>Reports</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9" w:firstLine="720"/>
        <w:jc w:val="both"/>
      </w:pPr>
      <w:r>
        <w:rPr/>
        <w:t>The PC Issue Reports screen allows instructors to monitor computer hardware</w:t>
      </w:r>
      <w:r>
        <w:rPr>
          <w:spacing w:val="-14"/>
        </w:rPr>
        <w:t> </w:t>
      </w:r>
      <w:r>
        <w:rPr/>
        <w:t>problems</w:t>
      </w:r>
      <w:r>
        <w:rPr>
          <w:spacing w:val="-12"/>
        </w:rPr>
        <w:t> </w:t>
      </w:r>
      <w:r>
        <w:rPr/>
        <w:t>reported</w:t>
      </w:r>
      <w:r>
        <w:rPr>
          <w:spacing w:val="-14"/>
        </w:rPr>
        <w:t> </w:t>
      </w:r>
      <w:r>
        <w:rPr/>
        <w:t>by</w:t>
      </w:r>
      <w:r>
        <w:rPr>
          <w:spacing w:val="-12"/>
        </w:rPr>
        <w:t> </w:t>
      </w:r>
      <w:r>
        <w:rPr/>
        <w:t>students</w:t>
      </w:r>
      <w:r>
        <w:rPr>
          <w:spacing w:val="-14"/>
        </w:rPr>
        <w:t> </w:t>
      </w:r>
      <w:r>
        <w:rPr/>
        <w:t>across</w:t>
      </w:r>
      <w:r>
        <w:rPr>
          <w:spacing w:val="-12"/>
        </w:rPr>
        <w:t> </w:t>
      </w:r>
      <w:r>
        <w:rPr/>
        <w:t>different</w:t>
      </w:r>
      <w:r>
        <w:rPr>
          <w:spacing w:val="-12"/>
        </w:rPr>
        <w:t> </w:t>
      </w:r>
      <w:r>
        <w:rPr/>
        <w:t>laboratories.</w:t>
      </w:r>
      <w:r>
        <w:rPr>
          <w:spacing w:val="-12"/>
        </w:rPr>
        <w:t> </w:t>
      </w:r>
      <w:r>
        <w:rPr/>
        <w:t>Each</w:t>
      </w:r>
      <w:r>
        <w:rPr>
          <w:spacing w:val="-11"/>
        </w:rPr>
        <w:t> </w:t>
      </w:r>
      <w:r>
        <w:rPr/>
        <w:t>report card</w:t>
      </w:r>
      <w:r>
        <w:rPr>
          <w:spacing w:val="-17"/>
        </w:rPr>
        <w:t> </w:t>
      </w:r>
      <w:r>
        <w:rPr/>
        <w:t>specifies</w:t>
      </w:r>
      <w:r>
        <w:rPr>
          <w:spacing w:val="-17"/>
        </w:rPr>
        <w:t> </w:t>
      </w:r>
      <w:r>
        <w:rPr/>
        <w:t>the</w:t>
      </w:r>
      <w:r>
        <w:rPr>
          <w:spacing w:val="-16"/>
        </w:rPr>
        <w:t> </w:t>
      </w:r>
      <w:r>
        <w:rPr/>
        <w:t>room</w:t>
      </w:r>
      <w:r>
        <w:rPr>
          <w:spacing w:val="-17"/>
        </w:rPr>
        <w:t> </w:t>
      </w:r>
      <w:r>
        <w:rPr/>
        <w:t>name,</w:t>
      </w:r>
      <w:r>
        <w:rPr>
          <w:spacing w:val="-15"/>
        </w:rPr>
        <w:t> </w:t>
      </w:r>
      <w:r>
        <w:rPr/>
        <w:t>PC</w:t>
      </w:r>
      <w:r>
        <w:rPr>
          <w:spacing w:val="-17"/>
        </w:rPr>
        <w:t> </w:t>
      </w:r>
      <w:r>
        <w:rPr/>
        <w:t>number,</w:t>
      </w:r>
      <w:r>
        <w:rPr>
          <w:spacing w:val="-15"/>
        </w:rPr>
        <w:t> </w:t>
      </w:r>
      <w:r>
        <w:rPr/>
        <w:t>defective</w:t>
      </w:r>
      <w:r>
        <w:rPr>
          <w:spacing w:val="-16"/>
        </w:rPr>
        <w:t> </w:t>
      </w:r>
      <w:r>
        <w:rPr/>
        <w:t>parts</w:t>
      </w:r>
      <w:r>
        <w:rPr>
          <w:spacing w:val="-17"/>
        </w:rPr>
        <w:t> </w:t>
      </w:r>
      <w:r>
        <w:rPr/>
        <w:t>like</w:t>
      </w:r>
      <w:r>
        <w:rPr>
          <w:spacing w:val="-15"/>
        </w:rPr>
        <w:t> </w:t>
      </w:r>
      <w:r>
        <w:rPr/>
        <w:t>a</w:t>
      </w:r>
      <w:r>
        <w:rPr>
          <w:spacing w:val="-16"/>
        </w:rPr>
        <w:t> </w:t>
      </w:r>
      <w:r>
        <w:rPr/>
        <w:t>mouse,</w:t>
      </w:r>
      <w:r>
        <w:rPr>
          <w:spacing w:val="-16"/>
        </w:rPr>
        <w:t> </w:t>
      </w:r>
      <w:r>
        <w:rPr/>
        <w:t>keyboard, or monitor, the student's note describing what went wrong, and the submission date. The page also includes quick search and filter tools so professors and instructors can easily find specific issues. Having access to these reports helps faculty</w:t>
      </w:r>
      <w:r>
        <w:rPr>
          <w:spacing w:val="-13"/>
        </w:rPr>
        <w:t> </w:t>
      </w:r>
      <w:r>
        <w:rPr/>
        <w:t>plan</w:t>
      </w:r>
      <w:r>
        <w:rPr>
          <w:spacing w:val="-12"/>
        </w:rPr>
        <w:t> </w:t>
      </w:r>
      <w:r>
        <w:rPr/>
        <w:t>ahead</w:t>
      </w:r>
      <w:r>
        <w:rPr>
          <w:spacing w:val="-12"/>
        </w:rPr>
        <w:t> </w:t>
      </w:r>
      <w:r>
        <w:rPr/>
        <w:t>for</w:t>
      </w:r>
      <w:r>
        <w:rPr>
          <w:spacing w:val="-13"/>
        </w:rPr>
        <w:t> </w:t>
      </w:r>
      <w:r>
        <w:rPr/>
        <w:t>laboratory</w:t>
      </w:r>
      <w:r>
        <w:rPr>
          <w:spacing w:val="-11"/>
        </w:rPr>
        <w:t> </w:t>
      </w:r>
      <w:r>
        <w:rPr/>
        <w:t>tasks,</w:t>
      </w:r>
      <w:r>
        <w:rPr>
          <w:spacing w:val="-12"/>
        </w:rPr>
        <w:t> </w:t>
      </w:r>
      <w:r>
        <w:rPr/>
        <w:t>ensuring</w:t>
      </w:r>
      <w:r>
        <w:rPr>
          <w:spacing w:val="-12"/>
        </w:rPr>
        <w:t> </w:t>
      </w:r>
      <w:r>
        <w:rPr/>
        <w:t>they</w:t>
      </w:r>
      <w:r>
        <w:rPr>
          <w:spacing w:val="-13"/>
        </w:rPr>
        <w:t> </w:t>
      </w:r>
      <w:r>
        <w:rPr/>
        <w:t>can</w:t>
      </w:r>
      <w:r>
        <w:rPr>
          <w:spacing w:val="-9"/>
        </w:rPr>
        <w:t> </w:t>
      </w:r>
      <w:r>
        <w:rPr/>
        <w:t>seat</w:t>
      </w:r>
      <w:r>
        <w:rPr>
          <w:spacing w:val="-12"/>
        </w:rPr>
        <w:t> </w:t>
      </w:r>
      <w:r>
        <w:rPr/>
        <w:t>students</w:t>
      </w:r>
      <w:r>
        <w:rPr>
          <w:spacing w:val="-12"/>
        </w:rPr>
        <w:t> </w:t>
      </w:r>
      <w:r>
        <w:rPr/>
        <w:t>at</w:t>
      </w:r>
      <w:r>
        <w:rPr>
          <w:spacing w:val="-10"/>
        </w:rPr>
        <w:t> </w:t>
      </w:r>
      <w:r>
        <w:rPr/>
        <w:t>working computers and stay updated on ongoing equipment repairs.</w:t>
      </w:r>
    </w:p>
    <w:p>
      <w:pPr>
        <w:pStyle w:val="BodyText"/>
        <w:spacing w:after="0" w:line="480" w:lineRule="auto"/>
        <w:jc w:val="both"/>
        <w:sectPr>
          <w:pgSz w:w="12240" w:h="15840"/>
          <w:pgMar w:top="1360" w:bottom="280" w:left="1080" w:right="720"/>
        </w:sectPr>
      </w:pPr>
    </w:p>
    <w:p>
      <w:pPr>
        <w:pStyle w:val="Heading2"/>
        <w:spacing w:before="81"/>
      </w:pPr>
      <w:r>
        <w:rPr/>
        <w:t>Faculty</w:t>
      </w:r>
      <w:r>
        <w:rPr>
          <w:spacing w:val="-2"/>
        </w:rPr>
        <w:t> </w:t>
      </w:r>
      <w:r>
        <w:rPr/>
        <w:t>My</w:t>
      </w:r>
      <w:r>
        <w:rPr>
          <w:spacing w:val="-4"/>
        </w:rPr>
        <w:t> </w:t>
      </w:r>
      <w:r>
        <w:rPr>
          <w:spacing w:val="-2"/>
        </w:rPr>
        <w:t>schedule</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8832">
            <wp:simplePos x="0" y="0"/>
            <wp:positionH relativeFrom="page">
              <wp:posOffset>1425632</wp:posOffset>
            </wp:positionH>
            <wp:positionV relativeFrom="paragraph">
              <wp:posOffset>163933</wp:posOffset>
            </wp:positionV>
            <wp:extent cx="5452866" cy="3080385"/>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9" cstate="print"/>
                    <a:stretch>
                      <a:fillRect/>
                    </a:stretch>
                  </pic:blipFill>
                  <pic:spPr>
                    <a:xfrm>
                      <a:off x="0" y="0"/>
                      <a:ext cx="5452866" cy="3080385"/>
                    </a:xfrm>
                    <a:prstGeom prst="rect">
                      <a:avLst/>
                    </a:prstGeom>
                  </pic:spPr>
                </pic:pic>
              </a:graphicData>
            </a:graphic>
          </wp:anchor>
        </w:drawing>
      </w:r>
    </w:p>
    <w:p>
      <w:pPr>
        <w:pStyle w:val="BodyText"/>
        <w:spacing w:before="116"/>
        <w:rPr>
          <w:rFonts w:ascii="Arial"/>
          <w:b/>
        </w:rPr>
      </w:pPr>
    </w:p>
    <w:p>
      <w:pPr>
        <w:pStyle w:val="Heading3"/>
      </w:pPr>
      <w:r>
        <w:rPr/>
        <w:t>Figure</w:t>
      </w:r>
      <w:r>
        <w:rPr>
          <w:spacing w:val="-3"/>
        </w:rPr>
        <w:t> </w:t>
      </w:r>
      <w:r>
        <w:rPr/>
        <w:t>24.</w:t>
      </w:r>
      <w:r>
        <w:rPr>
          <w:spacing w:val="-3"/>
        </w:rPr>
        <w:t> </w:t>
      </w:r>
      <w:r>
        <w:rPr/>
        <w:t>Faculty</w:t>
      </w:r>
      <w:r>
        <w:rPr>
          <w:spacing w:val="-3"/>
        </w:rPr>
        <w:t> </w:t>
      </w:r>
      <w:r>
        <w:rPr/>
        <w:t>My</w:t>
      </w:r>
      <w:r>
        <w:rPr>
          <w:spacing w:val="-3"/>
        </w:rPr>
        <w:t> </w:t>
      </w:r>
      <w:r>
        <w:rPr>
          <w:spacing w:val="-2"/>
        </w:rPr>
        <w:t>Schedule</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2" w:firstLine="720"/>
        <w:jc w:val="both"/>
      </w:pPr>
      <w:r>
        <w:rPr/>
        <w:t>The My Schedule interface lays out an instructor's assigned classes in an easy-to-read weekly timetable. Classes are arranged across morning and afternoon periods, clearly listing the subject name, student section, room assignment, and exact time slot, with an option to export or print the schedule. Having this personalized view makes it simple for teachers to manage their teaching load and transition between back-to-back classes without second-guessing their room assignments or digging through the master schedule.</w:t>
      </w:r>
    </w:p>
    <w:p>
      <w:pPr>
        <w:pStyle w:val="BodyText"/>
        <w:spacing w:after="0" w:line="480" w:lineRule="auto"/>
        <w:jc w:val="both"/>
        <w:sectPr>
          <w:pgSz w:w="12240" w:h="15840"/>
          <w:pgMar w:top="1360" w:bottom="280" w:left="1080" w:right="720"/>
        </w:sectPr>
      </w:pPr>
    </w:p>
    <w:p>
      <w:pPr>
        <w:pStyle w:val="Heading2"/>
        <w:spacing w:line="619" w:lineRule="auto" w:before="81"/>
        <w:ind w:right="4563"/>
      </w:pPr>
      <w:r>
        <w:rPr/>
        <w:drawing>
          <wp:anchor distT="0" distB="0" distL="0" distR="0" allowOverlap="1" layoutInCell="1" locked="0" behindDoc="1" simplePos="0" relativeHeight="487609344">
            <wp:simplePos x="0" y="0"/>
            <wp:positionH relativeFrom="page">
              <wp:posOffset>1425632</wp:posOffset>
            </wp:positionH>
            <wp:positionV relativeFrom="paragraph">
              <wp:posOffset>988268</wp:posOffset>
            </wp:positionV>
            <wp:extent cx="5451968" cy="306362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0" cstate="print"/>
                    <a:stretch>
                      <a:fillRect/>
                    </a:stretch>
                  </pic:blipFill>
                  <pic:spPr>
                    <a:xfrm>
                      <a:off x="0" y="0"/>
                      <a:ext cx="5451968" cy="3063621"/>
                    </a:xfrm>
                    <a:prstGeom prst="rect">
                      <a:avLst/>
                    </a:prstGeom>
                  </pic:spPr>
                </pic:pic>
              </a:graphicData>
            </a:graphic>
          </wp:anchor>
        </w:drawing>
      </w:r>
      <w:r>
        <w:rPr/>
        <w:t>Management</w:t>
      </w:r>
      <w:r>
        <w:rPr>
          <w:spacing w:val="-13"/>
        </w:rPr>
        <w:t> </w:t>
      </w:r>
      <w:r>
        <w:rPr/>
        <w:t>Information</w:t>
      </w:r>
      <w:r>
        <w:rPr>
          <w:spacing w:val="-12"/>
        </w:rPr>
        <w:t> </w:t>
      </w:r>
      <w:r>
        <w:rPr/>
        <w:t>System</w:t>
      </w:r>
      <w:r>
        <w:rPr>
          <w:spacing w:val="-12"/>
        </w:rPr>
        <w:t> </w:t>
      </w:r>
      <w:r>
        <w:rPr/>
        <w:t>(MIS) MIS Dashboard</w:t>
      </w:r>
    </w:p>
    <w:p>
      <w:pPr>
        <w:pStyle w:val="BodyText"/>
        <w:spacing w:before="144"/>
        <w:rPr>
          <w:rFonts w:ascii="Arial"/>
          <w:b/>
        </w:rPr>
      </w:pPr>
    </w:p>
    <w:p>
      <w:pPr>
        <w:pStyle w:val="Heading3"/>
        <w:spacing w:before="1"/>
        <w:ind w:left="2310"/>
      </w:pPr>
      <w:r>
        <w:rPr/>
        <w:t>Figure</w:t>
      </w:r>
      <w:r>
        <w:rPr>
          <w:spacing w:val="-2"/>
        </w:rPr>
        <w:t> </w:t>
      </w:r>
      <w:r>
        <w:rPr/>
        <w:t>25.</w:t>
      </w:r>
      <w:r>
        <w:rPr>
          <w:spacing w:val="-2"/>
        </w:rPr>
        <w:t> </w:t>
      </w:r>
      <w:r>
        <w:rPr/>
        <w:t>MIS</w:t>
      </w:r>
      <w:r>
        <w:rPr>
          <w:spacing w:val="-1"/>
        </w:rPr>
        <w:t> </w:t>
      </w:r>
      <w:r>
        <w:rPr>
          <w:spacing w:val="-2"/>
        </w:rPr>
        <w:t>Dashboard</w:t>
      </w:r>
    </w:p>
    <w:p>
      <w:pPr>
        <w:pStyle w:val="BodyText"/>
        <w:spacing w:line="480" w:lineRule="auto" w:before="199"/>
        <w:ind w:left="1080" w:right="714" w:firstLine="720"/>
        <w:jc w:val="both"/>
      </w:pPr>
      <w:r>
        <w:rPr/>
        <w:t>The MIS Dashboard serves as the main command center for the technical staff</w:t>
      </w:r>
      <w:r>
        <w:rPr>
          <w:spacing w:val="-8"/>
        </w:rPr>
        <w:t> </w:t>
      </w:r>
      <w:r>
        <w:rPr/>
        <w:t>to</w:t>
      </w:r>
      <w:r>
        <w:rPr>
          <w:spacing w:val="-8"/>
        </w:rPr>
        <w:t> </w:t>
      </w:r>
      <w:r>
        <w:rPr/>
        <w:t>monitor</w:t>
      </w:r>
      <w:r>
        <w:rPr>
          <w:spacing w:val="-9"/>
        </w:rPr>
        <w:t> </w:t>
      </w:r>
      <w:r>
        <w:rPr/>
        <w:t>laboratory</w:t>
      </w:r>
      <w:r>
        <w:rPr>
          <w:spacing w:val="-9"/>
        </w:rPr>
        <w:t> </w:t>
      </w:r>
      <w:r>
        <w:rPr/>
        <w:t>equipment</w:t>
      </w:r>
      <w:r>
        <w:rPr>
          <w:spacing w:val="-11"/>
        </w:rPr>
        <w:t> </w:t>
      </w:r>
      <w:r>
        <w:rPr/>
        <w:t>and</w:t>
      </w:r>
      <w:r>
        <w:rPr>
          <w:spacing w:val="-10"/>
        </w:rPr>
        <w:t> </w:t>
      </w:r>
      <w:r>
        <w:rPr/>
        <w:t>room</w:t>
      </w:r>
      <w:r>
        <w:rPr>
          <w:spacing w:val="-9"/>
        </w:rPr>
        <w:t> </w:t>
      </w:r>
      <w:r>
        <w:rPr/>
        <w:t>operations</w:t>
      </w:r>
      <w:r>
        <w:rPr>
          <w:spacing w:val="-11"/>
        </w:rPr>
        <w:t> </w:t>
      </w:r>
      <w:r>
        <w:rPr/>
        <w:t>across</w:t>
      </w:r>
      <w:r>
        <w:rPr>
          <w:spacing w:val="-11"/>
        </w:rPr>
        <w:t> </w:t>
      </w:r>
      <w:r>
        <w:rPr/>
        <w:t>the</w:t>
      </w:r>
      <w:r>
        <w:rPr>
          <w:spacing w:val="-8"/>
        </w:rPr>
        <w:t> </w:t>
      </w:r>
      <w:r>
        <w:rPr/>
        <w:t>department. The top summary counters track total registered computer units, available laboratories, pending fault tickets, and workstations currently marked as operational or defective. Below, the screen displays real-time laboratory room status cards showing live occupancy, key possession, and active defect tallies alongside a quick-view queue of the most recently submitted PC issue reports. This layout allows technical personnel to assess campus-wide maintenance demands at a glance and quickly prioritize urgent hardware repairs without checking multiple rooms in person.</w:t>
      </w:r>
    </w:p>
    <w:p>
      <w:pPr>
        <w:pStyle w:val="BodyText"/>
        <w:spacing w:after="0" w:line="480" w:lineRule="auto"/>
        <w:jc w:val="both"/>
        <w:sectPr>
          <w:pgSz w:w="12240" w:h="15840"/>
          <w:pgMar w:top="1360" w:bottom="280" w:left="1080" w:right="720"/>
        </w:sectPr>
      </w:pPr>
    </w:p>
    <w:p>
      <w:pPr>
        <w:pStyle w:val="Heading2"/>
        <w:spacing w:before="81"/>
      </w:pPr>
      <w:r>
        <w:rPr/>
        <w:t>MIS Pc</w:t>
      </w:r>
      <w:r>
        <w:rPr>
          <w:spacing w:val="-2"/>
        </w:rPr>
        <w:t> </w:t>
      </w:r>
      <w:r>
        <w:rPr/>
        <w:t>Qr </w:t>
      </w:r>
      <w:r>
        <w:rPr>
          <w:spacing w:val="-2"/>
        </w:rPr>
        <w:t>Management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09856">
            <wp:simplePos x="0" y="0"/>
            <wp:positionH relativeFrom="page">
              <wp:posOffset>1425632</wp:posOffset>
            </wp:positionH>
            <wp:positionV relativeFrom="paragraph">
              <wp:posOffset>163933</wp:posOffset>
            </wp:positionV>
            <wp:extent cx="5452866" cy="298818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31" cstate="print"/>
                    <a:stretch>
                      <a:fillRect/>
                    </a:stretch>
                  </pic:blipFill>
                  <pic:spPr>
                    <a:xfrm>
                      <a:off x="0" y="0"/>
                      <a:ext cx="5452866" cy="2988182"/>
                    </a:xfrm>
                    <a:prstGeom prst="rect">
                      <a:avLst/>
                    </a:prstGeom>
                  </pic:spPr>
                </pic:pic>
              </a:graphicData>
            </a:graphic>
          </wp:anchor>
        </w:drawing>
      </w:r>
    </w:p>
    <w:p>
      <w:pPr>
        <w:pStyle w:val="BodyText"/>
        <w:spacing w:before="261"/>
        <w:rPr>
          <w:rFonts w:ascii="Arial"/>
          <w:b/>
        </w:rPr>
      </w:pPr>
    </w:p>
    <w:p>
      <w:pPr>
        <w:pStyle w:val="Heading3"/>
        <w:ind w:left="2311"/>
      </w:pPr>
      <w:r>
        <w:rPr/>
        <w:t>Figure</w:t>
      </w:r>
      <w:r>
        <w:rPr>
          <w:spacing w:val="-1"/>
        </w:rPr>
        <w:t> </w:t>
      </w:r>
      <w:r>
        <w:rPr/>
        <w:t>26.</w:t>
      </w:r>
      <w:r>
        <w:rPr>
          <w:spacing w:val="-1"/>
        </w:rPr>
        <w:t> </w:t>
      </w:r>
      <w:r>
        <w:rPr/>
        <w:t>MIS</w:t>
      </w:r>
      <w:r>
        <w:rPr>
          <w:spacing w:val="-3"/>
        </w:rPr>
        <w:t> </w:t>
      </w:r>
      <w:r>
        <w:rPr/>
        <w:t>PC</w:t>
      </w:r>
      <w:r>
        <w:rPr>
          <w:spacing w:val="-2"/>
        </w:rPr>
        <w:t> </w:t>
      </w:r>
      <w:r>
        <w:rPr/>
        <w:t>QR</w:t>
      </w:r>
      <w:r>
        <w:rPr>
          <w:spacing w:val="-4"/>
        </w:rPr>
        <w:t> </w:t>
      </w:r>
      <w:r>
        <w:rPr>
          <w:spacing w:val="-2"/>
        </w:rPr>
        <w:t>Management</w:t>
      </w:r>
    </w:p>
    <w:p>
      <w:pPr>
        <w:pStyle w:val="BodyText"/>
        <w:rPr>
          <w:rFonts w:ascii="Arial"/>
          <w:b/>
          <w:i/>
        </w:rPr>
      </w:pPr>
    </w:p>
    <w:p>
      <w:pPr>
        <w:pStyle w:val="BodyText"/>
        <w:rPr>
          <w:rFonts w:ascii="Arial"/>
          <w:b/>
          <w:i/>
        </w:rPr>
      </w:pPr>
    </w:p>
    <w:p>
      <w:pPr>
        <w:pStyle w:val="BodyText"/>
        <w:spacing w:before="85"/>
        <w:rPr>
          <w:rFonts w:ascii="Arial"/>
          <w:b/>
          <w:i/>
        </w:rPr>
      </w:pPr>
    </w:p>
    <w:p>
      <w:pPr>
        <w:pStyle w:val="BodyText"/>
        <w:spacing w:line="480" w:lineRule="auto"/>
        <w:ind w:left="1080" w:right="719" w:firstLine="720"/>
        <w:jc w:val="both"/>
      </w:pPr>
      <w:r>
        <w:rPr/>
        <w:t>The PC QR Management screen provides MIS staff with an organized inventory of every computer workstation grouped by laboratory room. Each entry details the specific room assignment, PC unit number, serial tag, and hardware status,</w:t>
      </w:r>
      <w:r>
        <w:rPr>
          <w:spacing w:val="-5"/>
        </w:rPr>
        <w:t> </w:t>
      </w:r>
      <w:r>
        <w:rPr/>
        <w:t>paired</w:t>
      </w:r>
      <w:r>
        <w:rPr>
          <w:spacing w:val="-2"/>
        </w:rPr>
        <w:t> </w:t>
      </w:r>
      <w:r>
        <w:rPr/>
        <w:t>with</w:t>
      </w:r>
      <w:r>
        <w:rPr>
          <w:spacing w:val="-4"/>
        </w:rPr>
        <w:t> </w:t>
      </w:r>
      <w:r>
        <w:rPr/>
        <w:t>dedicated</w:t>
      </w:r>
      <w:r>
        <w:rPr>
          <w:spacing w:val="-4"/>
        </w:rPr>
        <w:t> </w:t>
      </w:r>
      <w:r>
        <w:rPr/>
        <w:t>tools</w:t>
      </w:r>
      <w:r>
        <w:rPr>
          <w:spacing w:val="-3"/>
        </w:rPr>
        <w:t> </w:t>
      </w:r>
      <w:r>
        <w:rPr/>
        <w:t>to</w:t>
      </w:r>
      <w:r>
        <w:rPr>
          <w:spacing w:val="-4"/>
        </w:rPr>
        <w:t> </w:t>
      </w:r>
      <w:r>
        <w:rPr/>
        <w:t>generate,</w:t>
      </w:r>
      <w:r>
        <w:rPr>
          <w:spacing w:val="-2"/>
        </w:rPr>
        <w:t> </w:t>
      </w:r>
      <w:r>
        <w:rPr/>
        <w:t>preview,</w:t>
      </w:r>
      <w:r>
        <w:rPr>
          <w:spacing w:val="-5"/>
        </w:rPr>
        <w:t> </w:t>
      </w:r>
      <w:r>
        <w:rPr/>
        <w:t>and</w:t>
      </w:r>
      <w:r>
        <w:rPr>
          <w:spacing w:val="-2"/>
        </w:rPr>
        <w:t> </w:t>
      </w:r>
      <w:r>
        <w:rPr/>
        <w:t>print</w:t>
      </w:r>
      <w:r>
        <w:rPr>
          <w:spacing w:val="-2"/>
        </w:rPr>
        <w:t> </w:t>
      </w:r>
      <w:r>
        <w:rPr/>
        <w:t>individual</w:t>
      </w:r>
      <w:r>
        <w:rPr>
          <w:spacing w:val="-5"/>
        </w:rPr>
        <w:t> </w:t>
      </w:r>
      <w:r>
        <w:rPr/>
        <w:t>asset QR code stickers. It also includes search filters to look up specific machines and an</w:t>
      </w:r>
      <w:r>
        <w:rPr>
          <w:spacing w:val="-11"/>
        </w:rPr>
        <w:t> </w:t>
      </w:r>
      <w:r>
        <w:rPr/>
        <w:t>option</w:t>
      </w:r>
      <w:r>
        <w:rPr>
          <w:spacing w:val="-13"/>
        </w:rPr>
        <w:t> </w:t>
      </w:r>
      <w:r>
        <w:rPr/>
        <w:t>to</w:t>
      </w:r>
      <w:r>
        <w:rPr>
          <w:spacing w:val="-10"/>
        </w:rPr>
        <w:t> </w:t>
      </w:r>
      <w:r>
        <w:rPr/>
        <w:t>register</w:t>
      </w:r>
      <w:r>
        <w:rPr>
          <w:spacing w:val="-15"/>
        </w:rPr>
        <w:t> </w:t>
      </w:r>
      <w:r>
        <w:rPr/>
        <w:t>new</w:t>
      </w:r>
      <w:r>
        <w:rPr>
          <w:spacing w:val="-12"/>
        </w:rPr>
        <w:t> </w:t>
      </w:r>
      <w:r>
        <w:rPr/>
        <w:t>PC</w:t>
      </w:r>
      <w:r>
        <w:rPr>
          <w:spacing w:val="-12"/>
        </w:rPr>
        <w:t> </w:t>
      </w:r>
      <w:r>
        <w:rPr/>
        <w:t>units</w:t>
      </w:r>
      <w:r>
        <w:rPr>
          <w:spacing w:val="-14"/>
        </w:rPr>
        <w:t> </w:t>
      </w:r>
      <w:r>
        <w:rPr/>
        <w:t>as</w:t>
      </w:r>
      <w:r>
        <w:rPr>
          <w:spacing w:val="-12"/>
        </w:rPr>
        <w:t> </w:t>
      </w:r>
      <w:r>
        <w:rPr/>
        <w:t>lab</w:t>
      </w:r>
      <w:r>
        <w:rPr>
          <w:spacing w:val="-13"/>
        </w:rPr>
        <w:t> </w:t>
      </w:r>
      <w:r>
        <w:rPr/>
        <w:t>capacity</w:t>
      </w:r>
      <w:r>
        <w:rPr>
          <w:spacing w:val="-12"/>
        </w:rPr>
        <w:t> </w:t>
      </w:r>
      <w:r>
        <w:rPr/>
        <w:t>grows.</w:t>
      </w:r>
      <w:r>
        <w:rPr>
          <w:spacing w:val="-16"/>
        </w:rPr>
        <w:t> </w:t>
      </w:r>
      <w:r>
        <w:rPr/>
        <w:t>This</w:t>
      </w:r>
      <w:r>
        <w:rPr>
          <w:spacing w:val="-12"/>
        </w:rPr>
        <w:t> </w:t>
      </w:r>
      <w:r>
        <w:rPr/>
        <w:t>setup</w:t>
      </w:r>
      <w:r>
        <w:rPr>
          <w:spacing w:val="-13"/>
        </w:rPr>
        <w:t> </w:t>
      </w:r>
      <w:r>
        <w:rPr/>
        <w:t>ensures</w:t>
      </w:r>
      <w:r>
        <w:rPr>
          <w:spacing w:val="-14"/>
        </w:rPr>
        <w:t> </w:t>
      </w:r>
      <w:r>
        <w:rPr/>
        <w:t>every physical computer has an accurate digital label, making sure that student issue scans correctly route to the exact machine without confusing room locations or workstation numbers.</w:t>
      </w:r>
    </w:p>
    <w:p>
      <w:pPr>
        <w:pStyle w:val="BodyText"/>
        <w:spacing w:after="0" w:line="480" w:lineRule="auto"/>
        <w:jc w:val="both"/>
        <w:sectPr>
          <w:pgSz w:w="12240" w:h="15840"/>
          <w:pgMar w:top="1360" w:bottom="280" w:left="1080" w:right="720"/>
        </w:sectPr>
      </w:pPr>
    </w:p>
    <w:p>
      <w:pPr>
        <w:pStyle w:val="Heading2"/>
        <w:spacing w:before="81"/>
      </w:pPr>
      <w:r>
        <w:rPr/>
        <w:t>MIS</w:t>
      </w:r>
      <w:r>
        <w:rPr>
          <w:spacing w:val="-1"/>
        </w:rPr>
        <w:t> </w:t>
      </w:r>
      <w:r>
        <w:rPr/>
        <w:t>Key </w:t>
      </w:r>
      <w:r>
        <w:rPr>
          <w:spacing w:val="-2"/>
        </w:rPr>
        <w:t>Management</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10368">
            <wp:simplePos x="0" y="0"/>
            <wp:positionH relativeFrom="page">
              <wp:posOffset>1425632</wp:posOffset>
            </wp:positionH>
            <wp:positionV relativeFrom="paragraph">
              <wp:posOffset>163933</wp:posOffset>
            </wp:positionV>
            <wp:extent cx="5452866" cy="3063621"/>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32" cstate="print"/>
                    <a:stretch>
                      <a:fillRect/>
                    </a:stretch>
                  </pic:blipFill>
                  <pic:spPr>
                    <a:xfrm>
                      <a:off x="0" y="0"/>
                      <a:ext cx="5452866" cy="3063621"/>
                    </a:xfrm>
                    <a:prstGeom prst="rect">
                      <a:avLst/>
                    </a:prstGeom>
                  </pic:spPr>
                </pic:pic>
              </a:graphicData>
            </a:graphic>
          </wp:anchor>
        </w:drawing>
      </w:r>
    </w:p>
    <w:p>
      <w:pPr>
        <w:pStyle w:val="BodyText"/>
        <w:spacing w:before="142"/>
        <w:rPr>
          <w:rFonts w:ascii="Arial"/>
          <w:b/>
        </w:rPr>
      </w:pPr>
    </w:p>
    <w:p>
      <w:pPr>
        <w:pStyle w:val="Heading3"/>
        <w:spacing w:before="1"/>
        <w:ind w:left="2313"/>
      </w:pPr>
      <w:r>
        <w:rPr/>
        <w:t>Figure</w:t>
      </w:r>
      <w:r>
        <w:rPr>
          <w:spacing w:val="-2"/>
        </w:rPr>
        <w:t> </w:t>
      </w:r>
      <w:r>
        <w:rPr/>
        <w:t>27.</w:t>
      </w:r>
      <w:r>
        <w:rPr>
          <w:spacing w:val="-2"/>
        </w:rPr>
        <w:t> </w:t>
      </w:r>
      <w:r>
        <w:rPr/>
        <w:t>MIS</w:t>
      </w:r>
      <w:r>
        <w:rPr>
          <w:spacing w:val="-2"/>
        </w:rPr>
        <w:t> </w:t>
      </w:r>
      <w:r>
        <w:rPr/>
        <w:t>Key </w:t>
      </w:r>
      <w:r>
        <w:rPr>
          <w:spacing w:val="-2"/>
        </w:rPr>
        <w:t>Management</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20" w:firstLine="720"/>
        <w:jc w:val="both"/>
      </w:pPr>
      <w:r>
        <w:t xml:space="preserve">The Key Management interface gives the technical custodians an audit trail of physical laboratory keys and dock slot assignments. The central view lists each laboratory room alongside its designated hardware sensor socket, </w:t>
      </w:r>
      <w:r>
        <w:rPr>
          <w:highlight w:val="yellow"/>
        </w:rPr>
        <w:t xml:space="preserve">registered unique key code (e.g., KEY-IT-203-A), key status (Active or Missing), </w:t>
      </w:r>
      <w:r>
        <w:t xml:space="preserve">current physical dock status (docked or removed), the authorized keyholder, and the timestamp of the last recorded custody movement. Staff can also register new key slots, </w:t>
      </w:r>
      <w:r>
        <w:rPr>
          <w:highlight w:val="yellow"/>
        </w:rPr>
        <w:t xml:space="preserve">generate and print durable acrylic keychain QR tags for hallway transfers, toggle missing key alerts, </w:t>
      </w:r>
      <w:r>
        <w:t>inspect hardware telemetry, and track keys that are currently pulled out outside regular class hours. This replaces traditional handwritten logbooks with an automated, verifiable tracking record that helps staff spot missing or unreturned keys right away.</w:t>
      </w:r>
    </w:p>
    <w:p>
      <w:pPr>
        <w:pStyle w:val="BodyText"/>
        <w:spacing w:after="0" w:line="480" w:lineRule="auto"/>
        <w:jc w:val="both"/>
        <w:sectPr>
          <w:pgSz w:w="12240" w:h="15840"/>
          <w:pgMar w:top="1360" w:bottom="280" w:left="1080" w:right="720"/>
        </w:sectPr>
      </w:pPr>
    </w:p>
    <w:p>
      <w:pPr>
        <w:pStyle w:val="Heading2"/>
        <w:spacing w:before="81"/>
      </w:pPr>
      <w:r>
        <w:rPr/>
        <w:t>MIS</w:t>
      </w:r>
      <w:r>
        <w:rPr>
          <w:spacing w:val="-4"/>
        </w:rPr>
        <w:t> </w:t>
      </w:r>
      <w:r>
        <w:rPr/>
        <w:t>Maintenance</w:t>
      </w:r>
      <w:r>
        <w:rPr>
          <w:spacing w:val="-3"/>
        </w:rPr>
        <w:t> </w:t>
      </w:r>
      <w:r>
        <w:rPr>
          <w:spacing w:val="-2"/>
        </w:rPr>
        <w:t>Tracker</w:t>
      </w:r>
    </w:p>
    <w:p>
      <w:pPr>
        <w:pStyle w:val="BodyText"/>
        <w:rPr>
          <w:rFonts w:ascii="Arial"/>
          <w:b/>
          <w:sz w:val="20"/>
        </w:rPr>
      </w:pPr>
    </w:p>
    <w:p>
      <w:pPr>
        <w:pStyle w:val="BodyText"/>
        <w:spacing w:before="4"/>
        <w:rPr>
          <w:rFonts w:ascii="Arial"/>
          <w:b/>
          <w:sz w:val="20"/>
        </w:rPr>
      </w:pPr>
      <w:r>
        <w:rPr>
          <w:rFonts w:ascii="Arial"/>
          <w:b/>
          <w:sz w:val="20"/>
        </w:rPr>
        <w:drawing>
          <wp:anchor distT="0" distB="0" distL="0" distR="0" allowOverlap="1" layoutInCell="1" locked="0" behindDoc="1" simplePos="0" relativeHeight="487610880">
            <wp:simplePos x="0" y="0"/>
            <wp:positionH relativeFrom="page">
              <wp:posOffset>1425632</wp:posOffset>
            </wp:positionH>
            <wp:positionV relativeFrom="paragraph">
              <wp:posOffset>163933</wp:posOffset>
            </wp:positionV>
            <wp:extent cx="5452866" cy="3063621"/>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3" cstate="print"/>
                    <a:stretch>
                      <a:fillRect/>
                    </a:stretch>
                  </pic:blipFill>
                  <pic:spPr>
                    <a:xfrm>
                      <a:off x="0" y="0"/>
                      <a:ext cx="5452866" cy="3063621"/>
                    </a:xfrm>
                    <a:prstGeom prst="rect">
                      <a:avLst/>
                    </a:prstGeom>
                  </pic:spPr>
                </pic:pic>
              </a:graphicData>
            </a:graphic>
          </wp:anchor>
        </w:drawing>
      </w:r>
    </w:p>
    <w:p>
      <w:pPr>
        <w:pStyle w:val="BodyText"/>
        <w:spacing w:before="142"/>
        <w:rPr>
          <w:rFonts w:ascii="Arial"/>
          <w:b/>
        </w:rPr>
      </w:pPr>
    </w:p>
    <w:p>
      <w:pPr>
        <w:pStyle w:val="Heading3"/>
        <w:spacing w:before="1"/>
        <w:ind w:left="2313"/>
      </w:pPr>
      <w:r>
        <w:rPr/>
        <w:t>Figure</w:t>
      </w:r>
      <w:r>
        <w:rPr>
          <w:spacing w:val="-4"/>
        </w:rPr>
        <w:t> </w:t>
      </w:r>
      <w:r>
        <w:rPr/>
        <w:t>28.</w:t>
      </w:r>
      <w:r>
        <w:rPr>
          <w:spacing w:val="-3"/>
        </w:rPr>
        <w:t> </w:t>
      </w:r>
      <w:r>
        <w:rPr/>
        <w:t>MIS</w:t>
      </w:r>
      <w:r>
        <w:rPr>
          <w:spacing w:val="-4"/>
        </w:rPr>
        <w:t> </w:t>
      </w:r>
      <w:r>
        <w:rPr/>
        <w:t>Maintenance</w:t>
      </w:r>
      <w:r>
        <w:rPr>
          <w:spacing w:val="-2"/>
        </w:rPr>
        <w:t> Tracker</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ind w:left="1080" w:right="713" w:firstLine="720"/>
        <w:jc w:val="both"/>
      </w:pPr>
      <w:r>
        <w:t xml:space="preserve">The Maintenance Tracker serves as the central ticket resolution workspace where MIS technicians </w:t>
      </w:r>
      <w:r>
        <w:rPr>
          <w:highlight w:val="yellow"/>
        </w:rPr>
        <w:t xml:space="preserve">and supervised OJT interns </w:t>
      </w:r>
      <w:r>
        <w:t>handle, investigate, and close student-reported hardware defects. The interface organizes incoming tickets into clear diagnostic queues—such as Open, In Progress, and Resolved—</w:t>
      </w:r>
      <w:r>
        <w:rPr>
          <w:highlight w:val="yellow"/>
        </w:rPr>
        <w:t xml:space="preserve">automatically grouping student reports for the same computer component into unified active issue cards. Technicians and interns can inspect specific student remarks, update diagnostic statuses, and record resolutions through a resolver confirmation modal that permanently attributes the repair to their authenticated user account. </w:t>
      </w:r>
      <w:r>
        <w:t>This keeps all maintenance workflows accountable in one place, preventing duplicate complaints and making sure workstation breakdowns are fixed promptly.</w:t>
      </w:r>
    </w:p>
    <w:p>
      <w:pPr>
        <w:pStyle w:val="Heading2"/>
      </w:pPr>
      <w:r>
        <w:rPr>
          <w:highlight w:val="yellow"/>
        </w:rPr>
        <w:t>MIS OJT Management</w:t>
      </w:r>
    </w:p>
    <w:p>
      <w:pPr>
        <w:pStyle w:val="BodyText"/>
      </w:pPr>
      <w:r>
        <w:rPr>
          <w:highlight w:val="yellow"/>
        </w:rPr>
        <w:t>The MIS OJT Management screen provides technical administrators with a dedicated interface to manage student interns rendering required hours in the IT laboratories. MIS Staff can provision new intern accounts, configure official internship start and end dates, toggle account statuses between Active and Deactivated, and execute secure password resets. The system enforces time-bounded access control, automatically terminating active sessions once an intern's scheduled duration concludes, while granting interns necessary privileges to inspect hardware reports and record repair resolutions under their authenticated identity.</w:t>
      </w:r>
    </w:p>
    <w:p>
      <w:pPr>
        <w:pStyle w:val="BodyText"/>
        <w:spacing w:after="0" w:line="480" w:lineRule="auto"/>
        <w:jc w:val="both"/>
        <w:sectPr>
          <w:pgSz w:w="12240" w:h="15840"/>
          <w:pgMar w:top="1360" w:bottom="280" w:left="1080" w:right="720"/>
        </w:sectPr>
      </w:pPr>
    </w:p>
    <w:p>
      <w:pPr>
        <w:pStyle w:val="Heading2"/>
        <w:spacing w:before="81"/>
      </w:pPr>
      <w:r>
        <w:rPr/>
        <w:t>Student</w:t>
      </w:r>
      <w:r>
        <w:rPr>
          <w:spacing w:val="-2"/>
        </w:rPr>
        <w:t> </w:t>
      </w:r>
      <w:r>
        <w:rPr>
          <w:spacing w:val="-4"/>
        </w:rPr>
        <w:t>Form</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75"/>
        <w:rPr>
          <w:rFonts w:ascii="Arial"/>
          <w:b/>
          <w:sz w:val="20"/>
        </w:rPr>
      </w:pPr>
      <w:r>
        <w:rPr>
          <w:rFonts w:ascii="Arial"/>
          <w:b/>
          <w:sz w:val="20"/>
        </w:rPr>
        <w:drawing>
          <wp:anchor distT="0" distB="0" distL="0" distR="0" allowOverlap="1" layoutInCell="1" locked="0" behindDoc="1" simplePos="0" relativeHeight="487611392">
            <wp:simplePos x="0" y="0"/>
            <wp:positionH relativeFrom="page">
              <wp:posOffset>2256905</wp:posOffset>
            </wp:positionH>
            <wp:positionV relativeFrom="paragraph">
              <wp:posOffset>272976</wp:posOffset>
            </wp:positionV>
            <wp:extent cx="3770043" cy="3160014"/>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34" cstate="print"/>
                    <a:stretch>
                      <a:fillRect/>
                    </a:stretch>
                  </pic:blipFill>
                  <pic:spPr>
                    <a:xfrm>
                      <a:off x="0" y="0"/>
                      <a:ext cx="3770043" cy="3160014"/>
                    </a:xfrm>
                    <a:prstGeom prst="rect">
                      <a:avLst/>
                    </a:prstGeom>
                  </pic:spPr>
                </pic:pic>
              </a:graphicData>
            </a:graphic>
          </wp:anchor>
        </w:drawing>
      </w:r>
    </w:p>
    <w:p>
      <w:pPr>
        <w:pStyle w:val="BodyText"/>
        <w:spacing w:before="118"/>
        <w:rPr>
          <w:rFonts w:ascii="Arial"/>
          <w:b/>
        </w:rPr>
      </w:pPr>
    </w:p>
    <w:p>
      <w:pPr>
        <w:pStyle w:val="Heading3"/>
        <w:ind w:left="2310"/>
      </w:pPr>
      <w:r>
        <w:rPr/>
        <w:t>Figure</w:t>
      </w:r>
      <w:r>
        <w:rPr>
          <w:spacing w:val="-3"/>
        </w:rPr>
        <w:t> </w:t>
      </w:r>
      <w:r>
        <w:rPr/>
        <w:t>29.</w:t>
      </w:r>
      <w:r>
        <w:rPr>
          <w:spacing w:val="-3"/>
        </w:rPr>
        <w:t> </w:t>
      </w:r>
      <w:r>
        <w:rPr/>
        <w:t>Student</w:t>
      </w:r>
      <w:r>
        <w:rPr>
          <w:spacing w:val="-3"/>
        </w:rPr>
        <w:t> </w:t>
      </w:r>
      <w:r>
        <w:rPr>
          <w:spacing w:val="-4"/>
        </w:rPr>
        <w:t>Form</w:t>
      </w:r>
    </w:p>
    <w:p>
      <w:pPr>
        <w:pStyle w:val="BodyText"/>
        <w:rPr>
          <w:rFonts w:ascii="Arial"/>
          <w:b/>
          <w:i/>
        </w:rPr>
      </w:pPr>
    </w:p>
    <w:p>
      <w:pPr>
        <w:pStyle w:val="BodyText"/>
        <w:rPr>
          <w:rFonts w:ascii="Arial"/>
          <w:b/>
          <w:i/>
        </w:rPr>
      </w:pPr>
    </w:p>
    <w:p>
      <w:pPr>
        <w:pStyle w:val="BodyText"/>
        <w:spacing w:before="84"/>
        <w:rPr>
          <w:rFonts w:ascii="Arial"/>
          <w:b/>
          <w:i/>
        </w:rPr>
      </w:pPr>
    </w:p>
    <w:p>
      <w:pPr>
        <w:pStyle w:val="BodyText"/>
        <w:spacing w:line="480" w:lineRule="auto" w:before="1"/>
        <w:ind w:left="1080" w:right="715" w:firstLine="720"/>
        <w:jc w:val="both"/>
      </w:pPr>
      <w:r>
        <w:rPr/>
        <w:t>The form works as a direct reporting tool that opens whenever a student scans the QR code on a lab computer. It automatically detects the room and PC number</w:t>
      </w:r>
      <w:r>
        <w:rPr>
          <w:spacing w:val="-5"/>
        </w:rPr>
        <w:t> </w:t>
      </w:r>
      <w:r>
        <w:rPr/>
        <w:t>so</w:t>
      </w:r>
      <w:r>
        <w:rPr>
          <w:spacing w:val="-6"/>
        </w:rPr>
        <w:t> </w:t>
      </w:r>
      <w:r>
        <w:rPr/>
        <w:t>the</w:t>
      </w:r>
      <w:r>
        <w:rPr>
          <w:spacing w:val="-4"/>
        </w:rPr>
        <w:t> </w:t>
      </w:r>
      <w:r>
        <w:rPr/>
        <w:t>student</w:t>
      </w:r>
      <w:r>
        <w:rPr>
          <w:spacing w:val="-6"/>
        </w:rPr>
        <w:t> </w:t>
      </w:r>
      <w:r>
        <w:rPr/>
        <w:t>does</w:t>
      </w:r>
      <w:r>
        <w:rPr>
          <w:spacing w:val="-7"/>
        </w:rPr>
        <w:t> </w:t>
      </w:r>
      <w:r>
        <w:rPr/>
        <w:t>not</w:t>
      </w:r>
      <w:r>
        <w:rPr>
          <w:spacing w:val="-6"/>
        </w:rPr>
        <w:t> </w:t>
      </w:r>
      <w:r>
        <w:rPr/>
        <w:t>have</w:t>
      </w:r>
      <w:r>
        <w:rPr>
          <w:spacing w:val="-6"/>
        </w:rPr>
        <w:t> </w:t>
      </w:r>
      <w:r>
        <w:rPr/>
        <w:t>to</w:t>
      </w:r>
      <w:r>
        <w:rPr>
          <w:spacing w:val="-3"/>
        </w:rPr>
        <w:t> </w:t>
      </w:r>
      <w:r>
        <w:rPr/>
        <w:t>type</w:t>
      </w:r>
      <w:r>
        <w:rPr>
          <w:spacing w:val="-4"/>
        </w:rPr>
        <w:t> </w:t>
      </w:r>
      <w:r>
        <w:rPr/>
        <w:t>them.</w:t>
      </w:r>
      <w:r>
        <w:rPr>
          <w:spacing w:val="-9"/>
        </w:rPr>
        <w:t> </w:t>
      </w:r>
      <w:r>
        <w:rPr/>
        <w:t>The</w:t>
      </w:r>
      <w:r>
        <w:rPr>
          <w:spacing w:val="-4"/>
        </w:rPr>
        <w:t> </w:t>
      </w:r>
      <w:r>
        <w:rPr/>
        <w:t>student</w:t>
      </w:r>
      <w:r>
        <w:rPr>
          <w:spacing w:val="-4"/>
        </w:rPr>
        <w:t> </w:t>
      </w:r>
      <w:r>
        <w:rPr/>
        <w:t>simply</w:t>
      </w:r>
      <w:r>
        <w:rPr>
          <w:spacing w:val="-5"/>
        </w:rPr>
        <w:t> </w:t>
      </w:r>
      <w:r>
        <w:rPr/>
        <w:t>types</w:t>
      </w:r>
      <w:r>
        <w:rPr>
          <w:spacing w:val="-4"/>
        </w:rPr>
        <w:t> </w:t>
      </w:r>
      <w:r>
        <w:rPr/>
        <w:t>their name and section, clicks "Issue" on whichever part is broken—like the mouse, monitor,</w:t>
      </w:r>
      <w:r>
        <w:rPr>
          <w:spacing w:val="-4"/>
        </w:rPr>
        <w:t> </w:t>
      </w:r>
      <w:r>
        <w:rPr/>
        <w:t>or</w:t>
      </w:r>
      <w:r>
        <w:rPr>
          <w:spacing w:val="-3"/>
        </w:rPr>
        <w:t> </w:t>
      </w:r>
      <w:r>
        <w:rPr/>
        <w:t>keyboard—adds</w:t>
      </w:r>
      <w:r>
        <w:rPr>
          <w:spacing w:val="-4"/>
        </w:rPr>
        <w:t> </w:t>
      </w:r>
      <w:r>
        <w:rPr/>
        <w:t>a</w:t>
      </w:r>
      <w:r>
        <w:rPr>
          <w:spacing w:val="-4"/>
        </w:rPr>
        <w:t> </w:t>
      </w:r>
      <w:r>
        <w:rPr/>
        <w:t>quick</w:t>
      </w:r>
      <w:r>
        <w:rPr>
          <w:spacing w:val="-4"/>
        </w:rPr>
        <w:t> </w:t>
      </w:r>
      <w:r>
        <w:rPr/>
        <w:t>note</w:t>
      </w:r>
      <w:r>
        <w:rPr>
          <w:spacing w:val="-1"/>
        </w:rPr>
        <w:t> </w:t>
      </w:r>
      <w:r>
        <w:rPr/>
        <w:t>describing</w:t>
      </w:r>
      <w:r>
        <w:rPr>
          <w:spacing w:val="-1"/>
        </w:rPr>
        <w:t> </w:t>
      </w:r>
      <w:r>
        <w:rPr/>
        <w:t>the</w:t>
      </w:r>
      <w:r>
        <w:rPr>
          <w:spacing w:val="-4"/>
        </w:rPr>
        <w:t> </w:t>
      </w:r>
      <w:r>
        <w:rPr/>
        <w:t>problem,</w:t>
      </w:r>
      <w:r>
        <w:rPr>
          <w:spacing w:val="-4"/>
        </w:rPr>
        <w:t> </w:t>
      </w:r>
      <w:r>
        <w:rPr/>
        <w:t>and</w:t>
      </w:r>
      <w:r>
        <w:rPr>
          <w:spacing w:val="-1"/>
        </w:rPr>
        <w:t> </w:t>
      </w:r>
      <w:r>
        <w:rPr/>
        <w:t>hits</w:t>
      </w:r>
      <w:r>
        <w:rPr>
          <w:spacing w:val="-4"/>
        </w:rPr>
        <w:t> </w:t>
      </w:r>
      <w:r>
        <w:rPr/>
        <w:t>submit. This sends a ticket straight to the MIS staff without making the student sign up or log in.</w:t>
      </w:r>
    </w:p>
    <w:p>
      <w:pPr>
        <w:pStyle w:val="BodyText"/>
        <w:spacing w:after="0" w:line="480" w:lineRule="auto"/>
        <w:jc w:val="both"/>
        <w:sectPr>
          <w:pgSz w:w="12240" w:h="15840"/>
          <w:pgMar w:top="1360" w:bottom="280" w:left="1080" w:right="720"/>
        </w:sectPr>
      </w:pPr>
    </w:p>
    <w:p>
      <w:pPr>
        <w:pStyle w:val="Heading2"/>
        <w:spacing w:before="81"/>
        <w:ind w:left="357"/>
        <w:jc w:val="center"/>
      </w:pPr>
      <w:r>
        <w:rPr/>
        <w:t>Table</w:t>
      </w:r>
      <w:r>
        <w:rPr>
          <w:spacing w:val="-16"/>
        </w:rPr>
        <w:t> </w:t>
      </w:r>
      <w:r>
        <w:rPr/>
        <w:t>6.</w:t>
      </w:r>
      <w:r>
        <w:rPr>
          <w:spacing w:val="-13"/>
        </w:rPr>
        <w:t> </w:t>
      </w:r>
      <w:r>
        <w:rPr/>
        <w:t>Tools,</w:t>
      </w:r>
      <w:r>
        <w:rPr>
          <w:spacing w:val="-14"/>
        </w:rPr>
        <w:t> </w:t>
      </w:r>
      <w:r>
        <w:rPr/>
        <w:t>Technologies,</w:t>
      </w:r>
      <w:r>
        <w:rPr>
          <w:spacing w:val="-14"/>
        </w:rPr>
        <w:t> </w:t>
      </w:r>
      <w:r>
        <w:rPr/>
        <w:t>and</w:t>
      </w:r>
      <w:r>
        <w:rPr>
          <w:spacing w:val="-12"/>
        </w:rPr>
        <w:t> </w:t>
      </w:r>
      <w:r>
        <w:rPr/>
        <w:t>Development</w:t>
      </w:r>
      <w:r>
        <w:rPr>
          <w:spacing w:val="-13"/>
        </w:rPr>
        <w:t> </w:t>
      </w:r>
      <w:r>
        <w:rPr>
          <w:spacing w:val="-2"/>
        </w:rPr>
        <w:t>Environment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9"/>
        <w:gridCol w:w="2789"/>
        <w:gridCol w:w="3149"/>
      </w:tblGrid>
      <w:tr>
        <w:trPr>
          <w:trHeight w:val="710" w:hRule="atLeast"/>
        </w:trPr>
        <w:tc>
          <w:tcPr>
            <w:tcW w:w="2019" w:type="dxa"/>
          </w:tcPr>
          <w:p>
            <w:pPr>
              <w:pStyle w:val="TableParagraph"/>
              <w:rPr>
                <w:rFonts w:ascii="Arial"/>
                <w:b/>
                <w:sz w:val="24"/>
              </w:rPr>
            </w:pPr>
            <w:r>
              <w:rPr>
                <w:rFonts w:ascii="Arial"/>
                <w:b/>
                <w:spacing w:val="-2"/>
                <w:sz w:val="24"/>
              </w:rPr>
              <w:t>Category</w:t>
            </w:r>
          </w:p>
        </w:tc>
        <w:tc>
          <w:tcPr>
            <w:tcW w:w="2789" w:type="dxa"/>
          </w:tcPr>
          <w:p>
            <w:pPr>
              <w:pStyle w:val="TableParagraph"/>
              <w:rPr>
                <w:rFonts w:ascii="Arial"/>
                <w:b/>
                <w:sz w:val="24"/>
              </w:rPr>
            </w:pPr>
            <w:r>
              <w:rPr>
                <w:rFonts w:ascii="Arial"/>
                <w:b/>
                <w:spacing w:val="-2"/>
                <w:sz w:val="24"/>
              </w:rPr>
              <w:t>Tool/</w:t>
            </w:r>
            <w:r>
              <w:rPr>
                <w:rFonts w:ascii="Arial"/>
                <w:b/>
                <w:spacing w:val="-9"/>
                <w:sz w:val="24"/>
              </w:rPr>
              <w:t> </w:t>
            </w:r>
            <w:r>
              <w:rPr>
                <w:rFonts w:ascii="Arial"/>
                <w:b/>
                <w:spacing w:val="-2"/>
                <w:sz w:val="24"/>
              </w:rPr>
              <w:t>Technology</w:t>
            </w:r>
          </w:p>
        </w:tc>
        <w:tc>
          <w:tcPr>
            <w:tcW w:w="3149" w:type="dxa"/>
          </w:tcPr>
          <w:p>
            <w:pPr>
              <w:pStyle w:val="TableParagraph"/>
              <w:ind w:left="108"/>
              <w:rPr>
                <w:rFonts w:ascii="Arial"/>
                <w:b/>
                <w:sz w:val="24"/>
              </w:rPr>
            </w:pPr>
            <w:r>
              <w:rPr>
                <w:rFonts w:ascii="Arial"/>
                <w:b/>
                <w:spacing w:val="-2"/>
                <w:sz w:val="24"/>
              </w:rPr>
              <w:t>Version</w:t>
            </w:r>
          </w:p>
        </w:tc>
      </w:tr>
      <w:tr>
        <w:trPr>
          <w:trHeight w:val="2138" w:hRule="atLeast"/>
        </w:trPr>
        <w:tc>
          <w:tcPr>
            <w:tcW w:w="2019" w:type="dxa"/>
          </w:tcPr>
          <w:p>
            <w:pPr>
              <w:pStyle w:val="TableParagraph"/>
              <w:spacing w:before="2"/>
              <w:rPr>
                <w:sz w:val="24"/>
              </w:rPr>
            </w:pPr>
            <w:r>
              <w:rPr>
                <w:spacing w:val="-2"/>
                <w:sz w:val="24"/>
              </w:rPr>
              <w:t>Frontend</w:t>
            </w:r>
          </w:p>
        </w:tc>
        <w:tc>
          <w:tcPr>
            <w:tcW w:w="2789" w:type="dxa"/>
          </w:tcPr>
          <w:p>
            <w:pPr>
              <w:pStyle w:val="TableParagraph"/>
              <w:spacing w:line="616" w:lineRule="auto" w:before="2"/>
              <w:ind w:right="1875"/>
              <w:rPr>
                <w:sz w:val="24"/>
              </w:rPr>
            </w:pPr>
            <w:r>
              <w:rPr>
                <w:spacing w:val="-2"/>
                <w:sz w:val="24"/>
              </w:rPr>
              <w:t>HTML5 </w:t>
            </w:r>
            <w:r>
              <w:rPr>
                <w:spacing w:val="-4"/>
                <w:sz w:val="24"/>
              </w:rPr>
              <w:t>CSS3</w:t>
            </w:r>
          </w:p>
          <w:p>
            <w:pPr>
              <w:pStyle w:val="TableParagraph"/>
              <w:spacing w:before="5"/>
              <w:rPr>
                <w:sz w:val="24"/>
              </w:rPr>
            </w:pPr>
            <w:r>
              <w:rPr>
                <w:spacing w:val="-2"/>
                <w:sz w:val="24"/>
              </w:rPr>
              <w:t>Vanilla</w:t>
            </w:r>
            <w:r>
              <w:rPr>
                <w:spacing w:val="-8"/>
                <w:sz w:val="24"/>
              </w:rPr>
              <w:t> </w:t>
            </w:r>
            <w:r>
              <w:rPr>
                <w:spacing w:val="-2"/>
                <w:sz w:val="24"/>
              </w:rPr>
              <w:t>JavaScript</w:t>
            </w:r>
          </w:p>
        </w:tc>
        <w:tc>
          <w:tcPr>
            <w:tcW w:w="3149" w:type="dxa"/>
          </w:tcPr>
          <w:p>
            <w:pPr>
              <w:pStyle w:val="TableParagraph"/>
              <w:spacing w:line="616" w:lineRule="auto" w:before="2"/>
              <w:ind w:left="108" w:right="2234"/>
              <w:rPr>
                <w:sz w:val="24"/>
              </w:rPr>
            </w:pPr>
            <w:r>
              <w:rPr>
                <w:spacing w:val="-2"/>
                <w:sz w:val="24"/>
              </w:rPr>
              <w:t>HTML5 </w:t>
            </w:r>
            <w:r>
              <w:rPr>
                <w:spacing w:val="-4"/>
                <w:sz w:val="24"/>
              </w:rPr>
              <w:t>CSS3</w:t>
            </w:r>
          </w:p>
          <w:p>
            <w:pPr>
              <w:pStyle w:val="TableParagraph"/>
              <w:spacing w:before="5"/>
              <w:ind w:left="108"/>
              <w:rPr>
                <w:sz w:val="24"/>
              </w:rPr>
            </w:pPr>
            <w:r>
              <w:rPr>
                <w:spacing w:val="-4"/>
                <w:sz w:val="24"/>
              </w:rPr>
              <w:t>ES6+</w:t>
            </w:r>
          </w:p>
        </w:tc>
      </w:tr>
      <w:tr>
        <w:trPr>
          <w:trHeight w:val="1422" w:hRule="atLeast"/>
        </w:trPr>
        <w:tc>
          <w:tcPr>
            <w:tcW w:w="2019" w:type="dxa"/>
          </w:tcPr>
          <w:p>
            <w:pPr>
              <w:pStyle w:val="TableParagraph"/>
              <w:rPr>
                <w:sz w:val="24"/>
              </w:rPr>
            </w:pPr>
            <w:r>
              <w:rPr>
                <w:spacing w:val="-2"/>
                <w:sz w:val="24"/>
              </w:rPr>
              <w:t>Backend</w:t>
            </w:r>
          </w:p>
        </w:tc>
        <w:tc>
          <w:tcPr>
            <w:tcW w:w="2789" w:type="dxa"/>
          </w:tcPr>
          <w:p>
            <w:pPr>
              <w:pStyle w:val="TableParagraph"/>
              <w:rPr>
                <w:sz w:val="24"/>
              </w:rPr>
            </w:pPr>
            <w:hyperlink r:id="rId35">
              <w:r>
                <w:rPr>
                  <w:spacing w:val="-2"/>
                  <w:sz w:val="24"/>
                  <w:u w:val="single"/>
                </w:rPr>
                <w:t>Node.js</w:t>
              </w:r>
            </w:hyperlink>
          </w:p>
          <w:p>
            <w:pPr>
              <w:pStyle w:val="TableParagraph"/>
              <w:spacing w:before="158"/>
              <w:ind w:left="0"/>
              <w:rPr>
                <w:rFonts w:ascii="Arial"/>
                <w:b/>
                <w:sz w:val="24"/>
              </w:rPr>
            </w:pPr>
          </w:p>
          <w:p>
            <w:pPr>
              <w:pStyle w:val="TableParagraph"/>
              <w:rPr>
                <w:sz w:val="24"/>
              </w:rPr>
            </w:pPr>
            <w:r>
              <w:rPr>
                <w:spacing w:val="-2"/>
                <w:sz w:val="24"/>
              </w:rPr>
              <w:t>Express.js</w:t>
            </w:r>
          </w:p>
        </w:tc>
        <w:tc>
          <w:tcPr>
            <w:tcW w:w="3149" w:type="dxa"/>
          </w:tcPr>
          <w:p>
            <w:pPr>
              <w:pStyle w:val="TableParagraph"/>
              <w:ind w:left="108"/>
              <w:rPr>
                <w:sz w:val="24"/>
              </w:rPr>
            </w:pPr>
            <w:r>
              <w:rPr>
                <w:sz w:val="24"/>
              </w:rPr>
              <w:t>Node.js</w:t>
            </w:r>
            <w:r>
              <w:rPr>
                <w:spacing w:val="-1"/>
                <w:sz w:val="24"/>
              </w:rPr>
              <w:t> </w:t>
            </w:r>
            <w:r>
              <w:rPr>
                <w:spacing w:val="-2"/>
                <w:sz w:val="24"/>
              </w:rPr>
              <w:t>v18.0.0+</w:t>
            </w:r>
          </w:p>
          <w:p>
            <w:pPr>
              <w:pStyle w:val="TableParagraph"/>
              <w:spacing w:before="158"/>
              <w:ind w:left="0"/>
              <w:rPr>
                <w:rFonts w:ascii="Arial"/>
                <w:b/>
                <w:sz w:val="24"/>
              </w:rPr>
            </w:pPr>
          </w:p>
          <w:p>
            <w:pPr>
              <w:pStyle w:val="TableParagraph"/>
              <w:ind w:left="108"/>
              <w:rPr>
                <w:sz w:val="24"/>
              </w:rPr>
            </w:pPr>
            <w:r>
              <w:rPr>
                <w:sz w:val="24"/>
              </w:rPr>
              <w:t>Express</w:t>
            </w:r>
            <w:r>
              <w:rPr>
                <w:spacing w:val="-1"/>
                <w:sz w:val="24"/>
              </w:rPr>
              <w:t> </w:t>
            </w:r>
            <w:r>
              <w:rPr>
                <w:spacing w:val="-10"/>
                <w:sz w:val="24"/>
              </w:rPr>
              <w:t>5</w:t>
            </w:r>
          </w:p>
        </w:tc>
      </w:tr>
      <w:tr>
        <w:trPr>
          <w:trHeight w:val="2136" w:hRule="atLeast"/>
        </w:trPr>
        <w:tc>
          <w:tcPr>
            <w:tcW w:w="2019" w:type="dxa"/>
          </w:tcPr>
          <w:p>
            <w:pPr>
              <w:pStyle w:val="TableParagraph"/>
              <w:rPr>
                <w:sz w:val="24"/>
              </w:rPr>
            </w:pPr>
            <w:r>
              <w:rPr>
                <w:spacing w:val="-2"/>
                <w:sz w:val="24"/>
              </w:rPr>
              <w:t>Database</w:t>
            </w:r>
          </w:p>
        </w:tc>
        <w:tc>
          <w:tcPr>
            <w:tcW w:w="2789" w:type="dxa"/>
          </w:tcPr>
          <w:p>
            <w:pPr>
              <w:pStyle w:val="TableParagraph"/>
              <w:rPr>
                <w:sz w:val="24"/>
              </w:rPr>
            </w:pPr>
            <w:r>
              <w:rPr>
                <w:spacing w:val="-2"/>
                <w:sz w:val="24"/>
              </w:rPr>
              <w:t>MySQL</w:t>
            </w:r>
          </w:p>
          <w:p>
            <w:pPr>
              <w:pStyle w:val="TableParagraph"/>
              <w:ind w:left="0"/>
              <w:rPr>
                <w:rFonts w:ascii="Arial"/>
                <w:b/>
                <w:sz w:val="24"/>
              </w:rPr>
            </w:pPr>
          </w:p>
          <w:p>
            <w:pPr>
              <w:pStyle w:val="TableParagraph"/>
              <w:ind w:left="0"/>
              <w:rPr>
                <w:rFonts w:ascii="Arial"/>
                <w:b/>
                <w:sz w:val="24"/>
              </w:rPr>
            </w:pPr>
          </w:p>
          <w:p>
            <w:pPr>
              <w:pStyle w:val="TableParagraph"/>
              <w:ind w:left="0"/>
              <w:rPr>
                <w:rFonts w:ascii="Arial"/>
                <w:b/>
                <w:sz w:val="24"/>
              </w:rPr>
            </w:pPr>
          </w:p>
          <w:p>
            <w:pPr>
              <w:pStyle w:val="TableParagraph"/>
              <w:spacing w:before="43"/>
              <w:ind w:left="0"/>
              <w:rPr>
                <w:rFonts w:ascii="Arial"/>
                <w:b/>
                <w:sz w:val="24"/>
              </w:rPr>
            </w:pPr>
          </w:p>
          <w:p>
            <w:pPr>
              <w:pStyle w:val="TableParagraph"/>
              <w:rPr>
                <w:sz w:val="24"/>
              </w:rPr>
            </w:pPr>
            <w:r>
              <w:rPr>
                <w:spacing w:val="-2"/>
                <w:sz w:val="24"/>
              </w:rPr>
              <w:t>MariaDB</w:t>
            </w:r>
          </w:p>
        </w:tc>
        <w:tc>
          <w:tcPr>
            <w:tcW w:w="3149" w:type="dxa"/>
          </w:tcPr>
          <w:p>
            <w:pPr>
              <w:pStyle w:val="TableParagraph"/>
              <w:ind w:left="108"/>
              <w:rPr>
                <w:sz w:val="24"/>
              </w:rPr>
            </w:pPr>
            <w:r>
              <w:rPr>
                <w:rFonts w:ascii="Arial"/>
                <w:b/>
                <w:sz w:val="24"/>
              </w:rPr>
              <w:t>8.4.8 </w:t>
            </w:r>
            <w:r>
              <w:rPr>
                <w:spacing w:val="-2"/>
                <w:sz w:val="24"/>
              </w:rPr>
              <w:t>(LTS)</w:t>
            </w:r>
          </w:p>
        </w:tc>
      </w:tr>
      <w:tr>
        <w:trPr>
          <w:trHeight w:val="1036" w:hRule="atLeast"/>
        </w:trPr>
        <w:tc>
          <w:tcPr>
            <w:tcW w:w="2019" w:type="dxa"/>
          </w:tcPr>
          <w:p>
            <w:pPr>
              <w:pStyle w:val="TableParagraph"/>
              <w:rPr>
                <w:sz w:val="24"/>
              </w:rPr>
            </w:pPr>
            <w:r>
              <w:rPr>
                <w:sz w:val="24"/>
              </w:rPr>
              <w:t>IDE/</w:t>
            </w:r>
            <w:r>
              <w:rPr>
                <w:spacing w:val="-2"/>
                <w:sz w:val="24"/>
              </w:rPr>
              <w:t> </w:t>
            </w:r>
            <w:r>
              <w:rPr>
                <w:sz w:val="24"/>
              </w:rPr>
              <w:t>Code</w:t>
            </w:r>
            <w:r>
              <w:rPr>
                <w:spacing w:val="-1"/>
                <w:sz w:val="24"/>
              </w:rPr>
              <w:t> </w:t>
            </w:r>
            <w:r>
              <w:rPr>
                <w:spacing w:val="-2"/>
                <w:sz w:val="24"/>
              </w:rPr>
              <w:t>Editor</w:t>
            </w:r>
          </w:p>
        </w:tc>
        <w:tc>
          <w:tcPr>
            <w:tcW w:w="2789" w:type="dxa"/>
          </w:tcPr>
          <w:p>
            <w:pPr>
              <w:pStyle w:val="TableParagraph"/>
              <w:rPr>
                <w:sz w:val="24"/>
              </w:rPr>
            </w:pPr>
            <w:r>
              <w:rPr>
                <w:sz w:val="24"/>
              </w:rPr>
              <w:t>Visual</w:t>
            </w:r>
            <w:r>
              <w:rPr>
                <w:spacing w:val="-7"/>
                <w:sz w:val="24"/>
              </w:rPr>
              <w:t> </w:t>
            </w:r>
            <w:r>
              <w:rPr>
                <w:sz w:val="24"/>
              </w:rPr>
              <w:t>Studio</w:t>
            </w:r>
            <w:r>
              <w:rPr>
                <w:spacing w:val="-5"/>
                <w:sz w:val="24"/>
              </w:rPr>
              <w:t> </w:t>
            </w:r>
            <w:r>
              <w:rPr>
                <w:spacing w:val="-4"/>
                <w:sz w:val="24"/>
              </w:rPr>
              <w:t>Code</w:t>
            </w:r>
          </w:p>
        </w:tc>
        <w:tc>
          <w:tcPr>
            <w:tcW w:w="3149" w:type="dxa"/>
          </w:tcPr>
          <w:p>
            <w:pPr>
              <w:pStyle w:val="TableParagraph"/>
              <w:ind w:left="108"/>
              <w:rPr>
                <w:rFonts w:ascii="Arial"/>
                <w:b/>
                <w:sz w:val="24"/>
              </w:rPr>
            </w:pPr>
            <w:r>
              <w:rPr>
                <w:rFonts w:ascii="Arial"/>
                <w:b/>
                <w:spacing w:val="-4"/>
                <w:sz w:val="24"/>
              </w:rPr>
              <w:t>1.112</w:t>
            </w:r>
          </w:p>
        </w:tc>
      </w:tr>
      <w:tr>
        <w:trPr>
          <w:trHeight w:val="1108" w:hRule="atLeast"/>
        </w:trPr>
        <w:tc>
          <w:tcPr>
            <w:tcW w:w="2019" w:type="dxa"/>
          </w:tcPr>
          <w:p>
            <w:pPr>
              <w:pStyle w:val="TableParagraph"/>
              <w:spacing w:before="2"/>
              <w:rPr>
                <w:sz w:val="24"/>
              </w:rPr>
            </w:pPr>
            <w:r>
              <w:rPr>
                <w:sz w:val="24"/>
              </w:rPr>
              <w:t>Diagram</w:t>
            </w:r>
            <w:r>
              <w:rPr>
                <w:spacing w:val="-7"/>
                <w:sz w:val="24"/>
              </w:rPr>
              <w:t> </w:t>
            </w:r>
            <w:r>
              <w:rPr>
                <w:spacing w:val="-2"/>
                <w:sz w:val="24"/>
              </w:rPr>
              <w:t>Tools</w:t>
            </w:r>
          </w:p>
        </w:tc>
        <w:tc>
          <w:tcPr>
            <w:tcW w:w="2789" w:type="dxa"/>
          </w:tcPr>
          <w:p>
            <w:pPr>
              <w:pStyle w:val="TableParagraph"/>
              <w:spacing w:before="2"/>
              <w:rPr>
                <w:sz w:val="24"/>
              </w:rPr>
            </w:pPr>
            <w:r>
              <w:rPr>
                <w:spacing w:val="-2"/>
                <w:sz w:val="24"/>
              </w:rPr>
              <w:t>Draw.io</w:t>
            </w:r>
          </w:p>
        </w:tc>
        <w:tc>
          <w:tcPr>
            <w:tcW w:w="3149" w:type="dxa"/>
          </w:tcPr>
          <w:p>
            <w:pPr>
              <w:pStyle w:val="TableParagraph"/>
              <w:spacing w:before="2"/>
              <w:ind w:left="108"/>
              <w:rPr>
                <w:sz w:val="24"/>
              </w:rPr>
            </w:pPr>
            <w:r>
              <w:rPr>
                <w:sz w:val="24"/>
              </w:rPr>
              <w:t>Web-based</w:t>
            </w:r>
            <w:r>
              <w:rPr>
                <w:spacing w:val="-6"/>
                <w:sz w:val="24"/>
              </w:rPr>
              <w:t> </w:t>
            </w:r>
            <w:r>
              <w:rPr>
                <w:sz w:val="24"/>
              </w:rPr>
              <w:t>(Always</w:t>
            </w:r>
            <w:r>
              <w:rPr>
                <w:spacing w:val="-3"/>
                <w:sz w:val="24"/>
              </w:rPr>
              <w:t> </w:t>
            </w:r>
            <w:r>
              <w:rPr>
                <w:spacing w:val="-2"/>
                <w:sz w:val="24"/>
              </w:rPr>
              <w:t>Latest)</w:t>
            </w:r>
          </w:p>
        </w:tc>
      </w:tr>
      <w:tr>
        <w:trPr>
          <w:trHeight w:val="1425" w:hRule="atLeast"/>
        </w:trPr>
        <w:tc>
          <w:tcPr>
            <w:tcW w:w="2019" w:type="dxa"/>
          </w:tcPr>
          <w:p>
            <w:pPr>
              <w:pStyle w:val="TableParagraph"/>
              <w:rPr>
                <w:sz w:val="24"/>
              </w:rPr>
            </w:pPr>
            <w:r>
              <w:rPr>
                <w:sz w:val="24"/>
              </w:rPr>
              <w:t>UI/UX </w:t>
            </w:r>
            <w:r>
              <w:rPr>
                <w:spacing w:val="-2"/>
                <w:sz w:val="24"/>
              </w:rPr>
              <w:t>Design</w:t>
            </w:r>
          </w:p>
        </w:tc>
        <w:tc>
          <w:tcPr>
            <w:tcW w:w="2789" w:type="dxa"/>
          </w:tcPr>
          <w:p>
            <w:pPr>
              <w:pStyle w:val="TableParagraph"/>
              <w:rPr>
                <w:sz w:val="24"/>
              </w:rPr>
            </w:pPr>
            <w:r>
              <w:rPr>
                <w:spacing w:val="-4"/>
                <w:sz w:val="24"/>
              </w:rPr>
              <w:t>CSS3</w:t>
            </w:r>
          </w:p>
          <w:p>
            <w:pPr>
              <w:pStyle w:val="TableParagraph"/>
              <w:spacing w:before="161"/>
              <w:ind w:left="0"/>
              <w:rPr>
                <w:rFonts w:ascii="Arial"/>
                <w:b/>
                <w:sz w:val="24"/>
              </w:rPr>
            </w:pPr>
          </w:p>
          <w:p>
            <w:pPr>
              <w:pStyle w:val="TableParagraph"/>
              <w:rPr>
                <w:sz w:val="24"/>
              </w:rPr>
            </w:pPr>
            <w:r>
              <w:rPr>
                <w:sz w:val="24"/>
              </w:rPr>
              <w:t>Custom</w:t>
            </w:r>
            <w:r>
              <w:rPr>
                <w:spacing w:val="-3"/>
                <w:sz w:val="24"/>
              </w:rPr>
              <w:t> </w:t>
            </w:r>
            <w:r>
              <w:rPr>
                <w:sz w:val="24"/>
              </w:rPr>
              <w:t>Design</w:t>
            </w:r>
            <w:r>
              <w:rPr>
                <w:spacing w:val="-3"/>
                <w:sz w:val="24"/>
              </w:rPr>
              <w:t> </w:t>
            </w:r>
            <w:r>
              <w:rPr>
                <w:spacing w:val="-2"/>
                <w:sz w:val="24"/>
              </w:rPr>
              <w:t>System</w:t>
            </w:r>
          </w:p>
        </w:tc>
        <w:tc>
          <w:tcPr>
            <w:tcW w:w="3149" w:type="dxa"/>
          </w:tcPr>
          <w:p>
            <w:pPr>
              <w:pStyle w:val="TableParagraph"/>
              <w:ind w:left="108"/>
              <w:rPr>
                <w:sz w:val="24"/>
              </w:rPr>
            </w:pPr>
            <w:r>
              <w:rPr>
                <w:spacing w:val="-5"/>
                <w:sz w:val="24"/>
              </w:rPr>
              <w:t>3.0</w:t>
            </w:r>
          </w:p>
        </w:tc>
      </w:tr>
      <w:tr>
        <w:trPr>
          <w:trHeight w:val="1074" w:hRule="atLeast"/>
        </w:trPr>
        <w:tc>
          <w:tcPr>
            <w:tcW w:w="2019" w:type="dxa"/>
          </w:tcPr>
          <w:p>
            <w:pPr>
              <w:pStyle w:val="TableParagraph"/>
              <w:rPr>
                <w:sz w:val="24"/>
              </w:rPr>
            </w:pPr>
            <w:r>
              <w:rPr>
                <w:spacing w:val="-2"/>
                <w:sz w:val="24"/>
              </w:rPr>
              <w:t>Deployment</w:t>
            </w:r>
          </w:p>
        </w:tc>
        <w:tc>
          <w:tcPr>
            <w:tcW w:w="2789" w:type="dxa"/>
          </w:tcPr>
          <w:p>
            <w:pPr>
              <w:pStyle w:val="TableParagraph"/>
              <w:rPr>
                <w:sz w:val="24"/>
              </w:rPr>
            </w:pPr>
            <w:r>
              <w:rPr>
                <w:spacing w:val="-2"/>
                <w:sz w:val="24"/>
              </w:rPr>
              <w:t>Railway</w:t>
            </w:r>
          </w:p>
        </w:tc>
        <w:tc>
          <w:tcPr>
            <w:tcW w:w="3149" w:type="dxa"/>
          </w:tcPr>
          <w:p>
            <w:pPr>
              <w:pStyle w:val="TableParagraph"/>
              <w:ind w:left="108"/>
              <w:rPr>
                <w:rFonts w:ascii="Arial"/>
                <w:b/>
                <w:sz w:val="24"/>
              </w:rPr>
            </w:pPr>
            <w:r>
              <w:rPr>
                <w:rFonts w:ascii="Arial"/>
                <w:b/>
                <w:spacing w:val="-2"/>
                <w:sz w:val="24"/>
              </w:rPr>
              <w:t>v5.49.1</w:t>
            </w:r>
          </w:p>
        </w:tc>
      </w:tr>
    </w:tbl>
    <w:p>
      <w:pPr>
        <w:pStyle w:val="TableParagraph"/>
        <w:spacing w:after="0"/>
        <w:rPr>
          <w:rFonts w:ascii="Arial"/>
          <w:b/>
          <w:sz w:val="24"/>
        </w:rPr>
        <w:sectPr>
          <w:pgSz w:w="12240" w:h="15840"/>
          <w:pgMar w:top="1360" w:bottom="280" w:left="1080" w:right="720"/>
        </w:sectPr>
      </w:pPr>
    </w:p>
    <w:p>
      <w:pPr>
        <w:pStyle w:val="BodyText"/>
        <w:spacing w:line="480" w:lineRule="auto" w:before="81"/>
        <w:ind w:left="1080" w:right="715" w:firstLine="720"/>
        <w:jc w:val="both"/>
      </w:pPr>
      <w:r>
        <w:rPr/>
        <w:t>The Tools, Technologies, and Development Environment section outlines the software technologies and development tools used to develop, test, and manage</w:t>
      </w:r>
      <w:r>
        <w:rPr>
          <w:spacing w:val="-7"/>
        </w:rPr>
        <w:t> </w:t>
      </w:r>
      <w:r>
        <w:rPr/>
        <w:t>the</w:t>
      </w:r>
      <w:r>
        <w:rPr>
          <w:spacing w:val="-9"/>
        </w:rPr>
        <w:t> </w:t>
      </w:r>
      <w:r>
        <w:rPr/>
        <w:t>LabSync</w:t>
      </w:r>
      <w:r>
        <w:rPr>
          <w:spacing w:val="-8"/>
        </w:rPr>
        <w:t> </w:t>
      </w:r>
      <w:r>
        <w:rPr/>
        <w:t>system,</w:t>
      </w:r>
      <w:r>
        <w:rPr>
          <w:spacing w:val="-7"/>
        </w:rPr>
        <w:t> </w:t>
      </w:r>
      <w:r>
        <w:rPr/>
        <w:t>supporting</w:t>
      </w:r>
      <w:r>
        <w:rPr>
          <w:spacing w:val="-7"/>
        </w:rPr>
        <w:t> </w:t>
      </w:r>
      <w:r>
        <w:rPr/>
        <w:t>the</w:t>
      </w:r>
      <w:r>
        <w:rPr>
          <w:spacing w:val="-9"/>
        </w:rPr>
        <w:t> </w:t>
      </w:r>
      <w:r>
        <w:rPr/>
        <w:t>process</w:t>
      </w:r>
      <w:r>
        <w:rPr>
          <w:spacing w:val="-8"/>
        </w:rPr>
        <w:t> </w:t>
      </w:r>
      <w:r>
        <w:rPr/>
        <w:t>from</w:t>
      </w:r>
      <w:r>
        <w:rPr>
          <w:spacing w:val="-8"/>
        </w:rPr>
        <w:t> </w:t>
      </w:r>
      <w:r>
        <w:rPr/>
        <w:t>initial</w:t>
      </w:r>
      <w:r>
        <w:rPr>
          <w:spacing w:val="-8"/>
        </w:rPr>
        <w:t> </w:t>
      </w:r>
      <w:r>
        <w:rPr/>
        <w:t>design</w:t>
      </w:r>
      <w:r>
        <w:rPr>
          <w:spacing w:val="-7"/>
        </w:rPr>
        <w:t> </w:t>
      </w:r>
      <w:r>
        <w:rPr/>
        <w:t>to</w:t>
      </w:r>
      <w:r>
        <w:rPr>
          <w:spacing w:val="-7"/>
        </w:rPr>
        <w:t> </w:t>
      </w:r>
      <w:r>
        <w:rPr/>
        <w:t>system implementation. The system uses HTML5, CSS3, and Vanilla JavaScript for the frontend</w:t>
      </w:r>
      <w:r>
        <w:rPr>
          <w:spacing w:val="-3"/>
        </w:rPr>
        <w:t> </w:t>
      </w:r>
      <w:r>
        <w:rPr/>
        <w:t>to</w:t>
      </w:r>
      <w:r>
        <w:rPr>
          <w:spacing w:val="-3"/>
        </w:rPr>
        <w:t> </w:t>
      </w:r>
      <w:r>
        <w:rPr/>
        <w:t>provide</w:t>
      </w:r>
      <w:r>
        <w:rPr>
          <w:spacing w:val="-5"/>
        </w:rPr>
        <w:t> </w:t>
      </w:r>
      <w:r>
        <w:rPr/>
        <w:t>a</w:t>
      </w:r>
      <w:r>
        <w:rPr>
          <w:spacing w:val="-3"/>
        </w:rPr>
        <w:t> </w:t>
      </w:r>
      <w:r>
        <w:rPr/>
        <w:t>responsive</w:t>
      </w:r>
      <w:r>
        <w:rPr>
          <w:spacing w:val="-3"/>
        </w:rPr>
        <w:t> </w:t>
      </w:r>
      <w:r>
        <w:rPr/>
        <w:t>and</w:t>
      </w:r>
      <w:r>
        <w:rPr>
          <w:spacing w:val="-3"/>
        </w:rPr>
        <w:t> </w:t>
      </w:r>
      <w:r>
        <w:rPr/>
        <w:t>accessible</w:t>
      </w:r>
      <w:r>
        <w:rPr>
          <w:spacing w:val="-3"/>
        </w:rPr>
        <w:t> </w:t>
      </w:r>
      <w:r>
        <w:rPr/>
        <w:t>user</w:t>
      </w:r>
      <w:r>
        <w:rPr>
          <w:spacing w:val="-3"/>
        </w:rPr>
        <w:t> </w:t>
      </w:r>
      <w:r>
        <w:rPr/>
        <w:t>interface,</w:t>
      </w:r>
      <w:r>
        <w:rPr>
          <w:spacing w:val="-3"/>
        </w:rPr>
        <w:t> </w:t>
      </w:r>
      <w:r>
        <w:rPr/>
        <w:t>while</w:t>
      </w:r>
      <w:r>
        <w:rPr>
          <w:spacing w:val="-3"/>
        </w:rPr>
        <w:t> </w:t>
      </w:r>
      <w:r>
        <w:rPr/>
        <w:t>Node.js</w:t>
      </w:r>
      <w:r>
        <w:rPr>
          <w:spacing w:val="-3"/>
        </w:rPr>
        <w:t> </w:t>
      </w:r>
      <w:r>
        <w:rPr/>
        <w:t>and Express.js handle the backend logic and</w:t>
      </w:r>
      <w:r>
        <w:rPr>
          <w:spacing w:val="-12"/>
        </w:rPr>
        <w:t> </w:t>
      </w:r>
      <w:r>
        <w:rPr/>
        <w:t>API communication. MySQL/MariaDB is used as the database for storing laboratory information, schedules, maintenance records, user accounts, and key management data. Mermaid is used for system diagrams</w:t>
      </w:r>
      <w:r>
        <w:rPr>
          <w:spacing w:val="-6"/>
        </w:rPr>
        <w:t> </w:t>
      </w:r>
      <w:r>
        <w:rPr/>
        <w:t>and</w:t>
      </w:r>
      <w:r>
        <w:rPr>
          <w:spacing w:val="-5"/>
        </w:rPr>
        <w:t> </w:t>
      </w:r>
      <w:r>
        <w:rPr/>
        <w:t>architecture</w:t>
      </w:r>
      <w:r>
        <w:rPr>
          <w:spacing w:val="-5"/>
        </w:rPr>
        <w:t> </w:t>
      </w:r>
      <w:r>
        <w:rPr/>
        <w:t>planning,</w:t>
      </w:r>
      <w:r>
        <w:rPr>
          <w:spacing w:val="-5"/>
        </w:rPr>
        <w:t> </w:t>
      </w:r>
      <w:r>
        <w:rPr/>
        <w:t>while</w:t>
      </w:r>
      <w:r>
        <w:rPr>
          <w:spacing w:val="-5"/>
        </w:rPr>
        <w:t> </w:t>
      </w:r>
      <w:r>
        <w:rPr/>
        <w:t>the</w:t>
      </w:r>
      <w:r>
        <w:rPr>
          <w:spacing w:val="-7"/>
        </w:rPr>
        <w:t> </w:t>
      </w:r>
      <w:r>
        <w:rPr/>
        <w:t>custom</w:t>
      </w:r>
      <w:r>
        <w:rPr>
          <w:spacing w:val="-6"/>
        </w:rPr>
        <w:t> </w:t>
      </w:r>
      <w:r>
        <w:rPr/>
        <w:t>CSS</w:t>
      </w:r>
      <w:r>
        <w:rPr>
          <w:spacing w:val="-5"/>
        </w:rPr>
        <w:t> </w:t>
      </w:r>
      <w:r>
        <w:rPr/>
        <w:t>design</w:t>
      </w:r>
      <w:r>
        <w:rPr>
          <w:spacing w:val="-5"/>
        </w:rPr>
        <w:t> </w:t>
      </w:r>
      <w:r>
        <w:rPr/>
        <w:t>system</w:t>
      </w:r>
      <w:r>
        <w:rPr>
          <w:spacing w:val="-6"/>
        </w:rPr>
        <w:t> </w:t>
      </w:r>
      <w:r>
        <w:rPr/>
        <w:t>is</w:t>
      </w:r>
      <w:r>
        <w:rPr>
          <w:spacing w:val="-6"/>
        </w:rPr>
        <w:t> </w:t>
      </w:r>
      <w:r>
        <w:rPr/>
        <w:t>used to maintain the overall interface and visual design. The system runs through a Node.js server and is tested in a local development environment before being prepared for actual use.</w:t>
      </w:r>
    </w:p>
    <w:p>
      <w:pPr>
        <w:pStyle w:val="BodyText"/>
        <w:spacing w:after="0" w:line="480" w:lineRule="auto"/>
        <w:jc w:val="both"/>
        <w:sectPr>
          <w:pgSz w:w="12240" w:h="15840"/>
          <w:pgMar w:top="1360" w:bottom="280" w:left="1080" w:right="720"/>
        </w:sectPr>
      </w:pPr>
    </w:p>
    <w:p>
      <w:pPr>
        <w:spacing w:before="81"/>
        <w:ind w:left="1080" w:right="0" w:firstLine="0"/>
        <w:jc w:val="left"/>
        <w:rPr>
          <w:rFonts w:ascii="Arial"/>
          <w:b/>
          <w:sz w:val="24"/>
        </w:rPr>
      </w:pPr>
      <w:r>
        <w:rPr>
          <w:rFonts w:ascii="Arial"/>
          <w:b/>
          <w:sz w:val="24"/>
        </w:rPr>
        <w:t>Development</w:t>
      </w:r>
      <w:r>
        <w:rPr>
          <w:rFonts w:ascii="Arial"/>
          <w:b/>
          <w:spacing w:val="-8"/>
          <w:sz w:val="24"/>
        </w:rPr>
        <w:t> </w:t>
      </w:r>
      <w:r>
        <w:rPr>
          <w:rFonts w:ascii="Arial"/>
          <w:b/>
          <w:spacing w:val="-4"/>
          <w:sz w:val="24"/>
        </w:rPr>
        <w:t>Cost</w:t>
      </w:r>
    </w:p>
    <w:p>
      <w:pPr>
        <w:pStyle w:val="BodyText"/>
        <w:spacing w:before="160"/>
        <w:rPr>
          <w:rFonts w:ascii="Arial"/>
          <w:b/>
        </w:rPr>
      </w:pPr>
    </w:p>
    <w:p>
      <w:pPr>
        <w:spacing w:before="0"/>
        <w:ind w:left="1080" w:right="0" w:firstLine="0"/>
        <w:jc w:val="left"/>
        <w:rPr>
          <w:rFonts w:ascii="Arial"/>
          <w:b/>
          <w:sz w:val="24"/>
        </w:rPr>
      </w:pPr>
      <w:r>
        <w:rPr>
          <w:rFonts w:ascii="Arial"/>
          <w:b/>
          <w:sz w:val="24"/>
        </w:rPr>
        <w:t>Cost</w:t>
      </w:r>
      <w:r>
        <w:rPr>
          <w:rFonts w:ascii="Arial"/>
          <w:b/>
          <w:spacing w:val="-2"/>
          <w:sz w:val="24"/>
        </w:rPr>
        <w:t> </w:t>
      </w:r>
      <w:r>
        <w:rPr>
          <w:rFonts w:ascii="Arial"/>
          <w:b/>
          <w:sz w:val="24"/>
        </w:rPr>
        <w:t>and</w:t>
      </w:r>
      <w:r>
        <w:rPr>
          <w:rFonts w:ascii="Arial"/>
          <w:b/>
          <w:spacing w:val="-1"/>
          <w:sz w:val="24"/>
        </w:rPr>
        <w:t> </w:t>
      </w:r>
      <w:r>
        <w:rPr>
          <w:rFonts w:ascii="Arial"/>
          <w:b/>
          <w:sz w:val="24"/>
        </w:rPr>
        <w:t>Benefit</w:t>
      </w:r>
      <w:r>
        <w:rPr>
          <w:rFonts w:ascii="Arial"/>
          <w:b/>
          <w:spacing w:val="-12"/>
          <w:sz w:val="24"/>
        </w:rPr>
        <w:t> </w:t>
      </w:r>
      <w:r>
        <w:rPr>
          <w:rFonts w:ascii="Arial"/>
          <w:b/>
          <w:spacing w:val="-2"/>
          <w:sz w:val="24"/>
        </w:rPr>
        <w:t>Analysis</w:t>
      </w:r>
    </w:p>
    <w:p>
      <w:pPr>
        <w:pStyle w:val="BodyText"/>
        <w:spacing w:before="159"/>
        <w:rPr>
          <w:rFonts w:ascii="Arial"/>
          <w:b/>
        </w:rPr>
      </w:pPr>
    </w:p>
    <w:p>
      <w:pPr>
        <w:spacing w:before="0"/>
        <w:ind w:left="2309" w:right="1949" w:firstLine="0"/>
        <w:jc w:val="center"/>
        <w:rPr>
          <w:rFonts w:ascii="Arial"/>
          <w:b/>
          <w:sz w:val="24"/>
        </w:rPr>
      </w:pPr>
      <w:r>
        <w:rPr>
          <w:rFonts w:ascii="Arial"/>
          <w:b/>
          <w:sz w:val="24"/>
        </w:rPr>
        <w:t>Table</w:t>
      </w:r>
      <w:r>
        <w:rPr>
          <w:rFonts w:ascii="Arial"/>
          <w:b/>
          <w:spacing w:val="-8"/>
          <w:sz w:val="24"/>
        </w:rPr>
        <w:t> </w:t>
      </w:r>
      <w:r>
        <w:rPr>
          <w:rFonts w:ascii="Arial"/>
          <w:b/>
          <w:sz w:val="24"/>
        </w:rPr>
        <w:t>7.</w:t>
      </w:r>
      <w:r>
        <w:rPr>
          <w:rFonts w:ascii="Arial"/>
          <w:b/>
          <w:spacing w:val="-7"/>
          <w:sz w:val="24"/>
        </w:rPr>
        <w:t> </w:t>
      </w:r>
      <w:r>
        <w:rPr>
          <w:rFonts w:ascii="Arial"/>
          <w:b/>
          <w:sz w:val="24"/>
        </w:rPr>
        <w:t>Human</w:t>
      </w:r>
      <w:r>
        <w:rPr>
          <w:rFonts w:ascii="Arial"/>
          <w:b/>
          <w:spacing w:val="-10"/>
          <w:sz w:val="24"/>
        </w:rPr>
        <w:t> </w:t>
      </w:r>
      <w:r>
        <w:rPr>
          <w:rFonts w:ascii="Arial"/>
          <w:b/>
          <w:sz w:val="24"/>
        </w:rPr>
        <w:t>Resource</w:t>
      </w:r>
      <w:r>
        <w:rPr>
          <w:rFonts w:ascii="Arial"/>
          <w:b/>
          <w:spacing w:val="-6"/>
          <w:sz w:val="24"/>
        </w:rPr>
        <w:t> </w:t>
      </w:r>
      <w:r>
        <w:rPr>
          <w:rFonts w:ascii="Arial"/>
          <w:b/>
          <w:spacing w:val="-4"/>
          <w:sz w:val="24"/>
        </w:rPr>
        <w:t>Cost</w:t>
      </w:r>
    </w:p>
    <w:p>
      <w:pPr>
        <w:pStyle w:val="BodyText"/>
        <w:spacing w:before="204"/>
        <w:rPr>
          <w:rFonts w:ascii="Arial"/>
          <w:b/>
          <w:sz w:val="20"/>
        </w:rPr>
      </w:pPr>
    </w:p>
    <w:tbl>
      <w:tblPr>
        <w:tblW w:w="0" w:type="auto"/>
        <w:jc w:val="left"/>
        <w:tblInd w:w="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1428"/>
        <w:gridCol w:w="1430"/>
        <w:gridCol w:w="1255"/>
        <w:gridCol w:w="1562"/>
      </w:tblGrid>
      <w:tr>
        <w:trPr>
          <w:trHeight w:val="712" w:hRule="atLeast"/>
        </w:trPr>
        <w:tc>
          <w:tcPr>
            <w:tcW w:w="8630" w:type="dxa"/>
            <w:gridSpan w:val="5"/>
          </w:tcPr>
          <w:p>
            <w:pPr>
              <w:pStyle w:val="TableParagraph"/>
              <w:ind w:left="110"/>
              <w:rPr>
                <w:sz w:val="24"/>
              </w:rPr>
            </w:pPr>
            <w:r>
              <w:rPr>
                <w:sz w:val="24"/>
              </w:rPr>
              <w:t>DEVELOPMENT</w:t>
            </w:r>
            <w:r>
              <w:rPr>
                <w:spacing w:val="-11"/>
                <w:sz w:val="24"/>
              </w:rPr>
              <w:t> </w:t>
            </w:r>
            <w:r>
              <w:rPr>
                <w:spacing w:val="-4"/>
                <w:sz w:val="24"/>
              </w:rPr>
              <w:t>COST</w:t>
            </w:r>
          </w:p>
        </w:tc>
      </w:tr>
      <w:tr>
        <w:trPr>
          <w:trHeight w:val="712" w:hRule="atLeast"/>
        </w:trPr>
        <w:tc>
          <w:tcPr>
            <w:tcW w:w="2955" w:type="dxa"/>
          </w:tcPr>
          <w:p>
            <w:pPr>
              <w:pStyle w:val="TableParagraph"/>
              <w:ind w:left="110"/>
              <w:rPr>
                <w:sz w:val="24"/>
              </w:rPr>
            </w:pPr>
            <w:r>
              <w:rPr>
                <w:sz w:val="24"/>
              </w:rPr>
              <w:t>A.</w:t>
            </w:r>
            <w:r>
              <w:rPr>
                <w:spacing w:val="-4"/>
                <w:sz w:val="24"/>
              </w:rPr>
              <w:t> </w:t>
            </w:r>
            <w:r>
              <w:rPr>
                <w:sz w:val="24"/>
              </w:rPr>
              <w:t>Human</w:t>
            </w:r>
            <w:r>
              <w:rPr>
                <w:spacing w:val="-4"/>
                <w:sz w:val="24"/>
              </w:rPr>
              <w:t> </w:t>
            </w:r>
            <w:r>
              <w:rPr>
                <w:sz w:val="24"/>
              </w:rPr>
              <w:t>Resource</w:t>
            </w:r>
            <w:r>
              <w:rPr>
                <w:spacing w:val="-3"/>
                <w:sz w:val="24"/>
              </w:rPr>
              <w:t> </w:t>
            </w:r>
            <w:r>
              <w:rPr>
                <w:spacing w:val="-4"/>
                <w:sz w:val="24"/>
              </w:rPr>
              <w:t>Cost</w:t>
            </w:r>
          </w:p>
        </w:tc>
        <w:tc>
          <w:tcPr>
            <w:tcW w:w="5675" w:type="dxa"/>
            <w:gridSpan w:val="4"/>
            <w:vMerge w:val="restart"/>
          </w:tcPr>
          <w:p>
            <w:pPr>
              <w:pStyle w:val="TableParagraph"/>
              <w:ind w:left="0"/>
              <w:rPr>
                <w:rFonts w:ascii="Times New Roman"/>
                <w:sz w:val="24"/>
              </w:rPr>
            </w:pPr>
          </w:p>
        </w:tc>
      </w:tr>
      <w:tr>
        <w:trPr>
          <w:trHeight w:val="330" w:hRule="atLeast"/>
        </w:trPr>
        <w:tc>
          <w:tcPr>
            <w:tcW w:w="2955" w:type="dxa"/>
          </w:tcPr>
          <w:p>
            <w:pPr>
              <w:pStyle w:val="TableParagraph"/>
              <w:ind w:left="0"/>
              <w:rPr>
                <w:rFonts w:ascii="Times New Roman"/>
                <w:sz w:val="24"/>
              </w:rPr>
            </w:pPr>
          </w:p>
        </w:tc>
        <w:tc>
          <w:tcPr>
            <w:tcW w:w="5675" w:type="dxa"/>
            <w:gridSpan w:val="4"/>
            <w:vMerge/>
            <w:tcBorders>
              <w:top w:val="nil"/>
            </w:tcBorders>
          </w:tcPr>
          <w:p>
            <w:pPr>
              <w:rPr>
                <w:sz w:val="2"/>
                <w:szCs w:val="2"/>
              </w:rPr>
            </w:pPr>
          </w:p>
        </w:tc>
      </w:tr>
      <w:tr>
        <w:trPr>
          <w:trHeight w:val="1422" w:hRule="atLeast"/>
        </w:trPr>
        <w:tc>
          <w:tcPr>
            <w:tcW w:w="2955" w:type="dxa"/>
          </w:tcPr>
          <w:p>
            <w:pPr>
              <w:pStyle w:val="TableParagraph"/>
              <w:ind w:left="110"/>
              <w:rPr>
                <w:sz w:val="24"/>
              </w:rPr>
            </w:pPr>
            <w:r>
              <w:rPr>
                <w:sz w:val="24"/>
              </w:rPr>
              <w:t>DEVELOPMENT</w:t>
            </w:r>
            <w:r>
              <w:rPr>
                <w:spacing w:val="-15"/>
                <w:sz w:val="24"/>
              </w:rPr>
              <w:t> </w:t>
            </w:r>
            <w:r>
              <w:rPr>
                <w:spacing w:val="-4"/>
                <w:sz w:val="24"/>
              </w:rPr>
              <w:t>TEAM</w:t>
            </w:r>
          </w:p>
        </w:tc>
        <w:tc>
          <w:tcPr>
            <w:tcW w:w="1428" w:type="dxa"/>
          </w:tcPr>
          <w:p>
            <w:pPr>
              <w:pStyle w:val="TableParagraph"/>
              <w:ind w:left="110"/>
              <w:rPr>
                <w:sz w:val="24"/>
              </w:rPr>
            </w:pPr>
            <w:r>
              <w:rPr>
                <w:spacing w:val="-2"/>
                <w:sz w:val="24"/>
              </w:rPr>
              <w:t>MONTHLY</w:t>
            </w:r>
          </w:p>
          <w:p>
            <w:pPr>
              <w:pStyle w:val="TableParagraph"/>
              <w:spacing w:before="158"/>
              <w:ind w:left="0"/>
              <w:rPr>
                <w:rFonts w:ascii="Arial"/>
                <w:b/>
                <w:sz w:val="24"/>
              </w:rPr>
            </w:pPr>
          </w:p>
          <w:p>
            <w:pPr>
              <w:pStyle w:val="TableParagraph"/>
              <w:ind w:left="110"/>
              <w:rPr>
                <w:sz w:val="24"/>
              </w:rPr>
            </w:pPr>
            <w:r>
              <w:rPr>
                <w:spacing w:val="-2"/>
                <w:sz w:val="24"/>
              </w:rPr>
              <w:t>SALARY</w:t>
            </w:r>
          </w:p>
        </w:tc>
        <w:tc>
          <w:tcPr>
            <w:tcW w:w="1430" w:type="dxa"/>
          </w:tcPr>
          <w:p>
            <w:pPr>
              <w:pStyle w:val="TableParagraph"/>
              <w:ind w:left="110"/>
              <w:rPr>
                <w:sz w:val="24"/>
              </w:rPr>
            </w:pPr>
            <w:r>
              <w:rPr>
                <w:spacing w:val="-2"/>
                <w:sz w:val="24"/>
              </w:rPr>
              <w:t>QUANTITY</w:t>
            </w:r>
          </w:p>
        </w:tc>
        <w:tc>
          <w:tcPr>
            <w:tcW w:w="1255" w:type="dxa"/>
          </w:tcPr>
          <w:p>
            <w:pPr>
              <w:pStyle w:val="TableParagraph"/>
              <w:ind w:left="110"/>
              <w:rPr>
                <w:sz w:val="24"/>
              </w:rPr>
            </w:pPr>
            <w:r>
              <w:rPr>
                <w:spacing w:val="-2"/>
                <w:sz w:val="24"/>
              </w:rPr>
              <w:t>MONTHS</w:t>
            </w:r>
          </w:p>
        </w:tc>
        <w:tc>
          <w:tcPr>
            <w:tcW w:w="1562" w:type="dxa"/>
          </w:tcPr>
          <w:p>
            <w:pPr>
              <w:pStyle w:val="TableParagraph"/>
              <w:ind w:left="111"/>
              <w:rPr>
                <w:sz w:val="24"/>
              </w:rPr>
            </w:pPr>
            <w:r>
              <w:rPr>
                <w:sz w:val="24"/>
              </w:rPr>
              <w:t>SUB</w:t>
            </w:r>
            <w:r>
              <w:rPr>
                <w:spacing w:val="-5"/>
                <w:sz w:val="24"/>
              </w:rPr>
              <w:t> </w:t>
            </w:r>
            <w:r>
              <w:rPr>
                <w:spacing w:val="-2"/>
                <w:sz w:val="24"/>
              </w:rPr>
              <w:t>TOTAL</w:t>
            </w:r>
          </w:p>
        </w:tc>
      </w:tr>
      <w:tr>
        <w:trPr>
          <w:trHeight w:val="299" w:hRule="atLeast"/>
        </w:trPr>
        <w:tc>
          <w:tcPr>
            <w:tcW w:w="2955" w:type="dxa"/>
          </w:tcPr>
          <w:p>
            <w:pPr>
              <w:pStyle w:val="TableParagraph"/>
              <w:ind w:left="0"/>
              <w:rPr>
                <w:rFonts w:ascii="Times New Roman"/>
                <w:sz w:val="22"/>
              </w:rPr>
            </w:pPr>
          </w:p>
        </w:tc>
        <w:tc>
          <w:tcPr>
            <w:tcW w:w="1428" w:type="dxa"/>
            <w:tcBorders>
              <w:bottom w:val="single" w:sz="6" w:space="0" w:color="000000"/>
            </w:tcBorders>
          </w:tcPr>
          <w:p>
            <w:pPr>
              <w:pStyle w:val="TableParagraph"/>
              <w:ind w:left="0"/>
              <w:rPr>
                <w:rFonts w:ascii="Times New Roman"/>
                <w:sz w:val="22"/>
              </w:rPr>
            </w:pPr>
          </w:p>
        </w:tc>
        <w:tc>
          <w:tcPr>
            <w:tcW w:w="1430" w:type="dxa"/>
          </w:tcPr>
          <w:p>
            <w:pPr>
              <w:pStyle w:val="TableParagraph"/>
              <w:ind w:left="0"/>
              <w:rPr>
                <w:rFonts w:ascii="Times New Roman"/>
                <w:sz w:val="22"/>
              </w:rPr>
            </w:pPr>
          </w:p>
        </w:tc>
        <w:tc>
          <w:tcPr>
            <w:tcW w:w="1255" w:type="dxa"/>
          </w:tcPr>
          <w:p>
            <w:pPr>
              <w:pStyle w:val="TableParagraph"/>
              <w:ind w:left="0"/>
              <w:rPr>
                <w:rFonts w:ascii="Times New Roman"/>
                <w:sz w:val="22"/>
              </w:rPr>
            </w:pPr>
          </w:p>
        </w:tc>
        <w:tc>
          <w:tcPr>
            <w:tcW w:w="1562" w:type="dxa"/>
            <w:tcBorders>
              <w:bottom w:val="single" w:sz="6" w:space="0" w:color="000000"/>
            </w:tcBorders>
          </w:tcPr>
          <w:p>
            <w:pPr>
              <w:pStyle w:val="TableParagraph"/>
              <w:ind w:left="0"/>
              <w:rPr>
                <w:rFonts w:ascii="Times New Roman"/>
                <w:sz w:val="22"/>
              </w:rPr>
            </w:pPr>
          </w:p>
        </w:tc>
      </w:tr>
      <w:tr>
        <w:trPr>
          <w:trHeight w:val="712" w:hRule="atLeast"/>
        </w:trPr>
        <w:tc>
          <w:tcPr>
            <w:tcW w:w="2955" w:type="dxa"/>
            <w:tcBorders>
              <w:right w:val="single" w:sz="6" w:space="0" w:color="000000"/>
            </w:tcBorders>
          </w:tcPr>
          <w:p>
            <w:pPr>
              <w:pStyle w:val="TableParagraph"/>
              <w:spacing w:before="2"/>
              <w:ind w:left="110"/>
              <w:rPr>
                <w:sz w:val="24"/>
              </w:rPr>
            </w:pPr>
            <w:r>
              <w:rPr>
                <w:sz w:val="24"/>
              </w:rPr>
              <w:t>Project</w:t>
            </w:r>
            <w:r>
              <w:rPr>
                <w:spacing w:val="-3"/>
                <w:sz w:val="24"/>
              </w:rPr>
              <w:t> </w:t>
            </w:r>
            <w:r>
              <w:rPr>
                <w:spacing w:val="-2"/>
                <w:sz w:val="24"/>
              </w:rPr>
              <w:t>Manager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₱30,000.00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₱150,000.00</w:t>
            </w:r>
          </w:p>
        </w:tc>
      </w:tr>
      <w:tr>
        <w:trPr>
          <w:trHeight w:val="710" w:hRule="atLeast"/>
        </w:trPr>
        <w:tc>
          <w:tcPr>
            <w:tcW w:w="2955" w:type="dxa"/>
            <w:tcBorders>
              <w:right w:val="single" w:sz="6" w:space="0" w:color="000000"/>
            </w:tcBorders>
          </w:tcPr>
          <w:p>
            <w:pPr>
              <w:pStyle w:val="TableParagraph"/>
              <w:spacing w:before="2"/>
              <w:ind w:left="110"/>
              <w:rPr>
                <w:sz w:val="24"/>
              </w:rPr>
            </w:pPr>
            <w:r>
              <w:rPr>
                <w:sz w:val="24"/>
              </w:rPr>
              <w:t>Front-End</w:t>
            </w:r>
            <w:r>
              <w:rPr>
                <w:spacing w:val="-3"/>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₱25,000.00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₱125,000.00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Back-End</w:t>
            </w:r>
            <w:r>
              <w:rPr>
                <w:spacing w:val="-3"/>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₱30,000.00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₱150,000.00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Hardware/IoT</w:t>
            </w:r>
            <w:r>
              <w:rPr>
                <w:spacing w:val="-11"/>
                <w:sz w:val="24"/>
              </w:rPr>
              <w:t> </w:t>
            </w:r>
            <w:r>
              <w:rPr>
                <w:spacing w:val="-2"/>
                <w:sz w:val="24"/>
              </w:rPr>
              <w:t>Developer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₱25,000.00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₱125,000.00</w:t>
            </w:r>
          </w:p>
        </w:tc>
      </w:tr>
      <w:tr>
        <w:trPr>
          <w:trHeight w:val="712" w:hRule="atLeast"/>
        </w:trPr>
        <w:tc>
          <w:tcPr>
            <w:tcW w:w="2955" w:type="dxa"/>
            <w:tcBorders>
              <w:right w:val="single" w:sz="6" w:space="0" w:color="000000"/>
            </w:tcBorders>
          </w:tcPr>
          <w:p>
            <w:pPr>
              <w:pStyle w:val="TableParagraph"/>
              <w:spacing w:before="5"/>
              <w:ind w:left="110"/>
              <w:rPr>
                <w:sz w:val="24"/>
              </w:rPr>
            </w:pPr>
            <w:r>
              <w:rPr>
                <w:sz w:val="24"/>
              </w:rPr>
              <w:t>Document</w:t>
            </w:r>
            <w:r>
              <w:rPr>
                <w:spacing w:val="-5"/>
                <w:sz w:val="24"/>
              </w:rPr>
              <w:t> </w:t>
            </w:r>
            <w:r>
              <w:rPr>
                <w:spacing w:val="-2"/>
                <w:sz w:val="24"/>
              </w:rPr>
              <w:t>Specialist</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5"/>
              <w:ind w:left="16"/>
              <w:jc w:val="center"/>
              <w:rPr>
                <w:sz w:val="24"/>
              </w:rPr>
            </w:pPr>
            <w:r>
              <w:rPr>
                <w:spacing w:val="-2"/>
                <w:sz w:val="24"/>
              </w:rPr>
              <w:t>₱20,000.00</w:t>
            </w:r>
          </w:p>
        </w:tc>
        <w:tc>
          <w:tcPr>
            <w:tcW w:w="1430" w:type="dxa"/>
            <w:tcBorders>
              <w:left w:val="single" w:sz="6" w:space="0" w:color="000000"/>
            </w:tcBorders>
          </w:tcPr>
          <w:p>
            <w:pPr>
              <w:pStyle w:val="TableParagraph"/>
              <w:spacing w:before="5"/>
              <w:ind w:left="108"/>
              <w:rPr>
                <w:sz w:val="24"/>
              </w:rPr>
            </w:pPr>
            <w:r>
              <w:rPr>
                <w:spacing w:val="-10"/>
                <w:sz w:val="24"/>
              </w:rPr>
              <w:t>1</w:t>
            </w:r>
          </w:p>
        </w:tc>
        <w:tc>
          <w:tcPr>
            <w:tcW w:w="1255" w:type="dxa"/>
            <w:tcBorders>
              <w:right w:val="single" w:sz="6" w:space="0" w:color="000000"/>
            </w:tcBorders>
          </w:tcPr>
          <w:p>
            <w:pPr>
              <w:pStyle w:val="TableParagraph"/>
              <w:spacing w:before="5"/>
              <w:ind w:left="110"/>
              <w:rPr>
                <w:sz w:val="24"/>
              </w:rPr>
            </w:pPr>
            <w:r>
              <w:rPr>
                <w:spacing w:val="-10"/>
                <w:sz w:val="24"/>
              </w:rPr>
              <w:t>5</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5"/>
              <w:ind w:left="102"/>
              <w:rPr>
                <w:sz w:val="24"/>
              </w:rPr>
            </w:pPr>
            <w:r>
              <w:rPr>
                <w:spacing w:val="-2"/>
                <w:sz w:val="24"/>
              </w:rPr>
              <w:t>₱100,000.00</w:t>
            </w:r>
          </w:p>
        </w:tc>
      </w:tr>
      <w:tr>
        <w:trPr>
          <w:trHeight w:val="1264" w:hRule="atLeast"/>
        </w:trPr>
        <w:tc>
          <w:tcPr>
            <w:tcW w:w="2955" w:type="dxa"/>
            <w:tcBorders>
              <w:right w:val="single" w:sz="6" w:space="0" w:color="000000"/>
            </w:tcBorders>
          </w:tcPr>
          <w:p>
            <w:pPr>
              <w:pStyle w:val="TableParagraph"/>
              <w:tabs>
                <w:tab w:pos="1302" w:val="left" w:leader="none"/>
              </w:tabs>
              <w:spacing w:line="480" w:lineRule="auto" w:before="2"/>
              <w:ind w:left="110" w:right="80"/>
              <w:rPr>
                <w:sz w:val="24"/>
              </w:rPr>
            </w:pPr>
            <w:r>
              <w:rPr>
                <w:spacing w:val="-2"/>
                <w:sz w:val="24"/>
              </w:rPr>
              <w:t>Quality</w:t>
            </w:r>
            <w:r>
              <w:rPr>
                <w:sz w:val="24"/>
              </w:rPr>
              <w:tab/>
            </w:r>
            <w:r>
              <w:rPr>
                <w:spacing w:val="-2"/>
                <w:sz w:val="24"/>
              </w:rPr>
              <w:t>Assurance(QA Tester)</w:t>
            </w:r>
          </w:p>
        </w:tc>
        <w:tc>
          <w:tcPr>
            <w:tcW w:w="1428" w:type="dxa"/>
            <w:tcBorders>
              <w:top w:val="single" w:sz="6" w:space="0" w:color="000000"/>
              <w:left w:val="single" w:sz="6" w:space="0" w:color="000000"/>
              <w:bottom w:val="single" w:sz="6" w:space="0" w:color="000000"/>
              <w:right w:val="single" w:sz="6" w:space="0" w:color="000000"/>
            </w:tcBorders>
          </w:tcPr>
          <w:p>
            <w:pPr>
              <w:pStyle w:val="TableParagraph"/>
              <w:spacing w:before="2"/>
              <w:ind w:left="16"/>
              <w:jc w:val="center"/>
              <w:rPr>
                <w:sz w:val="24"/>
              </w:rPr>
            </w:pPr>
            <w:r>
              <w:rPr>
                <w:spacing w:val="-2"/>
                <w:sz w:val="24"/>
              </w:rPr>
              <w:t>₱20,000.00</w:t>
            </w:r>
          </w:p>
        </w:tc>
        <w:tc>
          <w:tcPr>
            <w:tcW w:w="1430" w:type="dxa"/>
            <w:tcBorders>
              <w:left w:val="single" w:sz="6" w:space="0" w:color="000000"/>
            </w:tcBorders>
          </w:tcPr>
          <w:p>
            <w:pPr>
              <w:pStyle w:val="TableParagraph"/>
              <w:spacing w:before="2"/>
              <w:ind w:left="108"/>
              <w:rPr>
                <w:sz w:val="24"/>
              </w:rPr>
            </w:pPr>
            <w:r>
              <w:rPr>
                <w:spacing w:val="-10"/>
                <w:sz w:val="24"/>
              </w:rPr>
              <w:t>1</w:t>
            </w:r>
          </w:p>
        </w:tc>
        <w:tc>
          <w:tcPr>
            <w:tcW w:w="1255" w:type="dxa"/>
            <w:tcBorders>
              <w:right w:val="single" w:sz="6" w:space="0" w:color="000000"/>
            </w:tcBorders>
          </w:tcPr>
          <w:p>
            <w:pPr>
              <w:pStyle w:val="TableParagraph"/>
              <w:spacing w:before="2"/>
              <w:ind w:left="110"/>
              <w:rPr>
                <w:sz w:val="24"/>
              </w:rPr>
            </w:pPr>
            <w:r>
              <w:rPr>
                <w:spacing w:val="-10"/>
                <w:sz w:val="24"/>
              </w:rPr>
              <w:t>2</w:t>
            </w: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₱40,000.00</w:t>
            </w:r>
          </w:p>
        </w:tc>
      </w:tr>
      <w:tr>
        <w:trPr>
          <w:trHeight w:val="712" w:hRule="atLeast"/>
        </w:trPr>
        <w:tc>
          <w:tcPr>
            <w:tcW w:w="2955" w:type="dxa"/>
          </w:tcPr>
          <w:p>
            <w:pPr>
              <w:pStyle w:val="TableParagraph"/>
              <w:spacing w:before="2"/>
              <w:ind w:left="110"/>
              <w:rPr>
                <w:sz w:val="24"/>
              </w:rPr>
            </w:pPr>
            <w:r>
              <w:rPr>
                <w:spacing w:val="-2"/>
                <w:sz w:val="24"/>
              </w:rPr>
              <w:t>TOTAL:</w:t>
            </w:r>
          </w:p>
        </w:tc>
        <w:tc>
          <w:tcPr>
            <w:tcW w:w="1428" w:type="dxa"/>
            <w:tcBorders>
              <w:top w:val="single" w:sz="6" w:space="0" w:color="000000"/>
            </w:tcBorders>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255" w:type="dxa"/>
            <w:tcBorders>
              <w:right w:val="single" w:sz="6" w:space="0" w:color="000000"/>
            </w:tcBorders>
          </w:tcPr>
          <w:p>
            <w:pPr>
              <w:pStyle w:val="TableParagraph"/>
              <w:ind w:left="0"/>
              <w:rPr>
                <w:rFonts w:ascii="Times New Roman"/>
                <w:sz w:val="24"/>
              </w:rPr>
            </w:pPr>
          </w:p>
        </w:tc>
        <w:tc>
          <w:tcPr>
            <w:tcW w:w="1562" w:type="dxa"/>
            <w:tcBorders>
              <w:top w:val="single" w:sz="6" w:space="0" w:color="000000"/>
              <w:left w:val="single" w:sz="6" w:space="0" w:color="000000"/>
              <w:bottom w:val="single" w:sz="6" w:space="0" w:color="000000"/>
              <w:right w:val="single" w:sz="6" w:space="0" w:color="000000"/>
            </w:tcBorders>
          </w:tcPr>
          <w:p>
            <w:pPr>
              <w:pStyle w:val="TableParagraph"/>
              <w:spacing w:before="2"/>
              <w:ind w:left="102"/>
              <w:rPr>
                <w:sz w:val="24"/>
              </w:rPr>
            </w:pPr>
            <w:r>
              <w:rPr>
                <w:spacing w:val="-2"/>
                <w:sz w:val="24"/>
              </w:rPr>
              <w:t>₱690,000.00</w:t>
            </w:r>
          </w:p>
        </w:tc>
      </w:tr>
    </w:tbl>
    <w:p>
      <w:pPr>
        <w:pStyle w:val="BodyText"/>
        <w:rPr>
          <w:rFonts w:ascii="Arial"/>
          <w:b/>
        </w:rPr>
      </w:pPr>
    </w:p>
    <w:p>
      <w:pPr>
        <w:pStyle w:val="BodyText"/>
        <w:spacing w:before="171"/>
        <w:rPr>
          <w:rFonts w:ascii="Arial"/>
          <w:b/>
        </w:rPr>
      </w:pPr>
    </w:p>
    <w:p>
      <w:pPr>
        <w:pStyle w:val="BodyText"/>
        <w:spacing w:line="480" w:lineRule="auto"/>
        <w:ind w:left="1080" w:firstLine="720"/>
      </w:pPr>
      <w:r>
        <w:rPr/>
        <w:t>This</w:t>
      </w:r>
      <w:r>
        <w:rPr>
          <w:spacing w:val="80"/>
        </w:rPr>
        <w:t> </w:t>
      </w:r>
      <w:r>
        <w:rPr/>
        <w:t>category</w:t>
      </w:r>
      <w:r>
        <w:rPr>
          <w:spacing w:val="80"/>
        </w:rPr>
        <w:t> </w:t>
      </w:r>
      <w:r>
        <w:rPr/>
        <w:t>covers</w:t>
      </w:r>
      <w:r>
        <w:rPr>
          <w:spacing w:val="80"/>
        </w:rPr>
        <w:t> </w:t>
      </w:r>
      <w:r>
        <w:rPr/>
        <w:t>the</w:t>
      </w:r>
      <w:r>
        <w:rPr>
          <w:spacing w:val="80"/>
        </w:rPr>
        <w:t> </w:t>
      </w:r>
      <w:r>
        <w:rPr/>
        <w:t>estimated</w:t>
      </w:r>
      <w:r>
        <w:rPr>
          <w:spacing w:val="80"/>
        </w:rPr>
        <w:t> </w:t>
      </w:r>
      <w:r>
        <w:rPr/>
        <w:t>cost</w:t>
      </w:r>
      <w:r>
        <w:rPr>
          <w:spacing w:val="80"/>
        </w:rPr>
        <w:t> </w:t>
      </w:r>
      <w:r>
        <w:rPr/>
        <w:t>of</w:t>
      </w:r>
      <w:r>
        <w:rPr>
          <w:spacing w:val="80"/>
        </w:rPr>
        <w:t> </w:t>
      </w:r>
      <w:r>
        <w:rPr/>
        <w:t>the</w:t>
      </w:r>
      <w:r>
        <w:rPr>
          <w:spacing w:val="80"/>
        </w:rPr>
        <w:t> </w:t>
      </w:r>
      <w:r>
        <w:rPr/>
        <w:t>people</w:t>
      </w:r>
      <w:r>
        <w:rPr>
          <w:spacing w:val="80"/>
        </w:rPr>
        <w:t> </w:t>
      </w:r>
      <w:r>
        <w:rPr/>
        <w:t>involved</w:t>
      </w:r>
      <w:r>
        <w:rPr>
          <w:spacing w:val="80"/>
        </w:rPr>
        <w:t> </w:t>
      </w:r>
      <w:r>
        <w:rPr/>
        <w:t>in developing</w:t>
      </w:r>
      <w:r>
        <w:rPr>
          <w:spacing w:val="67"/>
        </w:rPr>
        <w:t> </w:t>
      </w:r>
      <w:r>
        <w:rPr/>
        <w:t>the</w:t>
      </w:r>
      <w:r>
        <w:rPr>
          <w:spacing w:val="68"/>
        </w:rPr>
        <w:t> </w:t>
      </w:r>
      <w:r>
        <w:rPr/>
        <w:t>LabSync</w:t>
      </w:r>
      <w:r>
        <w:rPr>
          <w:spacing w:val="70"/>
        </w:rPr>
        <w:t> </w:t>
      </w:r>
      <w:r>
        <w:rPr/>
        <w:t>system</w:t>
      </w:r>
      <w:r>
        <w:rPr>
          <w:spacing w:val="69"/>
        </w:rPr>
        <w:t> </w:t>
      </w:r>
      <w:r>
        <w:rPr/>
        <w:t>throughout</w:t>
      </w:r>
      <w:r>
        <w:rPr>
          <w:spacing w:val="68"/>
        </w:rPr>
        <w:t> </w:t>
      </w:r>
      <w:r>
        <w:rPr/>
        <w:t>the</w:t>
      </w:r>
      <w:r>
        <w:rPr>
          <w:spacing w:val="70"/>
        </w:rPr>
        <w:t> </w:t>
      </w:r>
      <w:r>
        <w:rPr/>
        <w:t>five-month</w:t>
      </w:r>
      <w:r>
        <w:rPr>
          <w:spacing w:val="69"/>
        </w:rPr>
        <w:t> </w:t>
      </w:r>
      <w:r>
        <w:rPr/>
        <w:t>project</w:t>
      </w:r>
      <w:r>
        <w:rPr>
          <w:spacing w:val="69"/>
        </w:rPr>
        <w:t> </w:t>
      </w:r>
      <w:r>
        <w:rPr/>
        <w:t>period.</w:t>
      </w:r>
      <w:r>
        <w:rPr>
          <w:spacing w:val="69"/>
        </w:rPr>
        <w:t> </w:t>
      </w:r>
      <w:r>
        <w:rPr>
          <w:spacing w:val="-5"/>
        </w:rPr>
        <w:t>It</w:t>
      </w:r>
    </w:p>
    <w:p>
      <w:pPr>
        <w:pStyle w:val="BodyText"/>
        <w:spacing w:after="0" w:line="480" w:lineRule="auto"/>
        <w:sectPr>
          <w:pgSz w:w="12240" w:h="15840"/>
          <w:pgMar w:top="1360" w:bottom="280" w:left="1080" w:right="720"/>
        </w:sectPr>
      </w:pPr>
    </w:p>
    <w:p>
      <w:pPr>
        <w:pStyle w:val="BodyText"/>
        <w:spacing w:line="480" w:lineRule="auto" w:before="81"/>
        <w:ind w:left="1080" w:right="711"/>
        <w:jc w:val="both"/>
      </w:pPr>
      <w:r>
        <w:rPr/>
        <w:t>includes the estimated compensation for the development team, such as the Project Manager, Front-end Developer, Back-end Developer, Hardware/IoT Developer, and Documentation Specialist.</w:t>
      </w:r>
    </w:p>
    <w:p>
      <w:pPr>
        <w:pStyle w:val="BodyText"/>
      </w:pPr>
    </w:p>
    <w:p>
      <w:pPr>
        <w:pStyle w:val="BodyText"/>
      </w:pPr>
    </w:p>
    <w:p>
      <w:pPr>
        <w:pStyle w:val="BodyText"/>
        <w:spacing w:before="43"/>
      </w:pPr>
    </w:p>
    <w:p>
      <w:pPr>
        <w:pStyle w:val="Heading2"/>
        <w:ind w:left="2309" w:right="1950"/>
        <w:jc w:val="center"/>
      </w:pPr>
      <w:r>
        <w:rPr/>
        <w:t>Table</w:t>
      </w:r>
      <w:r>
        <w:rPr>
          <w:spacing w:val="-9"/>
        </w:rPr>
        <w:t> </w:t>
      </w:r>
      <w:r>
        <w:rPr/>
        <w:t>8.</w:t>
      </w:r>
      <w:r>
        <w:rPr>
          <w:spacing w:val="-7"/>
        </w:rPr>
        <w:t> </w:t>
      </w:r>
      <w:r>
        <w:rPr/>
        <w:t>Software</w:t>
      </w:r>
      <w:r>
        <w:rPr>
          <w:spacing w:val="-6"/>
        </w:rPr>
        <w:t> </w:t>
      </w:r>
      <w:r>
        <w:rPr/>
        <w:t>&amp;</w:t>
      </w:r>
      <w:r>
        <w:rPr>
          <w:spacing w:val="-5"/>
        </w:rPr>
        <w:t> </w:t>
      </w:r>
      <w:r>
        <w:rPr/>
        <w:t>Licensing</w:t>
      </w:r>
      <w:r>
        <w:rPr>
          <w:spacing w:val="-8"/>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1455"/>
        <w:gridCol w:w="1431"/>
        <w:gridCol w:w="1256"/>
        <w:gridCol w:w="1464"/>
      </w:tblGrid>
      <w:tr>
        <w:trPr>
          <w:trHeight w:val="712" w:hRule="atLeast"/>
        </w:trPr>
        <w:tc>
          <w:tcPr>
            <w:tcW w:w="8633" w:type="dxa"/>
            <w:gridSpan w:val="5"/>
          </w:tcPr>
          <w:p>
            <w:pPr>
              <w:pStyle w:val="TableParagraph"/>
              <w:rPr>
                <w:sz w:val="24"/>
              </w:rPr>
            </w:pPr>
            <w:r>
              <w:rPr>
                <w:sz w:val="24"/>
              </w:rPr>
              <w:t>DEVELOPMENT</w:t>
            </w:r>
            <w:r>
              <w:rPr>
                <w:spacing w:val="-11"/>
                <w:sz w:val="24"/>
              </w:rPr>
              <w:t> </w:t>
            </w:r>
            <w:r>
              <w:rPr>
                <w:spacing w:val="-4"/>
                <w:sz w:val="24"/>
              </w:rPr>
              <w:t>COST</w:t>
            </w:r>
          </w:p>
        </w:tc>
      </w:tr>
      <w:tr>
        <w:trPr>
          <w:trHeight w:val="712" w:hRule="atLeast"/>
        </w:trPr>
        <w:tc>
          <w:tcPr>
            <w:tcW w:w="3027" w:type="dxa"/>
          </w:tcPr>
          <w:p>
            <w:pPr>
              <w:pStyle w:val="TableParagraph"/>
              <w:rPr>
                <w:sz w:val="24"/>
              </w:rPr>
            </w:pPr>
            <w:r>
              <w:rPr>
                <w:sz w:val="24"/>
              </w:rPr>
              <w:t>B.</w:t>
            </w:r>
            <w:r>
              <w:rPr>
                <w:spacing w:val="-2"/>
                <w:sz w:val="24"/>
              </w:rPr>
              <w:t> </w:t>
            </w:r>
            <w:r>
              <w:rPr>
                <w:sz w:val="24"/>
              </w:rPr>
              <w:t>Software</w:t>
            </w:r>
            <w:r>
              <w:rPr>
                <w:spacing w:val="-4"/>
                <w:sz w:val="24"/>
              </w:rPr>
              <w:t> </w:t>
            </w:r>
            <w:r>
              <w:rPr>
                <w:sz w:val="24"/>
              </w:rPr>
              <w:t>and</w:t>
            </w:r>
            <w:r>
              <w:rPr>
                <w:spacing w:val="-3"/>
                <w:sz w:val="24"/>
              </w:rPr>
              <w:t> </w:t>
            </w:r>
            <w:r>
              <w:rPr>
                <w:spacing w:val="-2"/>
                <w:sz w:val="24"/>
              </w:rPr>
              <w:t>Licensing</w:t>
            </w:r>
          </w:p>
        </w:tc>
        <w:tc>
          <w:tcPr>
            <w:tcW w:w="2886" w:type="dxa"/>
            <w:gridSpan w:val="2"/>
            <w:vMerge w:val="restart"/>
          </w:tcPr>
          <w:p>
            <w:pPr>
              <w:pStyle w:val="TableParagraph"/>
              <w:ind w:left="0"/>
              <w:rPr>
                <w:rFonts w:ascii="Times New Roman"/>
                <w:sz w:val="24"/>
              </w:rPr>
            </w:pPr>
          </w:p>
        </w:tc>
        <w:tc>
          <w:tcPr>
            <w:tcW w:w="2720" w:type="dxa"/>
            <w:gridSpan w:val="2"/>
            <w:vMerge w:val="restart"/>
          </w:tcPr>
          <w:p>
            <w:pPr>
              <w:pStyle w:val="TableParagraph"/>
              <w:ind w:left="0"/>
              <w:rPr>
                <w:rFonts w:ascii="Times New Roman"/>
                <w:sz w:val="24"/>
              </w:rPr>
            </w:pPr>
          </w:p>
        </w:tc>
      </w:tr>
      <w:tr>
        <w:trPr>
          <w:trHeight w:val="299" w:hRule="atLeast"/>
        </w:trPr>
        <w:tc>
          <w:tcPr>
            <w:tcW w:w="3027" w:type="dxa"/>
          </w:tcPr>
          <w:p>
            <w:pPr>
              <w:pStyle w:val="TableParagraph"/>
              <w:ind w:left="0"/>
              <w:rPr>
                <w:rFonts w:ascii="Times New Roman"/>
                <w:sz w:val="22"/>
              </w:rPr>
            </w:pPr>
          </w:p>
        </w:tc>
        <w:tc>
          <w:tcPr>
            <w:tcW w:w="2886" w:type="dxa"/>
            <w:gridSpan w:val="2"/>
            <w:vMerge/>
            <w:tcBorders>
              <w:top w:val="nil"/>
            </w:tcBorders>
          </w:tcPr>
          <w:p>
            <w:pPr>
              <w:rPr>
                <w:sz w:val="2"/>
                <w:szCs w:val="2"/>
              </w:rPr>
            </w:pPr>
          </w:p>
        </w:tc>
        <w:tc>
          <w:tcPr>
            <w:tcW w:w="2720" w:type="dxa"/>
            <w:gridSpan w:val="2"/>
            <w:vMerge/>
            <w:tcBorders>
              <w:top w:val="nil"/>
            </w:tcBorders>
          </w:tcPr>
          <w:p>
            <w:pPr>
              <w:rPr>
                <w:sz w:val="2"/>
                <w:szCs w:val="2"/>
              </w:rPr>
            </w:pPr>
          </w:p>
        </w:tc>
      </w:tr>
      <w:tr>
        <w:trPr>
          <w:trHeight w:val="1264" w:hRule="atLeast"/>
        </w:trPr>
        <w:tc>
          <w:tcPr>
            <w:tcW w:w="3027" w:type="dxa"/>
          </w:tcPr>
          <w:p>
            <w:pPr>
              <w:pStyle w:val="TableParagraph"/>
              <w:rPr>
                <w:sz w:val="24"/>
              </w:rPr>
            </w:pPr>
            <w:r>
              <w:rPr>
                <w:sz w:val="24"/>
              </w:rPr>
              <w:t>ITEM</w:t>
            </w:r>
            <w:r>
              <w:rPr>
                <w:spacing w:val="-1"/>
                <w:sz w:val="24"/>
              </w:rPr>
              <w:t> </w:t>
            </w:r>
            <w:r>
              <w:rPr>
                <w:spacing w:val="-4"/>
                <w:sz w:val="24"/>
              </w:rPr>
              <w:t>NAME</w:t>
            </w:r>
          </w:p>
        </w:tc>
        <w:tc>
          <w:tcPr>
            <w:tcW w:w="1455" w:type="dxa"/>
          </w:tcPr>
          <w:p>
            <w:pPr>
              <w:pStyle w:val="TableParagraph"/>
              <w:spacing w:line="480" w:lineRule="auto"/>
              <w:ind w:right="667"/>
              <w:rPr>
                <w:sz w:val="24"/>
              </w:rPr>
            </w:pPr>
            <w:r>
              <w:rPr>
                <w:spacing w:val="-4"/>
                <w:sz w:val="24"/>
              </w:rPr>
              <w:t>UNIT COST</w:t>
            </w:r>
          </w:p>
        </w:tc>
        <w:tc>
          <w:tcPr>
            <w:tcW w:w="1431" w:type="dxa"/>
          </w:tcPr>
          <w:p>
            <w:pPr>
              <w:pStyle w:val="TableParagraph"/>
              <w:rPr>
                <w:sz w:val="24"/>
              </w:rPr>
            </w:pPr>
            <w:r>
              <w:rPr>
                <w:spacing w:val="-2"/>
                <w:sz w:val="24"/>
              </w:rPr>
              <w:t>QUANTITY</w:t>
            </w:r>
          </w:p>
        </w:tc>
        <w:tc>
          <w:tcPr>
            <w:tcW w:w="1256" w:type="dxa"/>
          </w:tcPr>
          <w:p>
            <w:pPr>
              <w:pStyle w:val="TableParagraph"/>
              <w:ind w:left="106"/>
              <w:rPr>
                <w:sz w:val="24"/>
              </w:rPr>
            </w:pPr>
            <w:r>
              <w:rPr>
                <w:spacing w:val="-2"/>
                <w:sz w:val="24"/>
              </w:rPr>
              <w:t>MONTHS</w:t>
            </w:r>
          </w:p>
        </w:tc>
        <w:tc>
          <w:tcPr>
            <w:tcW w:w="1464" w:type="dxa"/>
          </w:tcPr>
          <w:p>
            <w:pPr>
              <w:pStyle w:val="TableParagraph"/>
              <w:spacing w:line="480" w:lineRule="auto"/>
              <w:ind w:left="106" w:right="584"/>
              <w:rPr>
                <w:sz w:val="24"/>
              </w:rPr>
            </w:pPr>
            <w:r>
              <w:rPr>
                <w:spacing w:val="-4"/>
                <w:sz w:val="24"/>
              </w:rPr>
              <w:t>SUB </w:t>
            </w:r>
            <w:r>
              <w:rPr>
                <w:spacing w:val="-6"/>
                <w:sz w:val="24"/>
              </w:rPr>
              <w:t>TOTAL</w:t>
            </w:r>
          </w:p>
        </w:tc>
      </w:tr>
      <w:tr>
        <w:trPr>
          <w:trHeight w:val="299" w:hRule="atLeast"/>
        </w:trPr>
        <w:tc>
          <w:tcPr>
            <w:tcW w:w="3027" w:type="dxa"/>
          </w:tcPr>
          <w:p>
            <w:pPr>
              <w:pStyle w:val="TableParagraph"/>
              <w:ind w:left="0"/>
              <w:rPr>
                <w:rFonts w:ascii="Times New Roman"/>
                <w:sz w:val="22"/>
              </w:rPr>
            </w:pPr>
          </w:p>
        </w:tc>
        <w:tc>
          <w:tcPr>
            <w:tcW w:w="1455"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464" w:type="dxa"/>
          </w:tcPr>
          <w:p>
            <w:pPr>
              <w:pStyle w:val="TableParagraph"/>
              <w:ind w:left="0"/>
              <w:rPr>
                <w:rFonts w:ascii="Times New Roman"/>
                <w:sz w:val="22"/>
              </w:rPr>
            </w:pPr>
          </w:p>
        </w:tc>
      </w:tr>
      <w:tr>
        <w:trPr>
          <w:trHeight w:val="1264" w:hRule="atLeast"/>
        </w:trPr>
        <w:tc>
          <w:tcPr>
            <w:tcW w:w="3027" w:type="dxa"/>
          </w:tcPr>
          <w:p>
            <w:pPr>
              <w:pStyle w:val="TableParagraph"/>
              <w:tabs>
                <w:tab w:pos="1174" w:val="left" w:leader="none"/>
                <w:tab w:pos="2105" w:val="left" w:leader="none"/>
              </w:tabs>
              <w:spacing w:line="480" w:lineRule="auto" w:before="2"/>
              <w:ind w:right="98"/>
              <w:rPr>
                <w:sz w:val="24"/>
              </w:rPr>
            </w:pPr>
            <w:r>
              <w:rPr>
                <w:spacing w:val="-4"/>
                <w:sz w:val="24"/>
              </w:rPr>
              <w:t>Cloud</w:t>
            </w:r>
            <w:r>
              <w:rPr>
                <w:sz w:val="24"/>
              </w:rPr>
              <w:tab/>
            </w:r>
            <w:r>
              <w:rPr>
                <w:spacing w:val="-4"/>
                <w:sz w:val="24"/>
              </w:rPr>
              <w:t>Web</w:t>
            </w:r>
            <w:r>
              <w:rPr>
                <w:sz w:val="24"/>
              </w:rPr>
              <w:tab/>
            </w:r>
            <w:r>
              <w:rPr>
                <w:spacing w:val="-2"/>
                <w:sz w:val="24"/>
              </w:rPr>
              <w:t>Hosting (Annual)</w:t>
            </w:r>
          </w:p>
        </w:tc>
        <w:tc>
          <w:tcPr>
            <w:tcW w:w="1455" w:type="dxa"/>
          </w:tcPr>
          <w:p>
            <w:pPr>
              <w:pStyle w:val="TableParagraph"/>
              <w:spacing w:before="2"/>
              <w:rPr>
                <w:sz w:val="24"/>
              </w:rPr>
            </w:pPr>
            <w:r>
              <w:rPr>
                <w:spacing w:val="-2"/>
                <w:sz w:val="24"/>
              </w:rPr>
              <w:t>₱3,763.20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464" w:type="dxa"/>
          </w:tcPr>
          <w:p>
            <w:pPr>
              <w:pStyle w:val="TableParagraph"/>
              <w:spacing w:before="2"/>
              <w:ind w:left="106"/>
              <w:rPr>
                <w:sz w:val="24"/>
              </w:rPr>
            </w:pPr>
            <w:r>
              <w:rPr>
                <w:spacing w:val="-2"/>
                <w:sz w:val="24"/>
              </w:rPr>
              <w:t>₱3,763.20</w:t>
            </w:r>
          </w:p>
        </w:tc>
      </w:tr>
      <w:tr>
        <w:trPr>
          <w:trHeight w:val="1264" w:hRule="atLeast"/>
        </w:trPr>
        <w:tc>
          <w:tcPr>
            <w:tcW w:w="3027" w:type="dxa"/>
          </w:tcPr>
          <w:p>
            <w:pPr>
              <w:pStyle w:val="TableParagraph"/>
              <w:tabs>
                <w:tab w:pos="2279" w:val="left" w:leader="none"/>
              </w:tabs>
              <w:spacing w:line="480" w:lineRule="auto"/>
              <w:ind w:right="95"/>
              <w:rPr>
                <w:sz w:val="24"/>
              </w:rPr>
            </w:pPr>
            <w:r>
              <w:rPr>
                <w:spacing w:val="-2"/>
                <w:sz w:val="24"/>
              </w:rPr>
              <w:t>Domain</w:t>
            </w:r>
            <w:r>
              <w:rPr>
                <w:sz w:val="24"/>
              </w:rPr>
              <w:tab/>
            </w:r>
            <w:r>
              <w:rPr>
                <w:spacing w:val="-4"/>
                <w:sz w:val="24"/>
              </w:rPr>
              <w:t>Name </w:t>
            </w:r>
            <w:r>
              <w:rPr>
                <w:sz w:val="24"/>
              </w:rPr>
              <w:t>Registration (Annual)</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z w:val="24"/>
              </w:rPr>
              <w:t>Visual</w:t>
            </w:r>
            <w:r>
              <w:rPr>
                <w:spacing w:val="-7"/>
                <w:sz w:val="24"/>
              </w:rPr>
              <w:t> </w:t>
            </w:r>
            <w:r>
              <w:rPr>
                <w:sz w:val="24"/>
              </w:rPr>
              <w:t>Studio</w:t>
            </w:r>
            <w:r>
              <w:rPr>
                <w:spacing w:val="-5"/>
                <w:sz w:val="24"/>
              </w:rPr>
              <w:t> </w:t>
            </w:r>
            <w:r>
              <w:rPr>
                <w:spacing w:val="-4"/>
                <w:sz w:val="24"/>
              </w:rPr>
              <w:t>Code</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2</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z w:val="24"/>
              </w:rPr>
              <w:t>Arduino</w:t>
            </w:r>
            <w:r>
              <w:rPr>
                <w:spacing w:val="-5"/>
                <w:sz w:val="24"/>
              </w:rPr>
              <w:t> IDE</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rPr>
                <w:sz w:val="24"/>
              </w:rPr>
            </w:pPr>
            <w:r>
              <w:rPr>
                <w:spacing w:val="-2"/>
                <w:sz w:val="24"/>
              </w:rPr>
              <w:t>Figma</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0" w:hRule="atLeast"/>
        </w:trPr>
        <w:tc>
          <w:tcPr>
            <w:tcW w:w="3027" w:type="dxa"/>
          </w:tcPr>
          <w:p>
            <w:pPr>
              <w:pStyle w:val="TableParagraph"/>
              <w:rPr>
                <w:sz w:val="24"/>
              </w:rPr>
            </w:pPr>
            <w:r>
              <w:rPr>
                <w:spacing w:val="-2"/>
                <w:sz w:val="24"/>
              </w:rPr>
              <w:t>XAMPP</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712" w:hRule="atLeast"/>
        </w:trPr>
        <w:tc>
          <w:tcPr>
            <w:tcW w:w="3027" w:type="dxa"/>
          </w:tcPr>
          <w:p>
            <w:pPr>
              <w:pStyle w:val="TableParagraph"/>
              <w:spacing w:before="2"/>
              <w:rPr>
                <w:sz w:val="24"/>
              </w:rPr>
            </w:pPr>
            <w:r>
              <w:rPr>
                <w:spacing w:val="-2"/>
                <w:sz w:val="24"/>
              </w:rPr>
              <w:t>Draw.io</w:t>
            </w:r>
          </w:p>
        </w:tc>
        <w:tc>
          <w:tcPr>
            <w:tcW w:w="1455" w:type="dxa"/>
          </w:tcPr>
          <w:p>
            <w:pPr>
              <w:pStyle w:val="TableParagraph"/>
              <w:spacing w:before="2"/>
              <w:rPr>
                <w:sz w:val="24"/>
              </w:rPr>
            </w:pPr>
            <w:r>
              <w:rPr>
                <w:spacing w:val="-2"/>
                <w:sz w:val="24"/>
              </w:rPr>
              <w:t>₱0.00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464" w:type="dxa"/>
          </w:tcPr>
          <w:p>
            <w:pPr>
              <w:pStyle w:val="TableParagraph"/>
              <w:spacing w:before="2"/>
              <w:ind w:left="106"/>
              <w:rPr>
                <w:sz w:val="24"/>
              </w:rPr>
            </w:pPr>
            <w:r>
              <w:rPr>
                <w:spacing w:val="-2"/>
                <w:sz w:val="24"/>
              </w:rPr>
              <w:t>₱0.00</w:t>
            </w:r>
          </w:p>
        </w:tc>
      </w:tr>
    </w:tbl>
    <w:p>
      <w:pPr>
        <w:pStyle w:val="TableParagraph"/>
        <w:spacing w:after="0"/>
        <w:rPr>
          <w:sz w:val="24"/>
        </w:rPr>
        <w:sectPr>
          <w:pgSz w:w="12240" w:h="15840"/>
          <w:pgMar w:top="1360" w:bottom="1301"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27"/>
        <w:gridCol w:w="1455"/>
        <w:gridCol w:w="1431"/>
        <w:gridCol w:w="1256"/>
        <w:gridCol w:w="1464"/>
      </w:tblGrid>
      <w:tr>
        <w:trPr>
          <w:trHeight w:val="712" w:hRule="atLeast"/>
        </w:trPr>
        <w:tc>
          <w:tcPr>
            <w:tcW w:w="3027" w:type="dxa"/>
          </w:tcPr>
          <w:p>
            <w:pPr>
              <w:pStyle w:val="TableParagraph"/>
              <w:rPr>
                <w:sz w:val="24"/>
              </w:rPr>
            </w:pPr>
            <w:r>
              <w:rPr>
                <w:spacing w:val="-2"/>
                <w:sz w:val="24"/>
              </w:rPr>
              <w:t>Node.js</w:t>
            </w:r>
          </w:p>
        </w:tc>
        <w:tc>
          <w:tcPr>
            <w:tcW w:w="1455" w:type="dxa"/>
          </w:tcPr>
          <w:p>
            <w:pPr>
              <w:pStyle w:val="TableParagraph"/>
              <w:rPr>
                <w:sz w:val="24"/>
              </w:rPr>
            </w:pPr>
            <w:r>
              <w:rPr>
                <w:spacing w:val="-2"/>
                <w:sz w:val="24"/>
              </w:rPr>
              <w:t>₱0.00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464" w:type="dxa"/>
          </w:tcPr>
          <w:p>
            <w:pPr>
              <w:pStyle w:val="TableParagraph"/>
              <w:ind w:left="106"/>
              <w:rPr>
                <w:sz w:val="24"/>
              </w:rPr>
            </w:pPr>
            <w:r>
              <w:rPr>
                <w:spacing w:val="-2"/>
                <w:sz w:val="24"/>
              </w:rPr>
              <w:t>₱0.00</w:t>
            </w:r>
          </w:p>
        </w:tc>
      </w:tr>
      <w:tr>
        <w:trPr>
          <w:trHeight w:val="299" w:hRule="atLeast"/>
        </w:trPr>
        <w:tc>
          <w:tcPr>
            <w:tcW w:w="3027" w:type="dxa"/>
          </w:tcPr>
          <w:p>
            <w:pPr>
              <w:pStyle w:val="TableParagraph"/>
              <w:ind w:left="0"/>
              <w:rPr>
                <w:rFonts w:ascii="Times New Roman"/>
                <w:sz w:val="22"/>
              </w:rPr>
            </w:pPr>
          </w:p>
        </w:tc>
        <w:tc>
          <w:tcPr>
            <w:tcW w:w="1455"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464" w:type="dxa"/>
          </w:tcPr>
          <w:p>
            <w:pPr>
              <w:pStyle w:val="TableParagraph"/>
              <w:ind w:left="0"/>
              <w:rPr>
                <w:rFonts w:ascii="Times New Roman"/>
                <w:sz w:val="22"/>
              </w:rPr>
            </w:pPr>
          </w:p>
        </w:tc>
      </w:tr>
      <w:tr>
        <w:trPr>
          <w:trHeight w:val="712" w:hRule="atLeast"/>
        </w:trPr>
        <w:tc>
          <w:tcPr>
            <w:tcW w:w="3027" w:type="dxa"/>
          </w:tcPr>
          <w:p>
            <w:pPr>
              <w:pStyle w:val="TableParagraph"/>
              <w:spacing w:before="2"/>
              <w:rPr>
                <w:sz w:val="24"/>
              </w:rPr>
            </w:pPr>
            <w:r>
              <w:rPr>
                <w:spacing w:val="-2"/>
                <w:sz w:val="24"/>
              </w:rPr>
              <w:t>TOTAL:</w:t>
            </w:r>
          </w:p>
        </w:tc>
        <w:tc>
          <w:tcPr>
            <w:tcW w:w="1455"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464" w:type="dxa"/>
          </w:tcPr>
          <w:p>
            <w:pPr>
              <w:pStyle w:val="TableParagraph"/>
              <w:spacing w:before="2"/>
              <w:ind w:left="106"/>
              <w:rPr>
                <w:sz w:val="24"/>
              </w:rPr>
            </w:pPr>
            <w:r>
              <w:rPr>
                <w:spacing w:val="-2"/>
                <w:sz w:val="24"/>
              </w:rPr>
              <w:t>₱3,763.20</w:t>
            </w:r>
          </w:p>
        </w:tc>
      </w:tr>
    </w:tbl>
    <w:p>
      <w:pPr>
        <w:pStyle w:val="BodyText"/>
        <w:rPr>
          <w:rFonts w:ascii="Arial"/>
          <w:b/>
        </w:rPr>
      </w:pPr>
    </w:p>
    <w:p>
      <w:pPr>
        <w:pStyle w:val="BodyText"/>
        <w:spacing w:before="182"/>
        <w:rPr>
          <w:rFonts w:ascii="Arial"/>
          <w:b/>
        </w:rPr>
      </w:pPr>
    </w:p>
    <w:p>
      <w:pPr>
        <w:pStyle w:val="BodyText"/>
        <w:spacing w:line="480" w:lineRule="auto"/>
        <w:ind w:left="1080" w:right="720" w:firstLine="720"/>
        <w:jc w:val="both"/>
      </w:pPr>
      <w:r>
        <w:rPr/>
        <w:t>The table above shows the software and licensing costs for the LabSync system. The development team minimized expenses by using available software and</w:t>
      </w:r>
      <w:r>
        <w:rPr>
          <w:spacing w:val="-7"/>
        </w:rPr>
        <w:t> </w:t>
      </w:r>
      <w:r>
        <w:rPr/>
        <w:t>development</w:t>
      </w:r>
      <w:r>
        <w:rPr>
          <w:spacing w:val="-7"/>
        </w:rPr>
        <w:t> </w:t>
      </w:r>
      <w:r>
        <w:rPr/>
        <w:t>tools</w:t>
      </w:r>
      <w:r>
        <w:rPr>
          <w:spacing w:val="-8"/>
        </w:rPr>
        <w:t> </w:t>
      </w:r>
      <w:r>
        <w:rPr/>
        <w:t>that</w:t>
      </w:r>
      <w:r>
        <w:rPr>
          <w:spacing w:val="-7"/>
        </w:rPr>
        <w:t> </w:t>
      </w:r>
      <w:r>
        <w:rPr/>
        <w:t>do</w:t>
      </w:r>
      <w:r>
        <w:rPr>
          <w:spacing w:val="-7"/>
        </w:rPr>
        <w:t> </w:t>
      </w:r>
      <w:r>
        <w:rPr/>
        <w:t>not</w:t>
      </w:r>
      <w:r>
        <w:rPr>
          <w:spacing w:val="-7"/>
        </w:rPr>
        <w:t> </w:t>
      </w:r>
      <w:r>
        <w:rPr/>
        <w:t>require</w:t>
      </w:r>
      <w:r>
        <w:rPr>
          <w:spacing w:val="-7"/>
        </w:rPr>
        <w:t> </w:t>
      </w:r>
      <w:r>
        <w:rPr/>
        <w:t>additional</w:t>
      </w:r>
      <w:r>
        <w:rPr>
          <w:spacing w:val="-8"/>
        </w:rPr>
        <w:t> </w:t>
      </w:r>
      <w:r>
        <w:rPr/>
        <w:t>licensing</w:t>
      </w:r>
      <w:r>
        <w:rPr>
          <w:spacing w:val="-5"/>
        </w:rPr>
        <w:t> </w:t>
      </w:r>
      <w:r>
        <w:rPr/>
        <w:t>fees.</w:t>
      </w:r>
      <w:r>
        <w:rPr>
          <w:spacing w:val="-14"/>
        </w:rPr>
        <w:t> </w:t>
      </w:r>
      <w:r>
        <w:rPr/>
        <w:t>The</w:t>
      </w:r>
      <w:r>
        <w:rPr>
          <w:spacing w:val="-5"/>
        </w:rPr>
        <w:t> </w:t>
      </w:r>
      <w:r>
        <w:rPr/>
        <w:t>main</w:t>
      </w:r>
      <w:r>
        <w:rPr>
          <w:spacing w:val="-5"/>
        </w:rPr>
        <w:t> </w:t>
      </w:r>
      <w:r>
        <w:rPr/>
        <w:t>cost is allocated to the cloud hosting service, which provides the live environment needed to host and manage the system during the project period.</w:t>
      </w:r>
    </w:p>
    <w:p>
      <w:pPr>
        <w:pStyle w:val="BodyText"/>
      </w:pPr>
    </w:p>
    <w:p>
      <w:pPr>
        <w:pStyle w:val="BodyText"/>
      </w:pPr>
    </w:p>
    <w:p>
      <w:pPr>
        <w:pStyle w:val="BodyText"/>
        <w:spacing w:before="44"/>
      </w:pPr>
    </w:p>
    <w:p>
      <w:pPr>
        <w:pStyle w:val="Heading2"/>
        <w:spacing w:before="1"/>
        <w:ind w:left="4048" w:right="3690"/>
        <w:jc w:val="center"/>
      </w:pPr>
      <w:r>
        <w:rPr/>
        <w:t>Table</w:t>
      </w:r>
      <w:r>
        <w:rPr>
          <w:spacing w:val="-9"/>
        </w:rPr>
        <w:t> </w:t>
      </w:r>
      <w:r>
        <w:rPr/>
        <w:t>9.</w:t>
      </w:r>
      <w:r>
        <w:rPr>
          <w:spacing w:val="-7"/>
        </w:rPr>
        <w:t> </w:t>
      </w:r>
      <w:r>
        <w:rPr/>
        <w:t>Hardware</w:t>
      </w:r>
      <w:r>
        <w:rPr>
          <w:spacing w:val="-9"/>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4"/>
        <w:gridCol w:w="1413"/>
        <w:gridCol w:w="1430"/>
        <w:gridCol w:w="1422"/>
      </w:tblGrid>
      <w:tr>
        <w:trPr>
          <w:trHeight w:val="712" w:hRule="atLeast"/>
        </w:trPr>
        <w:tc>
          <w:tcPr>
            <w:tcW w:w="8629" w:type="dxa"/>
            <w:gridSpan w:val="4"/>
          </w:tcPr>
          <w:p>
            <w:pPr>
              <w:pStyle w:val="TableParagraph"/>
              <w:rPr>
                <w:sz w:val="24"/>
              </w:rPr>
            </w:pPr>
            <w:r>
              <w:rPr>
                <w:sz w:val="24"/>
              </w:rPr>
              <w:t>DEVELOPMENT</w:t>
            </w:r>
            <w:r>
              <w:rPr>
                <w:spacing w:val="-11"/>
                <w:sz w:val="24"/>
              </w:rPr>
              <w:t> </w:t>
            </w:r>
            <w:r>
              <w:rPr>
                <w:spacing w:val="-4"/>
                <w:sz w:val="24"/>
              </w:rPr>
              <w:t>COST</w:t>
            </w:r>
          </w:p>
        </w:tc>
      </w:tr>
      <w:tr>
        <w:trPr>
          <w:trHeight w:val="712" w:hRule="atLeast"/>
        </w:trPr>
        <w:tc>
          <w:tcPr>
            <w:tcW w:w="4364" w:type="dxa"/>
          </w:tcPr>
          <w:p>
            <w:pPr>
              <w:pStyle w:val="TableParagraph"/>
              <w:rPr>
                <w:sz w:val="24"/>
              </w:rPr>
            </w:pPr>
            <w:r>
              <w:rPr>
                <w:sz w:val="24"/>
              </w:rPr>
              <w:t>C.</w:t>
            </w:r>
            <w:r>
              <w:rPr>
                <w:spacing w:val="-3"/>
                <w:sz w:val="24"/>
              </w:rPr>
              <w:t> </w:t>
            </w:r>
            <w:r>
              <w:rPr>
                <w:sz w:val="24"/>
              </w:rPr>
              <w:t>Hardware</w:t>
            </w:r>
            <w:r>
              <w:rPr>
                <w:spacing w:val="-3"/>
                <w:sz w:val="24"/>
              </w:rPr>
              <w:t> </w:t>
            </w:r>
            <w:r>
              <w:rPr>
                <w:spacing w:val="-4"/>
                <w:sz w:val="24"/>
              </w:rPr>
              <w:t>Cost</w:t>
            </w:r>
          </w:p>
        </w:tc>
        <w:tc>
          <w:tcPr>
            <w:tcW w:w="4265" w:type="dxa"/>
            <w:gridSpan w:val="3"/>
            <w:vMerge w:val="restart"/>
          </w:tcPr>
          <w:p>
            <w:pPr>
              <w:pStyle w:val="TableParagraph"/>
              <w:ind w:left="0"/>
              <w:rPr>
                <w:rFonts w:ascii="Times New Roman"/>
                <w:sz w:val="24"/>
              </w:rPr>
            </w:pPr>
          </w:p>
        </w:tc>
      </w:tr>
      <w:tr>
        <w:trPr>
          <w:trHeight w:val="330" w:hRule="atLeast"/>
        </w:trPr>
        <w:tc>
          <w:tcPr>
            <w:tcW w:w="4364" w:type="dxa"/>
          </w:tcPr>
          <w:p>
            <w:pPr>
              <w:pStyle w:val="TableParagraph"/>
              <w:ind w:left="0"/>
              <w:rPr>
                <w:rFonts w:ascii="Times New Roman"/>
                <w:sz w:val="24"/>
              </w:rPr>
            </w:pPr>
          </w:p>
        </w:tc>
        <w:tc>
          <w:tcPr>
            <w:tcW w:w="4265" w:type="dxa"/>
            <w:gridSpan w:val="3"/>
            <w:vMerge/>
            <w:tcBorders>
              <w:top w:val="nil"/>
            </w:tcBorders>
          </w:tcPr>
          <w:p>
            <w:pPr>
              <w:rPr>
                <w:sz w:val="2"/>
                <w:szCs w:val="2"/>
              </w:rPr>
            </w:pPr>
          </w:p>
        </w:tc>
      </w:tr>
      <w:tr>
        <w:trPr>
          <w:trHeight w:val="1262" w:hRule="atLeast"/>
        </w:trPr>
        <w:tc>
          <w:tcPr>
            <w:tcW w:w="4364" w:type="dxa"/>
          </w:tcPr>
          <w:p>
            <w:pPr>
              <w:pStyle w:val="TableParagraph"/>
              <w:rPr>
                <w:sz w:val="24"/>
              </w:rPr>
            </w:pPr>
            <w:r>
              <w:rPr>
                <w:sz w:val="24"/>
              </w:rPr>
              <w:t>ITEM</w:t>
            </w:r>
            <w:r>
              <w:rPr>
                <w:spacing w:val="-1"/>
                <w:sz w:val="24"/>
              </w:rPr>
              <w:t> </w:t>
            </w:r>
            <w:r>
              <w:rPr>
                <w:spacing w:val="-4"/>
                <w:sz w:val="24"/>
              </w:rPr>
              <w:t>NAME</w:t>
            </w:r>
          </w:p>
        </w:tc>
        <w:tc>
          <w:tcPr>
            <w:tcW w:w="1413" w:type="dxa"/>
          </w:tcPr>
          <w:p>
            <w:pPr>
              <w:pStyle w:val="TableParagraph"/>
              <w:spacing w:line="480" w:lineRule="auto"/>
              <w:ind w:left="108" w:right="624"/>
              <w:rPr>
                <w:sz w:val="24"/>
              </w:rPr>
            </w:pPr>
            <w:r>
              <w:rPr>
                <w:spacing w:val="-4"/>
                <w:sz w:val="24"/>
              </w:rPr>
              <w:t>UNIT COST</w:t>
            </w:r>
          </w:p>
        </w:tc>
        <w:tc>
          <w:tcPr>
            <w:tcW w:w="1430" w:type="dxa"/>
          </w:tcPr>
          <w:p>
            <w:pPr>
              <w:pStyle w:val="TableParagraph"/>
              <w:ind w:left="108"/>
              <w:rPr>
                <w:sz w:val="24"/>
              </w:rPr>
            </w:pPr>
            <w:r>
              <w:rPr>
                <w:spacing w:val="-2"/>
                <w:sz w:val="24"/>
              </w:rPr>
              <w:t>QUANTITY</w:t>
            </w:r>
          </w:p>
        </w:tc>
        <w:tc>
          <w:tcPr>
            <w:tcW w:w="1422" w:type="dxa"/>
          </w:tcPr>
          <w:p>
            <w:pPr>
              <w:pStyle w:val="TableParagraph"/>
              <w:spacing w:line="480" w:lineRule="auto"/>
              <w:ind w:left="109" w:right="539"/>
              <w:rPr>
                <w:sz w:val="24"/>
              </w:rPr>
            </w:pPr>
            <w:r>
              <w:rPr>
                <w:spacing w:val="-4"/>
                <w:sz w:val="24"/>
              </w:rPr>
              <w:t>SUB </w:t>
            </w:r>
            <w:r>
              <w:rPr>
                <w:spacing w:val="-6"/>
                <w:sz w:val="24"/>
              </w:rPr>
              <w:t>TOTAL</w:t>
            </w:r>
          </w:p>
        </w:tc>
      </w:tr>
      <w:tr>
        <w:trPr>
          <w:trHeight w:val="316" w:hRule="atLeast"/>
        </w:trPr>
        <w:tc>
          <w:tcPr>
            <w:tcW w:w="4364" w:type="dxa"/>
          </w:tcPr>
          <w:p>
            <w:pPr>
              <w:pStyle w:val="TableParagraph"/>
              <w:ind w:left="0"/>
              <w:rPr>
                <w:rFonts w:ascii="Times New Roman"/>
                <w:sz w:val="24"/>
              </w:rPr>
            </w:pPr>
          </w:p>
        </w:tc>
        <w:tc>
          <w:tcPr>
            <w:tcW w:w="1413" w:type="dxa"/>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422" w:type="dxa"/>
          </w:tcPr>
          <w:p>
            <w:pPr>
              <w:pStyle w:val="TableParagraph"/>
              <w:ind w:left="0"/>
              <w:rPr>
                <w:rFonts w:ascii="Times New Roman"/>
                <w:sz w:val="24"/>
              </w:rPr>
            </w:pPr>
          </w:p>
        </w:tc>
      </w:tr>
      <w:tr>
        <w:trPr>
          <w:trHeight w:val="712" w:hRule="atLeast"/>
        </w:trPr>
        <w:tc>
          <w:tcPr>
            <w:tcW w:w="4364" w:type="dxa"/>
          </w:tcPr>
          <w:p>
            <w:pPr>
              <w:pStyle w:val="TableParagraph"/>
              <w:rPr>
                <w:sz w:val="24"/>
              </w:rPr>
            </w:pPr>
            <w:r>
              <w:rPr>
                <w:sz w:val="24"/>
              </w:rPr>
              <w:t>GM65</w:t>
            </w:r>
            <w:r>
              <w:rPr>
                <w:spacing w:val="-4"/>
                <w:sz w:val="24"/>
              </w:rPr>
              <w:t> </w:t>
            </w:r>
            <w:r>
              <w:rPr>
                <w:sz w:val="24"/>
              </w:rPr>
              <w:t>QR</w:t>
            </w:r>
            <w:r>
              <w:rPr>
                <w:spacing w:val="-4"/>
                <w:sz w:val="24"/>
              </w:rPr>
              <w:t> </w:t>
            </w:r>
            <w:r>
              <w:rPr>
                <w:sz w:val="24"/>
              </w:rPr>
              <w:t>Code</w:t>
            </w:r>
            <w:r>
              <w:rPr>
                <w:spacing w:val="-4"/>
                <w:sz w:val="24"/>
              </w:rPr>
              <w:t> </w:t>
            </w:r>
            <w:r>
              <w:rPr>
                <w:sz w:val="24"/>
              </w:rPr>
              <w:t>Recognition</w:t>
            </w:r>
            <w:r>
              <w:rPr>
                <w:spacing w:val="-4"/>
                <w:sz w:val="24"/>
              </w:rPr>
              <w:t> </w:t>
            </w:r>
            <w:r>
              <w:rPr>
                <w:spacing w:val="-2"/>
                <w:sz w:val="24"/>
              </w:rPr>
              <w:t>Module</w:t>
            </w:r>
          </w:p>
        </w:tc>
        <w:tc>
          <w:tcPr>
            <w:tcW w:w="1413" w:type="dxa"/>
          </w:tcPr>
          <w:p>
            <w:pPr>
              <w:pStyle w:val="TableParagraph"/>
              <w:ind w:left="108"/>
              <w:rPr>
                <w:sz w:val="24"/>
              </w:rPr>
            </w:pPr>
            <w:r>
              <w:rPr>
                <w:spacing w:val="-2"/>
                <w:sz w:val="24"/>
              </w:rPr>
              <w:t>₱1,055.00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₱1,055.00</w:t>
            </w:r>
          </w:p>
        </w:tc>
      </w:tr>
      <w:tr>
        <w:trPr>
          <w:trHeight w:val="710" w:hRule="atLeast"/>
        </w:trPr>
        <w:tc>
          <w:tcPr>
            <w:tcW w:w="4364" w:type="dxa"/>
          </w:tcPr>
          <w:p>
            <w:pPr>
              <w:pStyle w:val="TableParagraph"/>
              <w:rPr>
                <w:sz w:val="24"/>
              </w:rPr>
            </w:pPr>
            <w:r>
              <w:rPr>
                <w:sz w:val="24"/>
              </w:rPr>
              <w:t>ESP32</w:t>
            </w:r>
            <w:r>
              <w:rPr>
                <w:spacing w:val="-2"/>
                <w:sz w:val="24"/>
              </w:rPr>
              <w:t> </w:t>
            </w:r>
            <w:r>
              <w:rPr>
                <w:sz w:val="24"/>
              </w:rPr>
              <w:t>Dev</w:t>
            </w:r>
            <w:r>
              <w:rPr>
                <w:spacing w:val="-1"/>
                <w:sz w:val="24"/>
              </w:rPr>
              <w:t> </w:t>
            </w:r>
            <w:r>
              <w:rPr>
                <w:spacing w:val="-2"/>
                <w:sz w:val="24"/>
              </w:rPr>
              <w:t>Module</w:t>
            </w:r>
          </w:p>
        </w:tc>
        <w:tc>
          <w:tcPr>
            <w:tcW w:w="1413" w:type="dxa"/>
          </w:tcPr>
          <w:p>
            <w:pPr>
              <w:pStyle w:val="TableParagraph"/>
              <w:ind w:left="108"/>
              <w:rPr>
                <w:sz w:val="24"/>
              </w:rPr>
            </w:pPr>
            <w:r>
              <w:rPr>
                <w:spacing w:val="-2"/>
                <w:sz w:val="24"/>
              </w:rPr>
              <w:t>₱198.00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₱198.00</w:t>
            </w:r>
          </w:p>
        </w:tc>
      </w:tr>
      <w:tr>
        <w:trPr>
          <w:trHeight w:val="712" w:hRule="atLeast"/>
        </w:trPr>
        <w:tc>
          <w:tcPr>
            <w:tcW w:w="4364" w:type="dxa"/>
          </w:tcPr>
          <w:p>
            <w:pPr>
              <w:pStyle w:val="TableParagraph"/>
              <w:spacing w:before="2"/>
              <w:rPr>
                <w:sz w:val="24"/>
              </w:rPr>
            </w:pPr>
            <w:r>
              <w:rPr>
                <w:sz w:val="24"/>
              </w:rPr>
              <w:t>16x2</w:t>
            </w:r>
            <w:r>
              <w:rPr>
                <w:spacing w:val="-5"/>
                <w:sz w:val="24"/>
              </w:rPr>
              <w:t> </w:t>
            </w:r>
            <w:r>
              <w:rPr>
                <w:sz w:val="24"/>
              </w:rPr>
              <w:t>Character</w:t>
            </w:r>
            <w:r>
              <w:rPr>
                <w:spacing w:val="-2"/>
                <w:sz w:val="24"/>
              </w:rPr>
              <w:t> </w:t>
            </w:r>
            <w:r>
              <w:rPr>
                <w:sz w:val="24"/>
              </w:rPr>
              <w:t>LCD</w:t>
            </w:r>
            <w:r>
              <w:rPr>
                <w:spacing w:val="-4"/>
                <w:sz w:val="24"/>
              </w:rPr>
              <w:t> </w:t>
            </w:r>
            <w:r>
              <w:rPr>
                <w:sz w:val="24"/>
              </w:rPr>
              <w:t>Module</w:t>
            </w:r>
            <w:r>
              <w:rPr>
                <w:spacing w:val="-4"/>
                <w:sz w:val="24"/>
              </w:rPr>
              <w:t> </w:t>
            </w:r>
            <w:r>
              <w:rPr>
                <w:sz w:val="24"/>
              </w:rPr>
              <w:t>with</w:t>
            </w:r>
            <w:r>
              <w:rPr>
                <w:spacing w:val="-2"/>
                <w:sz w:val="24"/>
              </w:rPr>
              <w:t> </w:t>
            </w:r>
            <w:r>
              <w:rPr>
                <w:spacing w:val="-5"/>
                <w:sz w:val="24"/>
              </w:rPr>
              <w:t>I2C</w:t>
            </w:r>
          </w:p>
        </w:tc>
        <w:tc>
          <w:tcPr>
            <w:tcW w:w="1413" w:type="dxa"/>
          </w:tcPr>
          <w:p>
            <w:pPr>
              <w:pStyle w:val="TableParagraph"/>
              <w:spacing w:before="2"/>
              <w:ind w:left="108"/>
              <w:rPr>
                <w:sz w:val="24"/>
              </w:rPr>
            </w:pPr>
            <w:r>
              <w:rPr>
                <w:spacing w:val="-2"/>
                <w:sz w:val="24"/>
              </w:rPr>
              <w:t>₱119.00</w:t>
            </w:r>
          </w:p>
        </w:tc>
        <w:tc>
          <w:tcPr>
            <w:tcW w:w="1430" w:type="dxa"/>
          </w:tcPr>
          <w:p>
            <w:pPr>
              <w:pStyle w:val="TableParagraph"/>
              <w:spacing w:before="2"/>
              <w:ind w:left="108"/>
              <w:rPr>
                <w:sz w:val="24"/>
              </w:rPr>
            </w:pPr>
            <w:r>
              <w:rPr>
                <w:spacing w:val="-10"/>
                <w:sz w:val="24"/>
              </w:rPr>
              <w:t>1</w:t>
            </w:r>
          </w:p>
        </w:tc>
        <w:tc>
          <w:tcPr>
            <w:tcW w:w="1422" w:type="dxa"/>
          </w:tcPr>
          <w:p>
            <w:pPr>
              <w:pStyle w:val="TableParagraph"/>
              <w:spacing w:before="2"/>
              <w:ind w:left="109"/>
              <w:rPr>
                <w:sz w:val="24"/>
              </w:rPr>
            </w:pPr>
            <w:r>
              <w:rPr>
                <w:spacing w:val="-2"/>
                <w:sz w:val="24"/>
              </w:rPr>
              <w:t>₱119.00</w:t>
            </w:r>
          </w:p>
        </w:tc>
      </w:tr>
    </w:tbl>
    <w:p>
      <w:pPr>
        <w:pStyle w:val="TableParagraph"/>
        <w:spacing w:after="0"/>
        <w:rPr>
          <w:sz w:val="24"/>
        </w:rPr>
        <w:sectPr>
          <w:type w:val="continuous"/>
          <w:pgSz w:w="12240" w:h="15840"/>
          <w:pgMar w:top="1420" w:bottom="1666"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64"/>
        <w:gridCol w:w="1413"/>
        <w:gridCol w:w="1430"/>
        <w:gridCol w:w="1422"/>
      </w:tblGrid>
      <w:tr>
        <w:trPr>
          <w:trHeight w:val="712" w:hRule="atLeast"/>
        </w:trPr>
        <w:tc>
          <w:tcPr>
            <w:tcW w:w="4364" w:type="dxa"/>
          </w:tcPr>
          <w:p>
            <w:pPr>
              <w:pStyle w:val="TableParagraph"/>
              <w:rPr>
                <w:sz w:val="24"/>
              </w:rPr>
            </w:pPr>
            <w:r>
              <w:rPr>
                <w:sz w:val="24"/>
              </w:rPr>
              <w:t>Active</w:t>
            </w:r>
            <w:r>
              <w:rPr>
                <w:spacing w:val="-4"/>
                <w:sz w:val="24"/>
              </w:rPr>
              <w:t> </w:t>
            </w:r>
            <w:r>
              <w:rPr>
                <w:sz w:val="24"/>
              </w:rPr>
              <w:t>and</w:t>
            </w:r>
            <w:r>
              <w:rPr>
                <w:spacing w:val="-5"/>
                <w:sz w:val="24"/>
              </w:rPr>
              <w:t> </w:t>
            </w:r>
            <w:r>
              <w:rPr>
                <w:sz w:val="24"/>
              </w:rPr>
              <w:t>Passive</w:t>
            </w:r>
            <w:r>
              <w:rPr>
                <w:spacing w:val="-5"/>
                <w:sz w:val="24"/>
              </w:rPr>
              <w:t> </w:t>
            </w:r>
            <w:r>
              <w:rPr>
                <w:sz w:val="24"/>
              </w:rPr>
              <w:t>Buzzer</w:t>
            </w:r>
            <w:r>
              <w:rPr>
                <w:spacing w:val="-3"/>
                <w:sz w:val="24"/>
              </w:rPr>
              <w:t> </w:t>
            </w:r>
            <w:r>
              <w:rPr>
                <w:spacing w:val="-2"/>
                <w:sz w:val="24"/>
              </w:rPr>
              <w:t>Module</w:t>
            </w:r>
          </w:p>
        </w:tc>
        <w:tc>
          <w:tcPr>
            <w:tcW w:w="1413" w:type="dxa"/>
          </w:tcPr>
          <w:p>
            <w:pPr>
              <w:pStyle w:val="TableParagraph"/>
              <w:ind w:left="108"/>
              <w:rPr>
                <w:sz w:val="24"/>
              </w:rPr>
            </w:pPr>
            <w:r>
              <w:rPr>
                <w:spacing w:val="-2"/>
                <w:sz w:val="24"/>
              </w:rPr>
              <w:t>₱32.00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₱32.00</w:t>
            </w:r>
          </w:p>
        </w:tc>
      </w:tr>
      <w:tr>
        <w:trPr>
          <w:trHeight w:val="712" w:hRule="atLeast"/>
        </w:trPr>
        <w:tc>
          <w:tcPr>
            <w:tcW w:w="4364" w:type="dxa"/>
          </w:tcPr>
          <w:p>
            <w:pPr>
              <w:pStyle w:val="TableParagraph"/>
              <w:rPr>
                <w:sz w:val="24"/>
              </w:rPr>
            </w:pPr>
            <w:r>
              <w:rPr>
                <w:sz w:val="24"/>
              </w:rPr>
              <w:t>Wall</w:t>
            </w:r>
            <w:r>
              <w:rPr>
                <w:spacing w:val="-8"/>
                <w:sz w:val="24"/>
              </w:rPr>
              <w:t> </w:t>
            </w:r>
            <w:r>
              <w:rPr>
                <w:sz w:val="24"/>
              </w:rPr>
              <w:t>Mounted</w:t>
            </w:r>
            <w:r>
              <w:rPr>
                <w:spacing w:val="-6"/>
                <w:sz w:val="24"/>
              </w:rPr>
              <w:t> </w:t>
            </w:r>
            <w:r>
              <w:rPr>
                <w:sz w:val="24"/>
              </w:rPr>
              <w:t>key</w:t>
            </w:r>
            <w:r>
              <w:rPr>
                <w:spacing w:val="-4"/>
                <w:sz w:val="24"/>
              </w:rPr>
              <w:t> plugs</w:t>
            </w:r>
          </w:p>
        </w:tc>
        <w:tc>
          <w:tcPr>
            <w:tcW w:w="1413" w:type="dxa"/>
          </w:tcPr>
          <w:p>
            <w:pPr>
              <w:pStyle w:val="TableParagraph"/>
              <w:ind w:left="108"/>
              <w:rPr>
                <w:sz w:val="24"/>
              </w:rPr>
            </w:pPr>
            <w:r>
              <w:rPr>
                <w:spacing w:val="-2"/>
                <w:sz w:val="24"/>
              </w:rPr>
              <w:t>₱114.00</w:t>
            </w:r>
          </w:p>
        </w:tc>
        <w:tc>
          <w:tcPr>
            <w:tcW w:w="1430" w:type="dxa"/>
          </w:tcPr>
          <w:p>
            <w:pPr>
              <w:pStyle w:val="TableParagraph"/>
              <w:ind w:left="108"/>
              <w:rPr>
                <w:sz w:val="24"/>
              </w:rPr>
            </w:pPr>
            <w:r>
              <w:rPr>
                <w:spacing w:val="-10"/>
                <w:sz w:val="24"/>
              </w:rPr>
              <w:t>4</w:t>
            </w:r>
          </w:p>
        </w:tc>
        <w:tc>
          <w:tcPr>
            <w:tcW w:w="1422" w:type="dxa"/>
          </w:tcPr>
          <w:p>
            <w:pPr>
              <w:pStyle w:val="TableParagraph"/>
              <w:ind w:left="109"/>
              <w:rPr>
                <w:sz w:val="24"/>
              </w:rPr>
            </w:pPr>
            <w:r>
              <w:rPr>
                <w:spacing w:val="-2"/>
                <w:sz w:val="24"/>
              </w:rPr>
              <w:t>₱114.00</w:t>
            </w:r>
          </w:p>
        </w:tc>
      </w:tr>
      <w:tr>
        <w:trPr>
          <w:trHeight w:val="1261" w:hRule="atLeast"/>
        </w:trPr>
        <w:tc>
          <w:tcPr>
            <w:tcW w:w="4364" w:type="dxa"/>
          </w:tcPr>
          <w:p>
            <w:pPr>
              <w:pStyle w:val="TableParagraph"/>
              <w:spacing w:line="480" w:lineRule="auto"/>
              <w:rPr>
                <w:sz w:val="24"/>
              </w:rPr>
            </w:pPr>
            <w:r>
              <w:rPr>
                <w:sz w:val="24"/>
              </w:rPr>
              <w:t>40-Pin</w:t>
            </w:r>
            <w:r>
              <w:rPr>
                <w:spacing w:val="40"/>
                <w:sz w:val="24"/>
              </w:rPr>
              <w:t> </w:t>
            </w:r>
            <w:r>
              <w:rPr>
                <w:sz w:val="24"/>
              </w:rPr>
              <w:t>Jumper</w:t>
            </w:r>
            <w:r>
              <w:rPr>
                <w:spacing w:val="40"/>
                <w:sz w:val="24"/>
              </w:rPr>
              <w:t> </w:t>
            </w:r>
            <w:r>
              <w:rPr>
                <w:sz w:val="24"/>
              </w:rPr>
              <w:t>Wire</w:t>
            </w:r>
            <w:r>
              <w:rPr>
                <w:spacing w:val="40"/>
                <w:sz w:val="24"/>
              </w:rPr>
              <w:t> </w:t>
            </w:r>
            <w:r>
              <w:rPr>
                <w:sz w:val="24"/>
              </w:rPr>
              <w:t>(Male</w:t>
            </w:r>
            <w:r>
              <w:rPr>
                <w:spacing w:val="40"/>
                <w:sz w:val="24"/>
              </w:rPr>
              <w:t> </w:t>
            </w:r>
            <w:r>
              <w:rPr>
                <w:sz w:val="24"/>
              </w:rPr>
              <w:t>-</w:t>
            </w:r>
            <w:r>
              <w:rPr>
                <w:spacing w:val="40"/>
                <w:sz w:val="24"/>
              </w:rPr>
              <w:t> </w:t>
            </w:r>
            <w:r>
              <w:rPr>
                <w:sz w:val="24"/>
              </w:rPr>
              <w:t>Female, </w:t>
            </w:r>
            <w:r>
              <w:rPr>
                <w:spacing w:val="-2"/>
                <w:sz w:val="24"/>
              </w:rPr>
              <w:t>20cm)</w:t>
            </w:r>
          </w:p>
        </w:tc>
        <w:tc>
          <w:tcPr>
            <w:tcW w:w="1413" w:type="dxa"/>
          </w:tcPr>
          <w:p>
            <w:pPr>
              <w:pStyle w:val="TableParagraph"/>
              <w:ind w:left="108"/>
              <w:rPr>
                <w:sz w:val="24"/>
              </w:rPr>
            </w:pPr>
            <w:r>
              <w:rPr>
                <w:spacing w:val="-2"/>
                <w:sz w:val="24"/>
              </w:rPr>
              <w:t>₱68.00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₱68.00</w:t>
            </w:r>
          </w:p>
        </w:tc>
      </w:tr>
      <w:tr>
        <w:trPr>
          <w:trHeight w:val="1265" w:hRule="atLeast"/>
        </w:trPr>
        <w:tc>
          <w:tcPr>
            <w:tcW w:w="4364" w:type="dxa"/>
          </w:tcPr>
          <w:p>
            <w:pPr>
              <w:pStyle w:val="TableParagraph"/>
              <w:spacing w:line="480" w:lineRule="auto" w:before="2"/>
              <w:rPr>
                <w:sz w:val="24"/>
              </w:rPr>
            </w:pPr>
            <w:r>
              <w:rPr>
                <w:sz w:val="24"/>
              </w:rPr>
              <w:t>40-Pin</w:t>
            </w:r>
            <w:r>
              <w:rPr>
                <w:spacing w:val="80"/>
                <w:sz w:val="24"/>
              </w:rPr>
              <w:t> </w:t>
            </w:r>
            <w:r>
              <w:rPr>
                <w:sz w:val="24"/>
              </w:rPr>
              <w:t>Jumper</w:t>
            </w:r>
            <w:r>
              <w:rPr>
                <w:spacing w:val="80"/>
                <w:sz w:val="24"/>
              </w:rPr>
              <w:t> </w:t>
            </w:r>
            <w:r>
              <w:rPr>
                <w:sz w:val="24"/>
              </w:rPr>
              <w:t>Wire</w:t>
            </w:r>
            <w:r>
              <w:rPr>
                <w:spacing w:val="80"/>
                <w:sz w:val="24"/>
              </w:rPr>
              <w:t> </w:t>
            </w:r>
            <w:r>
              <w:rPr>
                <w:sz w:val="24"/>
              </w:rPr>
              <w:t>(Male</w:t>
            </w:r>
            <w:r>
              <w:rPr>
                <w:spacing w:val="80"/>
                <w:sz w:val="24"/>
              </w:rPr>
              <w:t> </w:t>
            </w:r>
            <w:r>
              <w:rPr>
                <w:sz w:val="24"/>
              </w:rPr>
              <w:t>-</w:t>
            </w:r>
            <w:r>
              <w:rPr>
                <w:spacing w:val="80"/>
                <w:sz w:val="24"/>
              </w:rPr>
              <w:t> </w:t>
            </w:r>
            <w:r>
              <w:rPr>
                <w:sz w:val="24"/>
              </w:rPr>
              <w:t>Male, </w:t>
            </w:r>
            <w:r>
              <w:rPr>
                <w:spacing w:val="-2"/>
                <w:sz w:val="24"/>
              </w:rPr>
              <w:t>20cm)</w:t>
            </w:r>
          </w:p>
        </w:tc>
        <w:tc>
          <w:tcPr>
            <w:tcW w:w="1413" w:type="dxa"/>
          </w:tcPr>
          <w:p>
            <w:pPr>
              <w:pStyle w:val="TableParagraph"/>
              <w:spacing w:before="2"/>
              <w:ind w:left="108"/>
              <w:rPr>
                <w:sz w:val="24"/>
              </w:rPr>
            </w:pPr>
            <w:r>
              <w:rPr>
                <w:spacing w:val="-2"/>
                <w:sz w:val="24"/>
              </w:rPr>
              <w:t>₱39.00</w:t>
            </w:r>
          </w:p>
        </w:tc>
        <w:tc>
          <w:tcPr>
            <w:tcW w:w="1430" w:type="dxa"/>
          </w:tcPr>
          <w:p>
            <w:pPr>
              <w:pStyle w:val="TableParagraph"/>
              <w:spacing w:before="2"/>
              <w:ind w:left="108"/>
              <w:rPr>
                <w:sz w:val="24"/>
              </w:rPr>
            </w:pPr>
            <w:r>
              <w:rPr>
                <w:spacing w:val="-10"/>
                <w:sz w:val="24"/>
              </w:rPr>
              <w:t>2</w:t>
            </w:r>
          </w:p>
        </w:tc>
        <w:tc>
          <w:tcPr>
            <w:tcW w:w="1422" w:type="dxa"/>
          </w:tcPr>
          <w:p>
            <w:pPr>
              <w:pStyle w:val="TableParagraph"/>
              <w:spacing w:before="2"/>
              <w:ind w:left="109"/>
              <w:rPr>
                <w:sz w:val="24"/>
              </w:rPr>
            </w:pPr>
            <w:r>
              <w:rPr>
                <w:spacing w:val="-2"/>
                <w:sz w:val="24"/>
              </w:rPr>
              <w:t>₱78.00</w:t>
            </w:r>
          </w:p>
        </w:tc>
      </w:tr>
      <w:tr>
        <w:trPr>
          <w:trHeight w:val="712" w:hRule="atLeast"/>
        </w:trPr>
        <w:tc>
          <w:tcPr>
            <w:tcW w:w="4364" w:type="dxa"/>
          </w:tcPr>
          <w:p>
            <w:pPr>
              <w:pStyle w:val="TableParagraph"/>
              <w:rPr>
                <w:sz w:val="24"/>
              </w:rPr>
            </w:pPr>
            <w:r>
              <w:rPr>
                <w:sz w:val="24"/>
              </w:rPr>
              <w:t>Resistor</w:t>
            </w:r>
            <w:r>
              <w:rPr>
                <w:spacing w:val="-9"/>
                <w:sz w:val="24"/>
              </w:rPr>
              <w:t> </w:t>
            </w:r>
            <w:r>
              <w:rPr>
                <w:sz w:val="24"/>
              </w:rPr>
              <w:t>Through-Hole</w:t>
            </w:r>
            <w:r>
              <w:rPr>
                <w:spacing w:val="-6"/>
                <w:sz w:val="24"/>
              </w:rPr>
              <w:t> </w:t>
            </w:r>
            <w:r>
              <w:rPr>
                <w:sz w:val="24"/>
              </w:rPr>
              <w:t>1/4w</w:t>
            </w:r>
            <w:r>
              <w:rPr>
                <w:spacing w:val="-6"/>
                <w:sz w:val="24"/>
              </w:rPr>
              <w:t> </w:t>
            </w:r>
            <w:r>
              <w:rPr>
                <w:spacing w:val="-2"/>
                <w:sz w:val="24"/>
              </w:rPr>
              <w:t>10pcs</w:t>
            </w:r>
          </w:p>
        </w:tc>
        <w:tc>
          <w:tcPr>
            <w:tcW w:w="1413" w:type="dxa"/>
          </w:tcPr>
          <w:p>
            <w:pPr>
              <w:pStyle w:val="TableParagraph"/>
              <w:ind w:left="108"/>
              <w:rPr>
                <w:sz w:val="24"/>
              </w:rPr>
            </w:pPr>
            <w:r>
              <w:rPr>
                <w:spacing w:val="-2"/>
                <w:sz w:val="24"/>
              </w:rPr>
              <w:t>₱20.00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₱20.00</w:t>
            </w:r>
          </w:p>
        </w:tc>
      </w:tr>
      <w:tr>
        <w:trPr>
          <w:trHeight w:val="1264" w:hRule="atLeast"/>
        </w:trPr>
        <w:tc>
          <w:tcPr>
            <w:tcW w:w="4364" w:type="dxa"/>
          </w:tcPr>
          <w:p>
            <w:pPr>
              <w:pStyle w:val="TableParagraph"/>
              <w:spacing w:line="480" w:lineRule="auto"/>
              <w:rPr>
                <w:sz w:val="24"/>
              </w:rPr>
            </w:pPr>
            <w:r>
              <w:rPr>
                <w:sz w:val="24"/>
              </w:rPr>
              <w:t>6.35 mm ¼ Guitar Input</w:t>
            </w:r>
            <w:r>
              <w:rPr>
                <w:spacing w:val="30"/>
                <w:sz w:val="24"/>
              </w:rPr>
              <w:t> </w:t>
            </w:r>
            <w:r>
              <w:rPr>
                <w:sz w:val="24"/>
              </w:rPr>
              <w:t>Jack Copper Mono, Female Connector</w:t>
            </w:r>
          </w:p>
        </w:tc>
        <w:tc>
          <w:tcPr>
            <w:tcW w:w="1413" w:type="dxa"/>
          </w:tcPr>
          <w:p>
            <w:pPr>
              <w:pStyle w:val="TableParagraph"/>
              <w:ind w:left="108"/>
              <w:rPr>
                <w:sz w:val="24"/>
              </w:rPr>
            </w:pPr>
            <w:r>
              <w:rPr>
                <w:spacing w:val="-2"/>
                <w:sz w:val="24"/>
              </w:rPr>
              <w:t>₱47.00</w:t>
            </w:r>
          </w:p>
        </w:tc>
        <w:tc>
          <w:tcPr>
            <w:tcW w:w="1430" w:type="dxa"/>
          </w:tcPr>
          <w:p>
            <w:pPr>
              <w:pStyle w:val="TableParagraph"/>
              <w:ind w:left="108"/>
              <w:rPr>
                <w:sz w:val="24"/>
              </w:rPr>
            </w:pPr>
            <w:r>
              <w:rPr>
                <w:spacing w:val="-10"/>
                <w:sz w:val="24"/>
              </w:rPr>
              <w:t>8</w:t>
            </w:r>
          </w:p>
        </w:tc>
        <w:tc>
          <w:tcPr>
            <w:tcW w:w="1422" w:type="dxa"/>
          </w:tcPr>
          <w:p>
            <w:pPr>
              <w:pStyle w:val="TableParagraph"/>
              <w:ind w:left="109"/>
              <w:rPr>
                <w:sz w:val="24"/>
              </w:rPr>
            </w:pPr>
            <w:r>
              <w:rPr>
                <w:spacing w:val="-2"/>
                <w:sz w:val="24"/>
              </w:rPr>
              <w:t>₱376.00</w:t>
            </w:r>
          </w:p>
        </w:tc>
      </w:tr>
      <w:tr>
        <w:trPr>
          <w:trHeight w:val="1264" w:hRule="atLeast"/>
        </w:trPr>
        <w:tc>
          <w:tcPr>
            <w:tcW w:w="4364" w:type="dxa"/>
          </w:tcPr>
          <w:p>
            <w:pPr>
              <w:pStyle w:val="TableParagraph"/>
              <w:tabs>
                <w:tab w:pos="922" w:val="left" w:leader="none"/>
                <w:tab w:pos="1695" w:val="left" w:leader="none"/>
                <w:tab w:pos="3267" w:val="left" w:leader="none"/>
              </w:tabs>
              <w:spacing w:line="480" w:lineRule="auto"/>
              <w:ind w:right="97"/>
              <w:rPr>
                <w:sz w:val="24"/>
              </w:rPr>
            </w:pPr>
            <w:r>
              <w:rPr>
                <w:spacing w:val="-4"/>
                <w:sz w:val="24"/>
              </w:rPr>
              <w:t>16x2</w:t>
            </w:r>
            <w:r>
              <w:rPr>
                <w:sz w:val="24"/>
              </w:rPr>
              <w:tab/>
            </w:r>
            <w:r>
              <w:rPr>
                <w:spacing w:val="-4"/>
                <w:sz w:val="24"/>
              </w:rPr>
              <w:t>LCD</w:t>
            </w:r>
            <w:r>
              <w:rPr>
                <w:sz w:val="24"/>
              </w:rPr>
              <w:tab/>
            </w:r>
            <w:r>
              <w:rPr>
                <w:spacing w:val="-2"/>
                <w:sz w:val="24"/>
              </w:rPr>
              <w:t>Bezel/Panel</w:t>
            </w:r>
            <w:r>
              <w:rPr>
                <w:sz w:val="24"/>
              </w:rPr>
              <w:tab/>
            </w:r>
            <w:r>
              <w:rPr>
                <w:spacing w:val="-2"/>
                <w:sz w:val="24"/>
              </w:rPr>
              <w:t>Mounting Frame</w:t>
            </w:r>
          </w:p>
        </w:tc>
        <w:tc>
          <w:tcPr>
            <w:tcW w:w="1413" w:type="dxa"/>
          </w:tcPr>
          <w:p>
            <w:pPr>
              <w:pStyle w:val="TableParagraph"/>
              <w:ind w:left="108"/>
              <w:rPr>
                <w:sz w:val="24"/>
              </w:rPr>
            </w:pPr>
            <w:r>
              <w:rPr>
                <w:spacing w:val="-2"/>
                <w:sz w:val="24"/>
              </w:rPr>
              <w:t>₱109.00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₱109.00</w:t>
            </w:r>
          </w:p>
        </w:tc>
      </w:tr>
      <w:tr>
        <w:trPr>
          <w:trHeight w:val="710" w:hRule="atLeast"/>
        </w:trPr>
        <w:tc>
          <w:tcPr>
            <w:tcW w:w="4364" w:type="dxa"/>
          </w:tcPr>
          <w:p>
            <w:pPr>
              <w:pStyle w:val="TableParagraph"/>
              <w:rPr>
                <w:sz w:val="24"/>
              </w:rPr>
            </w:pPr>
            <w:r>
              <w:rPr>
                <w:spacing w:val="-2"/>
                <w:sz w:val="24"/>
              </w:rPr>
              <w:t>Heat</w:t>
            </w:r>
            <w:r>
              <w:rPr>
                <w:spacing w:val="-7"/>
                <w:sz w:val="24"/>
              </w:rPr>
              <w:t> </w:t>
            </w:r>
            <w:r>
              <w:rPr>
                <w:spacing w:val="-2"/>
                <w:sz w:val="24"/>
              </w:rPr>
              <w:t>Shrink</w:t>
            </w:r>
            <w:r>
              <w:rPr>
                <w:spacing w:val="-13"/>
                <w:sz w:val="24"/>
              </w:rPr>
              <w:t> </w:t>
            </w:r>
            <w:r>
              <w:rPr>
                <w:spacing w:val="-2"/>
                <w:sz w:val="24"/>
              </w:rPr>
              <w:t>Tube</w:t>
            </w:r>
            <w:r>
              <w:rPr>
                <w:spacing w:val="-21"/>
                <w:sz w:val="24"/>
              </w:rPr>
              <w:t> </w:t>
            </w:r>
            <w:r>
              <w:rPr>
                <w:spacing w:val="-2"/>
                <w:sz w:val="24"/>
              </w:rPr>
              <w:t>Assortment</w:t>
            </w:r>
            <w:r>
              <w:rPr>
                <w:spacing w:val="-7"/>
                <w:sz w:val="24"/>
              </w:rPr>
              <w:t> </w:t>
            </w:r>
            <w:r>
              <w:rPr>
                <w:spacing w:val="-2"/>
                <w:sz w:val="24"/>
              </w:rPr>
              <w:t>wrap</w:t>
            </w:r>
            <w:r>
              <w:rPr>
                <w:spacing w:val="-6"/>
                <w:sz w:val="24"/>
              </w:rPr>
              <w:t> </w:t>
            </w:r>
            <w:r>
              <w:rPr>
                <w:spacing w:val="-4"/>
                <w:sz w:val="24"/>
              </w:rPr>
              <w:t>wire</w:t>
            </w:r>
          </w:p>
        </w:tc>
        <w:tc>
          <w:tcPr>
            <w:tcW w:w="1413" w:type="dxa"/>
          </w:tcPr>
          <w:p>
            <w:pPr>
              <w:pStyle w:val="TableParagraph"/>
              <w:ind w:left="108"/>
              <w:rPr>
                <w:sz w:val="24"/>
              </w:rPr>
            </w:pPr>
            <w:r>
              <w:rPr>
                <w:spacing w:val="-2"/>
                <w:sz w:val="24"/>
              </w:rPr>
              <w:t>₱28.00</w:t>
            </w:r>
          </w:p>
        </w:tc>
        <w:tc>
          <w:tcPr>
            <w:tcW w:w="1430" w:type="dxa"/>
          </w:tcPr>
          <w:p>
            <w:pPr>
              <w:pStyle w:val="TableParagraph"/>
              <w:ind w:left="108"/>
              <w:rPr>
                <w:sz w:val="24"/>
              </w:rPr>
            </w:pPr>
            <w:r>
              <w:rPr>
                <w:spacing w:val="-5"/>
                <w:sz w:val="24"/>
              </w:rPr>
              <w:t>10</w:t>
            </w:r>
          </w:p>
        </w:tc>
        <w:tc>
          <w:tcPr>
            <w:tcW w:w="1422" w:type="dxa"/>
          </w:tcPr>
          <w:p>
            <w:pPr>
              <w:pStyle w:val="TableParagraph"/>
              <w:ind w:left="109"/>
              <w:rPr>
                <w:sz w:val="24"/>
              </w:rPr>
            </w:pPr>
            <w:r>
              <w:rPr>
                <w:spacing w:val="-2"/>
                <w:sz w:val="24"/>
              </w:rPr>
              <w:t>₱28.00</w:t>
            </w:r>
          </w:p>
        </w:tc>
      </w:tr>
      <w:tr>
        <w:trPr>
          <w:trHeight w:val="1264" w:hRule="atLeast"/>
        </w:trPr>
        <w:tc>
          <w:tcPr>
            <w:tcW w:w="4364" w:type="dxa"/>
          </w:tcPr>
          <w:p>
            <w:pPr>
              <w:pStyle w:val="TableParagraph"/>
              <w:spacing w:line="480" w:lineRule="auto" w:before="2"/>
              <w:rPr>
                <w:sz w:val="24"/>
              </w:rPr>
            </w:pPr>
            <w:r>
              <w:rPr>
                <w:sz w:val="24"/>
              </w:rPr>
              <w:t>Blank Acrylic</w:t>
            </w:r>
            <w:r>
              <w:rPr>
                <w:spacing w:val="37"/>
                <w:sz w:val="24"/>
              </w:rPr>
              <w:t> </w:t>
            </w:r>
            <w:r>
              <w:rPr>
                <w:sz w:val="24"/>
              </w:rPr>
              <w:t>key</w:t>
            </w:r>
            <w:r>
              <w:rPr>
                <w:spacing w:val="38"/>
                <w:sz w:val="24"/>
              </w:rPr>
              <w:t> </w:t>
            </w:r>
            <w:r>
              <w:rPr>
                <w:sz w:val="24"/>
              </w:rPr>
              <w:t>chain</w:t>
            </w:r>
            <w:r>
              <w:rPr>
                <w:spacing w:val="38"/>
                <w:sz w:val="24"/>
              </w:rPr>
              <w:t> </w:t>
            </w:r>
            <w:r>
              <w:rPr>
                <w:sz w:val="24"/>
              </w:rPr>
              <w:t>4.5*2.8cm</w:t>
            </w:r>
            <w:r>
              <w:rPr>
                <w:spacing w:val="37"/>
                <w:sz w:val="24"/>
              </w:rPr>
              <w:t> </w:t>
            </w:r>
            <w:r>
              <w:rPr>
                <w:sz w:val="24"/>
              </w:rPr>
              <w:t>10 </w:t>
            </w:r>
            <w:r>
              <w:rPr>
                <w:spacing w:val="-4"/>
                <w:sz w:val="24"/>
              </w:rPr>
              <w:t>pcs</w:t>
            </w:r>
          </w:p>
        </w:tc>
        <w:tc>
          <w:tcPr>
            <w:tcW w:w="1413" w:type="dxa"/>
          </w:tcPr>
          <w:p>
            <w:pPr>
              <w:pStyle w:val="TableParagraph"/>
              <w:spacing w:before="2"/>
              <w:ind w:left="108"/>
              <w:rPr>
                <w:sz w:val="24"/>
              </w:rPr>
            </w:pPr>
            <w:r>
              <w:rPr>
                <w:spacing w:val="-2"/>
                <w:sz w:val="24"/>
              </w:rPr>
              <w:t>₱59.00</w:t>
            </w:r>
          </w:p>
        </w:tc>
        <w:tc>
          <w:tcPr>
            <w:tcW w:w="1430" w:type="dxa"/>
          </w:tcPr>
          <w:p>
            <w:pPr>
              <w:pStyle w:val="TableParagraph"/>
              <w:spacing w:before="2"/>
              <w:ind w:left="108"/>
              <w:rPr>
                <w:sz w:val="24"/>
              </w:rPr>
            </w:pPr>
            <w:r>
              <w:rPr>
                <w:spacing w:val="-10"/>
                <w:sz w:val="24"/>
              </w:rPr>
              <w:t>1</w:t>
            </w:r>
          </w:p>
        </w:tc>
        <w:tc>
          <w:tcPr>
            <w:tcW w:w="1422" w:type="dxa"/>
          </w:tcPr>
          <w:p>
            <w:pPr>
              <w:pStyle w:val="TableParagraph"/>
              <w:spacing w:before="2"/>
              <w:ind w:left="109"/>
              <w:rPr>
                <w:sz w:val="24"/>
              </w:rPr>
            </w:pPr>
            <w:r>
              <w:rPr>
                <w:spacing w:val="-2"/>
                <w:sz w:val="24"/>
              </w:rPr>
              <w:t>₱59.00</w:t>
            </w:r>
          </w:p>
        </w:tc>
      </w:tr>
      <w:tr>
        <w:trPr>
          <w:trHeight w:val="712" w:hRule="atLeast"/>
        </w:trPr>
        <w:tc>
          <w:tcPr>
            <w:tcW w:w="4364" w:type="dxa"/>
          </w:tcPr>
          <w:p>
            <w:pPr>
              <w:pStyle w:val="TableParagraph"/>
              <w:rPr>
                <w:sz w:val="24"/>
              </w:rPr>
            </w:pPr>
            <w:r>
              <w:rPr>
                <w:sz w:val="24"/>
              </w:rPr>
              <w:t>Acrylic</w:t>
            </w:r>
            <w:r>
              <w:rPr>
                <w:spacing w:val="-3"/>
                <w:sz w:val="24"/>
              </w:rPr>
              <w:t> </w:t>
            </w:r>
            <w:r>
              <w:rPr>
                <w:sz w:val="24"/>
              </w:rPr>
              <w:t>Case</w:t>
            </w:r>
            <w:r>
              <w:rPr>
                <w:spacing w:val="-2"/>
                <w:sz w:val="24"/>
              </w:rPr>
              <w:t> </w:t>
            </w:r>
            <w:r>
              <w:rPr>
                <w:sz w:val="24"/>
              </w:rPr>
              <w:t>and</w:t>
            </w:r>
            <w:r>
              <w:rPr>
                <w:spacing w:val="-3"/>
                <w:sz w:val="24"/>
              </w:rPr>
              <w:t> </w:t>
            </w:r>
            <w:r>
              <w:rPr>
                <w:sz w:val="24"/>
              </w:rPr>
              <w:t>Manual</w:t>
            </w:r>
            <w:r>
              <w:rPr>
                <w:spacing w:val="-3"/>
                <w:sz w:val="24"/>
              </w:rPr>
              <w:t> </w:t>
            </w:r>
            <w:r>
              <w:rPr>
                <w:sz w:val="24"/>
              </w:rPr>
              <w:t>Labor</w:t>
            </w:r>
            <w:r>
              <w:rPr>
                <w:spacing w:val="-2"/>
                <w:sz w:val="24"/>
              </w:rPr>
              <w:t> </w:t>
            </w:r>
            <w:r>
              <w:rPr>
                <w:spacing w:val="-5"/>
                <w:sz w:val="24"/>
              </w:rPr>
              <w:t>fee</w:t>
            </w:r>
          </w:p>
        </w:tc>
        <w:tc>
          <w:tcPr>
            <w:tcW w:w="1413" w:type="dxa"/>
          </w:tcPr>
          <w:p>
            <w:pPr>
              <w:pStyle w:val="TableParagraph"/>
              <w:ind w:left="108"/>
              <w:rPr>
                <w:sz w:val="24"/>
              </w:rPr>
            </w:pPr>
            <w:r>
              <w:rPr>
                <w:spacing w:val="-2"/>
                <w:sz w:val="24"/>
              </w:rPr>
              <w:t>₱1,700.00</w:t>
            </w:r>
          </w:p>
        </w:tc>
        <w:tc>
          <w:tcPr>
            <w:tcW w:w="1430" w:type="dxa"/>
          </w:tcPr>
          <w:p>
            <w:pPr>
              <w:pStyle w:val="TableParagraph"/>
              <w:ind w:left="108"/>
              <w:rPr>
                <w:sz w:val="24"/>
              </w:rPr>
            </w:pPr>
            <w:r>
              <w:rPr>
                <w:spacing w:val="-10"/>
                <w:sz w:val="24"/>
              </w:rPr>
              <w:t>1</w:t>
            </w:r>
          </w:p>
        </w:tc>
        <w:tc>
          <w:tcPr>
            <w:tcW w:w="1422" w:type="dxa"/>
          </w:tcPr>
          <w:p>
            <w:pPr>
              <w:pStyle w:val="TableParagraph"/>
              <w:ind w:left="109"/>
              <w:rPr>
                <w:sz w:val="24"/>
              </w:rPr>
            </w:pPr>
            <w:r>
              <w:rPr>
                <w:spacing w:val="-2"/>
                <w:sz w:val="24"/>
              </w:rPr>
              <w:t>₱1,700.00</w:t>
            </w:r>
          </w:p>
        </w:tc>
      </w:tr>
      <w:tr>
        <w:trPr>
          <w:trHeight w:val="713" w:hRule="atLeast"/>
        </w:trPr>
        <w:tc>
          <w:tcPr>
            <w:tcW w:w="4364" w:type="dxa"/>
          </w:tcPr>
          <w:p>
            <w:pPr>
              <w:pStyle w:val="TableParagraph"/>
              <w:spacing w:before="1"/>
              <w:rPr>
                <w:sz w:val="24"/>
              </w:rPr>
            </w:pPr>
            <w:r>
              <w:rPr>
                <w:sz w:val="24"/>
              </w:rPr>
              <w:t>Sticker</w:t>
            </w:r>
            <w:r>
              <w:rPr>
                <w:spacing w:val="-7"/>
                <w:sz w:val="24"/>
              </w:rPr>
              <w:t> </w:t>
            </w:r>
            <w:r>
              <w:rPr>
                <w:sz w:val="24"/>
              </w:rPr>
              <w:t>Design</w:t>
            </w:r>
            <w:r>
              <w:rPr>
                <w:spacing w:val="-17"/>
                <w:sz w:val="24"/>
              </w:rPr>
              <w:t> </w:t>
            </w:r>
            <w:r>
              <w:rPr>
                <w:sz w:val="24"/>
              </w:rPr>
              <w:t>Acrylic</w:t>
            </w:r>
            <w:r>
              <w:rPr>
                <w:spacing w:val="-7"/>
                <w:sz w:val="24"/>
              </w:rPr>
              <w:t> </w:t>
            </w:r>
            <w:r>
              <w:rPr>
                <w:spacing w:val="-4"/>
                <w:sz w:val="24"/>
              </w:rPr>
              <w:t>Case</w:t>
            </w:r>
          </w:p>
        </w:tc>
        <w:tc>
          <w:tcPr>
            <w:tcW w:w="1413" w:type="dxa"/>
          </w:tcPr>
          <w:p>
            <w:pPr>
              <w:pStyle w:val="TableParagraph"/>
              <w:spacing w:before="1"/>
              <w:ind w:left="108"/>
              <w:rPr>
                <w:sz w:val="24"/>
              </w:rPr>
            </w:pPr>
            <w:r>
              <w:rPr>
                <w:spacing w:val="-2"/>
                <w:sz w:val="24"/>
              </w:rPr>
              <w:t>₱770.00</w:t>
            </w:r>
          </w:p>
        </w:tc>
        <w:tc>
          <w:tcPr>
            <w:tcW w:w="1430" w:type="dxa"/>
          </w:tcPr>
          <w:p>
            <w:pPr>
              <w:pStyle w:val="TableParagraph"/>
              <w:spacing w:before="1"/>
              <w:ind w:left="108"/>
              <w:rPr>
                <w:sz w:val="24"/>
              </w:rPr>
            </w:pPr>
            <w:r>
              <w:rPr>
                <w:spacing w:val="-10"/>
                <w:sz w:val="24"/>
              </w:rPr>
              <w:t>1</w:t>
            </w:r>
          </w:p>
        </w:tc>
        <w:tc>
          <w:tcPr>
            <w:tcW w:w="1422" w:type="dxa"/>
          </w:tcPr>
          <w:p>
            <w:pPr>
              <w:pStyle w:val="TableParagraph"/>
              <w:spacing w:before="1"/>
              <w:ind w:left="109"/>
              <w:rPr>
                <w:sz w:val="24"/>
              </w:rPr>
            </w:pPr>
            <w:r>
              <w:rPr>
                <w:spacing w:val="-2"/>
                <w:sz w:val="24"/>
              </w:rPr>
              <w:t>₱770.00</w:t>
            </w:r>
          </w:p>
        </w:tc>
      </w:tr>
      <w:tr>
        <w:trPr>
          <w:trHeight w:val="712" w:hRule="atLeast"/>
        </w:trPr>
        <w:tc>
          <w:tcPr>
            <w:tcW w:w="4364" w:type="dxa"/>
          </w:tcPr>
          <w:p>
            <w:pPr>
              <w:pStyle w:val="TableParagraph"/>
              <w:rPr>
                <w:sz w:val="24"/>
              </w:rPr>
            </w:pPr>
            <w:r>
              <w:rPr>
                <w:spacing w:val="-2"/>
                <w:sz w:val="24"/>
              </w:rPr>
              <w:t>TOTAL:</w:t>
            </w:r>
          </w:p>
        </w:tc>
        <w:tc>
          <w:tcPr>
            <w:tcW w:w="1413" w:type="dxa"/>
          </w:tcPr>
          <w:p>
            <w:pPr>
              <w:pStyle w:val="TableParagraph"/>
              <w:ind w:left="0"/>
              <w:rPr>
                <w:rFonts w:ascii="Times New Roman"/>
                <w:sz w:val="24"/>
              </w:rPr>
            </w:pPr>
          </w:p>
        </w:tc>
        <w:tc>
          <w:tcPr>
            <w:tcW w:w="1430" w:type="dxa"/>
          </w:tcPr>
          <w:p>
            <w:pPr>
              <w:pStyle w:val="TableParagraph"/>
              <w:ind w:left="0"/>
              <w:rPr>
                <w:rFonts w:ascii="Times New Roman"/>
                <w:sz w:val="24"/>
              </w:rPr>
            </w:pPr>
          </w:p>
        </w:tc>
        <w:tc>
          <w:tcPr>
            <w:tcW w:w="1422" w:type="dxa"/>
          </w:tcPr>
          <w:p>
            <w:pPr>
              <w:pStyle w:val="TableParagraph"/>
              <w:ind w:left="109"/>
              <w:rPr>
                <w:sz w:val="24"/>
              </w:rPr>
            </w:pPr>
            <w:r>
              <w:rPr>
                <w:spacing w:val="-2"/>
                <w:sz w:val="24"/>
              </w:rPr>
              <w:t>₱4,726.00</w:t>
            </w:r>
          </w:p>
        </w:tc>
      </w:tr>
    </w:tbl>
    <w:p>
      <w:pPr>
        <w:pStyle w:val="TableParagraph"/>
        <w:spacing w:after="0"/>
        <w:rPr>
          <w:sz w:val="24"/>
        </w:rPr>
        <w:sectPr>
          <w:type w:val="continuous"/>
          <w:pgSz w:w="12240" w:h="15840"/>
          <w:pgMar w:top="1420" w:bottom="280" w:left="1080" w:right="720"/>
        </w:sectPr>
      </w:pPr>
    </w:p>
    <w:p>
      <w:pPr>
        <w:pStyle w:val="BodyText"/>
        <w:spacing w:line="480" w:lineRule="auto" w:before="81"/>
        <w:ind w:left="1080" w:right="715"/>
        <w:jc w:val="both"/>
      </w:pPr>
      <w:r>
        <w:rPr/>
        <w:t>The table above presents the estimated hardware costs required for the development of the IoT components of the LabSync system. It includes the essential</w:t>
      </w:r>
      <w:r>
        <w:rPr>
          <w:spacing w:val="-11"/>
        </w:rPr>
        <w:t> </w:t>
      </w:r>
      <w:r>
        <w:rPr/>
        <w:t>electronic</w:t>
      </w:r>
      <w:r>
        <w:rPr>
          <w:spacing w:val="-11"/>
        </w:rPr>
        <w:t> </w:t>
      </w:r>
      <w:r>
        <w:rPr/>
        <w:t>components</w:t>
      </w:r>
      <w:r>
        <w:rPr>
          <w:spacing w:val="-10"/>
        </w:rPr>
        <w:t> </w:t>
      </w:r>
      <w:r>
        <w:rPr/>
        <w:t>used</w:t>
      </w:r>
      <w:r>
        <w:rPr>
          <w:spacing w:val="-12"/>
        </w:rPr>
        <w:t> </w:t>
      </w:r>
      <w:r>
        <w:rPr/>
        <w:t>for</w:t>
      </w:r>
      <w:r>
        <w:rPr>
          <w:spacing w:val="-11"/>
        </w:rPr>
        <w:t> </w:t>
      </w:r>
      <w:r>
        <w:rPr/>
        <w:t>QR</w:t>
      </w:r>
      <w:r>
        <w:rPr>
          <w:spacing w:val="-13"/>
        </w:rPr>
        <w:t> </w:t>
      </w:r>
      <w:r>
        <w:rPr/>
        <w:t>scanning,</w:t>
      </w:r>
      <w:r>
        <w:rPr>
          <w:spacing w:val="-10"/>
        </w:rPr>
        <w:t> </w:t>
      </w:r>
      <w:r>
        <w:rPr/>
        <w:t>key</w:t>
      </w:r>
      <w:r>
        <w:rPr>
          <w:spacing w:val="-13"/>
        </w:rPr>
        <w:t> </w:t>
      </w:r>
      <w:r>
        <w:rPr/>
        <w:t>detection,</w:t>
      </w:r>
      <w:r>
        <w:rPr>
          <w:spacing w:val="-10"/>
        </w:rPr>
        <w:t> </w:t>
      </w:r>
      <w:r>
        <w:rPr/>
        <w:t>and</w:t>
      </w:r>
      <w:r>
        <w:rPr>
          <w:spacing w:val="-9"/>
        </w:rPr>
        <w:t> </w:t>
      </w:r>
      <w:r>
        <w:rPr/>
        <w:t>system feedback, such as the ESP32 Dev Module, GM65 scanner, LCD display, buzzer, and wiring materials. These components support the implementation of the system’s key monitoring and IoT functions and represent a one-time hardware investment for the development of the project.</w:t>
      </w:r>
    </w:p>
    <w:p>
      <w:pPr>
        <w:pStyle w:val="BodyText"/>
      </w:pPr>
    </w:p>
    <w:p>
      <w:pPr>
        <w:pStyle w:val="BodyText"/>
      </w:pPr>
    </w:p>
    <w:p>
      <w:pPr>
        <w:pStyle w:val="BodyText"/>
        <w:spacing w:before="44"/>
      </w:pPr>
    </w:p>
    <w:p>
      <w:pPr>
        <w:pStyle w:val="Heading2"/>
        <w:ind w:left="2309" w:right="1949"/>
        <w:jc w:val="center"/>
      </w:pPr>
      <w:r>
        <w:rPr/>
        <w:t>Table</w:t>
      </w:r>
      <w:r>
        <w:rPr>
          <w:spacing w:val="-6"/>
        </w:rPr>
        <w:t> </w:t>
      </w:r>
      <w:r>
        <w:rPr/>
        <w:t>10.</w:t>
      </w:r>
      <w:r>
        <w:rPr>
          <w:spacing w:val="56"/>
        </w:rPr>
        <w:t> </w:t>
      </w:r>
      <w:r>
        <w:rPr/>
        <w:t>Utilities</w:t>
      </w:r>
      <w:r>
        <w:rPr>
          <w:spacing w:val="-5"/>
        </w:rPr>
        <w:t> </w:t>
      </w:r>
      <w:r>
        <w:rPr/>
        <w:t>&amp;</w:t>
      </w:r>
      <w:r>
        <w:rPr>
          <w:spacing w:val="-7"/>
        </w:rPr>
        <w:t> </w:t>
      </w:r>
      <w:r>
        <w:rPr/>
        <w:t>Resource</w:t>
      </w:r>
      <w:r>
        <w:rPr>
          <w:spacing w:val="-5"/>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1491"/>
        <w:gridCol w:w="1431"/>
        <w:gridCol w:w="1256"/>
        <w:gridCol w:w="1579"/>
      </w:tblGrid>
      <w:tr>
        <w:trPr>
          <w:trHeight w:val="712" w:hRule="atLeast"/>
        </w:trPr>
        <w:tc>
          <w:tcPr>
            <w:tcW w:w="8633" w:type="dxa"/>
            <w:gridSpan w:val="5"/>
          </w:tcPr>
          <w:p>
            <w:pPr>
              <w:pStyle w:val="TableParagraph"/>
              <w:rPr>
                <w:sz w:val="24"/>
              </w:rPr>
            </w:pPr>
            <w:r>
              <w:rPr>
                <w:sz w:val="24"/>
              </w:rPr>
              <w:t>DEVELOPMENT</w:t>
            </w:r>
            <w:r>
              <w:rPr>
                <w:spacing w:val="-11"/>
                <w:sz w:val="24"/>
              </w:rPr>
              <w:t> </w:t>
            </w:r>
            <w:r>
              <w:rPr>
                <w:spacing w:val="-4"/>
                <w:sz w:val="24"/>
              </w:rPr>
              <w:t>COST</w:t>
            </w:r>
          </w:p>
        </w:tc>
      </w:tr>
      <w:tr>
        <w:trPr>
          <w:trHeight w:val="1262" w:hRule="atLeast"/>
        </w:trPr>
        <w:tc>
          <w:tcPr>
            <w:tcW w:w="2876" w:type="dxa"/>
          </w:tcPr>
          <w:p>
            <w:pPr>
              <w:pStyle w:val="TableParagraph"/>
              <w:spacing w:line="480" w:lineRule="auto"/>
              <w:rPr>
                <w:sz w:val="24"/>
              </w:rPr>
            </w:pPr>
            <w:r>
              <w:rPr>
                <w:sz w:val="24"/>
              </w:rPr>
              <w:t>D.</w:t>
            </w:r>
            <w:r>
              <w:rPr>
                <w:spacing w:val="40"/>
                <w:sz w:val="24"/>
              </w:rPr>
              <w:t> </w:t>
            </w:r>
            <w:r>
              <w:rPr>
                <w:sz w:val="24"/>
              </w:rPr>
              <w:t>Utilities</w:t>
            </w:r>
            <w:r>
              <w:rPr>
                <w:spacing w:val="40"/>
                <w:sz w:val="24"/>
              </w:rPr>
              <w:t> </w:t>
            </w:r>
            <w:r>
              <w:rPr>
                <w:sz w:val="24"/>
              </w:rPr>
              <w:t>&amp;</w:t>
            </w:r>
            <w:r>
              <w:rPr>
                <w:spacing w:val="40"/>
                <w:sz w:val="24"/>
              </w:rPr>
              <w:t> </w:t>
            </w:r>
            <w:r>
              <w:rPr>
                <w:sz w:val="24"/>
              </w:rPr>
              <w:t>Resource </w:t>
            </w:r>
            <w:r>
              <w:rPr>
                <w:spacing w:val="-4"/>
                <w:sz w:val="24"/>
              </w:rPr>
              <w:t>Cost</w:t>
            </w:r>
          </w:p>
        </w:tc>
        <w:tc>
          <w:tcPr>
            <w:tcW w:w="5757" w:type="dxa"/>
            <w:gridSpan w:val="4"/>
            <w:vMerge w:val="restart"/>
          </w:tcPr>
          <w:p>
            <w:pPr>
              <w:pStyle w:val="TableParagraph"/>
              <w:ind w:left="0"/>
              <w:rPr>
                <w:rFonts w:ascii="Times New Roman"/>
                <w:sz w:val="24"/>
              </w:rPr>
            </w:pPr>
          </w:p>
        </w:tc>
      </w:tr>
      <w:tr>
        <w:trPr>
          <w:trHeight w:val="333" w:hRule="atLeast"/>
        </w:trPr>
        <w:tc>
          <w:tcPr>
            <w:tcW w:w="2876" w:type="dxa"/>
          </w:tcPr>
          <w:p>
            <w:pPr>
              <w:pStyle w:val="TableParagraph"/>
              <w:ind w:left="0"/>
              <w:rPr>
                <w:rFonts w:ascii="Times New Roman"/>
                <w:sz w:val="24"/>
              </w:rPr>
            </w:pPr>
          </w:p>
        </w:tc>
        <w:tc>
          <w:tcPr>
            <w:tcW w:w="5757" w:type="dxa"/>
            <w:gridSpan w:val="4"/>
            <w:vMerge/>
            <w:tcBorders>
              <w:top w:val="nil"/>
            </w:tcBorders>
          </w:tcPr>
          <w:p>
            <w:pPr>
              <w:rPr>
                <w:sz w:val="2"/>
                <w:szCs w:val="2"/>
              </w:rPr>
            </w:pPr>
          </w:p>
        </w:tc>
      </w:tr>
      <w:tr>
        <w:trPr>
          <w:trHeight w:val="710" w:hRule="atLeast"/>
        </w:trPr>
        <w:tc>
          <w:tcPr>
            <w:tcW w:w="2876" w:type="dxa"/>
          </w:tcPr>
          <w:p>
            <w:pPr>
              <w:pStyle w:val="TableParagraph"/>
              <w:rPr>
                <w:sz w:val="24"/>
              </w:rPr>
            </w:pPr>
            <w:r>
              <w:rPr>
                <w:sz w:val="24"/>
              </w:rPr>
              <w:t>ITEM</w:t>
            </w:r>
            <w:r>
              <w:rPr>
                <w:spacing w:val="-1"/>
                <w:sz w:val="24"/>
              </w:rPr>
              <w:t> </w:t>
            </w:r>
            <w:r>
              <w:rPr>
                <w:spacing w:val="-4"/>
                <w:sz w:val="24"/>
              </w:rPr>
              <w:t>NAME</w:t>
            </w:r>
          </w:p>
        </w:tc>
        <w:tc>
          <w:tcPr>
            <w:tcW w:w="1491" w:type="dxa"/>
          </w:tcPr>
          <w:p>
            <w:pPr>
              <w:pStyle w:val="TableParagraph"/>
              <w:rPr>
                <w:sz w:val="24"/>
              </w:rPr>
            </w:pPr>
            <w:r>
              <w:rPr>
                <w:spacing w:val="-2"/>
                <w:sz w:val="24"/>
              </w:rPr>
              <w:t>UNIT</w:t>
            </w:r>
            <w:r>
              <w:rPr>
                <w:spacing w:val="-12"/>
                <w:sz w:val="24"/>
              </w:rPr>
              <w:t> </w:t>
            </w:r>
            <w:r>
              <w:rPr>
                <w:spacing w:val="-4"/>
                <w:sz w:val="24"/>
              </w:rPr>
              <w:t>COST</w:t>
            </w:r>
          </w:p>
        </w:tc>
        <w:tc>
          <w:tcPr>
            <w:tcW w:w="1431" w:type="dxa"/>
          </w:tcPr>
          <w:p>
            <w:pPr>
              <w:pStyle w:val="TableParagraph"/>
              <w:rPr>
                <w:sz w:val="24"/>
              </w:rPr>
            </w:pPr>
            <w:r>
              <w:rPr>
                <w:spacing w:val="-2"/>
                <w:sz w:val="24"/>
              </w:rPr>
              <w:t>QUANTITY</w:t>
            </w:r>
          </w:p>
        </w:tc>
        <w:tc>
          <w:tcPr>
            <w:tcW w:w="1256" w:type="dxa"/>
          </w:tcPr>
          <w:p>
            <w:pPr>
              <w:pStyle w:val="TableParagraph"/>
              <w:ind w:left="106"/>
              <w:rPr>
                <w:sz w:val="24"/>
              </w:rPr>
            </w:pPr>
            <w:r>
              <w:rPr>
                <w:spacing w:val="-2"/>
                <w:sz w:val="24"/>
              </w:rPr>
              <w:t>MONTHS</w:t>
            </w:r>
          </w:p>
        </w:tc>
        <w:tc>
          <w:tcPr>
            <w:tcW w:w="1579" w:type="dxa"/>
          </w:tcPr>
          <w:p>
            <w:pPr>
              <w:pStyle w:val="TableParagraph"/>
              <w:ind w:left="106"/>
              <w:rPr>
                <w:sz w:val="24"/>
              </w:rPr>
            </w:pPr>
            <w:r>
              <w:rPr>
                <w:sz w:val="24"/>
              </w:rPr>
              <w:t>SUB</w:t>
            </w:r>
            <w:r>
              <w:rPr>
                <w:spacing w:val="-5"/>
                <w:sz w:val="24"/>
              </w:rPr>
              <w:t> </w:t>
            </w:r>
            <w:r>
              <w:rPr>
                <w:spacing w:val="-2"/>
                <w:sz w:val="24"/>
              </w:rPr>
              <w:t>TOTAL</w:t>
            </w:r>
          </w:p>
        </w:tc>
      </w:tr>
      <w:tr>
        <w:trPr>
          <w:trHeight w:val="316" w:hRule="atLeast"/>
        </w:trPr>
        <w:tc>
          <w:tcPr>
            <w:tcW w:w="2876" w:type="dxa"/>
          </w:tcPr>
          <w:p>
            <w:pPr>
              <w:pStyle w:val="TableParagraph"/>
              <w:ind w:left="0"/>
              <w:rPr>
                <w:rFonts w:ascii="Times New Roman"/>
                <w:sz w:val="24"/>
              </w:rPr>
            </w:pPr>
          </w:p>
        </w:tc>
        <w:tc>
          <w:tcPr>
            <w:tcW w:w="1491"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579" w:type="dxa"/>
          </w:tcPr>
          <w:p>
            <w:pPr>
              <w:pStyle w:val="TableParagraph"/>
              <w:ind w:left="0"/>
              <w:rPr>
                <w:rFonts w:ascii="Times New Roman"/>
                <w:sz w:val="24"/>
              </w:rPr>
            </w:pPr>
          </w:p>
        </w:tc>
      </w:tr>
      <w:tr>
        <w:trPr>
          <w:trHeight w:val="712" w:hRule="atLeast"/>
        </w:trPr>
        <w:tc>
          <w:tcPr>
            <w:tcW w:w="2876" w:type="dxa"/>
          </w:tcPr>
          <w:p>
            <w:pPr>
              <w:pStyle w:val="TableParagraph"/>
              <w:rPr>
                <w:sz w:val="24"/>
              </w:rPr>
            </w:pPr>
            <w:r>
              <w:rPr>
                <w:spacing w:val="-2"/>
                <w:sz w:val="24"/>
              </w:rPr>
              <w:t>Laptop</w:t>
            </w:r>
          </w:p>
        </w:tc>
        <w:tc>
          <w:tcPr>
            <w:tcW w:w="1491" w:type="dxa"/>
          </w:tcPr>
          <w:p>
            <w:pPr>
              <w:pStyle w:val="TableParagraph"/>
              <w:rPr>
                <w:sz w:val="24"/>
              </w:rPr>
            </w:pPr>
            <w:r>
              <w:rPr>
                <w:spacing w:val="-2"/>
                <w:sz w:val="24"/>
              </w:rPr>
              <w:t>₱40,000.00</w:t>
            </w:r>
          </w:p>
        </w:tc>
        <w:tc>
          <w:tcPr>
            <w:tcW w:w="1431" w:type="dxa"/>
          </w:tcPr>
          <w:p>
            <w:pPr>
              <w:pStyle w:val="TableParagraph"/>
              <w:rPr>
                <w:sz w:val="24"/>
              </w:rPr>
            </w:pPr>
            <w:r>
              <w:rPr>
                <w:spacing w:val="-10"/>
                <w:sz w:val="24"/>
              </w:rPr>
              <w:t>5</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₱200,000.00</w:t>
            </w:r>
          </w:p>
        </w:tc>
      </w:tr>
      <w:tr>
        <w:trPr>
          <w:trHeight w:val="710" w:hRule="atLeast"/>
        </w:trPr>
        <w:tc>
          <w:tcPr>
            <w:tcW w:w="2876" w:type="dxa"/>
          </w:tcPr>
          <w:p>
            <w:pPr>
              <w:pStyle w:val="TableParagraph"/>
              <w:rPr>
                <w:sz w:val="24"/>
              </w:rPr>
            </w:pPr>
            <w:r>
              <w:rPr>
                <w:spacing w:val="-2"/>
                <w:sz w:val="24"/>
              </w:rPr>
              <w:t>Transportation</w:t>
            </w:r>
          </w:p>
        </w:tc>
        <w:tc>
          <w:tcPr>
            <w:tcW w:w="1491" w:type="dxa"/>
          </w:tcPr>
          <w:p>
            <w:pPr>
              <w:pStyle w:val="TableParagraph"/>
              <w:rPr>
                <w:sz w:val="24"/>
              </w:rPr>
            </w:pPr>
            <w:r>
              <w:rPr>
                <w:spacing w:val="-2"/>
                <w:sz w:val="24"/>
              </w:rPr>
              <w:t>₱1,000.00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579" w:type="dxa"/>
          </w:tcPr>
          <w:p>
            <w:pPr>
              <w:pStyle w:val="TableParagraph"/>
              <w:ind w:left="106"/>
              <w:rPr>
                <w:sz w:val="24"/>
              </w:rPr>
            </w:pPr>
            <w:r>
              <w:rPr>
                <w:spacing w:val="-2"/>
                <w:sz w:val="24"/>
              </w:rPr>
              <w:t>₱5,000.00</w:t>
            </w:r>
          </w:p>
        </w:tc>
      </w:tr>
      <w:tr>
        <w:trPr>
          <w:trHeight w:val="712" w:hRule="atLeast"/>
        </w:trPr>
        <w:tc>
          <w:tcPr>
            <w:tcW w:w="2876" w:type="dxa"/>
          </w:tcPr>
          <w:p>
            <w:pPr>
              <w:pStyle w:val="TableParagraph"/>
              <w:spacing w:before="2"/>
              <w:rPr>
                <w:sz w:val="24"/>
              </w:rPr>
            </w:pPr>
            <w:r>
              <w:rPr>
                <w:spacing w:val="-2"/>
                <w:sz w:val="24"/>
              </w:rPr>
              <w:t>Internet</w:t>
            </w:r>
          </w:p>
        </w:tc>
        <w:tc>
          <w:tcPr>
            <w:tcW w:w="1491" w:type="dxa"/>
          </w:tcPr>
          <w:p>
            <w:pPr>
              <w:pStyle w:val="TableParagraph"/>
              <w:spacing w:before="2"/>
              <w:rPr>
                <w:sz w:val="24"/>
              </w:rPr>
            </w:pPr>
            <w:r>
              <w:rPr>
                <w:spacing w:val="-2"/>
                <w:sz w:val="24"/>
              </w:rPr>
              <w:t>₱1,600.00</w:t>
            </w:r>
          </w:p>
        </w:tc>
        <w:tc>
          <w:tcPr>
            <w:tcW w:w="1431" w:type="dxa"/>
          </w:tcPr>
          <w:p>
            <w:pPr>
              <w:pStyle w:val="TableParagraph"/>
              <w:spacing w:before="2"/>
              <w:rPr>
                <w:sz w:val="24"/>
              </w:rPr>
            </w:pPr>
            <w:r>
              <w:rPr>
                <w:spacing w:val="-10"/>
                <w:sz w:val="24"/>
              </w:rPr>
              <w:t>1</w:t>
            </w:r>
          </w:p>
        </w:tc>
        <w:tc>
          <w:tcPr>
            <w:tcW w:w="1256" w:type="dxa"/>
          </w:tcPr>
          <w:p>
            <w:pPr>
              <w:pStyle w:val="TableParagraph"/>
              <w:spacing w:before="2"/>
              <w:ind w:left="106"/>
              <w:rPr>
                <w:sz w:val="24"/>
              </w:rPr>
            </w:pPr>
            <w:r>
              <w:rPr>
                <w:spacing w:val="-10"/>
                <w:sz w:val="24"/>
              </w:rPr>
              <w:t>5</w:t>
            </w:r>
          </w:p>
        </w:tc>
        <w:tc>
          <w:tcPr>
            <w:tcW w:w="1579" w:type="dxa"/>
          </w:tcPr>
          <w:p>
            <w:pPr>
              <w:pStyle w:val="TableParagraph"/>
              <w:spacing w:before="2"/>
              <w:ind w:left="106"/>
              <w:rPr>
                <w:sz w:val="24"/>
              </w:rPr>
            </w:pPr>
            <w:r>
              <w:rPr>
                <w:spacing w:val="-2"/>
                <w:sz w:val="24"/>
              </w:rPr>
              <w:t>₱8,000.00</w:t>
            </w:r>
          </w:p>
        </w:tc>
      </w:tr>
      <w:tr>
        <w:trPr>
          <w:trHeight w:val="712" w:hRule="atLeast"/>
        </w:trPr>
        <w:tc>
          <w:tcPr>
            <w:tcW w:w="2876" w:type="dxa"/>
          </w:tcPr>
          <w:p>
            <w:pPr>
              <w:pStyle w:val="TableParagraph"/>
              <w:rPr>
                <w:sz w:val="24"/>
              </w:rPr>
            </w:pPr>
            <w:r>
              <w:rPr>
                <w:spacing w:val="-2"/>
                <w:sz w:val="24"/>
              </w:rPr>
              <w:t>Electricity</w:t>
            </w:r>
          </w:p>
        </w:tc>
        <w:tc>
          <w:tcPr>
            <w:tcW w:w="1491" w:type="dxa"/>
          </w:tcPr>
          <w:p>
            <w:pPr>
              <w:pStyle w:val="TableParagraph"/>
              <w:rPr>
                <w:sz w:val="24"/>
              </w:rPr>
            </w:pPr>
            <w:r>
              <w:rPr>
                <w:spacing w:val="-2"/>
                <w:sz w:val="24"/>
              </w:rPr>
              <w:t>₱2,000.00</w:t>
            </w:r>
          </w:p>
        </w:tc>
        <w:tc>
          <w:tcPr>
            <w:tcW w:w="1431" w:type="dxa"/>
          </w:tcPr>
          <w:p>
            <w:pPr>
              <w:pStyle w:val="TableParagraph"/>
              <w:rPr>
                <w:sz w:val="24"/>
              </w:rPr>
            </w:pPr>
            <w:r>
              <w:rPr>
                <w:spacing w:val="-10"/>
                <w:sz w:val="24"/>
              </w:rPr>
              <w:t>1</w:t>
            </w:r>
          </w:p>
        </w:tc>
        <w:tc>
          <w:tcPr>
            <w:tcW w:w="1256" w:type="dxa"/>
          </w:tcPr>
          <w:p>
            <w:pPr>
              <w:pStyle w:val="TableParagraph"/>
              <w:ind w:left="106"/>
              <w:rPr>
                <w:sz w:val="24"/>
              </w:rPr>
            </w:pPr>
            <w:r>
              <w:rPr>
                <w:spacing w:val="-10"/>
                <w:sz w:val="24"/>
              </w:rPr>
              <w:t>5</w:t>
            </w:r>
          </w:p>
        </w:tc>
        <w:tc>
          <w:tcPr>
            <w:tcW w:w="1579" w:type="dxa"/>
          </w:tcPr>
          <w:p>
            <w:pPr>
              <w:pStyle w:val="TableParagraph"/>
              <w:ind w:left="106"/>
              <w:rPr>
                <w:sz w:val="24"/>
              </w:rPr>
            </w:pPr>
            <w:r>
              <w:rPr>
                <w:spacing w:val="-2"/>
                <w:sz w:val="24"/>
              </w:rPr>
              <w:t>₱10,000.00</w:t>
            </w:r>
          </w:p>
        </w:tc>
      </w:tr>
      <w:tr>
        <w:trPr>
          <w:trHeight w:val="712" w:hRule="atLeast"/>
        </w:trPr>
        <w:tc>
          <w:tcPr>
            <w:tcW w:w="2876" w:type="dxa"/>
          </w:tcPr>
          <w:p>
            <w:pPr>
              <w:pStyle w:val="TableParagraph"/>
              <w:rPr>
                <w:sz w:val="24"/>
              </w:rPr>
            </w:pPr>
            <w:r>
              <w:rPr>
                <w:spacing w:val="-2"/>
                <w:sz w:val="24"/>
              </w:rPr>
              <w:t>Printer</w:t>
            </w:r>
          </w:p>
        </w:tc>
        <w:tc>
          <w:tcPr>
            <w:tcW w:w="1491" w:type="dxa"/>
          </w:tcPr>
          <w:p>
            <w:pPr>
              <w:pStyle w:val="TableParagraph"/>
              <w:rPr>
                <w:sz w:val="24"/>
              </w:rPr>
            </w:pPr>
            <w:r>
              <w:rPr>
                <w:spacing w:val="-2"/>
                <w:sz w:val="24"/>
              </w:rPr>
              <w:t>₱6,000.00</w:t>
            </w:r>
          </w:p>
        </w:tc>
        <w:tc>
          <w:tcPr>
            <w:tcW w:w="1431" w:type="dxa"/>
          </w:tcPr>
          <w:p>
            <w:pPr>
              <w:pStyle w:val="TableParagraph"/>
              <w:rPr>
                <w:sz w:val="24"/>
              </w:rPr>
            </w:pPr>
            <w:r>
              <w:rPr>
                <w:spacing w:val="-10"/>
                <w:sz w:val="24"/>
              </w:rPr>
              <w:t>1</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₱6,000.00</w:t>
            </w:r>
          </w:p>
        </w:tc>
      </w:tr>
    </w:tbl>
    <w:p>
      <w:pPr>
        <w:pStyle w:val="TableParagraph"/>
        <w:spacing w:after="0"/>
        <w:rPr>
          <w:sz w:val="24"/>
        </w:rPr>
        <w:sectPr>
          <w:pgSz w:w="12240" w:h="15840"/>
          <w:pgMar w:top="1360" w:bottom="1593"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76"/>
        <w:gridCol w:w="1491"/>
        <w:gridCol w:w="1431"/>
        <w:gridCol w:w="1256"/>
        <w:gridCol w:w="1579"/>
      </w:tblGrid>
      <w:tr>
        <w:trPr>
          <w:trHeight w:val="712" w:hRule="atLeast"/>
        </w:trPr>
        <w:tc>
          <w:tcPr>
            <w:tcW w:w="2876" w:type="dxa"/>
          </w:tcPr>
          <w:p>
            <w:pPr>
              <w:pStyle w:val="TableParagraph"/>
              <w:rPr>
                <w:sz w:val="24"/>
              </w:rPr>
            </w:pPr>
            <w:r>
              <w:rPr>
                <w:sz w:val="24"/>
              </w:rPr>
              <w:t>Printing</w:t>
            </w:r>
            <w:r>
              <w:rPr>
                <w:spacing w:val="-5"/>
                <w:sz w:val="24"/>
              </w:rPr>
              <w:t> </w:t>
            </w:r>
            <w:r>
              <w:rPr>
                <w:spacing w:val="-2"/>
                <w:sz w:val="24"/>
              </w:rPr>
              <w:t>Supplies</w:t>
            </w:r>
          </w:p>
        </w:tc>
        <w:tc>
          <w:tcPr>
            <w:tcW w:w="1491" w:type="dxa"/>
          </w:tcPr>
          <w:p>
            <w:pPr>
              <w:pStyle w:val="TableParagraph"/>
              <w:rPr>
                <w:sz w:val="24"/>
              </w:rPr>
            </w:pPr>
            <w:r>
              <w:rPr>
                <w:spacing w:val="-2"/>
                <w:sz w:val="24"/>
              </w:rPr>
              <w:t>₱2,000.00</w:t>
            </w:r>
          </w:p>
        </w:tc>
        <w:tc>
          <w:tcPr>
            <w:tcW w:w="1431" w:type="dxa"/>
          </w:tcPr>
          <w:p>
            <w:pPr>
              <w:pStyle w:val="TableParagraph"/>
              <w:rPr>
                <w:sz w:val="24"/>
              </w:rPr>
            </w:pPr>
            <w:r>
              <w:rPr>
                <w:spacing w:val="-10"/>
                <w:sz w:val="24"/>
              </w:rPr>
              <w:t>1</w:t>
            </w:r>
          </w:p>
        </w:tc>
        <w:tc>
          <w:tcPr>
            <w:tcW w:w="1256" w:type="dxa"/>
          </w:tcPr>
          <w:p>
            <w:pPr>
              <w:pStyle w:val="TableParagraph"/>
              <w:ind w:left="0"/>
              <w:rPr>
                <w:rFonts w:ascii="Times New Roman"/>
                <w:sz w:val="24"/>
              </w:rPr>
            </w:pPr>
          </w:p>
        </w:tc>
        <w:tc>
          <w:tcPr>
            <w:tcW w:w="1579" w:type="dxa"/>
          </w:tcPr>
          <w:p>
            <w:pPr>
              <w:pStyle w:val="TableParagraph"/>
              <w:ind w:left="106"/>
              <w:rPr>
                <w:sz w:val="24"/>
              </w:rPr>
            </w:pPr>
            <w:r>
              <w:rPr>
                <w:spacing w:val="-2"/>
                <w:sz w:val="24"/>
              </w:rPr>
              <w:t>₱2,000.00</w:t>
            </w:r>
          </w:p>
        </w:tc>
      </w:tr>
      <w:tr>
        <w:trPr>
          <w:trHeight w:val="299" w:hRule="atLeast"/>
        </w:trPr>
        <w:tc>
          <w:tcPr>
            <w:tcW w:w="2876" w:type="dxa"/>
          </w:tcPr>
          <w:p>
            <w:pPr>
              <w:pStyle w:val="TableParagraph"/>
              <w:ind w:left="0"/>
              <w:rPr>
                <w:rFonts w:ascii="Times New Roman"/>
                <w:sz w:val="22"/>
              </w:rPr>
            </w:pPr>
          </w:p>
        </w:tc>
        <w:tc>
          <w:tcPr>
            <w:tcW w:w="1491" w:type="dxa"/>
          </w:tcPr>
          <w:p>
            <w:pPr>
              <w:pStyle w:val="TableParagraph"/>
              <w:ind w:left="0"/>
              <w:rPr>
                <w:rFonts w:ascii="Times New Roman"/>
                <w:sz w:val="22"/>
              </w:rPr>
            </w:pPr>
          </w:p>
        </w:tc>
        <w:tc>
          <w:tcPr>
            <w:tcW w:w="1431" w:type="dxa"/>
          </w:tcPr>
          <w:p>
            <w:pPr>
              <w:pStyle w:val="TableParagraph"/>
              <w:ind w:left="0"/>
              <w:rPr>
                <w:rFonts w:ascii="Times New Roman"/>
                <w:sz w:val="22"/>
              </w:rPr>
            </w:pPr>
          </w:p>
        </w:tc>
        <w:tc>
          <w:tcPr>
            <w:tcW w:w="1256" w:type="dxa"/>
          </w:tcPr>
          <w:p>
            <w:pPr>
              <w:pStyle w:val="TableParagraph"/>
              <w:ind w:left="0"/>
              <w:rPr>
                <w:rFonts w:ascii="Times New Roman"/>
                <w:sz w:val="22"/>
              </w:rPr>
            </w:pPr>
          </w:p>
        </w:tc>
        <w:tc>
          <w:tcPr>
            <w:tcW w:w="1579" w:type="dxa"/>
          </w:tcPr>
          <w:p>
            <w:pPr>
              <w:pStyle w:val="TableParagraph"/>
              <w:ind w:left="0"/>
              <w:rPr>
                <w:rFonts w:ascii="Times New Roman"/>
                <w:sz w:val="22"/>
              </w:rPr>
            </w:pPr>
          </w:p>
        </w:tc>
      </w:tr>
      <w:tr>
        <w:trPr>
          <w:trHeight w:val="712" w:hRule="atLeast"/>
        </w:trPr>
        <w:tc>
          <w:tcPr>
            <w:tcW w:w="2876" w:type="dxa"/>
          </w:tcPr>
          <w:p>
            <w:pPr>
              <w:pStyle w:val="TableParagraph"/>
              <w:spacing w:before="2"/>
              <w:rPr>
                <w:sz w:val="24"/>
              </w:rPr>
            </w:pPr>
            <w:r>
              <w:rPr>
                <w:spacing w:val="-2"/>
                <w:sz w:val="24"/>
              </w:rPr>
              <w:t>TOTAL:</w:t>
            </w:r>
          </w:p>
        </w:tc>
        <w:tc>
          <w:tcPr>
            <w:tcW w:w="1491" w:type="dxa"/>
          </w:tcPr>
          <w:p>
            <w:pPr>
              <w:pStyle w:val="TableParagraph"/>
              <w:ind w:left="0"/>
              <w:rPr>
                <w:rFonts w:ascii="Times New Roman"/>
                <w:sz w:val="24"/>
              </w:rPr>
            </w:pPr>
          </w:p>
        </w:tc>
        <w:tc>
          <w:tcPr>
            <w:tcW w:w="1431" w:type="dxa"/>
          </w:tcPr>
          <w:p>
            <w:pPr>
              <w:pStyle w:val="TableParagraph"/>
              <w:ind w:left="0"/>
              <w:rPr>
                <w:rFonts w:ascii="Times New Roman"/>
                <w:sz w:val="24"/>
              </w:rPr>
            </w:pPr>
          </w:p>
        </w:tc>
        <w:tc>
          <w:tcPr>
            <w:tcW w:w="1256" w:type="dxa"/>
          </w:tcPr>
          <w:p>
            <w:pPr>
              <w:pStyle w:val="TableParagraph"/>
              <w:ind w:left="0"/>
              <w:rPr>
                <w:rFonts w:ascii="Times New Roman"/>
                <w:sz w:val="24"/>
              </w:rPr>
            </w:pPr>
          </w:p>
        </w:tc>
        <w:tc>
          <w:tcPr>
            <w:tcW w:w="1579" w:type="dxa"/>
          </w:tcPr>
          <w:p>
            <w:pPr>
              <w:pStyle w:val="TableParagraph"/>
              <w:spacing w:before="2"/>
              <w:ind w:left="106"/>
              <w:rPr>
                <w:sz w:val="24"/>
              </w:rPr>
            </w:pPr>
            <w:r>
              <w:rPr>
                <w:spacing w:val="-2"/>
                <w:sz w:val="24"/>
              </w:rPr>
              <w:t>₱231,000.00</w:t>
            </w:r>
          </w:p>
        </w:tc>
      </w:tr>
    </w:tbl>
    <w:p>
      <w:pPr>
        <w:pStyle w:val="BodyText"/>
        <w:rPr>
          <w:rFonts w:ascii="Arial"/>
          <w:b/>
        </w:rPr>
      </w:pPr>
    </w:p>
    <w:p>
      <w:pPr>
        <w:pStyle w:val="BodyText"/>
        <w:spacing w:before="182"/>
        <w:rPr>
          <w:rFonts w:ascii="Arial"/>
          <w:b/>
        </w:rPr>
      </w:pPr>
    </w:p>
    <w:p>
      <w:pPr>
        <w:pStyle w:val="BodyText"/>
        <w:spacing w:line="480" w:lineRule="auto"/>
        <w:ind w:left="1080" w:right="720"/>
        <w:jc w:val="both"/>
      </w:pPr>
      <w:r>
        <w:rPr/>
        <w:t>This category outlines the operational expenses and essential hardware required throughout the 5-month development period of the system. It encompasses the estimated capital for five developer laptops, a dedicated printer, and necessary printing supplies, alongside the recurring monthly allocations for electricity consumption, internet connectivity, and team transportation. The projected expenses</w:t>
      </w:r>
      <w:r>
        <w:rPr>
          <w:spacing w:val="80"/>
        </w:rPr>
        <w:t> </w:t>
      </w:r>
      <w:r>
        <w:rPr/>
        <w:t>for</w:t>
      </w:r>
      <w:r>
        <w:rPr>
          <w:spacing w:val="80"/>
        </w:rPr>
        <w:t> </w:t>
      </w:r>
      <w:r>
        <w:rPr/>
        <w:t>these</w:t>
      </w:r>
      <w:r>
        <w:rPr>
          <w:spacing w:val="80"/>
        </w:rPr>
        <w:t> </w:t>
      </w:r>
      <w:r>
        <w:rPr/>
        <w:t>utilities</w:t>
      </w:r>
      <w:r>
        <w:rPr>
          <w:spacing w:val="80"/>
        </w:rPr>
        <w:t> </w:t>
      </w:r>
      <w:r>
        <w:rPr/>
        <w:t>and</w:t>
      </w:r>
      <w:r>
        <w:rPr>
          <w:spacing w:val="80"/>
        </w:rPr>
        <w:t> </w:t>
      </w:r>
      <w:r>
        <w:rPr/>
        <w:t>resources</w:t>
      </w:r>
      <w:r>
        <w:rPr>
          <w:spacing w:val="80"/>
        </w:rPr>
        <w:t> </w:t>
      </w:r>
      <w:r>
        <w:rPr/>
        <w:t>amount</w:t>
      </w:r>
      <w:r>
        <w:rPr>
          <w:spacing w:val="80"/>
        </w:rPr>
        <w:t> </w:t>
      </w:r>
      <w:r>
        <w:rPr/>
        <w:t>to</w:t>
      </w:r>
      <w:r>
        <w:rPr>
          <w:spacing w:val="80"/>
        </w:rPr>
        <w:t> </w:t>
      </w:r>
      <w:r>
        <w:rPr/>
        <w:t>a</w:t>
      </w:r>
      <w:r>
        <w:rPr>
          <w:spacing w:val="80"/>
        </w:rPr>
        <w:t> </w:t>
      </w:r>
      <w:r>
        <w:rPr/>
        <w:t>corrected</w:t>
      </w:r>
      <w:r>
        <w:rPr>
          <w:spacing w:val="80"/>
        </w:rPr>
        <w:t> </w:t>
      </w:r>
      <w:r>
        <w:rPr/>
        <w:t>total</w:t>
      </w:r>
      <w:r>
        <w:rPr>
          <w:spacing w:val="80"/>
        </w:rPr>
        <w:t> </w:t>
      </w:r>
      <w:r>
        <w:rPr/>
        <w:t>of</w:t>
      </w:r>
    </w:p>
    <w:p>
      <w:pPr>
        <w:spacing w:before="1"/>
        <w:ind w:left="1080" w:right="0" w:firstLine="0"/>
        <w:jc w:val="left"/>
        <w:rPr>
          <w:sz w:val="24"/>
        </w:rPr>
      </w:pPr>
      <w:r>
        <w:rPr>
          <w:rFonts w:ascii="Arial" w:hAnsi="Arial"/>
          <w:b/>
          <w:spacing w:val="-2"/>
          <w:sz w:val="24"/>
        </w:rPr>
        <w:t>₱231,000.00</w:t>
      </w:r>
      <w:r>
        <w:rPr>
          <w:spacing w:val="-2"/>
          <w:sz w:val="24"/>
        </w:rPr>
        <w:t>.</w:t>
      </w:r>
    </w:p>
    <w:p>
      <w:pPr>
        <w:pStyle w:val="BodyText"/>
      </w:pPr>
    </w:p>
    <w:p>
      <w:pPr>
        <w:pStyle w:val="BodyText"/>
      </w:pPr>
    </w:p>
    <w:p>
      <w:pPr>
        <w:pStyle w:val="BodyText"/>
      </w:pPr>
    </w:p>
    <w:p>
      <w:pPr>
        <w:pStyle w:val="BodyText"/>
        <w:spacing w:before="44"/>
      </w:pPr>
    </w:p>
    <w:p>
      <w:pPr>
        <w:pStyle w:val="Heading2"/>
        <w:ind w:left="2309" w:right="1950"/>
        <w:jc w:val="center"/>
      </w:pPr>
      <w:r>
        <w:rPr/>
        <w:t>Table</w:t>
      </w:r>
      <w:r>
        <w:rPr>
          <w:spacing w:val="-12"/>
        </w:rPr>
        <w:t> </w:t>
      </w:r>
      <w:r>
        <w:rPr/>
        <w:t>11.</w:t>
      </w:r>
      <w:r>
        <w:rPr>
          <w:spacing w:val="-11"/>
        </w:rPr>
        <w:t> </w:t>
      </w:r>
      <w:r>
        <w:rPr/>
        <w:t>Summary</w:t>
      </w:r>
      <w:r>
        <w:rPr>
          <w:spacing w:val="-12"/>
        </w:rPr>
        <w:t> </w:t>
      </w:r>
      <w:r>
        <w:rPr/>
        <w:t>of</w:t>
      </w:r>
      <w:r>
        <w:rPr>
          <w:spacing w:val="-11"/>
        </w:rPr>
        <w:t> </w:t>
      </w:r>
      <w:r>
        <w:rPr/>
        <w:t>Total</w:t>
      </w:r>
      <w:r>
        <w:rPr>
          <w:spacing w:val="-12"/>
        </w:rPr>
        <w:t> </w:t>
      </w:r>
      <w:r>
        <w:rPr/>
        <w:t>Development</w:t>
      </w:r>
      <w:r>
        <w:rPr>
          <w:spacing w:val="-11"/>
        </w:rPr>
        <w:t> </w:t>
      </w:r>
      <w:r>
        <w:rPr>
          <w:spacing w:val="-4"/>
        </w:rPr>
        <w:t>Cost</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8"/>
        <w:gridCol w:w="283"/>
        <w:gridCol w:w="1692"/>
      </w:tblGrid>
      <w:tr>
        <w:trPr>
          <w:trHeight w:val="712" w:hRule="atLeast"/>
        </w:trPr>
        <w:tc>
          <w:tcPr>
            <w:tcW w:w="5153" w:type="dxa"/>
            <w:gridSpan w:val="3"/>
          </w:tcPr>
          <w:p>
            <w:pPr>
              <w:pStyle w:val="TableParagraph"/>
              <w:rPr>
                <w:sz w:val="24"/>
              </w:rPr>
            </w:pPr>
            <w:r>
              <w:rPr>
                <w:sz w:val="24"/>
              </w:rPr>
              <w:t>Summary</w:t>
            </w:r>
            <w:r>
              <w:rPr>
                <w:spacing w:val="-10"/>
                <w:sz w:val="24"/>
              </w:rPr>
              <w:t> </w:t>
            </w:r>
            <w:r>
              <w:rPr>
                <w:sz w:val="24"/>
              </w:rPr>
              <w:t>of</w:t>
            </w:r>
            <w:r>
              <w:rPr>
                <w:spacing w:val="-13"/>
                <w:sz w:val="24"/>
              </w:rPr>
              <w:t> </w:t>
            </w:r>
            <w:r>
              <w:rPr>
                <w:sz w:val="24"/>
              </w:rPr>
              <w:t>Total</w:t>
            </w:r>
            <w:r>
              <w:rPr>
                <w:spacing w:val="-9"/>
                <w:sz w:val="24"/>
              </w:rPr>
              <w:t> </w:t>
            </w:r>
            <w:r>
              <w:rPr>
                <w:sz w:val="24"/>
              </w:rPr>
              <w:t>Development</w:t>
            </w:r>
            <w:r>
              <w:rPr>
                <w:spacing w:val="-9"/>
                <w:sz w:val="24"/>
              </w:rPr>
              <w:t> </w:t>
            </w:r>
            <w:r>
              <w:rPr>
                <w:spacing w:val="-4"/>
                <w:sz w:val="24"/>
              </w:rPr>
              <w:t>Cost</w:t>
            </w:r>
          </w:p>
        </w:tc>
      </w:tr>
      <w:tr>
        <w:trPr>
          <w:trHeight w:val="314"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rPr>
                <w:sz w:val="24"/>
              </w:rPr>
            </w:pPr>
            <w:r>
              <w:rPr>
                <w:spacing w:val="-2"/>
                <w:sz w:val="24"/>
              </w:rPr>
              <w:t>PARTICULARS</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4"/>
                <w:sz w:val="24"/>
              </w:rPr>
              <w:t>TOTAL</w:t>
            </w:r>
            <w:r>
              <w:rPr>
                <w:spacing w:val="-11"/>
                <w:sz w:val="24"/>
              </w:rPr>
              <w:t> </w:t>
            </w:r>
            <w:r>
              <w:rPr>
                <w:spacing w:val="-4"/>
                <w:sz w:val="24"/>
              </w:rPr>
              <w:t>COST</w:t>
            </w:r>
          </w:p>
        </w:tc>
      </w:tr>
      <w:tr>
        <w:trPr>
          <w:trHeight w:val="299"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spacing w:before="3"/>
              <w:rPr>
                <w:sz w:val="24"/>
              </w:rPr>
            </w:pPr>
            <w:r>
              <w:rPr>
                <w:sz w:val="24"/>
              </w:rPr>
              <w:t>A.</w:t>
            </w:r>
            <w:r>
              <w:rPr>
                <w:spacing w:val="-4"/>
                <w:sz w:val="24"/>
              </w:rPr>
              <w:t> </w:t>
            </w:r>
            <w:r>
              <w:rPr>
                <w:sz w:val="24"/>
              </w:rPr>
              <w:t>Human</w:t>
            </w:r>
            <w:r>
              <w:rPr>
                <w:spacing w:val="-4"/>
                <w:sz w:val="24"/>
              </w:rPr>
              <w:t> </w:t>
            </w:r>
            <w:r>
              <w:rPr>
                <w:sz w:val="24"/>
              </w:rPr>
              <w:t>Resource</w:t>
            </w:r>
            <w:r>
              <w:rPr>
                <w:spacing w:val="-3"/>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spacing w:before="3"/>
              <w:ind w:left="108"/>
              <w:rPr>
                <w:sz w:val="24"/>
              </w:rPr>
            </w:pPr>
            <w:r>
              <w:rPr>
                <w:spacing w:val="-2"/>
                <w:sz w:val="24"/>
              </w:rPr>
              <w:t>₱690,000.00</w:t>
            </w:r>
          </w:p>
        </w:tc>
      </w:tr>
      <w:tr>
        <w:trPr>
          <w:trHeight w:val="712" w:hRule="atLeast"/>
        </w:trPr>
        <w:tc>
          <w:tcPr>
            <w:tcW w:w="3178" w:type="dxa"/>
          </w:tcPr>
          <w:p>
            <w:pPr>
              <w:pStyle w:val="TableParagraph"/>
              <w:rPr>
                <w:sz w:val="24"/>
              </w:rPr>
            </w:pPr>
            <w:r>
              <w:rPr>
                <w:sz w:val="24"/>
              </w:rPr>
              <w:t>B.</w:t>
            </w:r>
            <w:r>
              <w:rPr>
                <w:spacing w:val="-2"/>
                <w:sz w:val="24"/>
              </w:rPr>
              <w:t> </w:t>
            </w:r>
            <w:r>
              <w:rPr>
                <w:sz w:val="24"/>
              </w:rPr>
              <w:t>Software</w:t>
            </w:r>
            <w:r>
              <w:rPr>
                <w:spacing w:val="-4"/>
                <w:sz w:val="24"/>
              </w:rPr>
              <w:t> </w:t>
            </w:r>
            <w:r>
              <w:rPr>
                <w:sz w:val="24"/>
              </w:rPr>
              <w:t>and</w:t>
            </w:r>
            <w:r>
              <w:rPr>
                <w:spacing w:val="-3"/>
                <w:sz w:val="24"/>
              </w:rPr>
              <w:t> </w:t>
            </w:r>
            <w:r>
              <w:rPr>
                <w:spacing w:val="-2"/>
                <w:sz w:val="24"/>
              </w:rPr>
              <w:t>Licensing</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₱3,763.00</w:t>
            </w:r>
          </w:p>
        </w:tc>
      </w:tr>
      <w:tr>
        <w:trPr>
          <w:trHeight w:val="712" w:hRule="atLeast"/>
        </w:trPr>
        <w:tc>
          <w:tcPr>
            <w:tcW w:w="3178" w:type="dxa"/>
          </w:tcPr>
          <w:p>
            <w:pPr>
              <w:pStyle w:val="TableParagraph"/>
              <w:rPr>
                <w:sz w:val="24"/>
              </w:rPr>
            </w:pPr>
            <w:r>
              <w:rPr>
                <w:sz w:val="24"/>
              </w:rPr>
              <w:t>C.</w:t>
            </w:r>
            <w:r>
              <w:rPr>
                <w:spacing w:val="-3"/>
                <w:sz w:val="24"/>
              </w:rPr>
              <w:t> </w:t>
            </w:r>
            <w:r>
              <w:rPr>
                <w:sz w:val="24"/>
              </w:rPr>
              <w:t>Hardware</w:t>
            </w:r>
            <w:r>
              <w:rPr>
                <w:spacing w:val="-3"/>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₱4,726.00</w:t>
            </w:r>
          </w:p>
        </w:tc>
      </w:tr>
      <w:tr>
        <w:trPr>
          <w:trHeight w:val="712" w:hRule="atLeast"/>
        </w:trPr>
        <w:tc>
          <w:tcPr>
            <w:tcW w:w="3178" w:type="dxa"/>
          </w:tcPr>
          <w:p>
            <w:pPr>
              <w:pStyle w:val="TableParagraph"/>
              <w:rPr>
                <w:sz w:val="24"/>
              </w:rPr>
            </w:pPr>
            <w:r>
              <w:rPr>
                <w:sz w:val="24"/>
              </w:rPr>
              <w:t>D.</w:t>
            </w:r>
            <w:r>
              <w:rPr>
                <w:spacing w:val="-4"/>
                <w:sz w:val="24"/>
              </w:rPr>
              <w:t> </w:t>
            </w:r>
            <w:r>
              <w:rPr>
                <w:sz w:val="24"/>
              </w:rPr>
              <w:t>Utilities</w:t>
            </w:r>
            <w:r>
              <w:rPr>
                <w:spacing w:val="-3"/>
                <w:sz w:val="24"/>
              </w:rPr>
              <w:t> </w:t>
            </w:r>
            <w:r>
              <w:rPr>
                <w:sz w:val="24"/>
              </w:rPr>
              <w:t>&amp;</w:t>
            </w:r>
            <w:r>
              <w:rPr>
                <w:spacing w:val="-2"/>
                <w:sz w:val="24"/>
              </w:rPr>
              <w:t> </w:t>
            </w:r>
            <w:r>
              <w:rPr>
                <w:sz w:val="24"/>
              </w:rPr>
              <w:t>Resource</w:t>
            </w:r>
            <w:r>
              <w:rPr>
                <w:spacing w:val="-6"/>
                <w:sz w:val="24"/>
              </w:rPr>
              <w:t> </w:t>
            </w:r>
            <w:r>
              <w:rPr>
                <w:spacing w:val="-4"/>
                <w:sz w:val="24"/>
              </w:rPr>
              <w:t>Cost</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₱231,000.00</w:t>
            </w:r>
          </w:p>
        </w:tc>
      </w:tr>
    </w:tbl>
    <w:p>
      <w:pPr>
        <w:pStyle w:val="TableParagraph"/>
        <w:spacing w:after="0"/>
        <w:rPr>
          <w:sz w:val="24"/>
        </w:rPr>
        <w:sectPr>
          <w:type w:val="continuous"/>
          <w:pgSz w:w="12240" w:h="15840"/>
          <w:pgMar w:top="1420" w:bottom="1347"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78"/>
        <w:gridCol w:w="283"/>
        <w:gridCol w:w="1692"/>
      </w:tblGrid>
      <w:tr>
        <w:trPr>
          <w:trHeight w:val="302" w:hRule="atLeast"/>
        </w:trPr>
        <w:tc>
          <w:tcPr>
            <w:tcW w:w="3178" w:type="dxa"/>
          </w:tcPr>
          <w:p>
            <w:pPr>
              <w:pStyle w:val="TableParagraph"/>
              <w:ind w:left="0"/>
              <w:rPr>
                <w:rFonts w:ascii="Times New Roman"/>
                <w:sz w:val="22"/>
              </w:rPr>
            </w:pPr>
          </w:p>
        </w:tc>
        <w:tc>
          <w:tcPr>
            <w:tcW w:w="283" w:type="dxa"/>
          </w:tcPr>
          <w:p>
            <w:pPr>
              <w:pStyle w:val="TableParagraph"/>
              <w:ind w:left="0"/>
              <w:rPr>
                <w:rFonts w:ascii="Times New Roman"/>
                <w:sz w:val="22"/>
              </w:rPr>
            </w:pPr>
          </w:p>
        </w:tc>
        <w:tc>
          <w:tcPr>
            <w:tcW w:w="1692" w:type="dxa"/>
          </w:tcPr>
          <w:p>
            <w:pPr>
              <w:pStyle w:val="TableParagraph"/>
              <w:ind w:left="0"/>
              <w:rPr>
                <w:rFonts w:ascii="Times New Roman"/>
                <w:sz w:val="22"/>
              </w:rPr>
            </w:pPr>
          </w:p>
        </w:tc>
      </w:tr>
      <w:tr>
        <w:trPr>
          <w:trHeight w:val="712" w:hRule="atLeast"/>
        </w:trPr>
        <w:tc>
          <w:tcPr>
            <w:tcW w:w="3178" w:type="dxa"/>
          </w:tcPr>
          <w:p>
            <w:pPr>
              <w:pStyle w:val="TableParagraph"/>
              <w:rPr>
                <w:sz w:val="24"/>
              </w:rPr>
            </w:pPr>
            <w:r>
              <w:rPr>
                <w:spacing w:val="-2"/>
                <w:sz w:val="24"/>
              </w:rPr>
              <w:t>TOTAL:</w:t>
            </w:r>
          </w:p>
        </w:tc>
        <w:tc>
          <w:tcPr>
            <w:tcW w:w="283" w:type="dxa"/>
          </w:tcPr>
          <w:p>
            <w:pPr>
              <w:pStyle w:val="TableParagraph"/>
              <w:ind w:left="0"/>
              <w:rPr>
                <w:rFonts w:ascii="Times New Roman"/>
                <w:sz w:val="24"/>
              </w:rPr>
            </w:pPr>
          </w:p>
        </w:tc>
        <w:tc>
          <w:tcPr>
            <w:tcW w:w="1692" w:type="dxa"/>
          </w:tcPr>
          <w:p>
            <w:pPr>
              <w:pStyle w:val="TableParagraph"/>
              <w:ind w:left="108"/>
              <w:rPr>
                <w:sz w:val="24"/>
              </w:rPr>
            </w:pPr>
            <w:r>
              <w:rPr>
                <w:spacing w:val="-2"/>
                <w:sz w:val="24"/>
              </w:rPr>
              <w:t>₱929,489.00</w:t>
            </w:r>
          </w:p>
        </w:tc>
      </w:tr>
    </w:tbl>
    <w:p>
      <w:pPr>
        <w:pStyle w:val="BodyText"/>
        <w:rPr>
          <w:rFonts w:ascii="Arial"/>
          <w:b/>
        </w:rPr>
      </w:pPr>
    </w:p>
    <w:p>
      <w:pPr>
        <w:pStyle w:val="BodyText"/>
        <w:spacing w:before="179"/>
        <w:rPr>
          <w:rFonts w:ascii="Arial"/>
          <w:b/>
        </w:rPr>
      </w:pPr>
    </w:p>
    <w:p>
      <w:pPr>
        <w:pStyle w:val="BodyText"/>
        <w:spacing w:line="480" w:lineRule="auto"/>
        <w:ind w:left="1080" w:right="719"/>
        <w:jc w:val="both"/>
      </w:pPr>
      <w:r>
        <w:rPr/>
        <w:t>This table provides the overall estimated cost required to develop and implement the</w:t>
      </w:r>
      <w:r>
        <w:rPr>
          <w:spacing w:val="-15"/>
        </w:rPr>
        <w:t> </w:t>
      </w:r>
      <w:r>
        <w:rPr/>
        <w:t>LabSync</w:t>
      </w:r>
      <w:r>
        <w:rPr>
          <w:spacing w:val="-14"/>
        </w:rPr>
        <w:t> </w:t>
      </w:r>
      <w:r>
        <w:rPr/>
        <w:t>system</w:t>
      </w:r>
      <w:r>
        <w:rPr>
          <w:spacing w:val="-14"/>
        </w:rPr>
        <w:t> </w:t>
      </w:r>
      <w:r>
        <w:rPr/>
        <w:t>over</w:t>
      </w:r>
      <w:r>
        <w:rPr>
          <w:spacing w:val="-14"/>
        </w:rPr>
        <w:t> </w:t>
      </w:r>
      <w:r>
        <w:rPr/>
        <w:t>the</w:t>
      </w:r>
      <w:r>
        <w:rPr>
          <w:spacing w:val="-15"/>
        </w:rPr>
        <w:t> </w:t>
      </w:r>
      <w:r>
        <w:rPr/>
        <w:t>five-month</w:t>
      </w:r>
      <w:r>
        <w:rPr>
          <w:spacing w:val="-13"/>
        </w:rPr>
        <w:t> </w:t>
      </w:r>
      <w:r>
        <w:rPr/>
        <w:t>timeframe.</w:t>
      </w:r>
      <w:r>
        <w:rPr>
          <w:spacing w:val="-17"/>
        </w:rPr>
        <w:t> </w:t>
      </w:r>
      <w:r>
        <w:rPr/>
        <w:t>The</w:t>
      </w:r>
      <w:r>
        <w:rPr>
          <w:spacing w:val="-14"/>
        </w:rPr>
        <w:t> </w:t>
      </w:r>
      <w:r>
        <w:rPr/>
        <w:t>expenses</w:t>
      </w:r>
      <w:r>
        <w:rPr>
          <w:spacing w:val="-16"/>
        </w:rPr>
        <w:t> </w:t>
      </w:r>
      <w:r>
        <w:rPr/>
        <w:t>are</w:t>
      </w:r>
      <w:r>
        <w:rPr>
          <w:spacing w:val="-13"/>
        </w:rPr>
        <w:t> </w:t>
      </w:r>
      <w:r>
        <w:rPr/>
        <w:t>divided</w:t>
      </w:r>
      <w:r>
        <w:rPr>
          <w:spacing w:val="-13"/>
        </w:rPr>
        <w:t> </w:t>
      </w:r>
      <w:r>
        <w:rPr/>
        <w:t>into four main categories: Human Resource Cost, Software and Licensing, Hardware Cost, and Utilities and Resource Cost. In total, the estimated budget needed to complete the project is</w:t>
      </w:r>
      <w:r>
        <w:rPr>
          <w:spacing w:val="40"/>
        </w:rPr>
        <w:t> </w:t>
      </w:r>
      <w:r>
        <w:rPr>
          <w:rFonts w:ascii="Arial" w:hAnsi="Arial"/>
          <w:b/>
        </w:rPr>
        <w:t>₱929,489.00</w:t>
      </w:r>
      <w:r>
        <w:rPr/>
        <w:t>.</w:t>
      </w:r>
    </w:p>
    <w:p>
      <w:pPr>
        <w:pStyle w:val="BodyText"/>
      </w:pPr>
    </w:p>
    <w:p>
      <w:pPr>
        <w:pStyle w:val="BodyText"/>
      </w:pPr>
    </w:p>
    <w:p>
      <w:pPr>
        <w:pStyle w:val="BodyText"/>
        <w:spacing w:before="44"/>
      </w:pPr>
    </w:p>
    <w:p>
      <w:pPr>
        <w:pStyle w:val="Heading2"/>
        <w:jc w:val="both"/>
      </w:pPr>
      <w:r>
        <w:rPr/>
        <w:t>Evaluation</w:t>
      </w:r>
      <w:r>
        <w:rPr>
          <w:spacing w:val="-3"/>
        </w:rPr>
        <w:t> </w:t>
      </w:r>
      <w:r>
        <w:rPr>
          <w:spacing w:val="-2"/>
        </w:rPr>
        <w:t>Methods</w:t>
      </w:r>
    </w:p>
    <w:p>
      <w:pPr>
        <w:pStyle w:val="BodyText"/>
        <w:spacing w:before="161"/>
        <w:rPr>
          <w:rFonts w:ascii="Arial"/>
          <w:b/>
        </w:rPr>
      </w:pPr>
    </w:p>
    <w:p>
      <w:pPr>
        <w:pStyle w:val="BodyText"/>
        <w:spacing w:line="480" w:lineRule="auto"/>
        <w:ind w:left="1080" w:right="723" w:firstLine="720"/>
        <w:jc w:val="both"/>
      </w:pPr>
      <w:r>
        <w:rPr/>
        <w:t>This section describes how the system will be evaluated following implementation. The objective of the evaluation is to assess the technical quality of the system and its acceptability to users.</w:t>
      </w:r>
    </w:p>
    <w:p>
      <w:pPr>
        <w:pStyle w:val="BodyText"/>
        <w:spacing w:before="161"/>
        <w:ind w:left="1080"/>
        <w:jc w:val="both"/>
      </w:pPr>
      <w:r>
        <w:rPr/>
        <w:t>To</w:t>
      </w:r>
      <w:r>
        <w:rPr>
          <w:spacing w:val="-7"/>
        </w:rPr>
        <w:t> </w:t>
      </w:r>
      <w:r>
        <w:rPr/>
        <w:t>achieve</w:t>
      </w:r>
      <w:r>
        <w:rPr>
          <w:spacing w:val="-6"/>
        </w:rPr>
        <w:t> </w:t>
      </w:r>
      <w:r>
        <w:rPr/>
        <w:t>this,</w:t>
      </w:r>
      <w:r>
        <w:rPr>
          <w:spacing w:val="-6"/>
        </w:rPr>
        <w:t> </w:t>
      </w:r>
      <w:r>
        <w:rPr/>
        <w:t>two</w:t>
      </w:r>
      <w:r>
        <w:rPr>
          <w:spacing w:val="-8"/>
        </w:rPr>
        <w:t> </w:t>
      </w:r>
      <w:r>
        <w:rPr/>
        <w:t>established</w:t>
      </w:r>
      <w:r>
        <w:rPr>
          <w:spacing w:val="-6"/>
        </w:rPr>
        <w:t> </w:t>
      </w:r>
      <w:r>
        <w:rPr/>
        <w:t>evaluation</w:t>
      </w:r>
      <w:r>
        <w:rPr>
          <w:spacing w:val="-6"/>
        </w:rPr>
        <w:t> </w:t>
      </w:r>
      <w:r>
        <w:rPr/>
        <w:t>models</w:t>
      </w:r>
      <w:r>
        <w:rPr>
          <w:spacing w:val="-6"/>
        </w:rPr>
        <w:t> </w:t>
      </w:r>
      <w:r>
        <w:rPr/>
        <w:t>will</w:t>
      </w:r>
      <w:r>
        <w:rPr>
          <w:spacing w:val="-7"/>
        </w:rPr>
        <w:t> </w:t>
      </w:r>
      <w:r>
        <w:rPr/>
        <w:t>be</w:t>
      </w:r>
      <w:r>
        <w:rPr>
          <w:spacing w:val="-7"/>
        </w:rPr>
        <w:t> </w:t>
      </w:r>
      <w:r>
        <w:rPr>
          <w:spacing w:val="-2"/>
        </w:rPr>
        <w:t>used:</w:t>
      </w:r>
    </w:p>
    <w:p>
      <w:pPr>
        <w:pStyle w:val="BodyText"/>
        <w:spacing w:before="159"/>
      </w:pPr>
    </w:p>
    <w:p>
      <w:pPr>
        <w:pStyle w:val="ListParagraph"/>
        <w:numPr>
          <w:ilvl w:val="0"/>
          <w:numId w:val="4"/>
        </w:numPr>
        <w:tabs>
          <w:tab w:pos="1800" w:val="left" w:leader="none"/>
        </w:tabs>
        <w:spacing w:line="240" w:lineRule="auto" w:before="0" w:after="0"/>
        <w:ind w:left="1800" w:right="0" w:hanging="360"/>
        <w:jc w:val="left"/>
        <w:rPr>
          <w:sz w:val="24"/>
        </w:rPr>
      </w:pPr>
      <w:r>
        <w:rPr>
          <w:sz w:val="24"/>
        </w:rPr>
        <w:t>ISO/IEC</w:t>
      </w:r>
      <w:r>
        <w:rPr>
          <w:spacing w:val="-7"/>
          <w:sz w:val="24"/>
        </w:rPr>
        <w:t> </w:t>
      </w:r>
      <w:r>
        <w:rPr>
          <w:sz w:val="24"/>
        </w:rPr>
        <w:t>25010</w:t>
      </w:r>
      <w:r>
        <w:rPr>
          <w:spacing w:val="-5"/>
          <w:sz w:val="24"/>
        </w:rPr>
        <w:t> </w:t>
      </w:r>
      <w:r>
        <w:rPr>
          <w:sz w:val="24"/>
        </w:rPr>
        <w:t>Software</w:t>
      </w:r>
      <w:r>
        <w:rPr>
          <w:spacing w:val="-4"/>
          <w:sz w:val="24"/>
        </w:rPr>
        <w:t> </w:t>
      </w:r>
      <w:r>
        <w:rPr>
          <w:sz w:val="24"/>
        </w:rPr>
        <w:t>Product</w:t>
      </w:r>
      <w:r>
        <w:rPr>
          <w:spacing w:val="-3"/>
          <w:sz w:val="24"/>
        </w:rPr>
        <w:t> </w:t>
      </w:r>
      <w:r>
        <w:rPr>
          <w:sz w:val="24"/>
        </w:rPr>
        <w:t>Quality</w:t>
      </w:r>
      <w:r>
        <w:rPr>
          <w:spacing w:val="-3"/>
          <w:sz w:val="24"/>
        </w:rPr>
        <w:t> </w:t>
      </w:r>
      <w:r>
        <w:rPr>
          <w:spacing w:val="-4"/>
          <w:sz w:val="24"/>
        </w:rPr>
        <w:t>Model</w:t>
      </w:r>
    </w:p>
    <w:p>
      <w:pPr>
        <w:pStyle w:val="BodyText"/>
        <w:spacing w:before="160"/>
      </w:pPr>
    </w:p>
    <w:p>
      <w:pPr>
        <w:pStyle w:val="ListParagraph"/>
        <w:numPr>
          <w:ilvl w:val="0"/>
          <w:numId w:val="4"/>
        </w:numPr>
        <w:tabs>
          <w:tab w:pos="1800" w:val="left" w:leader="none"/>
        </w:tabs>
        <w:spacing w:line="240" w:lineRule="auto" w:before="1" w:after="0"/>
        <w:ind w:left="1800" w:right="0" w:hanging="360"/>
        <w:jc w:val="left"/>
        <w:rPr>
          <w:sz w:val="24"/>
        </w:rPr>
      </w:pPr>
      <w:r>
        <w:rPr>
          <w:spacing w:val="-2"/>
          <w:sz w:val="24"/>
        </w:rPr>
        <w:t>Technology</w:t>
      </w:r>
      <w:r>
        <w:rPr>
          <w:spacing w:val="-12"/>
          <w:sz w:val="24"/>
        </w:rPr>
        <w:t> </w:t>
      </w:r>
      <w:r>
        <w:rPr>
          <w:spacing w:val="-2"/>
          <w:sz w:val="24"/>
        </w:rPr>
        <w:t>Acceptance</w:t>
      </w:r>
      <w:r>
        <w:rPr>
          <w:spacing w:val="3"/>
          <w:sz w:val="24"/>
        </w:rPr>
        <w:t> </w:t>
      </w:r>
      <w:r>
        <w:rPr>
          <w:spacing w:val="-2"/>
          <w:sz w:val="24"/>
        </w:rPr>
        <w:t>Model</w:t>
      </w:r>
      <w:r>
        <w:rPr>
          <w:spacing w:val="4"/>
          <w:sz w:val="24"/>
        </w:rPr>
        <w:t> </w:t>
      </w:r>
      <w:r>
        <w:rPr>
          <w:spacing w:val="-4"/>
          <w:sz w:val="24"/>
        </w:rPr>
        <w:t>(TAM)</w:t>
      </w:r>
    </w:p>
    <w:p>
      <w:pPr>
        <w:pStyle w:val="BodyText"/>
        <w:spacing w:before="161"/>
      </w:pPr>
    </w:p>
    <w:p>
      <w:pPr>
        <w:pStyle w:val="Heading2"/>
        <w:jc w:val="both"/>
      </w:pPr>
      <w:r>
        <w:rPr/>
        <w:t>Evaluation</w:t>
      </w:r>
      <w:r>
        <w:rPr>
          <w:spacing w:val="-3"/>
        </w:rPr>
        <w:t> </w:t>
      </w:r>
      <w:r>
        <w:rPr/>
        <w:t>Using</w:t>
      </w:r>
      <w:r>
        <w:rPr>
          <w:spacing w:val="-3"/>
        </w:rPr>
        <w:t> </w:t>
      </w:r>
      <w:r>
        <w:rPr/>
        <w:t>ISO/IEC</w:t>
      </w:r>
      <w:r>
        <w:rPr>
          <w:spacing w:val="-2"/>
        </w:rPr>
        <w:t> </w:t>
      </w:r>
      <w:r>
        <w:rPr>
          <w:spacing w:val="-4"/>
        </w:rPr>
        <w:t>25010</w:t>
      </w:r>
    </w:p>
    <w:p>
      <w:pPr>
        <w:pStyle w:val="BodyText"/>
        <w:spacing w:before="158"/>
        <w:rPr>
          <w:rFonts w:ascii="Arial"/>
          <w:b/>
        </w:rPr>
      </w:pPr>
    </w:p>
    <w:p>
      <w:pPr>
        <w:pStyle w:val="BodyText"/>
        <w:spacing w:line="480" w:lineRule="auto" w:before="1"/>
        <w:ind w:left="1080" w:right="721" w:firstLine="720"/>
        <w:jc w:val="both"/>
      </w:pPr>
      <w:r>
        <w:rPr/>
        <w:t>The ISO/IEC 25010 Software Quality Model will be used to evaluate the technical</w:t>
      </w:r>
      <w:r>
        <w:rPr>
          <w:spacing w:val="-1"/>
        </w:rPr>
        <w:t> </w:t>
      </w:r>
      <w:r>
        <w:rPr/>
        <w:t>quality</w:t>
      </w:r>
      <w:r>
        <w:rPr>
          <w:spacing w:val="-1"/>
        </w:rPr>
        <w:t> </w:t>
      </w:r>
      <w:r>
        <w:rPr/>
        <w:t>of</w:t>
      </w:r>
      <w:r>
        <w:rPr>
          <w:spacing w:val="-3"/>
        </w:rPr>
        <w:t> </w:t>
      </w:r>
      <w:r>
        <w:rPr/>
        <w:t>the</w:t>
      </w:r>
      <w:r>
        <w:rPr>
          <w:spacing w:val="-5"/>
        </w:rPr>
        <w:t> </w:t>
      </w:r>
      <w:r>
        <w:rPr/>
        <w:t>LabSync.</w:t>
      </w:r>
      <w:r>
        <w:rPr>
          <w:spacing w:val="-5"/>
        </w:rPr>
        <w:t> </w:t>
      </w:r>
      <w:r>
        <w:rPr/>
        <w:t>This</w:t>
      </w:r>
      <w:r>
        <w:rPr>
          <w:spacing w:val="-3"/>
        </w:rPr>
        <w:t> </w:t>
      </w:r>
      <w:r>
        <w:rPr/>
        <w:t>evaluation</w:t>
      </w:r>
      <w:r>
        <w:rPr>
          <w:spacing w:val="-1"/>
        </w:rPr>
        <w:t> </w:t>
      </w:r>
      <w:r>
        <w:rPr/>
        <w:t>will</w:t>
      </w:r>
      <w:r>
        <w:rPr>
          <w:spacing w:val="-2"/>
        </w:rPr>
        <w:t> </w:t>
      </w:r>
      <w:r>
        <w:rPr/>
        <w:t>be</w:t>
      </w:r>
      <w:r>
        <w:rPr>
          <w:spacing w:val="-1"/>
        </w:rPr>
        <w:t> </w:t>
      </w:r>
      <w:r>
        <w:rPr/>
        <w:t>conducted</w:t>
      </w:r>
      <w:r>
        <w:rPr>
          <w:spacing w:val="-1"/>
        </w:rPr>
        <w:t> </w:t>
      </w:r>
      <w:r>
        <w:rPr/>
        <w:t>by</w:t>
      </w:r>
      <w:r>
        <w:rPr>
          <w:spacing w:val="-1"/>
        </w:rPr>
        <w:t> </w:t>
      </w:r>
      <w:r>
        <w:rPr/>
        <w:t>Information Technology (IT) Experts who have knowledge and experience in system development and software evaluation.</w:t>
      </w:r>
    </w:p>
    <w:p>
      <w:pPr>
        <w:pStyle w:val="BodyText"/>
        <w:spacing w:after="0" w:line="480" w:lineRule="auto"/>
        <w:jc w:val="both"/>
        <w:sectPr>
          <w:type w:val="continuous"/>
          <w:pgSz w:w="12240" w:h="15840"/>
          <w:pgMar w:top="1420" w:bottom="280" w:left="1080" w:right="720"/>
        </w:sectPr>
      </w:pPr>
    </w:p>
    <w:p>
      <w:pPr>
        <w:pStyle w:val="Heading2"/>
        <w:spacing w:before="81"/>
        <w:ind w:left="2309" w:right="1949"/>
        <w:jc w:val="center"/>
      </w:pPr>
      <w:r>
        <w:rPr/>
        <w:t>Table</w:t>
      </w:r>
      <w:r>
        <w:rPr>
          <w:spacing w:val="-7"/>
        </w:rPr>
        <w:t> </w:t>
      </w:r>
      <w:r>
        <w:rPr/>
        <w:t>12.</w:t>
      </w:r>
      <w:r>
        <w:rPr>
          <w:spacing w:val="-6"/>
        </w:rPr>
        <w:t> </w:t>
      </w:r>
      <w:r>
        <w:rPr/>
        <w:t>Evaluation</w:t>
      </w:r>
      <w:r>
        <w:rPr>
          <w:spacing w:val="-8"/>
        </w:rPr>
        <w:t> </w:t>
      </w:r>
      <w:r>
        <w:rPr/>
        <w:t>Using</w:t>
      </w:r>
      <w:r>
        <w:rPr>
          <w:spacing w:val="-5"/>
        </w:rPr>
        <w:t> </w:t>
      </w:r>
      <w:r>
        <w:rPr/>
        <w:t>ISO/IEC</w:t>
      </w:r>
      <w:r>
        <w:rPr>
          <w:spacing w:val="-5"/>
        </w:rPr>
        <w:t> </w:t>
      </w:r>
      <w:r>
        <w:rPr>
          <w:spacing w:val="-4"/>
        </w:rPr>
        <w:t>25010</w:t>
      </w:r>
    </w:p>
    <w:p>
      <w:pPr>
        <w:pStyle w:val="BodyText"/>
        <w:spacing w:before="206"/>
        <w:rPr>
          <w:rFonts w:ascii="Arial"/>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6601"/>
      </w:tblGrid>
      <w:tr>
        <w:trPr>
          <w:trHeight w:val="710" w:hRule="atLeast"/>
        </w:trPr>
        <w:tc>
          <w:tcPr>
            <w:tcW w:w="2031" w:type="dxa"/>
          </w:tcPr>
          <w:p>
            <w:pPr>
              <w:pStyle w:val="TableParagraph"/>
              <w:rPr>
                <w:rFonts w:ascii="Arial"/>
                <w:b/>
                <w:sz w:val="24"/>
              </w:rPr>
            </w:pPr>
            <w:r>
              <w:rPr>
                <w:rFonts w:ascii="Arial"/>
                <w:b/>
                <w:spacing w:val="-2"/>
                <w:sz w:val="24"/>
              </w:rPr>
              <w:t>Criteria</w:t>
            </w:r>
          </w:p>
        </w:tc>
        <w:tc>
          <w:tcPr>
            <w:tcW w:w="6601" w:type="dxa"/>
          </w:tcPr>
          <w:p>
            <w:pPr>
              <w:pStyle w:val="TableParagraph"/>
              <w:rPr>
                <w:rFonts w:ascii="Arial"/>
                <w:b/>
                <w:sz w:val="24"/>
              </w:rPr>
            </w:pPr>
            <w:r>
              <w:rPr>
                <w:rFonts w:ascii="Arial"/>
                <w:b/>
                <w:spacing w:val="-2"/>
                <w:sz w:val="24"/>
              </w:rPr>
              <w:t>Description</w:t>
            </w:r>
          </w:p>
        </w:tc>
      </w:tr>
      <w:tr>
        <w:trPr>
          <w:trHeight w:val="712" w:hRule="atLeast"/>
        </w:trPr>
        <w:tc>
          <w:tcPr>
            <w:tcW w:w="2031" w:type="dxa"/>
          </w:tcPr>
          <w:p>
            <w:pPr>
              <w:pStyle w:val="TableParagraph"/>
              <w:spacing w:before="2"/>
              <w:rPr>
                <w:sz w:val="24"/>
              </w:rPr>
            </w:pPr>
            <w:r>
              <w:rPr>
                <w:spacing w:val="-2"/>
                <w:sz w:val="24"/>
              </w:rPr>
              <w:t>Usability:</w:t>
            </w:r>
          </w:p>
        </w:tc>
        <w:tc>
          <w:tcPr>
            <w:tcW w:w="6601" w:type="dxa"/>
          </w:tcPr>
          <w:p>
            <w:pPr>
              <w:pStyle w:val="TableParagraph"/>
              <w:spacing w:before="2"/>
              <w:rPr>
                <w:sz w:val="24"/>
              </w:rPr>
            </w:pPr>
            <w:r>
              <w:rPr>
                <w:sz w:val="24"/>
              </w:rPr>
              <w:t>to</w:t>
            </w:r>
            <w:r>
              <w:rPr>
                <w:spacing w:val="-4"/>
                <w:sz w:val="24"/>
              </w:rPr>
              <w:t> </w:t>
            </w:r>
            <w:r>
              <w:rPr>
                <w:sz w:val="24"/>
              </w:rPr>
              <w:t>assess</w:t>
            </w:r>
            <w:r>
              <w:rPr>
                <w:spacing w:val="-4"/>
                <w:sz w:val="24"/>
              </w:rPr>
              <w:t> </w:t>
            </w:r>
            <w:r>
              <w:rPr>
                <w:sz w:val="24"/>
              </w:rPr>
              <w:t>software</w:t>
            </w:r>
            <w:r>
              <w:rPr>
                <w:spacing w:val="-4"/>
                <w:sz w:val="24"/>
              </w:rPr>
              <w:t> </w:t>
            </w:r>
            <w:r>
              <w:rPr>
                <w:sz w:val="24"/>
              </w:rPr>
              <w:t>quality</w:t>
            </w:r>
            <w:r>
              <w:rPr>
                <w:spacing w:val="-4"/>
                <w:sz w:val="24"/>
              </w:rPr>
              <w:t> </w:t>
            </w:r>
            <w:r>
              <w:rPr>
                <w:sz w:val="24"/>
              </w:rPr>
              <w:t>using</w:t>
            </w:r>
            <w:r>
              <w:rPr>
                <w:spacing w:val="-4"/>
                <w:sz w:val="24"/>
              </w:rPr>
              <w:t> </w:t>
            </w:r>
            <w:r>
              <w:rPr>
                <w:sz w:val="24"/>
              </w:rPr>
              <w:t>international</w:t>
            </w:r>
            <w:r>
              <w:rPr>
                <w:spacing w:val="-6"/>
                <w:sz w:val="24"/>
              </w:rPr>
              <w:t> </w:t>
            </w:r>
            <w:r>
              <w:rPr>
                <w:spacing w:val="-2"/>
                <w:sz w:val="24"/>
              </w:rPr>
              <w:t>standards.</w:t>
            </w:r>
          </w:p>
        </w:tc>
      </w:tr>
      <w:tr>
        <w:trPr>
          <w:trHeight w:val="1817" w:hRule="atLeast"/>
        </w:trPr>
        <w:tc>
          <w:tcPr>
            <w:tcW w:w="2031" w:type="dxa"/>
          </w:tcPr>
          <w:p>
            <w:pPr>
              <w:pStyle w:val="TableParagraph"/>
              <w:spacing w:line="480" w:lineRule="auto"/>
              <w:rPr>
                <w:sz w:val="24"/>
              </w:rPr>
            </w:pPr>
            <w:r>
              <w:rPr>
                <w:spacing w:val="-2"/>
                <w:sz w:val="24"/>
              </w:rPr>
              <w:t>Functional Suitability:</w:t>
            </w:r>
          </w:p>
        </w:tc>
        <w:tc>
          <w:tcPr>
            <w:tcW w:w="6601" w:type="dxa"/>
          </w:tcPr>
          <w:p>
            <w:pPr>
              <w:pStyle w:val="TableParagraph"/>
              <w:spacing w:line="480" w:lineRule="auto"/>
              <w:ind w:right="97"/>
              <w:jc w:val="both"/>
              <w:rPr>
                <w:sz w:val="24"/>
              </w:rPr>
            </w:pPr>
            <w:r>
              <w:rPr>
                <w:sz w:val="24"/>
              </w:rPr>
              <w:t>to</w:t>
            </w:r>
            <w:r>
              <w:rPr>
                <w:spacing w:val="-17"/>
                <w:sz w:val="24"/>
              </w:rPr>
              <w:t> </w:t>
            </w:r>
            <w:r>
              <w:rPr>
                <w:sz w:val="24"/>
              </w:rPr>
              <w:t>determine</w:t>
            </w:r>
            <w:r>
              <w:rPr>
                <w:spacing w:val="-17"/>
                <w:sz w:val="24"/>
              </w:rPr>
              <w:t> </w:t>
            </w:r>
            <w:r>
              <w:rPr>
                <w:sz w:val="24"/>
              </w:rPr>
              <w:t>if</w:t>
            </w:r>
            <w:r>
              <w:rPr>
                <w:spacing w:val="-16"/>
                <w:sz w:val="24"/>
              </w:rPr>
              <w:t> </w:t>
            </w:r>
            <w:r>
              <w:rPr>
                <w:sz w:val="24"/>
              </w:rPr>
              <w:t>the</w:t>
            </w:r>
            <w:r>
              <w:rPr>
                <w:spacing w:val="-17"/>
                <w:sz w:val="24"/>
              </w:rPr>
              <w:t> </w:t>
            </w:r>
            <w:r>
              <w:rPr>
                <w:sz w:val="24"/>
              </w:rPr>
              <w:t>system</w:t>
            </w:r>
            <w:r>
              <w:rPr>
                <w:spacing w:val="-17"/>
                <w:sz w:val="24"/>
              </w:rPr>
              <w:t> </w:t>
            </w:r>
            <w:r>
              <w:rPr>
                <w:sz w:val="24"/>
              </w:rPr>
              <w:t>provides</w:t>
            </w:r>
            <w:r>
              <w:rPr>
                <w:spacing w:val="-16"/>
                <w:sz w:val="24"/>
              </w:rPr>
              <w:t> </w:t>
            </w:r>
            <w:r>
              <w:rPr>
                <w:sz w:val="24"/>
              </w:rPr>
              <w:t>required</w:t>
            </w:r>
            <w:r>
              <w:rPr>
                <w:spacing w:val="-17"/>
                <w:sz w:val="24"/>
              </w:rPr>
              <w:t> </w:t>
            </w:r>
            <w:r>
              <w:rPr>
                <w:sz w:val="24"/>
              </w:rPr>
              <w:t>features</w:t>
            </w:r>
            <w:r>
              <w:rPr>
                <w:spacing w:val="-17"/>
                <w:sz w:val="24"/>
              </w:rPr>
              <w:t> </w:t>
            </w:r>
            <w:r>
              <w:rPr>
                <w:sz w:val="24"/>
              </w:rPr>
              <w:t>such</w:t>
            </w:r>
            <w:r>
              <w:rPr>
                <w:spacing w:val="-16"/>
                <w:sz w:val="24"/>
              </w:rPr>
              <w:t> </w:t>
            </w:r>
            <w:r>
              <w:rPr>
                <w:sz w:val="24"/>
              </w:rPr>
              <w:t>as real-time laboratory availability monitoring, QR code-based reporting, and schedule management.</w:t>
            </w:r>
          </w:p>
        </w:tc>
      </w:tr>
      <w:tr>
        <w:trPr>
          <w:trHeight w:val="1264" w:hRule="atLeast"/>
        </w:trPr>
        <w:tc>
          <w:tcPr>
            <w:tcW w:w="2031" w:type="dxa"/>
          </w:tcPr>
          <w:p>
            <w:pPr>
              <w:pStyle w:val="TableParagraph"/>
              <w:rPr>
                <w:sz w:val="24"/>
              </w:rPr>
            </w:pPr>
            <w:r>
              <w:rPr>
                <w:spacing w:val="-2"/>
                <w:sz w:val="24"/>
              </w:rPr>
              <w:t>Reliability:</w:t>
            </w:r>
          </w:p>
        </w:tc>
        <w:tc>
          <w:tcPr>
            <w:tcW w:w="6601" w:type="dxa"/>
          </w:tcPr>
          <w:p>
            <w:pPr>
              <w:pStyle w:val="TableParagraph"/>
              <w:spacing w:line="480" w:lineRule="auto"/>
              <w:rPr>
                <w:sz w:val="24"/>
              </w:rPr>
            </w:pPr>
            <w:r>
              <w:rPr>
                <w:sz w:val="24"/>
              </w:rPr>
              <w:t>determines the system’s ability to perform consistently and maintain stable operation under normal conditions.</w:t>
            </w:r>
          </w:p>
        </w:tc>
      </w:tr>
      <w:tr>
        <w:trPr>
          <w:trHeight w:val="1264" w:hRule="atLeast"/>
        </w:trPr>
        <w:tc>
          <w:tcPr>
            <w:tcW w:w="2031" w:type="dxa"/>
          </w:tcPr>
          <w:p>
            <w:pPr>
              <w:pStyle w:val="TableParagraph"/>
              <w:spacing w:line="480" w:lineRule="auto"/>
              <w:rPr>
                <w:sz w:val="24"/>
              </w:rPr>
            </w:pPr>
            <w:r>
              <w:rPr>
                <w:spacing w:val="-2"/>
                <w:sz w:val="24"/>
              </w:rPr>
              <w:t>Performance Efficiency:</w:t>
            </w:r>
          </w:p>
        </w:tc>
        <w:tc>
          <w:tcPr>
            <w:tcW w:w="6601" w:type="dxa"/>
          </w:tcPr>
          <w:p>
            <w:pPr>
              <w:pStyle w:val="TableParagraph"/>
              <w:spacing w:line="480" w:lineRule="auto"/>
              <w:ind w:right="95"/>
              <w:rPr>
                <w:sz w:val="24"/>
              </w:rPr>
            </w:pPr>
            <w:r>
              <w:rPr>
                <w:sz w:val="24"/>
              </w:rPr>
              <w:t>to measure the system’s responsiveness in displaying real-time data.</w:t>
            </w:r>
          </w:p>
        </w:tc>
      </w:tr>
      <w:tr>
        <w:trPr>
          <w:trHeight w:val="1262" w:hRule="atLeast"/>
        </w:trPr>
        <w:tc>
          <w:tcPr>
            <w:tcW w:w="2031" w:type="dxa"/>
          </w:tcPr>
          <w:p>
            <w:pPr>
              <w:pStyle w:val="TableParagraph"/>
              <w:rPr>
                <w:sz w:val="24"/>
              </w:rPr>
            </w:pPr>
            <w:r>
              <w:rPr>
                <w:spacing w:val="-2"/>
                <w:sz w:val="24"/>
              </w:rPr>
              <w:t>Maintainability:</w:t>
            </w:r>
          </w:p>
        </w:tc>
        <w:tc>
          <w:tcPr>
            <w:tcW w:w="6601" w:type="dxa"/>
          </w:tcPr>
          <w:p>
            <w:pPr>
              <w:pStyle w:val="TableParagraph"/>
              <w:spacing w:line="480" w:lineRule="auto"/>
              <w:rPr>
                <w:sz w:val="24"/>
              </w:rPr>
            </w:pPr>
            <w:r>
              <w:rPr>
                <w:sz w:val="24"/>
              </w:rPr>
              <w:t>assesses how easy it is to modify, update, and improve the system when necessary.</w:t>
            </w:r>
          </w:p>
        </w:tc>
      </w:tr>
      <w:tr>
        <w:trPr>
          <w:trHeight w:val="1816" w:hRule="atLeast"/>
        </w:trPr>
        <w:tc>
          <w:tcPr>
            <w:tcW w:w="2031" w:type="dxa"/>
          </w:tcPr>
          <w:p>
            <w:pPr>
              <w:pStyle w:val="TableParagraph"/>
              <w:spacing w:before="2"/>
              <w:rPr>
                <w:sz w:val="24"/>
              </w:rPr>
            </w:pPr>
            <w:r>
              <w:rPr>
                <w:spacing w:val="-2"/>
                <w:sz w:val="24"/>
              </w:rPr>
              <w:t>Portability:</w:t>
            </w:r>
          </w:p>
        </w:tc>
        <w:tc>
          <w:tcPr>
            <w:tcW w:w="6601" w:type="dxa"/>
          </w:tcPr>
          <w:p>
            <w:pPr>
              <w:pStyle w:val="TableParagraph"/>
              <w:spacing w:line="480" w:lineRule="auto" w:before="2"/>
              <w:ind w:right="101"/>
              <w:jc w:val="both"/>
              <w:rPr>
                <w:sz w:val="24"/>
              </w:rPr>
            </w:pPr>
            <w:r>
              <w:rPr>
                <w:sz w:val="24"/>
              </w:rPr>
              <w:t>evaluates the system’s ability to operate in different environments, devices, or platforms with minimal </w:t>
            </w:r>
            <w:r>
              <w:rPr>
                <w:spacing w:val="-2"/>
                <w:sz w:val="24"/>
              </w:rPr>
              <w:t>adjustments.</w:t>
            </w:r>
          </w:p>
        </w:tc>
      </w:tr>
      <w:tr>
        <w:trPr>
          <w:trHeight w:val="1264" w:hRule="atLeast"/>
        </w:trPr>
        <w:tc>
          <w:tcPr>
            <w:tcW w:w="2031" w:type="dxa"/>
          </w:tcPr>
          <w:p>
            <w:pPr>
              <w:pStyle w:val="TableParagraph"/>
              <w:rPr>
                <w:sz w:val="24"/>
              </w:rPr>
            </w:pPr>
            <w:r>
              <w:rPr>
                <w:spacing w:val="-2"/>
                <w:sz w:val="24"/>
              </w:rPr>
              <w:t>Respondents:</w:t>
            </w:r>
          </w:p>
        </w:tc>
        <w:tc>
          <w:tcPr>
            <w:tcW w:w="6601" w:type="dxa"/>
          </w:tcPr>
          <w:p>
            <w:pPr>
              <w:pStyle w:val="TableParagraph"/>
              <w:spacing w:line="480" w:lineRule="auto"/>
              <w:rPr>
                <w:sz w:val="24"/>
              </w:rPr>
            </w:pPr>
            <w:r>
              <w:rPr>
                <w:sz w:val="24"/>
              </w:rPr>
              <w:t>a</w:t>
            </w:r>
            <w:r>
              <w:rPr>
                <w:spacing w:val="-1"/>
                <w:sz w:val="24"/>
              </w:rPr>
              <w:t> </w:t>
            </w:r>
            <w:r>
              <w:rPr>
                <w:sz w:val="24"/>
              </w:rPr>
              <w:t>minimum</w:t>
            </w:r>
            <w:r>
              <w:rPr>
                <w:spacing w:val="-3"/>
                <w:sz w:val="24"/>
              </w:rPr>
              <w:t> </w:t>
            </w:r>
            <w:r>
              <w:rPr>
                <w:sz w:val="24"/>
              </w:rPr>
              <w:t>of</w:t>
            </w:r>
            <w:r>
              <w:rPr>
                <w:spacing w:val="-1"/>
                <w:sz w:val="24"/>
              </w:rPr>
              <w:t> </w:t>
            </w:r>
            <w:r>
              <w:rPr>
                <w:sz w:val="24"/>
              </w:rPr>
              <w:t>3</w:t>
            </w:r>
            <w:r>
              <w:rPr>
                <w:spacing w:val="-3"/>
                <w:sz w:val="24"/>
              </w:rPr>
              <w:t> </w:t>
            </w:r>
            <w:r>
              <w:rPr>
                <w:sz w:val="24"/>
              </w:rPr>
              <w:t>IT</w:t>
            </w:r>
            <w:r>
              <w:rPr>
                <w:spacing w:val="-6"/>
                <w:sz w:val="24"/>
              </w:rPr>
              <w:t> </w:t>
            </w:r>
            <w:r>
              <w:rPr>
                <w:sz w:val="24"/>
              </w:rPr>
              <w:t>Professionals</w:t>
            </w:r>
            <w:r>
              <w:rPr>
                <w:spacing w:val="-2"/>
                <w:sz w:val="24"/>
              </w:rPr>
              <w:t> </w:t>
            </w:r>
            <w:r>
              <w:rPr>
                <w:sz w:val="24"/>
              </w:rPr>
              <w:t>will</w:t>
            </w:r>
            <w:r>
              <w:rPr>
                <w:spacing w:val="-3"/>
                <w:sz w:val="24"/>
              </w:rPr>
              <w:t> </w:t>
            </w:r>
            <w:r>
              <w:rPr>
                <w:sz w:val="24"/>
              </w:rPr>
              <w:t>be</w:t>
            </w:r>
            <w:r>
              <w:rPr>
                <w:spacing w:val="-3"/>
                <w:sz w:val="24"/>
              </w:rPr>
              <w:t> </w:t>
            </w:r>
            <w:r>
              <w:rPr>
                <w:sz w:val="24"/>
              </w:rPr>
              <w:t>selected</w:t>
            </w:r>
            <w:r>
              <w:rPr>
                <w:spacing w:val="-1"/>
                <w:sz w:val="24"/>
              </w:rPr>
              <w:t> </w:t>
            </w:r>
            <w:r>
              <w:rPr>
                <w:sz w:val="24"/>
              </w:rPr>
              <w:t>to</w:t>
            </w:r>
            <w:r>
              <w:rPr>
                <w:spacing w:val="-1"/>
                <w:sz w:val="24"/>
              </w:rPr>
              <w:t> </w:t>
            </w:r>
            <w:r>
              <w:rPr>
                <w:sz w:val="24"/>
              </w:rPr>
              <w:t>evaluate the system.</w:t>
            </w:r>
          </w:p>
        </w:tc>
      </w:tr>
      <w:tr>
        <w:trPr>
          <w:trHeight w:val="1103" w:hRule="atLeast"/>
        </w:trPr>
        <w:tc>
          <w:tcPr>
            <w:tcW w:w="2031" w:type="dxa"/>
          </w:tcPr>
          <w:p>
            <w:pPr>
              <w:pStyle w:val="TableParagraph"/>
              <w:rPr>
                <w:sz w:val="24"/>
              </w:rPr>
            </w:pPr>
            <w:r>
              <w:rPr>
                <w:spacing w:val="-2"/>
                <w:sz w:val="24"/>
              </w:rPr>
              <w:t>Instrument:</w:t>
            </w:r>
          </w:p>
        </w:tc>
        <w:tc>
          <w:tcPr>
            <w:tcW w:w="6601" w:type="dxa"/>
          </w:tcPr>
          <w:p>
            <w:pPr>
              <w:pStyle w:val="TableParagraph"/>
              <w:rPr>
                <w:sz w:val="24"/>
              </w:rPr>
            </w:pPr>
            <w:r>
              <w:rPr>
                <w:sz w:val="24"/>
              </w:rPr>
              <w:t>an</w:t>
            </w:r>
            <w:r>
              <w:rPr>
                <w:spacing w:val="24"/>
                <w:sz w:val="24"/>
              </w:rPr>
              <w:t> </w:t>
            </w:r>
            <w:r>
              <w:rPr>
                <w:sz w:val="24"/>
              </w:rPr>
              <w:t>evaluation</w:t>
            </w:r>
            <w:r>
              <w:rPr>
                <w:spacing w:val="25"/>
                <w:sz w:val="24"/>
              </w:rPr>
              <w:t> </w:t>
            </w:r>
            <w:r>
              <w:rPr>
                <w:sz w:val="24"/>
              </w:rPr>
              <w:t>questionnaire</w:t>
            </w:r>
            <w:r>
              <w:rPr>
                <w:spacing w:val="25"/>
                <w:sz w:val="24"/>
              </w:rPr>
              <w:t> </w:t>
            </w:r>
            <w:r>
              <w:rPr>
                <w:sz w:val="24"/>
              </w:rPr>
              <w:t>will</w:t>
            </w:r>
            <w:r>
              <w:rPr>
                <w:spacing w:val="24"/>
                <w:sz w:val="24"/>
              </w:rPr>
              <w:t> </w:t>
            </w:r>
            <w:r>
              <w:rPr>
                <w:sz w:val="24"/>
              </w:rPr>
              <w:t>be</w:t>
            </w:r>
            <w:r>
              <w:rPr>
                <w:spacing w:val="23"/>
                <w:sz w:val="24"/>
              </w:rPr>
              <w:t> </w:t>
            </w:r>
            <w:r>
              <w:rPr>
                <w:sz w:val="24"/>
              </w:rPr>
              <w:t>prepared</w:t>
            </w:r>
            <w:r>
              <w:rPr>
                <w:spacing w:val="25"/>
                <w:sz w:val="24"/>
              </w:rPr>
              <w:t> </w:t>
            </w:r>
            <w:r>
              <w:rPr>
                <w:sz w:val="24"/>
              </w:rPr>
              <w:t>based</w:t>
            </w:r>
            <w:r>
              <w:rPr>
                <w:spacing w:val="23"/>
                <w:sz w:val="24"/>
              </w:rPr>
              <w:t> </w:t>
            </w:r>
            <w:r>
              <w:rPr>
                <w:sz w:val="24"/>
              </w:rPr>
              <w:t>on</w:t>
            </w:r>
            <w:r>
              <w:rPr>
                <w:spacing w:val="25"/>
                <w:sz w:val="24"/>
              </w:rPr>
              <w:t> </w:t>
            </w:r>
            <w:r>
              <w:rPr>
                <w:spacing w:val="-5"/>
                <w:sz w:val="24"/>
              </w:rPr>
              <w:t>the</w:t>
            </w:r>
          </w:p>
          <w:p>
            <w:pPr>
              <w:pStyle w:val="TableParagraph"/>
              <w:ind w:left="0"/>
              <w:rPr>
                <w:rFonts w:ascii="Arial"/>
                <w:b/>
                <w:sz w:val="24"/>
              </w:rPr>
            </w:pPr>
          </w:p>
          <w:p>
            <w:pPr>
              <w:pStyle w:val="TableParagraph"/>
              <w:rPr>
                <w:sz w:val="24"/>
              </w:rPr>
            </w:pPr>
            <w:r>
              <w:rPr>
                <w:sz w:val="24"/>
              </w:rPr>
              <w:t>ISO/IEC</w:t>
            </w:r>
            <w:r>
              <w:rPr>
                <w:spacing w:val="56"/>
                <w:sz w:val="24"/>
              </w:rPr>
              <w:t> </w:t>
            </w:r>
            <w:r>
              <w:rPr>
                <w:sz w:val="24"/>
              </w:rPr>
              <w:t>25010</w:t>
            </w:r>
            <w:r>
              <w:rPr>
                <w:spacing w:val="57"/>
                <w:sz w:val="24"/>
              </w:rPr>
              <w:t> </w:t>
            </w:r>
            <w:r>
              <w:rPr>
                <w:sz w:val="24"/>
              </w:rPr>
              <w:t>software</w:t>
            </w:r>
            <w:r>
              <w:rPr>
                <w:spacing w:val="60"/>
                <w:sz w:val="24"/>
              </w:rPr>
              <w:t> </w:t>
            </w:r>
            <w:r>
              <w:rPr>
                <w:sz w:val="24"/>
              </w:rPr>
              <w:t>quality</w:t>
            </w:r>
            <w:r>
              <w:rPr>
                <w:spacing w:val="59"/>
                <w:sz w:val="24"/>
              </w:rPr>
              <w:t> </w:t>
            </w:r>
            <w:r>
              <w:rPr>
                <w:sz w:val="24"/>
              </w:rPr>
              <w:t>characteristics.</w:t>
            </w:r>
            <w:r>
              <w:rPr>
                <w:spacing w:val="38"/>
                <w:sz w:val="24"/>
              </w:rPr>
              <w:t> </w:t>
            </w:r>
            <w:r>
              <w:rPr>
                <w:sz w:val="24"/>
              </w:rPr>
              <w:t>A</w:t>
            </w:r>
            <w:r>
              <w:rPr>
                <w:spacing w:val="46"/>
                <w:sz w:val="24"/>
              </w:rPr>
              <w:t> </w:t>
            </w:r>
            <w:r>
              <w:rPr>
                <w:sz w:val="24"/>
              </w:rPr>
              <w:t>5-</w:t>
            </w:r>
            <w:r>
              <w:rPr>
                <w:spacing w:val="-2"/>
                <w:sz w:val="24"/>
              </w:rPr>
              <w:t>point</w:t>
            </w:r>
          </w:p>
        </w:tc>
      </w:tr>
    </w:tbl>
    <w:p>
      <w:pPr>
        <w:pStyle w:val="TableParagraph"/>
        <w:spacing w:after="0"/>
        <w:rPr>
          <w:sz w:val="24"/>
        </w:rPr>
        <w:sectPr>
          <w:pgSz w:w="12240" w:h="15840"/>
          <w:pgMar w:top="1360" w:bottom="1742" w:left="1080" w:right="720"/>
        </w:sect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6601"/>
      </w:tblGrid>
      <w:tr>
        <w:trPr>
          <w:trHeight w:val="1264" w:hRule="atLeast"/>
        </w:trPr>
        <w:tc>
          <w:tcPr>
            <w:tcW w:w="2031" w:type="dxa"/>
          </w:tcPr>
          <w:p>
            <w:pPr>
              <w:pStyle w:val="TableParagraph"/>
              <w:ind w:left="0"/>
              <w:rPr>
                <w:rFonts w:ascii="Times New Roman"/>
                <w:sz w:val="22"/>
              </w:rPr>
            </w:pPr>
          </w:p>
        </w:tc>
        <w:tc>
          <w:tcPr>
            <w:tcW w:w="6601" w:type="dxa"/>
          </w:tcPr>
          <w:p>
            <w:pPr>
              <w:pStyle w:val="TableParagraph"/>
              <w:spacing w:line="480" w:lineRule="auto"/>
              <w:rPr>
                <w:sz w:val="24"/>
              </w:rPr>
            </w:pPr>
            <w:r>
              <w:rPr>
                <w:sz w:val="24"/>
              </w:rPr>
              <w:t>Likert</w:t>
            </w:r>
            <w:r>
              <w:rPr>
                <w:spacing w:val="-17"/>
                <w:sz w:val="24"/>
              </w:rPr>
              <w:t> </w:t>
            </w:r>
            <w:r>
              <w:rPr>
                <w:sz w:val="24"/>
              </w:rPr>
              <w:t>Scale</w:t>
            </w:r>
            <w:r>
              <w:rPr>
                <w:spacing w:val="-17"/>
                <w:sz w:val="24"/>
              </w:rPr>
              <w:t> </w:t>
            </w:r>
            <w:r>
              <w:rPr>
                <w:sz w:val="24"/>
              </w:rPr>
              <w:t>(1</w:t>
            </w:r>
            <w:r>
              <w:rPr>
                <w:spacing w:val="-14"/>
                <w:sz w:val="24"/>
              </w:rPr>
              <w:t> </w:t>
            </w:r>
            <w:r>
              <w:rPr>
                <w:sz w:val="24"/>
              </w:rPr>
              <w:t>=</w:t>
            </w:r>
            <w:r>
              <w:rPr>
                <w:spacing w:val="-17"/>
                <w:sz w:val="24"/>
              </w:rPr>
              <w:t> </w:t>
            </w:r>
            <w:r>
              <w:rPr>
                <w:sz w:val="24"/>
              </w:rPr>
              <w:t>Strongly</w:t>
            </w:r>
            <w:r>
              <w:rPr>
                <w:spacing w:val="-16"/>
                <w:sz w:val="24"/>
              </w:rPr>
              <w:t> </w:t>
            </w:r>
            <w:r>
              <w:rPr>
                <w:sz w:val="24"/>
              </w:rPr>
              <w:t>Disagree</w:t>
            </w:r>
            <w:r>
              <w:rPr>
                <w:spacing w:val="-15"/>
                <w:sz w:val="24"/>
              </w:rPr>
              <w:t> </w:t>
            </w:r>
            <w:r>
              <w:rPr>
                <w:sz w:val="24"/>
              </w:rPr>
              <w:t>to</w:t>
            </w:r>
            <w:r>
              <w:rPr>
                <w:spacing w:val="-15"/>
                <w:sz w:val="24"/>
              </w:rPr>
              <w:t> </w:t>
            </w:r>
            <w:r>
              <w:rPr>
                <w:sz w:val="24"/>
              </w:rPr>
              <w:t>5</w:t>
            </w:r>
            <w:r>
              <w:rPr>
                <w:spacing w:val="-15"/>
                <w:sz w:val="24"/>
              </w:rPr>
              <w:t> </w:t>
            </w:r>
            <w:r>
              <w:rPr>
                <w:sz w:val="24"/>
              </w:rPr>
              <w:t>=</w:t>
            </w:r>
            <w:r>
              <w:rPr>
                <w:spacing w:val="-17"/>
                <w:sz w:val="24"/>
              </w:rPr>
              <w:t> </w:t>
            </w:r>
            <w:r>
              <w:rPr>
                <w:sz w:val="24"/>
              </w:rPr>
              <w:t>Strongly</w:t>
            </w:r>
            <w:r>
              <w:rPr>
                <w:spacing w:val="-24"/>
                <w:sz w:val="24"/>
              </w:rPr>
              <w:t> </w:t>
            </w:r>
            <w:r>
              <w:rPr>
                <w:sz w:val="24"/>
              </w:rPr>
              <w:t>Agree)</w:t>
            </w:r>
            <w:r>
              <w:rPr>
                <w:spacing w:val="-16"/>
                <w:sz w:val="24"/>
              </w:rPr>
              <w:t> </w:t>
            </w:r>
            <w:r>
              <w:rPr>
                <w:sz w:val="24"/>
              </w:rPr>
              <w:t>will be used for each item.</w:t>
            </w:r>
          </w:p>
        </w:tc>
      </w:tr>
    </w:tbl>
    <w:p>
      <w:pPr>
        <w:pStyle w:val="BodyText"/>
        <w:rPr>
          <w:rFonts w:ascii="Arial"/>
          <w:b/>
        </w:rPr>
      </w:pPr>
    </w:p>
    <w:p>
      <w:pPr>
        <w:pStyle w:val="BodyText"/>
        <w:spacing w:before="181"/>
        <w:rPr>
          <w:rFonts w:ascii="Arial"/>
          <w:b/>
        </w:rPr>
      </w:pPr>
    </w:p>
    <w:p>
      <w:pPr>
        <w:pStyle w:val="Heading2"/>
      </w:pPr>
      <w:r>
        <w:rPr/>
        <w:t>Evaluation</w:t>
      </w:r>
      <w:r>
        <w:rPr>
          <w:spacing w:val="-10"/>
        </w:rPr>
        <w:t> </w:t>
      </w:r>
      <w:r>
        <w:rPr/>
        <w:t>Using</w:t>
      </w:r>
      <w:r>
        <w:rPr>
          <w:spacing w:val="-8"/>
        </w:rPr>
        <w:t> </w:t>
      </w:r>
      <w:r>
        <w:rPr/>
        <w:t>Technology</w:t>
      </w:r>
      <w:r>
        <w:rPr>
          <w:spacing w:val="-15"/>
        </w:rPr>
        <w:t> </w:t>
      </w:r>
      <w:r>
        <w:rPr/>
        <w:t>Acceptance</w:t>
      </w:r>
      <w:r>
        <w:rPr>
          <w:spacing w:val="-10"/>
        </w:rPr>
        <w:t> </w:t>
      </w:r>
      <w:r>
        <w:rPr/>
        <w:t>Model</w:t>
      </w:r>
      <w:r>
        <w:rPr>
          <w:spacing w:val="-7"/>
        </w:rPr>
        <w:t> </w:t>
      </w:r>
      <w:r>
        <w:rPr>
          <w:spacing w:val="-2"/>
        </w:rPr>
        <w:t>(TAM)</w:t>
      </w:r>
    </w:p>
    <w:p>
      <w:pPr>
        <w:pStyle w:val="BodyText"/>
        <w:spacing w:before="159"/>
        <w:rPr>
          <w:rFonts w:ascii="Arial"/>
          <w:b/>
        </w:rPr>
      </w:pPr>
    </w:p>
    <w:p>
      <w:pPr>
        <w:pStyle w:val="BodyText"/>
        <w:spacing w:line="480" w:lineRule="auto"/>
        <w:ind w:left="1080" w:right="715" w:firstLine="360"/>
        <w:jc w:val="both"/>
      </w:pPr>
      <w:r>
        <w:rPr/>
        <w:t>The</w:t>
      </w:r>
      <w:r>
        <w:rPr>
          <w:spacing w:val="-7"/>
        </w:rPr>
        <w:t> </w:t>
      </w:r>
      <w:r>
        <w:rPr/>
        <w:t>Technology</w:t>
      </w:r>
      <w:r>
        <w:rPr>
          <w:spacing w:val="-16"/>
        </w:rPr>
        <w:t> </w:t>
      </w:r>
      <w:r>
        <w:rPr/>
        <w:t>Acceptance</w:t>
      </w:r>
      <w:r>
        <w:rPr>
          <w:spacing w:val="-2"/>
        </w:rPr>
        <w:t> </w:t>
      </w:r>
      <w:r>
        <w:rPr/>
        <w:t>Model</w:t>
      </w:r>
      <w:r>
        <w:rPr>
          <w:spacing w:val="-3"/>
        </w:rPr>
        <w:t> </w:t>
      </w:r>
      <w:r>
        <w:rPr/>
        <w:t>(TAM)</w:t>
      </w:r>
      <w:r>
        <w:rPr>
          <w:spacing w:val="-3"/>
        </w:rPr>
        <w:t> </w:t>
      </w:r>
      <w:r>
        <w:rPr/>
        <w:t>will</w:t>
      </w:r>
      <w:r>
        <w:rPr>
          <w:spacing w:val="-3"/>
        </w:rPr>
        <w:t> </w:t>
      </w:r>
      <w:r>
        <w:rPr/>
        <w:t>be</w:t>
      </w:r>
      <w:r>
        <w:rPr>
          <w:spacing w:val="-2"/>
        </w:rPr>
        <w:t> </w:t>
      </w:r>
      <w:r>
        <w:rPr/>
        <w:t>used</w:t>
      </w:r>
      <w:r>
        <w:rPr>
          <w:spacing w:val="-2"/>
        </w:rPr>
        <w:t> </w:t>
      </w:r>
      <w:r>
        <w:rPr/>
        <w:t>to</w:t>
      </w:r>
      <w:r>
        <w:rPr>
          <w:spacing w:val="-4"/>
        </w:rPr>
        <w:t> </w:t>
      </w:r>
      <w:r>
        <w:rPr/>
        <w:t>evaluate</w:t>
      </w:r>
      <w:r>
        <w:rPr>
          <w:spacing w:val="-1"/>
        </w:rPr>
        <w:t> </w:t>
      </w:r>
      <w:r>
        <w:rPr/>
        <w:t>the</w:t>
      </w:r>
      <w:r>
        <w:rPr>
          <w:spacing w:val="-2"/>
        </w:rPr>
        <w:t> </w:t>
      </w:r>
      <w:r>
        <w:rPr/>
        <w:t>system from the perspective of the actual end-users, specifically the students, faculty members, and MIS personnel of Bulacan State University – Sarmiento Campus.</w:t>
      </w:r>
    </w:p>
    <w:p>
      <w:pPr>
        <w:pStyle w:val="ListParagraph"/>
        <w:numPr>
          <w:ilvl w:val="0"/>
          <w:numId w:val="4"/>
        </w:numPr>
        <w:tabs>
          <w:tab w:pos="1800" w:val="left" w:leader="none"/>
        </w:tabs>
        <w:spacing w:line="480" w:lineRule="auto" w:before="161" w:after="0"/>
        <w:ind w:left="1800" w:right="720" w:hanging="360"/>
        <w:jc w:val="both"/>
        <w:rPr>
          <w:sz w:val="24"/>
        </w:rPr>
      </w:pPr>
      <w:r>
        <w:rPr>
          <w:rFonts w:ascii="Arial" w:hAnsi="Arial"/>
          <w:b/>
          <w:sz w:val="24"/>
        </w:rPr>
        <w:t>Purpose</w:t>
      </w:r>
      <w:r>
        <w:rPr>
          <w:sz w:val="24"/>
        </w:rPr>
        <w:t>: To measure user perceptions of usefulness, ease of use, and their intention to adopt the system.</w:t>
      </w:r>
    </w:p>
    <w:p>
      <w:pPr>
        <w:pStyle w:val="ListParagraph"/>
        <w:numPr>
          <w:ilvl w:val="0"/>
          <w:numId w:val="4"/>
        </w:numPr>
        <w:tabs>
          <w:tab w:pos="1800" w:val="left" w:leader="none"/>
        </w:tabs>
        <w:spacing w:line="480" w:lineRule="auto" w:before="159" w:after="0"/>
        <w:ind w:left="1800" w:right="718" w:hanging="360"/>
        <w:jc w:val="both"/>
        <w:rPr>
          <w:sz w:val="24"/>
        </w:rPr>
      </w:pPr>
      <w:r>
        <w:rPr>
          <w:rFonts w:ascii="Arial" w:hAnsi="Arial"/>
          <w:b/>
          <w:sz w:val="24"/>
        </w:rPr>
        <w:t>Perceived Usefulness (PU): </w:t>
      </w:r>
      <w:r>
        <w:rPr>
          <w:sz w:val="24"/>
        </w:rPr>
        <w:t>The evaluation will measure whether users believe that utilizing the LabSync system will improve the efficiency of monitoring laboratory availability and reporting equipment issues.</w:t>
      </w:r>
    </w:p>
    <w:p>
      <w:pPr>
        <w:pStyle w:val="ListParagraph"/>
        <w:numPr>
          <w:ilvl w:val="0"/>
          <w:numId w:val="4"/>
        </w:numPr>
        <w:tabs>
          <w:tab w:pos="1800" w:val="left" w:leader="none"/>
        </w:tabs>
        <w:spacing w:line="480" w:lineRule="auto" w:before="161" w:after="0"/>
        <w:ind w:left="1800" w:right="716" w:hanging="360"/>
        <w:jc w:val="both"/>
        <w:rPr>
          <w:sz w:val="24"/>
        </w:rPr>
      </w:pPr>
      <w:r>
        <w:rPr>
          <w:rFonts w:ascii="Arial" w:hAnsi="Arial"/>
          <w:b/>
          <w:sz w:val="24"/>
        </w:rPr>
        <w:t>Perceived</w:t>
      </w:r>
      <w:r>
        <w:rPr>
          <w:rFonts w:ascii="Arial" w:hAnsi="Arial"/>
          <w:b/>
          <w:spacing w:val="-11"/>
          <w:sz w:val="24"/>
        </w:rPr>
        <w:t> </w:t>
      </w:r>
      <w:r>
        <w:rPr>
          <w:rFonts w:ascii="Arial" w:hAnsi="Arial"/>
          <w:b/>
          <w:sz w:val="24"/>
        </w:rPr>
        <w:t>Ease</w:t>
      </w:r>
      <w:r>
        <w:rPr>
          <w:rFonts w:ascii="Arial" w:hAnsi="Arial"/>
          <w:b/>
          <w:spacing w:val="-10"/>
          <w:sz w:val="24"/>
        </w:rPr>
        <w:t> </w:t>
      </w:r>
      <w:r>
        <w:rPr>
          <w:rFonts w:ascii="Arial" w:hAnsi="Arial"/>
          <w:b/>
          <w:sz w:val="24"/>
        </w:rPr>
        <w:t>of</w:t>
      </w:r>
      <w:r>
        <w:rPr>
          <w:rFonts w:ascii="Arial" w:hAnsi="Arial"/>
          <w:b/>
          <w:spacing w:val="-10"/>
          <w:sz w:val="24"/>
        </w:rPr>
        <w:t> </w:t>
      </w:r>
      <w:r>
        <w:rPr>
          <w:rFonts w:ascii="Arial" w:hAnsi="Arial"/>
          <w:b/>
          <w:sz w:val="24"/>
        </w:rPr>
        <w:t>Use</w:t>
      </w:r>
      <w:r>
        <w:rPr>
          <w:rFonts w:ascii="Arial" w:hAnsi="Arial"/>
          <w:b/>
          <w:spacing w:val="-8"/>
          <w:sz w:val="24"/>
        </w:rPr>
        <w:t> </w:t>
      </w:r>
      <w:r>
        <w:rPr>
          <w:rFonts w:ascii="Arial" w:hAnsi="Arial"/>
          <w:b/>
          <w:sz w:val="24"/>
        </w:rPr>
        <w:t>(PEOU):</w:t>
      </w:r>
      <w:r>
        <w:rPr>
          <w:rFonts w:ascii="Arial" w:hAnsi="Arial"/>
          <w:b/>
          <w:spacing w:val="-12"/>
          <w:sz w:val="24"/>
        </w:rPr>
        <w:t> </w:t>
      </w:r>
      <w:r>
        <w:rPr>
          <w:sz w:val="24"/>
        </w:rPr>
        <w:t>The</w:t>
      </w:r>
      <w:r>
        <w:rPr>
          <w:spacing w:val="-10"/>
          <w:sz w:val="24"/>
        </w:rPr>
        <w:t> </w:t>
      </w:r>
      <w:r>
        <w:rPr>
          <w:sz w:val="24"/>
        </w:rPr>
        <w:t>evaluation</w:t>
      </w:r>
      <w:r>
        <w:rPr>
          <w:spacing w:val="-8"/>
          <w:sz w:val="24"/>
        </w:rPr>
        <w:t> </w:t>
      </w:r>
      <w:r>
        <w:rPr>
          <w:sz w:val="24"/>
        </w:rPr>
        <w:t>will</w:t>
      </w:r>
      <w:r>
        <w:rPr>
          <w:spacing w:val="-10"/>
          <w:sz w:val="24"/>
        </w:rPr>
        <w:t> </w:t>
      </w:r>
      <w:r>
        <w:rPr>
          <w:sz w:val="24"/>
        </w:rPr>
        <w:t>assess</w:t>
      </w:r>
      <w:r>
        <w:rPr>
          <w:spacing w:val="-11"/>
          <w:sz w:val="24"/>
        </w:rPr>
        <w:t> </w:t>
      </w:r>
      <w:r>
        <w:rPr>
          <w:sz w:val="24"/>
        </w:rPr>
        <w:t>whether</w:t>
      </w:r>
      <w:r>
        <w:rPr>
          <w:spacing w:val="-12"/>
          <w:sz w:val="24"/>
        </w:rPr>
        <w:t> </w:t>
      </w:r>
      <w:r>
        <w:rPr>
          <w:sz w:val="24"/>
        </w:rPr>
        <w:t>users find the system easy to learn, navigate, and operate, particularly in accessing real-time laboratory status and QR code reporting features.</w:t>
      </w:r>
    </w:p>
    <w:p>
      <w:pPr>
        <w:pStyle w:val="ListParagraph"/>
        <w:numPr>
          <w:ilvl w:val="0"/>
          <w:numId w:val="4"/>
        </w:numPr>
        <w:tabs>
          <w:tab w:pos="1800" w:val="left" w:leader="none"/>
        </w:tabs>
        <w:spacing w:line="480" w:lineRule="auto" w:before="161" w:after="0"/>
        <w:ind w:left="1800" w:right="713" w:hanging="360"/>
        <w:jc w:val="both"/>
        <w:rPr>
          <w:sz w:val="24"/>
        </w:rPr>
      </w:pPr>
      <w:r>
        <w:rPr>
          <w:rFonts w:ascii="Arial" w:hAnsi="Arial"/>
          <w:b/>
          <w:sz w:val="24"/>
        </w:rPr>
        <w:t>Respondents</w:t>
      </w:r>
      <w:r>
        <w:rPr>
          <w:sz w:val="24"/>
        </w:rPr>
        <w:t>: A group of fifteen (15) to thirty (30) end-users who have interacted with the system will be selected.</w:t>
      </w:r>
    </w:p>
    <w:p>
      <w:pPr>
        <w:pStyle w:val="ListParagraph"/>
        <w:numPr>
          <w:ilvl w:val="0"/>
          <w:numId w:val="4"/>
        </w:numPr>
        <w:tabs>
          <w:tab w:pos="1800" w:val="left" w:leader="none"/>
        </w:tabs>
        <w:spacing w:line="480" w:lineRule="auto" w:before="159" w:after="0"/>
        <w:ind w:left="1800" w:right="721" w:hanging="360"/>
        <w:jc w:val="both"/>
        <w:rPr>
          <w:sz w:val="24"/>
        </w:rPr>
      </w:pPr>
      <w:r>
        <w:rPr>
          <w:rFonts w:ascii="Arial" w:hAnsi="Arial"/>
          <w:b/>
          <w:sz w:val="24"/>
        </w:rPr>
        <w:t>Sampling Method</w:t>
      </w:r>
      <w:r>
        <w:rPr>
          <w:sz w:val="24"/>
        </w:rPr>
        <w:t>: Purposive sampling will be used to ensure that respondents have prior experience using the system.</w:t>
      </w:r>
    </w:p>
    <w:p>
      <w:pPr>
        <w:pStyle w:val="ListParagraph"/>
        <w:numPr>
          <w:ilvl w:val="0"/>
          <w:numId w:val="4"/>
        </w:numPr>
        <w:tabs>
          <w:tab w:pos="1800" w:val="left" w:leader="none"/>
        </w:tabs>
        <w:spacing w:line="480" w:lineRule="auto" w:before="161" w:after="0"/>
        <w:ind w:left="1800" w:right="714" w:hanging="360"/>
        <w:jc w:val="both"/>
        <w:rPr>
          <w:sz w:val="24"/>
        </w:rPr>
      </w:pPr>
      <w:r>
        <w:rPr>
          <w:rFonts w:ascii="Arial" w:hAnsi="Arial"/>
          <w:b/>
          <w:sz w:val="24"/>
        </w:rPr>
        <w:t>Instrument</w:t>
      </w:r>
      <w:r>
        <w:rPr>
          <w:sz w:val="24"/>
        </w:rPr>
        <w:t>: A TAM-based questionnaire with a 5-point Likert scale (1 – Strongly Disagree to 5 – Strongly</w:t>
      </w:r>
      <w:r>
        <w:rPr>
          <w:spacing w:val="-14"/>
          <w:sz w:val="24"/>
        </w:rPr>
        <w:t> </w:t>
      </w:r>
      <w:r>
        <w:rPr>
          <w:sz w:val="24"/>
        </w:rPr>
        <w:t>Agree) will be used to collect</w:t>
      </w:r>
      <w:r>
        <w:rPr>
          <w:spacing w:val="-1"/>
          <w:sz w:val="24"/>
        </w:rPr>
        <w:t> </w:t>
      </w:r>
      <w:r>
        <w:rPr>
          <w:sz w:val="24"/>
        </w:rPr>
        <w:t>responses.</w:t>
      </w:r>
    </w:p>
    <w:p>
      <w:pPr>
        <w:pStyle w:val="ListParagraph"/>
        <w:spacing w:after="0" w:line="480" w:lineRule="auto"/>
        <w:jc w:val="both"/>
        <w:rPr>
          <w:sz w:val="24"/>
        </w:rPr>
        <w:sectPr>
          <w:type w:val="continuous"/>
          <w:pgSz w:w="12240" w:h="15840"/>
          <w:pgMar w:top="1420" w:bottom="280" w:left="1080" w:right="720"/>
        </w:sectPr>
      </w:pPr>
    </w:p>
    <w:p>
      <w:pPr>
        <w:pStyle w:val="Heading2"/>
        <w:spacing w:before="81"/>
      </w:pPr>
      <w:r>
        <w:rPr/>
        <w:t>Data</w:t>
      </w:r>
      <w:r>
        <w:rPr>
          <w:spacing w:val="-2"/>
        </w:rPr>
        <w:t> </w:t>
      </w:r>
      <w:r>
        <w:rPr/>
        <w:t>Handling</w:t>
      </w:r>
      <w:r>
        <w:rPr>
          <w:spacing w:val="-1"/>
        </w:rPr>
        <w:t> </w:t>
      </w:r>
      <w:r>
        <w:rPr/>
        <w:t>and</w:t>
      </w:r>
      <w:r>
        <w:rPr>
          <w:spacing w:val="-10"/>
        </w:rPr>
        <w:t> </w:t>
      </w:r>
      <w:r>
        <w:rPr>
          <w:spacing w:val="-2"/>
        </w:rPr>
        <w:t>Analysis</w:t>
      </w:r>
    </w:p>
    <w:p>
      <w:pPr>
        <w:pStyle w:val="BodyText"/>
        <w:spacing w:before="160"/>
        <w:rPr>
          <w:rFonts w:ascii="Arial"/>
          <w:b/>
        </w:rPr>
      </w:pPr>
    </w:p>
    <w:p>
      <w:pPr>
        <w:pStyle w:val="ListParagraph"/>
        <w:numPr>
          <w:ilvl w:val="0"/>
          <w:numId w:val="5"/>
        </w:numPr>
        <w:tabs>
          <w:tab w:pos="1386" w:val="left" w:leader="none"/>
        </w:tabs>
        <w:spacing w:line="240" w:lineRule="auto" w:before="0" w:after="0"/>
        <w:ind w:left="1386" w:right="0" w:hanging="306"/>
        <w:jc w:val="left"/>
        <w:rPr>
          <w:rFonts w:ascii="Arial"/>
          <w:b/>
          <w:sz w:val="24"/>
        </w:rPr>
      </w:pPr>
      <w:r>
        <w:rPr>
          <w:rFonts w:ascii="Arial"/>
          <w:b/>
          <w:sz w:val="24"/>
        </w:rPr>
        <w:t>Respondents</w:t>
      </w:r>
      <w:r>
        <w:rPr>
          <w:rFonts w:ascii="Arial"/>
          <w:b/>
          <w:spacing w:val="-3"/>
          <w:sz w:val="24"/>
        </w:rPr>
        <w:t> </w:t>
      </w:r>
      <w:r>
        <w:rPr>
          <w:rFonts w:ascii="Arial"/>
          <w:b/>
          <w:sz w:val="24"/>
        </w:rPr>
        <w:t>and</w:t>
      </w:r>
      <w:r>
        <w:rPr>
          <w:rFonts w:ascii="Arial"/>
          <w:b/>
          <w:spacing w:val="-4"/>
          <w:sz w:val="24"/>
        </w:rPr>
        <w:t> </w:t>
      </w:r>
      <w:r>
        <w:rPr>
          <w:rFonts w:ascii="Arial"/>
          <w:b/>
          <w:sz w:val="24"/>
        </w:rPr>
        <w:t>Population</w:t>
      </w:r>
      <w:r>
        <w:rPr>
          <w:rFonts w:ascii="Arial"/>
          <w:b/>
          <w:spacing w:val="-2"/>
          <w:sz w:val="24"/>
        </w:rPr>
        <w:t> Description</w:t>
      </w:r>
    </w:p>
    <w:p>
      <w:pPr>
        <w:pStyle w:val="BodyText"/>
        <w:spacing w:before="159"/>
        <w:rPr>
          <w:rFonts w:ascii="Arial"/>
          <w:b/>
        </w:rPr>
      </w:pPr>
    </w:p>
    <w:p>
      <w:pPr>
        <w:pStyle w:val="BodyText"/>
        <w:spacing w:line="480" w:lineRule="auto"/>
        <w:ind w:left="1080" w:right="655"/>
      </w:pPr>
      <w:r>
        <w:rPr/>
        <w:t>State</w:t>
      </w:r>
      <w:r>
        <w:rPr>
          <w:spacing w:val="-2"/>
        </w:rPr>
        <w:t> </w:t>
      </w:r>
      <w:r>
        <w:rPr/>
        <w:t>the total</w:t>
      </w:r>
      <w:r>
        <w:rPr>
          <w:spacing w:val="-1"/>
        </w:rPr>
        <w:t> </w:t>
      </w:r>
      <w:r>
        <w:rPr/>
        <w:t>population (N)</w:t>
      </w:r>
      <w:r>
        <w:rPr>
          <w:spacing w:val="-2"/>
        </w:rPr>
        <w:t> </w:t>
      </w:r>
      <w:r>
        <w:rPr/>
        <w:t>and</w:t>
      </w:r>
      <w:r>
        <w:rPr>
          <w:spacing w:val="-2"/>
        </w:rPr>
        <w:t> </w:t>
      </w:r>
      <w:r>
        <w:rPr/>
        <w:t>break</w:t>
      </w:r>
      <w:r>
        <w:rPr>
          <w:spacing w:val="-3"/>
        </w:rPr>
        <w:t> </w:t>
      </w:r>
      <w:r>
        <w:rPr/>
        <w:t>it</w:t>
      </w:r>
      <w:r>
        <w:rPr>
          <w:spacing w:val="-1"/>
        </w:rPr>
        <w:t> </w:t>
      </w:r>
      <w:r>
        <w:rPr/>
        <w:t>down by</w:t>
      </w:r>
      <w:r>
        <w:rPr>
          <w:spacing w:val="-1"/>
        </w:rPr>
        <w:t> </w:t>
      </w:r>
      <w:r>
        <w:rPr/>
        <w:t>role.</w:t>
      </w:r>
      <w:r>
        <w:rPr>
          <w:spacing w:val="-3"/>
        </w:rPr>
        <w:t> </w:t>
      </w:r>
      <w:r>
        <w:rPr/>
        <w:t>Identify the</w:t>
      </w:r>
      <w:r>
        <w:rPr>
          <w:spacing w:val="-2"/>
        </w:rPr>
        <w:t> </w:t>
      </w:r>
      <w:r>
        <w:rPr/>
        <w:t>two evaluator </w:t>
      </w:r>
      <w:r>
        <w:rPr>
          <w:spacing w:val="-2"/>
        </w:rPr>
        <w:t>groups:</w:t>
      </w:r>
    </w:p>
    <w:p>
      <w:pPr>
        <w:pStyle w:val="ListParagraph"/>
        <w:numPr>
          <w:ilvl w:val="1"/>
          <w:numId w:val="5"/>
        </w:numPr>
        <w:tabs>
          <w:tab w:pos="1799" w:val="left" w:leader="none"/>
        </w:tabs>
        <w:spacing w:line="240" w:lineRule="auto" w:before="161" w:after="0"/>
        <w:ind w:left="1799" w:right="0" w:hanging="359"/>
        <w:jc w:val="left"/>
        <w:rPr>
          <w:sz w:val="24"/>
        </w:rPr>
      </w:pPr>
      <w:r>
        <w:rPr>
          <w:sz w:val="24"/>
        </w:rPr>
        <w:t>End-user</w:t>
      </w:r>
      <w:r>
        <w:rPr>
          <w:spacing w:val="-8"/>
          <w:sz w:val="24"/>
        </w:rPr>
        <w:t> </w:t>
      </w:r>
      <w:r>
        <w:rPr>
          <w:sz w:val="24"/>
        </w:rPr>
        <w:t>respondents</w:t>
      </w:r>
      <w:r>
        <w:rPr>
          <w:spacing w:val="-6"/>
          <w:sz w:val="24"/>
        </w:rPr>
        <w:t> </w:t>
      </w:r>
      <w:r>
        <w:rPr>
          <w:sz w:val="24"/>
        </w:rPr>
        <w:t>for</w:t>
      </w:r>
      <w:r>
        <w:rPr>
          <w:spacing w:val="-10"/>
          <w:sz w:val="24"/>
        </w:rPr>
        <w:t> </w:t>
      </w:r>
      <w:r>
        <w:rPr>
          <w:sz w:val="24"/>
        </w:rPr>
        <w:t>TAM</w:t>
      </w:r>
      <w:r>
        <w:rPr>
          <w:spacing w:val="-3"/>
          <w:sz w:val="24"/>
        </w:rPr>
        <w:t> </w:t>
      </w:r>
      <w:r>
        <w:rPr>
          <w:sz w:val="24"/>
        </w:rPr>
        <w:t>—</w:t>
      </w:r>
      <w:r>
        <w:rPr>
          <w:spacing w:val="-5"/>
          <w:sz w:val="24"/>
        </w:rPr>
        <w:t> </w:t>
      </w:r>
      <w:r>
        <w:rPr>
          <w:sz w:val="24"/>
        </w:rPr>
        <w:t>27,</w:t>
      </w:r>
      <w:r>
        <w:rPr>
          <w:spacing w:val="-7"/>
          <w:sz w:val="24"/>
        </w:rPr>
        <w:t> </w:t>
      </w:r>
      <w:r>
        <w:rPr>
          <w:sz w:val="24"/>
        </w:rPr>
        <w:t>purposive</w:t>
      </w:r>
      <w:r>
        <w:rPr>
          <w:spacing w:val="-5"/>
          <w:sz w:val="24"/>
        </w:rPr>
        <w:t> </w:t>
      </w:r>
      <w:r>
        <w:rPr>
          <w:spacing w:val="-2"/>
          <w:sz w:val="24"/>
        </w:rPr>
        <w:t>sampling</w:t>
      </w:r>
    </w:p>
    <w:p>
      <w:pPr>
        <w:pStyle w:val="BodyText"/>
        <w:spacing w:before="161"/>
      </w:pPr>
    </w:p>
    <w:p>
      <w:pPr>
        <w:pStyle w:val="ListParagraph"/>
        <w:numPr>
          <w:ilvl w:val="1"/>
          <w:numId w:val="5"/>
        </w:numPr>
        <w:tabs>
          <w:tab w:pos="1800" w:val="left" w:leader="none"/>
        </w:tabs>
        <w:spacing w:line="480" w:lineRule="auto" w:before="0" w:after="0"/>
        <w:ind w:left="1800" w:right="715" w:hanging="360"/>
        <w:jc w:val="left"/>
        <w:rPr>
          <w:sz w:val="24"/>
        </w:rPr>
      </w:pPr>
      <w:r>
        <w:rPr>
          <w:sz w:val="24"/>
        </w:rPr>
        <w:t>IT</w:t>
      </w:r>
      <w:r>
        <w:rPr>
          <w:spacing w:val="39"/>
          <w:sz w:val="24"/>
        </w:rPr>
        <w:t> </w:t>
      </w:r>
      <w:r>
        <w:rPr>
          <w:sz w:val="24"/>
        </w:rPr>
        <w:t>professional</w:t>
      </w:r>
      <w:r>
        <w:rPr>
          <w:spacing w:val="40"/>
          <w:sz w:val="24"/>
        </w:rPr>
        <w:t> </w:t>
      </w:r>
      <w:r>
        <w:rPr>
          <w:sz w:val="24"/>
        </w:rPr>
        <w:t>evaluators</w:t>
      </w:r>
      <w:r>
        <w:rPr>
          <w:spacing w:val="40"/>
          <w:sz w:val="24"/>
        </w:rPr>
        <w:t> </w:t>
      </w:r>
      <w:r>
        <w:rPr>
          <w:sz w:val="24"/>
        </w:rPr>
        <w:t>for</w:t>
      </w:r>
      <w:r>
        <w:rPr>
          <w:spacing w:val="40"/>
          <w:sz w:val="24"/>
        </w:rPr>
        <w:t> </w:t>
      </w:r>
      <w:r>
        <w:rPr>
          <w:sz w:val="24"/>
        </w:rPr>
        <w:t>ISO/IEC</w:t>
      </w:r>
      <w:r>
        <w:rPr>
          <w:spacing w:val="40"/>
          <w:sz w:val="24"/>
        </w:rPr>
        <w:t> </w:t>
      </w:r>
      <w:r>
        <w:rPr>
          <w:sz w:val="24"/>
        </w:rPr>
        <w:t>25010</w:t>
      </w:r>
      <w:r>
        <w:rPr>
          <w:spacing w:val="40"/>
          <w:sz w:val="24"/>
        </w:rPr>
        <w:t> </w:t>
      </w:r>
      <w:r>
        <w:rPr>
          <w:sz w:val="24"/>
        </w:rPr>
        <w:t>—</w:t>
      </w:r>
      <w:r>
        <w:rPr>
          <w:spacing w:val="40"/>
          <w:sz w:val="24"/>
        </w:rPr>
        <w:t> </w:t>
      </w:r>
      <w:r>
        <w:rPr>
          <w:sz w:val="24"/>
        </w:rPr>
        <w:t>minimum</w:t>
      </w:r>
      <w:r>
        <w:rPr>
          <w:spacing w:val="40"/>
          <w:sz w:val="24"/>
        </w:rPr>
        <w:t> </w:t>
      </w:r>
      <w:r>
        <w:rPr>
          <w:sz w:val="24"/>
        </w:rPr>
        <w:t>3,</w:t>
      </w:r>
      <w:r>
        <w:rPr>
          <w:spacing w:val="40"/>
          <w:sz w:val="24"/>
        </w:rPr>
        <w:t> </w:t>
      </w:r>
      <w:r>
        <w:rPr>
          <w:sz w:val="24"/>
        </w:rPr>
        <w:t>purposive </w:t>
      </w:r>
      <w:r>
        <w:rPr>
          <w:spacing w:val="-2"/>
          <w:sz w:val="24"/>
        </w:rPr>
        <w:t>sampling</w:t>
      </w:r>
    </w:p>
    <w:p>
      <w:pPr>
        <w:pStyle w:val="Heading2"/>
        <w:numPr>
          <w:ilvl w:val="0"/>
          <w:numId w:val="5"/>
        </w:numPr>
        <w:tabs>
          <w:tab w:pos="1386" w:val="left" w:leader="none"/>
        </w:tabs>
        <w:spacing w:line="240" w:lineRule="auto" w:before="159" w:after="0"/>
        <w:ind w:left="1386" w:right="0" w:hanging="306"/>
        <w:jc w:val="left"/>
      </w:pPr>
      <w:r>
        <w:rPr/>
        <w:t>Data</w:t>
      </w:r>
      <w:r>
        <w:rPr>
          <w:spacing w:val="-13"/>
        </w:rPr>
        <w:t> </w:t>
      </w:r>
      <w:r>
        <w:rPr>
          <w:spacing w:val="-2"/>
        </w:rPr>
        <w:t>Analysis</w:t>
      </w:r>
    </w:p>
    <w:p>
      <w:pPr>
        <w:pStyle w:val="BodyText"/>
        <w:spacing w:before="160"/>
        <w:rPr>
          <w:rFonts w:ascii="Arial"/>
          <w:b/>
        </w:rPr>
      </w:pPr>
    </w:p>
    <w:p>
      <w:pPr>
        <w:pStyle w:val="BodyText"/>
        <w:spacing w:before="1"/>
        <w:ind w:left="1080"/>
      </w:pPr>
      <w:r>
        <w:rPr/>
        <w:t>Write</w:t>
      </w:r>
      <w:r>
        <w:rPr>
          <w:spacing w:val="-4"/>
        </w:rPr>
        <w:t> </w:t>
      </w:r>
      <w:r>
        <w:rPr/>
        <w:t>these</w:t>
      </w:r>
      <w:r>
        <w:rPr>
          <w:spacing w:val="-4"/>
        </w:rPr>
        <w:t> </w:t>
      </w:r>
      <w:r>
        <w:rPr/>
        <w:t>three</w:t>
      </w:r>
      <w:r>
        <w:rPr>
          <w:spacing w:val="-6"/>
        </w:rPr>
        <w:t> </w:t>
      </w:r>
      <w:r>
        <w:rPr/>
        <w:t>things</w:t>
      </w:r>
      <w:r>
        <w:rPr>
          <w:spacing w:val="-4"/>
        </w:rPr>
        <w:t> </w:t>
      </w:r>
      <w:r>
        <w:rPr/>
        <w:t>in</w:t>
      </w:r>
      <w:r>
        <w:rPr>
          <w:spacing w:val="-4"/>
        </w:rPr>
        <w:t> </w:t>
      </w:r>
      <w:r>
        <w:rPr>
          <w:spacing w:val="-2"/>
        </w:rPr>
        <w:t>order:</w:t>
      </w:r>
    </w:p>
    <w:p>
      <w:pPr>
        <w:pStyle w:val="BodyText"/>
        <w:spacing w:before="158"/>
      </w:pPr>
    </w:p>
    <w:p>
      <w:pPr>
        <w:pStyle w:val="ListParagraph"/>
        <w:numPr>
          <w:ilvl w:val="1"/>
          <w:numId w:val="5"/>
        </w:numPr>
        <w:tabs>
          <w:tab w:pos="1799" w:val="left" w:leader="none"/>
        </w:tabs>
        <w:spacing w:line="240" w:lineRule="auto" w:before="0" w:after="0"/>
        <w:ind w:left="1799" w:right="0" w:hanging="359"/>
        <w:jc w:val="left"/>
        <w:rPr>
          <w:sz w:val="24"/>
        </w:rPr>
      </w:pPr>
      <w:r>
        <w:rPr>
          <w:sz w:val="24"/>
        </w:rPr>
        <w:t>Describe</w:t>
      </w:r>
      <w:r>
        <w:rPr>
          <w:spacing w:val="-3"/>
          <w:sz w:val="24"/>
        </w:rPr>
        <w:t> </w:t>
      </w:r>
      <w:r>
        <w:rPr>
          <w:sz w:val="24"/>
        </w:rPr>
        <w:t>the</w:t>
      </w:r>
      <w:r>
        <w:rPr>
          <w:spacing w:val="-3"/>
          <w:sz w:val="24"/>
        </w:rPr>
        <w:t> </w:t>
      </w:r>
      <w:r>
        <w:rPr>
          <w:sz w:val="24"/>
        </w:rPr>
        <w:t>5-point</w:t>
      </w:r>
      <w:r>
        <w:rPr>
          <w:spacing w:val="-4"/>
          <w:sz w:val="24"/>
        </w:rPr>
        <w:t> </w:t>
      </w:r>
      <w:r>
        <w:rPr>
          <w:sz w:val="24"/>
        </w:rPr>
        <w:t>Likert</w:t>
      </w:r>
      <w:r>
        <w:rPr>
          <w:spacing w:val="-2"/>
          <w:sz w:val="24"/>
        </w:rPr>
        <w:t> scale:</w:t>
      </w:r>
    </w:p>
    <w:p>
      <w:pPr>
        <w:pStyle w:val="BodyText"/>
        <w:spacing w:before="161"/>
      </w:pPr>
    </w:p>
    <w:p>
      <w:pPr>
        <w:spacing w:before="0"/>
        <w:ind w:left="1080" w:right="0" w:firstLine="0"/>
        <w:jc w:val="left"/>
        <w:rPr>
          <w:rFonts w:ascii="Arial" w:hAnsi="Arial"/>
          <w:i/>
          <w:sz w:val="24"/>
        </w:rPr>
      </w:pPr>
      <w:r>
        <w:rPr>
          <w:rFonts w:ascii="Arial" w:hAnsi="Arial"/>
          <w:i/>
          <w:sz w:val="24"/>
        </w:rPr>
        <w:t>5</w:t>
      </w:r>
      <w:r>
        <w:rPr>
          <w:rFonts w:ascii="Arial" w:hAnsi="Arial"/>
          <w:i/>
          <w:spacing w:val="-1"/>
          <w:sz w:val="24"/>
        </w:rPr>
        <w:t> </w:t>
      </w:r>
      <w:r>
        <w:rPr>
          <w:rFonts w:ascii="Arial" w:hAnsi="Arial"/>
          <w:i/>
          <w:sz w:val="24"/>
        </w:rPr>
        <w:t>–</w:t>
      </w:r>
      <w:r>
        <w:rPr>
          <w:rFonts w:ascii="Arial" w:hAnsi="Arial"/>
          <w:i/>
          <w:spacing w:val="-1"/>
          <w:sz w:val="24"/>
        </w:rPr>
        <w:t> </w:t>
      </w:r>
      <w:r>
        <w:rPr>
          <w:rFonts w:ascii="Arial" w:hAnsi="Arial"/>
          <w:i/>
          <w:sz w:val="24"/>
        </w:rPr>
        <w:t>Strongly</w:t>
      </w:r>
      <w:r>
        <w:rPr>
          <w:rFonts w:ascii="Arial" w:hAnsi="Arial"/>
          <w:i/>
          <w:spacing w:val="-12"/>
          <w:sz w:val="24"/>
        </w:rPr>
        <w:t> </w:t>
      </w:r>
      <w:r>
        <w:rPr>
          <w:rFonts w:ascii="Arial" w:hAnsi="Arial"/>
          <w:i/>
          <w:sz w:val="24"/>
        </w:rPr>
        <w:t>Agree,</w:t>
      </w:r>
      <w:r>
        <w:rPr>
          <w:rFonts w:ascii="Arial" w:hAnsi="Arial"/>
          <w:i/>
          <w:spacing w:val="-2"/>
          <w:sz w:val="24"/>
        </w:rPr>
        <w:t> </w:t>
      </w:r>
      <w:r>
        <w:rPr>
          <w:rFonts w:ascii="Arial" w:hAnsi="Arial"/>
          <w:i/>
          <w:sz w:val="24"/>
        </w:rPr>
        <w:t>4</w:t>
      </w:r>
      <w:r>
        <w:rPr>
          <w:rFonts w:ascii="Arial" w:hAnsi="Arial"/>
          <w:i/>
          <w:spacing w:val="-1"/>
          <w:sz w:val="24"/>
        </w:rPr>
        <w:t> </w:t>
      </w:r>
      <w:r>
        <w:rPr>
          <w:rFonts w:ascii="Arial" w:hAnsi="Arial"/>
          <w:i/>
          <w:sz w:val="24"/>
        </w:rPr>
        <w:t>–</w:t>
      </w:r>
      <w:r>
        <w:rPr>
          <w:rFonts w:ascii="Arial" w:hAnsi="Arial"/>
          <w:i/>
          <w:spacing w:val="-13"/>
          <w:sz w:val="24"/>
        </w:rPr>
        <w:t> </w:t>
      </w:r>
      <w:r>
        <w:rPr>
          <w:rFonts w:ascii="Arial" w:hAnsi="Arial"/>
          <w:i/>
          <w:sz w:val="24"/>
        </w:rPr>
        <w:t>Agree,</w:t>
      </w:r>
      <w:r>
        <w:rPr>
          <w:rFonts w:ascii="Arial" w:hAnsi="Arial"/>
          <w:i/>
          <w:spacing w:val="-4"/>
          <w:sz w:val="24"/>
        </w:rPr>
        <w:t> </w:t>
      </w:r>
      <w:r>
        <w:rPr>
          <w:rFonts w:ascii="Arial" w:hAnsi="Arial"/>
          <w:i/>
          <w:sz w:val="24"/>
        </w:rPr>
        <w:t>3 –</w:t>
      </w:r>
      <w:r>
        <w:rPr>
          <w:rFonts w:ascii="Arial" w:hAnsi="Arial"/>
          <w:i/>
          <w:spacing w:val="-3"/>
          <w:sz w:val="24"/>
        </w:rPr>
        <w:t> </w:t>
      </w:r>
      <w:r>
        <w:rPr>
          <w:rFonts w:ascii="Arial" w:hAnsi="Arial"/>
          <w:i/>
          <w:sz w:val="24"/>
        </w:rPr>
        <w:t>Neutral,</w:t>
      </w:r>
      <w:r>
        <w:rPr>
          <w:rFonts w:ascii="Arial" w:hAnsi="Arial"/>
          <w:i/>
          <w:spacing w:val="-1"/>
          <w:sz w:val="24"/>
        </w:rPr>
        <w:t> </w:t>
      </w:r>
      <w:r>
        <w:rPr>
          <w:rFonts w:ascii="Arial" w:hAnsi="Arial"/>
          <w:i/>
          <w:sz w:val="24"/>
        </w:rPr>
        <w:t>2</w:t>
      </w:r>
      <w:r>
        <w:rPr>
          <w:rFonts w:ascii="Arial" w:hAnsi="Arial"/>
          <w:i/>
          <w:spacing w:val="-2"/>
          <w:sz w:val="24"/>
        </w:rPr>
        <w:t> </w:t>
      </w:r>
      <w:r>
        <w:rPr>
          <w:rFonts w:ascii="Arial" w:hAnsi="Arial"/>
          <w:i/>
          <w:sz w:val="24"/>
        </w:rPr>
        <w:t>–</w:t>
      </w:r>
      <w:r>
        <w:rPr>
          <w:rFonts w:ascii="Arial" w:hAnsi="Arial"/>
          <w:i/>
          <w:spacing w:val="-1"/>
          <w:sz w:val="24"/>
        </w:rPr>
        <w:t> </w:t>
      </w:r>
      <w:r>
        <w:rPr>
          <w:rFonts w:ascii="Arial" w:hAnsi="Arial"/>
          <w:i/>
          <w:sz w:val="24"/>
        </w:rPr>
        <w:t>Disagree,</w:t>
      </w:r>
      <w:r>
        <w:rPr>
          <w:rFonts w:ascii="Arial" w:hAnsi="Arial"/>
          <w:i/>
          <w:spacing w:val="-2"/>
          <w:sz w:val="24"/>
        </w:rPr>
        <w:t> </w:t>
      </w:r>
      <w:r>
        <w:rPr>
          <w:rFonts w:ascii="Arial" w:hAnsi="Arial"/>
          <w:i/>
          <w:sz w:val="24"/>
        </w:rPr>
        <w:t>1</w:t>
      </w:r>
      <w:r>
        <w:rPr>
          <w:rFonts w:ascii="Arial" w:hAnsi="Arial"/>
          <w:i/>
          <w:spacing w:val="-3"/>
          <w:sz w:val="24"/>
        </w:rPr>
        <w:t> </w:t>
      </w:r>
      <w:r>
        <w:rPr>
          <w:rFonts w:ascii="Arial" w:hAnsi="Arial"/>
          <w:i/>
          <w:sz w:val="24"/>
        </w:rPr>
        <w:t>–</w:t>
      </w:r>
      <w:r>
        <w:rPr>
          <w:rFonts w:ascii="Arial" w:hAnsi="Arial"/>
          <w:i/>
          <w:spacing w:val="-1"/>
          <w:sz w:val="24"/>
        </w:rPr>
        <w:t> </w:t>
      </w:r>
      <w:r>
        <w:rPr>
          <w:rFonts w:ascii="Arial" w:hAnsi="Arial"/>
          <w:i/>
          <w:sz w:val="24"/>
        </w:rPr>
        <w:t>Strongly</w:t>
      </w:r>
      <w:r>
        <w:rPr>
          <w:rFonts w:ascii="Arial" w:hAnsi="Arial"/>
          <w:i/>
          <w:spacing w:val="-1"/>
          <w:sz w:val="24"/>
        </w:rPr>
        <w:t> </w:t>
      </w:r>
      <w:r>
        <w:rPr>
          <w:rFonts w:ascii="Arial" w:hAnsi="Arial"/>
          <w:i/>
          <w:spacing w:val="-2"/>
          <w:sz w:val="24"/>
        </w:rPr>
        <w:t>Disagree</w:t>
      </w:r>
    </w:p>
    <w:p>
      <w:pPr>
        <w:pStyle w:val="BodyText"/>
        <w:spacing w:before="161"/>
        <w:rPr>
          <w:rFonts w:ascii="Arial"/>
          <w:i/>
        </w:rPr>
      </w:pPr>
    </w:p>
    <w:p>
      <w:pPr>
        <w:pStyle w:val="ListParagraph"/>
        <w:numPr>
          <w:ilvl w:val="1"/>
          <w:numId w:val="5"/>
        </w:numPr>
        <w:tabs>
          <w:tab w:pos="1800" w:val="left" w:leader="none"/>
        </w:tabs>
        <w:spacing w:line="240" w:lineRule="auto" w:before="0" w:after="0"/>
        <w:ind w:left="1800" w:right="0" w:hanging="720"/>
        <w:jc w:val="left"/>
        <w:rPr>
          <w:sz w:val="24"/>
        </w:rPr>
      </w:pPr>
      <w:r>
        <w:rPr>
          <w:sz w:val="24"/>
        </w:rPr>
        <w:t>Insert</w:t>
      </w:r>
      <w:r>
        <w:rPr>
          <w:spacing w:val="-3"/>
          <w:sz w:val="24"/>
        </w:rPr>
        <w:t> </w:t>
      </w:r>
      <w:r>
        <w:rPr>
          <w:sz w:val="24"/>
        </w:rPr>
        <w:t>the</w:t>
      </w:r>
      <w:r>
        <w:rPr>
          <w:spacing w:val="-5"/>
          <w:sz w:val="24"/>
        </w:rPr>
        <w:t> </w:t>
      </w:r>
      <w:r>
        <w:rPr>
          <w:sz w:val="24"/>
        </w:rPr>
        <w:t>Likert</w:t>
      </w:r>
      <w:r>
        <w:rPr>
          <w:spacing w:val="-2"/>
          <w:sz w:val="24"/>
        </w:rPr>
        <w:t> </w:t>
      </w:r>
      <w:r>
        <w:rPr>
          <w:sz w:val="24"/>
        </w:rPr>
        <w:t>Scale</w:t>
      </w:r>
      <w:r>
        <w:rPr>
          <w:spacing w:val="-5"/>
          <w:sz w:val="24"/>
        </w:rPr>
        <w:t> </w:t>
      </w:r>
      <w:r>
        <w:rPr>
          <w:sz w:val="24"/>
        </w:rPr>
        <w:t>Conversion</w:t>
      </w:r>
      <w:r>
        <w:rPr>
          <w:spacing w:val="-6"/>
          <w:sz w:val="24"/>
        </w:rPr>
        <w:t> </w:t>
      </w:r>
      <w:r>
        <w:rPr>
          <w:spacing w:val="-2"/>
          <w:sz w:val="24"/>
        </w:rPr>
        <w:t>Table:</w:t>
      </w:r>
    </w:p>
    <w:p>
      <w:pPr>
        <w:pStyle w:val="BodyText"/>
        <w:spacing w:before="204"/>
        <w:rPr>
          <w:sz w:val="20"/>
        </w:rPr>
      </w:pPr>
    </w:p>
    <w:tbl>
      <w:tblPr>
        <w:tblW w:w="0" w:type="auto"/>
        <w:jc w:val="left"/>
        <w:tblInd w:w="3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5"/>
        <w:gridCol w:w="2645"/>
      </w:tblGrid>
      <w:tr>
        <w:trPr>
          <w:trHeight w:val="712" w:hRule="atLeast"/>
        </w:trPr>
        <w:tc>
          <w:tcPr>
            <w:tcW w:w="1685" w:type="dxa"/>
          </w:tcPr>
          <w:p>
            <w:pPr>
              <w:pStyle w:val="TableParagraph"/>
              <w:spacing w:before="2"/>
              <w:rPr>
                <w:sz w:val="24"/>
              </w:rPr>
            </w:pPr>
            <w:r>
              <w:rPr>
                <w:sz w:val="24"/>
              </w:rPr>
              <w:t>Rating</w:t>
            </w:r>
            <w:r>
              <w:rPr>
                <w:spacing w:val="-3"/>
                <w:sz w:val="24"/>
              </w:rPr>
              <w:t> </w:t>
            </w:r>
            <w:r>
              <w:rPr>
                <w:spacing w:val="-2"/>
                <w:sz w:val="24"/>
              </w:rPr>
              <w:t>Range</w:t>
            </w:r>
          </w:p>
        </w:tc>
        <w:tc>
          <w:tcPr>
            <w:tcW w:w="2645" w:type="dxa"/>
          </w:tcPr>
          <w:p>
            <w:pPr>
              <w:pStyle w:val="TableParagraph"/>
              <w:spacing w:before="2"/>
              <w:rPr>
                <w:sz w:val="24"/>
              </w:rPr>
            </w:pPr>
            <w:r>
              <w:rPr>
                <w:spacing w:val="-2"/>
                <w:sz w:val="24"/>
              </w:rPr>
              <w:t>Interpretation</w:t>
            </w:r>
          </w:p>
        </w:tc>
      </w:tr>
      <w:tr>
        <w:trPr>
          <w:trHeight w:val="712" w:hRule="atLeast"/>
        </w:trPr>
        <w:tc>
          <w:tcPr>
            <w:tcW w:w="1685" w:type="dxa"/>
          </w:tcPr>
          <w:p>
            <w:pPr>
              <w:pStyle w:val="TableParagraph"/>
              <w:rPr>
                <w:sz w:val="24"/>
              </w:rPr>
            </w:pPr>
            <w:r>
              <w:rPr>
                <w:sz w:val="24"/>
              </w:rPr>
              <w:t>4.51</w:t>
            </w:r>
            <w:r>
              <w:rPr>
                <w:spacing w:val="-3"/>
                <w:sz w:val="24"/>
              </w:rPr>
              <w:t> </w:t>
            </w:r>
            <w:r>
              <w:rPr>
                <w:sz w:val="24"/>
              </w:rPr>
              <w:t>–</w:t>
            </w:r>
            <w:r>
              <w:rPr>
                <w:spacing w:val="-1"/>
                <w:sz w:val="24"/>
              </w:rPr>
              <w:t> </w:t>
            </w:r>
            <w:r>
              <w:rPr>
                <w:spacing w:val="-4"/>
                <w:sz w:val="24"/>
              </w:rPr>
              <w:t>5.00</w:t>
            </w:r>
          </w:p>
        </w:tc>
        <w:tc>
          <w:tcPr>
            <w:tcW w:w="2645" w:type="dxa"/>
          </w:tcPr>
          <w:p>
            <w:pPr>
              <w:pStyle w:val="TableParagraph"/>
              <w:rPr>
                <w:sz w:val="24"/>
              </w:rPr>
            </w:pPr>
            <w:r>
              <w:rPr>
                <w:spacing w:val="-2"/>
                <w:sz w:val="24"/>
              </w:rPr>
              <w:t>Highly</w:t>
            </w:r>
            <w:r>
              <w:rPr>
                <w:spacing w:val="-5"/>
                <w:sz w:val="24"/>
              </w:rPr>
              <w:t> </w:t>
            </w:r>
            <w:r>
              <w:rPr>
                <w:spacing w:val="-2"/>
                <w:sz w:val="24"/>
              </w:rPr>
              <w:t>Acceptable</w:t>
            </w:r>
          </w:p>
        </w:tc>
      </w:tr>
      <w:tr>
        <w:trPr>
          <w:trHeight w:val="712" w:hRule="atLeast"/>
        </w:trPr>
        <w:tc>
          <w:tcPr>
            <w:tcW w:w="1685" w:type="dxa"/>
          </w:tcPr>
          <w:p>
            <w:pPr>
              <w:pStyle w:val="TableParagraph"/>
              <w:rPr>
                <w:sz w:val="24"/>
              </w:rPr>
            </w:pPr>
            <w:r>
              <w:rPr>
                <w:sz w:val="24"/>
              </w:rPr>
              <w:t>3.51</w:t>
            </w:r>
            <w:r>
              <w:rPr>
                <w:spacing w:val="-3"/>
                <w:sz w:val="24"/>
              </w:rPr>
              <w:t> </w:t>
            </w:r>
            <w:r>
              <w:rPr>
                <w:sz w:val="24"/>
              </w:rPr>
              <w:t>–</w:t>
            </w:r>
            <w:r>
              <w:rPr>
                <w:spacing w:val="-1"/>
                <w:sz w:val="24"/>
              </w:rPr>
              <w:t> </w:t>
            </w:r>
            <w:r>
              <w:rPr>
                <w:spacing w:val="-4"/>
                <w:sz w:val="24"/>
              </w:rPr>
              <w:t>4.50</w:t>
            </w:r>
          </w:p>
        </w:tc>
        <w:tc>
          <w:tcPr>
            <w:tcW w:w="2645" w:type="dxa"/>
          </w:tcPr>
          <w:p>
            <w:pPr>
              <w:pStyle w:val="TableParagraph"/>
              <w:rPr>
                <w:sz w:val="24"/>
              </w:rPr>
            </w:pPr>
            <w:r>
              <w:rPr>
                <w:spacing w:val="-2"/>
                <w:sz w:val="24"/>
              </w:rPr>
              <w:t>Acceptable</w:t>
            </w:r>
          </w:p>
        </w:tc>
      </w:tr>
      <w:tr>
        <w:trPr>
          <w:trHeight w:val="712" w:hRule="atLeast"/>
        </w:trPr>
        <w:tc>
          <w:tcPr>
            <w:tcW w:w="1685" w:type="dxa"/>
          </w:tcPr>
          <w:p>
            <w:pPr>
              <w:pStyle w:val="TableParagraph"/>
              <w:rPr>
                <w:sz w:val="24"/>
              </w:rPr>
            </w:pPr>
            <w:r>
              <w:rPr>
                <w:sz w:val="24"/>
              </w:rPr>
              <w:t>2.51</w:t>
            </w:r>
            <w:r>
              <w:rPr>
                <w:spacing w:val="-3"/>
                <w:sz w:val="24"/>
              </w:rPr>
              <w:t> </w:t>
            </w:r>
            <w:r>
              <w:rPr>
                <w:sz w:val="24"/>
              </w:rPr>
              <w:t>–</w:t>
            </w:r>
            <w:r>
              <w:rPr>
                <w:spacing w:val="-1"/>
                <w:sz w:val="24"/>
              </w:rPr>
              <w:t> </w:t>
            </w:r>
            <w:r>
              <w:rPr>
                <w:spacing w:val="-4"/>
                <w:sz w:val="24"/>
              </w:rPr>
              <w:t>3.50</w:t>
            </w:r>
          </w:p>
        </w:tc>
        <w:tc>
          <w:tcPr>
            <w:tcW w:w="2645" w:type="dxa"/>
          </w:tcPr>
          <w:p>
            <w:pPr>
              <w:pStyle w:val="TableParagraph"/>
              <w:rPr>
                <w:sz w:val="24"/>
              </w:rPr>
            </w:pPr>
            <w:r>
              <w:rPr>
                <w:spacing w:val="-2"/>
                <w:sz w:val="24"/>
              </w:rPr>
              <w:t>Moderately</w:t>
            </w:r>
            <w:r>
              <w:rPr>
                <w:spacing w:val="2"/>
                <w:sz w:val="24"/>
              </w:rPr>
              <w:t> </w:t>
            </w:r>
            <w:r>
              <w:rPr>
                <w:spacing w:val="-2"/>
                <w:sz w:val="24"/>
              </w:rPr>
              <w:t>Acceptable</w:t>
            </w:r>
          </w:p>
        </w:tc>
      </w:tr>
      <w:tr>
        <w:trPr>
          <w:trHeight w:val="712" w:hRule="atLeast"/>
        </w:trPr>
        <w:tc>
          <w:tcPr>
            <w:tcW w:w="1685" w:type="dxa"/>
          </w:tcPr>
          <w:p>
            <w:pPr>
              <w:pStyle w:val="TableParagraph"/>
              <w:rPr>
                <w:sz w:val="24"/>
              </w:rPr>
            </w:pPr>
            <w:r>
              <w:rPr>
                <w:sz w:val="24"/>
              </w:rPr>
              <w:t>1.51</w:t>
            </w:r>
            <w:r>
              <w:rPr>
                <w:spacing w:val="-3"/>
                <w:sz w:val="24"/>
              </w:rPr>
              <w:t> </w:t>
            </w:r>
            <w:r>
              <w:rPr>
                <w:sz w:val="24"/>
              </w:rPr>
              <w:t>–</w:t>
            </w:r>
            <w:r>
              <w:rPr>
                <w:spacing w:val="-1"/>
                <w:sz w:val="24"/>
              </w:rPr>
              <w:t> </w:t>
            </w:r>
            <w:r>
              <w:rPr>
                <w:spacing w:val="-4"/>
                <w:sz w:val="24"/>
              </w:rPr>
              <w:t>2.50</w:t>
            </w:r>
          </w:p>
        </w:tc>
        <w:tc>
          <w:tcPr>
            <w:tcW w:w="2645" w:type="dxa"/>
          </w:tcPr>
          <w:p>
            <w:pPr>
              <w:pStyle w:val="TableParagraph"/>
              <w:rPr>
                <w:sz w:val="24"/>
              </w:rPr>
            </w:pPr>
            <w:r>
              <w:rPr>
                <w:sz w:val="24"/>
              </w:rPr>
              <w:t>Slightly</w:t>
            </w:r>
            <w:r>
              <w:rPr>
                <w:spacing w:val="-16"/>
                <w:sz w:val="24"/>
              </w:rPr>
              <w:t> </w:t>
            </w:r>
            <w:r>
              <w:rPr>
                <w:spacing w:val="-2"/>
                <w:sz w:val="24"/>
              </w:rPr>
              <w:t>Acceptable</w:t>
            </w:r>
          </w:p>
        </w:tc>
      </w:tr>
      <w:tr>
        <w:trPr>
          <w:trHeight w:val="709" w:hRule="atLeast"/>
        </w:trPr>
        <w:tc>
          <w:tcPr>
            <w:tcW w:w="1685" w:type="dxa"/>
          </w:tcPr>
          <w:p>
            <w:pPr>
              <w:pStyle w:val="TableParagraph"/>
              <w:rPr>
                <w:sz w:val="24"/>
              </w:rPr>
            </w:pPr>
            <w:r>
              <w:rPr>
                <w:sz w:val="24"/>
              </w:rPr>
              <w:t>1.00</w:t>
            </w:r>
            <w:r>
              <w:rPr>
                <w:spacing w:val="-3"/>
                <w:sz w:val="24"/>
              </w:rPr>
              <w:t> </w:t>
            </w:r>
            <w:r>
              <w:rPr>
                <w:sz w:val="24"/>
              </w:rPr>
              <w:t>–</w:t>
            </w:r>
            <w:r>
              <w:rPr>
                <w:spacing w:val="-1"/>
                <w:sz w:val="24"/>
              </w:rPr>
              <w:t> </w:t>
            </w:r>
            <w:r>
              <w:rPr>
                <w:spacing w:val="-4"/>
                <w:sz w:val="24"/>
              </w:rPr>
              <w:t>1.50</w:t>
            </w:r>
          </w:p>
        </w:tc>
        <w:tc>
          <w:tcPr>
            <w:tcW w:w="2645" w:type="dxa"/>
          </w:tcPr>
          <w:p>
            <w:pPr>
              <w:pStyle w:val="TableParagraph"/>
              <w:rPr>
                <w:sz w:val="24"/>
              </w:rPr>
            </w:pPr>
            <w:r>
              <w:rPr>
                <w:sz w:val="24"/>
              </w:rPr>
              <w:t>Not</w:t>
            </w:r>
            <w:r>
              <w:rPr>
                <w:spacing w:val="-14"/>
                <w:sz w:val="24"/>
              </w:rPr>
              <w:t> </w:t>
            </w:r>
            <w:r>
              <w:rPr>
                <w:spacing w:val="-2"/>
                <w:sz w:val="24"/>
              </w:rPr>
              <w:t>Acceptable</w:t>
            </w:r>
          </w:p>
        </w:tc>
      </w:tr>
    </w:tbl>
    <w:p>
      <w:pPr>
        <w:pStyle w:val="TableParagraph"/>
        <w:spacing w:after="0"/>
        <w:rPr>
          <w:sz w:val="24"/>
        </w:rPr>
        <w:sectPr>
          <w:pgSz w:w="12240" w:h="15840"/>
          <w:pgMar w:top="1360" w:bottom="280" w:left="1080" w:right="720"/>
        </w:sectPr>
      </w:pPr>
    </w:p>
    <w:p>
      <w:pPr>
        <w:pStyle w:val="ListParagraph"/>
        <w:numPr>
          <w:ilvl w:val="1"/>
          <w:numId w:val="5"/>
        </w:numPr>
        <w:tabs>
          <w:tab w:pos="1800" w:val="left" w:leader="none"/>
        </w:tabs>
        <w:spacing w:line="480" w:lineRule="auto" w:before="81" w:after="0"/>
        <w:ind w:left="1080" w:right="725" w:firstLine="0"/>
        <w:jc w:val="left"/>
        <w:rPr>
          <w:sz w:val="24"/>
        </w:rPr>
      </w:pPr>
      <w:r>
        <w:rPr>
          <w:sz w:val="24"/>
        </w:rPr>
        <w:t>Write a narrative paragraph describing what each range means for your</w:t>
      </w:r>
      <w:r>
        <w:rPr>
          <w:spacing w:val="80"/>
          <w:sz w:val="24"/>
        </w:rPr>
        <w:t> </w:t>
      </w:r>
      <w:r>
        <w:rPr>
          <w:sz w:val="24"/>
        </w:rPr>
        <w:t>specific system.</w:t>
      </w:r>
    </w:p>
    <w:p>
      <w:pPr>
        <w:pStyle w:val="Heading2"/>
        <w:numPr>
          <w:ilvl w:val="0"/>
          <w:numId w:val="5"/>
        </w:numPr>
        <w:tabs>
          <w:tab w:pos="1386" w:val="left" w:leader="none"/>
        </w:tabs>
        <w:spacing w:line="240" w:lineRule="auto" w:before="160" w:after="0"/>
        <w:ind w:left="1386" w:right="0" w:hanging="306"/>
        <w:jc w:val="left"/>
      </w:pPr>
      <w:r>
        <w:rPr/>
        <w:t>Statistical</w:t>
      </w:r>
      <w:r>
        <w:rPr>
          <w:spacing w:val="-10"/>
        </w:rPr>
        <w:t> </w:t>
      </w:r>
      <w:r>
        <w:rPr/>
        <w:t>Treatment</w:t>
      </w:r>
      <w:r>
        <w:rPr>
          <w:spacing w:val="-10"/>
        </w:rPr>
        <w:t> </w:t>
      </w:r>
      <w:r>
        <w:rPr/>
        <w:t>of</w:t>
      </w:r>
      <w:r>
        <w:rPr>
          <w:spacing w:val="-9"/>
        </w:rPr>
        <w:t> </w:t>
      </w:r>
      <w:r>
        <w:rPr>
          <w:spacing w:val="-4"/>
        </w:rPr>
        <w:t>Data</w:t>
      </w:r>
    </w:p>
    <w:p>
      <w:pPr>
        <w:pStyle w:val="BodyText"/>
        <w:spacing w:before="159"/>
        <w:rPr>
          <w:rFonts w:ascii="Arial"/>
          <w:b/>
        </w:rPr>
      </w:pPr>
    </w:p>
    <w:p>
      <w:pPr>
        <w:pStyle w:val="BodyText"/>
        <w:spacing w:line="619" w:lineRule="auto"/>
        <w:ind w:left="1080" w:right="2232"/>
      </w:pPr>
      <w:r>
        <w:rPr/>
        <w:t>State</w:t>
      </w:r>
      <w:r>
        <w:rPr>
          <w:spacing w:val="-5"/>
        </w:rPr>
        <w:t> </w:t>
      </w:r>
      <w:r>
        <w:rPr/>
        <w:t>that</w:t>
      </w:r>
      <w:r>
        <w:rPr>
          <w:spacing w:val="-4"/>
        </w:rPr>
        <w:t> </w:t>
      </w:r>
      <w:r>
        <w:rPr/>
        <w:t>the</w:t>
      </w:r>
      <w:r>
        <w:rPr>
          <w:spacing w:val="-17"/>
        </w:rPr>
        <w:t> </w:t>
      </w:r>
      <w:r>
        <w:rPr/>
        <w:t>Arithmetic</w:t>
      </w:r>
      <w:r>
        <w:rPr>
          <w:spacing w:val="-3"/>
        </w:rPr>
        <w:t> </w:t>
      </w:r>
      <w:r>
        <w:rPr/>
        <w:t>Mean</w:t>
      </w:r>
      <w:r>
        <w:rPr>
          <w:spacing w:val="-4"/>
        </w:rPr>
        <w:t> </w:t>
      </w:r>
      <w:r>
        <w:rPr/>
        <w:t>(AM)</w:t>
      </w:r>
      <w:r>
        <w:rPr>
          <w:spacing w:val="-5"/>
        </w:rPr>
        <w:t> </w:t>
      </w:r>
      <w:r>
        <w:rPr/>
        <w:t>is</w:t>
      </w:r>
      <w:r>
        <w:rPr>
          <w:spacing w:val="-4"/>
        </w:rPr>
        <w:t> </w:t>
      </w:r>
      <w:r>
        <w:rPr/>
        <w:t>used.</w:t>
      </w:r>
      <w:r>
        <w:rPr>
          <w:spacing w:val="-6"/>
        </w:rPr>
        <w:t> </w:t>
      </w:r>
      <w:r>
        <w:rPr/>
        <w:t>Present</w:t>
      </w:r>
      <w:r>
        <w:rPr>
          <w:spacing w:val="-6"/>
        </w:rPr>
        <w:t> </w:t>
      </w:r>
      <w:r>
        <w:rPr/>
        <w:t>the</w:t>
      </w:r>
      <w:r>
        <w:rPr>
          <w:spacing w:val="-4"/>
        </w:rPr>
        <w:t> </w:t>
      </w:r>
      <w:r>
        <w:rPr/>
        <w:t>formula: </w:t>
      </w:r>
      <w:r>
        <w:rPr>
          <w:w w:val="85"/>
        </w:rPr>
        <w:t>AM</w:t>
      </w:r>
      <w:r>
        <w:rPr>
          <w:spacing w:val="-7"/>
          <w:w w:val="85"/>
        </w:rPr>
        <w:t> </w:t>
      </w:r>
      <w:r>
        <w:rPr>
          <w:w w:val="85"/>
        </w:rPr>
        <w:t>=</w:t>
      </w:r>
      <w:r>
        <w:rPr>
          <w:spacing w:val="-7"/>
          <w:w w:val="85"/>
        </w:rPr>
        <w:t> </w:t>
      </w:r>
      <w:r>
        <w:rPr>
          <w:w w:val="85"/>
        </w:rPr>
        <w:t>Σ(wᵢfᵢ)</w:t>
      </w:r>
      <w:r>
        <w:rPr>
          <w:spacing w:val="-6"/>
          <w:w w:val="85"/>
        </w:rPr>
        <w:t> </w:t>
      </w:r>
      <w:r>
        <w:rPr>
          <w:w w:val="85"/>
        </w:rPr>
        <w:t>/</w:t>
      </w:r>
      <w:r>
        <w:rPr>
          <w:spacing w:val="-7"/>
          <w:w w:val="85"/>
        </w:rPr>
        <w:t> </w:t>
      </w:r>
      <w:r>
        <w:rPr>
          <w:w w:val="85"/>
        </w:rPr>
        <w:t>n</w:t>
      </w:r>
    </w:p>
    <w:p>
      <w:pPr>
        <w:pStyle w:val="BodyText"/>
        <w:spacing w:before="2"/>
        <w:ind w:left="1080"/>
      </w:pPr>
      <w:r>
        <w:rPr/>
        <w:t>Define</w:t>
      </w:r>
      <w:r>
        <w:rPr>
          <w:spacing w:val="-3"/>
        </w:rPr>
        <w:t> </w:t>
      </w:r>
      <w:r>
        <w:rPr/>
        <w:t>each</w:t>
      </w:r>
      <w:r>
        <w:rPr>
          <w:spacing w:val="-1"/>
        </w:rPr>
        <w:t> </w:t>
      </w:r>
      <w:r>
        <w:rPr>
          <w:spacing w:val="-2"/>
        </w:rPr>
        <w:t>variable:</w:t>
      </w:r>
    </w:p>
    <w:p>
      <w:pPr>
        <w:pStyle w:val="BodyText"/>
        <w:spacing w:before="158"/>
      </w:pPr>
    </w:p>
    <w:p>
      <w:pPr>
        <w:pStyle w:val="ListParagraph"/>
        <w:numPr>
          <w:ilvl w:val="0"/>
          <w:numId w:val="6"/>
        </w:numPr>
        <w:tabs>
          <w:tab w:pos="1800" w:val="left" w:leader="none"/>
        </w:tabs>
        <w:spacing w:line="240" w:lineRule="auto" w:before="1" w:after="0"/>
        <w:ind w:left="1800" w:right="0" w:hanging="360"/>
        <w:jc w:val="left"/>
        <w:rPr>
          <w:sz w:val="24"/>
        </w:rPr>
      </w:pPr>
      <w:r>
        <w:rPr>
          <w:sz w:val="24"/>
        </w:rPr>
        <w:t>AM</w:t>
      </w:r>
      <w:r>
        <w:rPr>
          <w:spacing w:val="-5"/>
          <w:sz w:val="24"/>
        </w:rPr>
        <w:t> </w:t>
      </w:r>
      <w:r>
        <w:rPr>
          <w:sz w:val="24"/>
        </w:rPr>
        <w:t>=</w:t>
      </w:r>
      <w:r>
        <w:rPr>
          <w:spacing w:val="-16"/>
          <w:sz w:val="24"/>
        </w:rPr>
        <w:t> </w:t>
      </w:r>
      <w:r>
        <w:rPr>
          <w:sz w:val="24"/>
        </w:rPr>
        <w:t>Arithmetic</w:t>
      </w:r>
      <w:r>
        <w:rPr>
          <w:spacing w:val="-1"/>
          <w:sz w:val="24"/>
        </w:rPr>
        <w:t> </w:t>
      </w:r>
      <w:r>
        <w:rPr>
          <w:spacing w:val="-4"/>
          <w:sz w:val="24"/>
        </w:rPr>
        <w:t>Mean</w:t>
      </w:r>
    </w:p>
    <w:p>
      <w:pPr>
        <w:pStyle w:val="BodyText"/>
        <w:spacing w:before="160"/>
      </w:pPr>
    </w:p>
    <w:p>
      <w:pPr>
        <w:pStyle w:val="ListParagraph"/>
        <w:numPr>
          <w:ilvl w:val="0"/>
          <w:numId w:val="6"/>
        </w:numPr>
        <w:tabs>
          <w:tab w:pos="1800" w:val="left" w:leader="none"/>
        </w:tabs>
        <w:spacing w:line="240" w:lineRule="auto" w:before="0" w:after="0"/>
        <w:ind w:left="1800" w:right="0" w:hanging="360"/>
        <w:jc w:val="left"/>
        <w:rPr>
          <w:sz w:val="24"/>
          <w:szCs w:val="24"/>
        </w:rPr>
      </w:pPr>
      <w:r>
        <w:rPr>
          <w:w w:val="94"/>
          <w:sz w:val="24"/>
          <w:szCs w:val="24"/>
        </w:rPr>
        <w:t>wᵢ</w:t>
      </w:r>
      <w:r>
        <w:rPr>
          <w:spacing w:val="-1"/>
          <w:w w:val="94"/>
          <w:sz w:val="24"/>
          <w:szCs w:val="24"/>
        </w:rPr>
        <w:t> </w:t>
      </w:r>
      <w:r>
        <w:rPr>
          <w:w w:val="95"/>
          <w:sz w:val="24"/>
          <w:szCs w:val="24"/>
        </w:rPr>
        <w:t>=</w:t>
      </w:r>
      <w:r>
        <w:rPr>
          <w:spacing w:val="-2"/>
          <w:w w:val="95"/>
          <w:sz w:val="24"/>
          <w:szCs w:val="24"/>
        </w:rPr>
        <w:t> </w:t>
      </w:r>
      <w:r>
        <w:rPr>
          <w:w w:val="95"/>
          <w:sz w:val="24"/>
          <w:szCs w:val="24"/>
        </w:rPr>
        <w:t>Likert</w:t>
      </w:r>
      <w:r>
        <w:rPr>
          <w:spacing w:val="-2"/>
          <w:w w:val="95"/>
          <w:sz w:val="24"/>
          <w:szCs w:val="24"/>
        </w:rPr>
        <w:t> </w:t>
      </w:r>
      <w:r>
        <w:rPr>
          <w:w w:val="95"/>
          <w:sz w:val="24"/>
          <w:szCs w:val="24"/>
        </w:rPr>
        <w:t>scale</w:t>
      </w:r>
      <w:r>
        <w:rPr>
          <w:spacing w:val="-2"/>
          <w:w w:val="95"/>
          <w:sz w:val="24"/>
          <w:szCs w:val="24"/>
        </w:rPr>
        <w:t> </w:t>
      </w:r>
      <w:r>
        <w:rPr>
          <w:w w:val="95"/>
          <w:sz w:val="24"/>
          <w:szCs w:val="24"/>
        </w:rPr>
        <w:t>weight</w:t>
      </w:r>
      <w:r>
        <w:rPr>
          <w:spacing w:val="-2"/>
          <w:w w:val="95"/>
          <w:sz w:val="24"/>
          <w:szCs w:val="24"/>
        </w:rPr>
        <w:t> </w:t>
      </w:r>
      <w:r>
        <w:rPr>
          <w:w w:val="95"/>
          <w:sz w:val="24"/>
          <w:szCs w:val="24"/>
        </w:rPr>
        <w:t>(5,</w:t>
      </w:r>
      <w:r>
        <w:rPr>
          <w:spacing w:val="-1"/>
          <w:w w:val="95"/>
          <w:sz w:val="24"/>
          <w:szCs w:val="24"/>
        </w:rPr>
        <w:t> </w:t>
      </w:r>
      <w:r>
        <w:rPr>
          <w:w w:val="95"/>
          <w:sz w:val="24"/>
          <w:szCs w:val="24"/>
        </w:rPr>
        <w:t>4,</w:t>
      </w:r>
      <w:r>
        <w:rPr>
          <w:spacing w:val="-2"/>
          <w:w w:val="95"/>
          <w:sz w:val="24"/>
          <w:szCs w:val="24"/>
        </w:rPr>
        <w:t> </w:t>
      </w:r>
      <w:r>
        <w:rPr>
          <w:w w:val="95"/>
          <w:sz w:val="24"/>
          <w:szCs w:val="24"/>
        </w:rPr>
        <w:t>3,</w:t>
      </w:r>
      <w:r>
        <w:rPr>
          <w:spacing w:val="-3"/>
          <w:w w:val="95"/>
          <w:sz w:val="24"/>
          <w:szCs w:val="24"/>
        </w:rPr>
        <w:t> </w:t>
      </w:r>
      <w:r>
        <w:rPr>
          <w:w w:val="95"/>
          <w:sz w:val="24"/>
          <w:szCs w:val="24"/>
        </w:rPr>
        <w:t>2,</w:t>
      </w:r>
      <w:r>
        <w:rPr>
          <w:spacing w:val="-4"/>
          <w:w w:val="95"/>
          <w:sz w:val="24"/>
          <w:szCs w:val="24"/>
        </w:rPr>
        <w:t> </w:t>
      </w:r>
      <w:r>
        <w:rPr>
          <w:spacing w:val="-5"/>
          <w:w w:val="95"/>
          <w:sz w:val="24"/>
          <w:szCs w:val="24"/>
        </w:rPr>
        <w:t>1)</w:t>
      </w:r>
    </w:p>
    <w:p>
      <w:pPr>
        <w:pStyle w:val="BodyText"/>
        <w:spacing w:before="161"/>
      </w:pPr>
    </w:p>
    <w:p>
      <w:pPr>
        <w:pStyle w:val="ListParagraph"/>
        <w:numPr>
          <w:ilvl w:val="0"/>
          <w:numId w:val="6"/>
        </w:numPr>
        <w:tabs>
          <w:tab w:pos="1800" w:val="left" w:leader="none"/>
        </w:tabs>
        <w:spacing w:line="240" w:lineRule="auto" w:before="0" w:after="0"/>
        <w:ind w:left="1800" w:right="0" w:hanging="360"/>
        <w:jc w:val="left"/>
        <w:rPr>
          <w:sz w:val="24"/>
          <w:szCs w:val="24"/>
        </w:rPr>
      </w:pPr>
      <w:r>
        <w:rPr>
          <w:w w:val="94"/>
          <w:sz w:val="24"/>
          <w:szCs w:val="24"/>
        </w:rPr>
        <w:t>fᵢ</w:t>
      </w:r>
      <w:r>
        <w:rPr>
          <w:spacing w:val="-1"/>
          <w:w w:val="95"/>
          <w:sz w:val="24"/>
          <w:szCs w:val="24"/>
        </w:rPr>
        <w:t> </w:t>
      </w:r>
      <w:r>
        <w:rPr>
          <w:w w:val="95"/>
          <w:sz w:val="24"/>
          <w:szCs w:val="24"/>
        </w:rPr>
        <w:t>=</w:t>
      </w:r>
      <w:r>
        <w:rPr>
          <w:spacing w:val="-2"/>
          <w:w w:val="95"/>
          <w:sz w:val="24"/>
          <w:szCs w:val="24"/>
        </w:rPr>
        <w:t> </w:t>
      </w:r>
      <w:r>
        <w:rPr>
          <w:w w:val="95"/>
          <w:sz w:val="24"/>
          <w:szCs w:val="24"/>
        </w:rPr>
        <w:t>Frequency</w:t>
      </w:r>
      <w:r>
        <w:rPr>
          <w:spacing w:val="-4"/>
          <w:w w:val="95"/>
          <w:sz w:val="24"/>
          <w:szCs w:val="24"/>
        </w:rPr>
        <w:t> </w:t>
      </w:r>
      <w:r>
        <w:rPr>
          <w:w w:val="95"/>
          <w:sz w:val="24"/>
          <w:szCs w:val="24"/>
        </w:rPr>
        <w:t>of</w:t>
      </w:r>
      <w:r>
        <w:rPr>
          <w:spacing w:val="-1"/>
          <w:w w:val="95"/>
          <w:sz w:val="24"/>
          <w:szCs w:val="24"/>
        </w:rPr>
        <w:t> </w:t>
      </w:r>
      <w:r>
        <w:rPr>
          <w:w w:val="95"/>
          <w:sz w:val="24"/>
          <w:szCs w:val="24"/>
        </w:rPr>
        <w:t>responses</w:t>
      </w:r>
      <w:r>
        <w:rPr>
          <w:spacing w:val="-2"/>
          <w:w w:val="95"/>
          <w:sz w:val="24"/>
          <w:szCs w:val="24"/>
        </w:rPr>
        <w:t> </w:t>
      </w:r>
      <w:r>
        <w:rPr>
          <w:w w:val="95"/>
          <w:sz w:val="24"/>
          <w:szCs w:val="24"/>
        </w:rPr>
        <w:t>for</w:t>
      </w:r>
      <w:r>
        <w:rPr>
          <w:spacing w:val="-1"/>
          <w:w w:val="95"/>
          <w:sz w:val="24"/>
          <w:szCs w:val="24"/>
        </w:rPr>
        <w:t> </w:t>
      </w:r>
      <w:r>
        <w:rPr>
          <w:w w:val="95"/>
          <w:sz w:val="24"/>
          <w:szCs w:val="24"/>
        </w:rPr>
        <w:t>each</w:t>
      </w:r>
      <w:r>
        <w:rPr>
          <w:spacing w:val="-2"/>
          <w:w w:val="95"/>
          <w:sz w:val="24"/>
          <w:szCs w:val="24"/>
        </w:rPr>
        <w:t> weight</w:t>
      </w:r>
    </w:p>
    <w:p>
      <w:pPr>
        <w:pStyle w:val="BodyText"/>
        <w:spacing w:before="158"/>
      </w:pPr>
    </w:p>
    <w:p>
      <w:pPr>
        <w:pStyle w:val="ListParagraph"/>
        <w:numPr>
          <w:ilvl w:val="0"/>
          <w:numId w:val="6"/>
        </w:numPr>
        <w:tabs>
          <w:tab w:pos="1800" w:val="left" w:leader="none"/>
        </w:tabs>
        <w:spacing w:line="240" w:lineRule="auto" w:before="1" w:after="0"/>
        <w:ind w:left="1800" w:right="0" w:hanging="360"/>
        <w:jc w:val="left"/>
        <w:rPr>
          <w:sz w:val="24"/>
        </w:rPr>
      </w:pPr>
      <w:r>
        <w:rPr>
          <w:sz w:val="24"/>
        </w:rPr>
        <w:t>n</w:t>
      </w:r>
      <w:r>
        <w:rPr>
          <w:spacing w:val="-6"/>
          <w:sz w:val="24"/>
        </w:rPr>
        <w:t> </w:t>
      </w:r>
      <w:r>
        <w:rPr>
          <w:sz w:val="24"/>
        </w:rPr>
        <w:t>=</w:t>
      </w:r>
      <w:r>
        <w:rPr>
          <w:spacing w:val="-11"/>
          <w:sz w:val="24"/>
        </w:rPr>
        <w:t> </w:t>
      </w:r>
      <w:r>
        <w:rPr>
          <w:sz w:val="24"/>
        </w:rPr>
        <w:t>Total</w:t>
      </w:r>
      <w:r>
        <w:rPr>
          <w:spacing w:val="-8"/>
          <w:sz w:val="24"/>
        </w:rPr>
        <w:t> </w:t>
      </w:r>
      <w:r>
        <w:rPr>
          <w:sz w:val="24"/>
        </w:rPr>
        <w:t>number</w:t>
      </w:r>
      <w:r>
        <w:rPr>
          <w:spacing w:val="-9"/>
          <w:sz w:val="24"/>
        </w:rPr>
        <w:t> </w:t>
      </w:r>
      <w:r>
        <w:rPr>
          <w:sz w:val="24"/>
        </w:rPr>
        <w:t>of</w:t>
      </w:r>
      <w:r>
        <w:rPr>
          <w:spacing w:val="-5"/>
          <w:sz w:val="24"/>
        </w:rPr>
        <w:t> </w:t>
      </w:r>
      <w:r>
        <w:rPr>
          <w:spacing w:val="-2"/>
          <w:sz w:val="24"/>
        </w:rPr>
        <w:t>respondents</w:t>
      </w:r>
    </w:p>
    <w:p>
      <w:pPr>
        <w:pStyle w:val="BodyText"/>
        <w:spacing w:before="161"/>
      </w:pPr>
    </w:p>
    <w:p>
      <w:pPr>
        <w:pStyle w:val="BodyText"/>
        <w:spacing w:line="480" w:lineRule="auto"/>
        <w:ind w:left="1080" w:right="655"/>
      </w:pPr>
      <w:r>
        <w:rPr>
          <w:spacing w:val="-2"/>
        </w:rPr>
        <w:t>Explain</w:t>
      </w:r>
      <w:r>
        <w:rPr>
          <w:spacing w:val="-9"/>
        </w:rPr>
        <w:t> </w:t>
      </w:r>
      <w:r>
        <w:rPr>
          <w:spacing w:val="-2"/>
        </w:rPr>
        <w:t>that</w:t>
      </w:r>
      <w:r>
        <w:rPr>
          <w:spacing w:val="-20"/>
        </w:rPr>
        <w:t> </w:t>
      </w:r>
      <w:r>
        <w:rPr>
          <w:spacing w:val="-2"/>
        </w:rPr>
        <w:t>AM</w:t>
      </w:r>
      <w:r>
        <w:rPr>
          <w:spacing w:val="-8"/>
        </w:rPr>
        <w:t> </w:t>
      </w:r>
      <w:r>
        <w:rPr>
          <w:spacing w:val="-2"/>
        </w:rPr>
        <w:t>is</w:t>
      </w:r>
      <w:r>
        <w:rPr>
          <w:spacing w:val="-10"/>
        </w:rPr>
        <w:t> </w:t>
      </w:r>
      <w:r>
        <w:rPr>
          <w:spacing w:val="-2"/>
        </w:rPr>
        <w:t>computed</w:t>
      </w:r>
      <w:r>
        <w:rPr>
          <w:spacing w:val="-9"/>
        </w:rPr>
        <w:t> </w:t>
      </w:r>
      <w:r>
        <w:rPr>
          <w:spacing w:val="-2"/>
        </w:rPr>
        <w:t>per</w:t>
      </w:r>
      <w:r>
        <w:rPr>
          <w:spacing w:val="-10"/>
        </w:rPr>
        <w:t> </w:t>
      </w:r>
      <w:r>
        <w:rPr>
          <w:spacing w:val="-2"/>
        </w:rPr>
        <w:t>item,</w:t>
      </w:r>
      <w:r>
        <w:rPr>
          <w:spacing w:val="-9"/>
        </w:rPr>
        <w:t> </w:t>
      </w:r>
      <w:r>
        <w:rPr>
          <w:spacing w:val="-2"/>
        </w:rPr>
        <w:t>per</w:t>
      </w:r>
      <w:r>
        <w:rPr>
          <w:spacing w:val="-10"/>
        </w:rPr>
        <w:t> </w:t>
      </w:r>
      <w:r>
        <w:rPr>
          <w:spacing w:val="-2"/>
        </w:rPr>
        <w:t>quality</w:t>
      </w:r>
      <w:r>
        <w:rPr>
          <w:spacing w:val="-6"/>
        </w:rPr>
        <w:t> </w:t>
      </w:r>
      <w:r>
        <w:rPr>
          <w:spacing w:val="-2"/>
        </w:rPr>
        <w:t>characteristic,</w:t>
      </w:r>
      <w:r>
        <w:rPr>
          <w:spacing w:val="-9"/>
        </w:rPr>
        <w:t> </w:t>
      </w:r>
      <w:r>
        <w:rPr>
          <w:spacing w:val="-2"/>
        </w:rPr>
        <w:t>per</w:t>
      </w:r>
      <w:r>
        <w:rPr>
          <w:spacing w:val="-13"/>
        </w:rPr>
        <w:t> </w:t>
      </w:r>
      <w:r>
        <w:rPr>
          <w:spacing w:val="-2"/>
        </w:rPr>
        <w:t>TAM</w:t>
      </w:r>
      <w:r>
        <w:rPr>
          <w:spacing w:val="-8"/>
        </w:rPr>
        <w:t> </w:t>
      </w:r>
      <w:r>
        <w:rPr>
          <w:spacing w:val="-2"/>
        </w:rPr>
        <w:t>construct, </w:t>
      </w:r>
      <w:r>
        <w:rPr/>
        <w:t>and for the overall score.</w:t>
      </w:r>
    </w:p>
    <w:p>
      <w:pPr>
        <w:pStyle w:val="Heading2"/>
        <w:numPr>
          <w:ilvl w:val="0"/>
          <w:numId w:val="5"/>
        </w:numPr>
        <w:tabs>
          <w:tab w:pos="1386" w:val="left" w:leader="none"/>
        </w:tabs>
        <w:spacing w:line="240" w:lineRule="auto" w:before="158" w:after="0"/>
        <w:ind w:left="1386" w:right="0" w:hanging="306"/>
        <w:jc w:val="left"/>
      </w:pPr>
      <w:r>
        <w:rPr/>
        <w:t>Statistical</w:t>
      </w:r>
      <w:r>
        <w:rPr>
          <w:spacing w:val="-16"/>
        </w:rPr>
        <w:t> </w:t>
      </w:r>
      <w:r>
        <w:rPr/>
        <w:t>Tools</w:t>
      </w:r>
      <w:r>
        <w:rPr>
          <w:spacing w:val="-14"/>
        </w:rPr>
        <w:t> </w:t>
      </w:r>
      <w:r>
        <w:rPr>
          <w:spacing w:val="-4"/>
        </w:rPr>
        <w:t>Used</w:t>
      </w:r>
    </w:p>
    <w:p>
      <w:pPr>
        <w:pStyle w:val="BodyText"/>
        <w:spacing w:before="161"/>
        <w:rPr>
          <w:rFonts w:ascii="Arial"/>
          <w:b/>
        </w:rPr>
      </w:pPr>
    </w:p>
    <w:p>
      <w:pPr>
        <w:pStyle w:val="BodyText"/>
        <w:ind w:left="1080"/>
      </w:pPr>
      <w:r>
        <w:rPr/>
        <w:t>Present</w:t>
      </w:r>
      <w:r>
        <w:rPr>
          <w:spacing w:val="-5"/>
        </w:rPr>
        <w:t> </w:t>
      </w:r>
      <w:r>
        <w:rPr/>
        <w:t>three</w:t>
      </w:r>
      <w:r>
        <w:rPr>
          <w:spacing w:val="-2"/>
        </w:rPr>
        <w:t> </w:t>
      </w:r>
      <w:r>
        <w:rPr/>
        <w:t>tools</w:t>
      </w:r>
      <w:r>
        <w:rPr>
          <w:spacing w:val="-3"/>
        </w:rPr>
        <w:t> </w:t>
      </w:r>
      <w:r>
        <w:rPr/>
        <w:t>in</w:t>
      </w:r>
      <w:r>
        <w:rPr>
          <w:spacing w:val="-2"/>
        </w:rPr>
        <w:t> </w:t>
      </w:r>
      <w:r>
        <w:rPr/>
        <w:t>this</w:t>
      </w:r>
      <w:r>
        <w:rPr>
          <w:spacing w:val="-2"/>
        </w:rPr>
        <w:t> order:</w:t>
      </w:r>
    </w:p>
    <w:p>
      <w:pPr>
        <w:pStyle w:val="BodyText"/>
        <w:spacing w:before="161"/>
      </w:pPr>
    </w:p>
    <w:p>
      <w:pPr>
        <w:pStyle w:val="BodyText"/>
        <w:spacing w:line="619" w:lineRule="auto"/>
        <w:ind w:left="1080"/>
      </w:pPr>
      <w:r>
        <w:rPr/>
        <w:t>Frequency</w:t>
      </w:r>
      <w:r>
        <w:rPr>
          <w:spacing w:val="-2"/>
        </w:rPr>
        <w:t> </w:t>
      </w:r>
      <w:r>
        <w:rPr/>
        <w:t>—</w:t>
      </w:r>
      <w:r>
        <w:rPr>
          <w:spacing w:val="-3"/>
        </w:rPr>
        <w:t> </w:t>
      </w:r>
      <w:r>
        <w:rPr/>
        <w:t>used</w:t>
      </w:r>
      <w:r>
        <w:rPr>
          <w:spacing w:val="-3"/>
        </w:rPr>
        <w:t> </w:t>
      </w:r>
      <w:r>
        <w:rPr/>
        <w:t>to</w:t>
      </w:r>
      <w:r>
        <w:rPr>
          <w:spacing w:val="-5"/>
        </w:rPr>
        <w:t> </w:t>
      </w:r>
      <w:r>
        <w:rPr/>
        <w:t>count</w:t>
      </w:r>
      <w:r>
        <w:rPr>
          <w:spacing w:val="-5"/>
        </w:rPr>
        <w:t> </w:t>
      </w:r>
      <w:r>
        <w:rPr/>
        <w:t>how</w:t>
      </w:r>
      <w:r>
        <w:rPr>
          <w:spacing w:val="-3"/>
        </w:rPr>
        <w:t> </w:t>
      </w:r>
      <w:r>
        <w:rPr/>
        <w:t>many</w:t>
      </w:r>
      <w:r>
        <w:rPr>
          <w:spacing w:val="-3"/>
        </w:rPr>
        <w:t> </w:t>
      </w:r>
      <w:r>
        <w:rPr/>
        <w:t>respondents</w:t>
      </w:r>
      <w:r>
        <w:rPr>
          <w:spacing w:val="-3"/>
        </w:rPr>
        <w:t> </w:t>
      </w:r>
      <w:r>
        <w:rPr/>
        <w:t>chose</w:t>
      </w:r>
      <w:r>
        <w:rPr>
          <w:spacing w:val="-5"/>
        </w:rPr>
        <w:t> </w:t>
      </w:r>
      <w:r>
        <w:rPr/>
        <w:t>each</w:t>
      </w:r>
      <w:r>
        <w:rPr>
          <w:spacing w:val="-5"/>
        </w:rPr>
        <w:t> </w:t>
      </w:r>
      <w:r>
        <w:rPr/>
        <w:t>rating</w:t>
      </w:r>
      <w:r>
        <w:rPr>
          <w:spacing w:val="-3"/>
        </w:rPr>
        <w:t> </w:t>
      </w:r>
      <w:r>
        <w:rPr/>
        <w:t>per</w:t>
      </w:r>
      <w:r>
        <w:rPr>
          <w:spacing w:val="-3"/>
        </w:rPr>
        <w:t> </w:t>
      </w:r>
      <w:r>
        <w:rPr/>
        <w:t>item. Percentage — used to express the proportion of responses. Formula:</w:t>
      </w:r>
    </w:p>
    <w:p>
      <w:pPr>
        <w:pStyle w:val="BodyText"/>
        <w:spacing w:line="276" w:lineRule="exact"/>
        <w:ind w:left="1080"/>
      </w:pPr>
      <w:r>
        <w:rPr/>
        <w:t>P</w:t>
      </w:r>
      <w:r>
        <w:rPr>
          <w:spacing w:val="-5"/>
        </w:rPr>
        <w:t> </w:t>
      </w:r>
      <w:r>
        <w:rPr/>
        <w:t>= (F ×</w:t>
      </w:r>
      <w:r>
        <w:rPr>
          <w:spacing w:val="-1"/>
        </w:rPr>
        <w:t> </w:t>
      </w:r>
      <w:r>
        <w:rPr/>
        <w:t>100) / </w:t>
      </w:r>
      <w:r>
        <w:rPr>
          <w:spacing w:val="-10"/>
        </w:rPr>
        <w:t>N</w:t>
      </w:r>
    </w:p>
    <w:p>
      <w:pPr>
        <w:pStyle w:val="BodyText"/>
        <w:spacing w:before="161"/>
      </w:pPr>
    </w:p>
    <w:p>
      <w:pPr>
        <w:pStyle w:val="BodyText"/>
        <w:ind w:left="1080"/>
      </w:pPr>
      <w:r>
        <w:rPr/>
        <w:t>Where:</w:t>
      </w:r>
      <w:r>
        <w:rPr>
          <w:spacing w:val="-8"/>
        </w:rPr>
        <w:t> </w:t>
      </w:r>
      <w:r>
        <w:rPr/>
        <w:t>P</w:t>
      </w:r>
      <w:r>
        <w:rPr>
          <w:spacing w:val="-11"/>
        </w:rPr>
        <w:t> </w:t>
      </w:r>
      <w:r>
        <w:rPr/>
        <w:t>=</w:t>
      </w:r>
      <w:r>
        <w:rPr>
          <w:spacing w:val="-6"/>
        </w:rPr>
        <w:t> </w:t>
      </w:r>
      <w:r>
        <w:rPr/>
        <w:t>Percentage,</w:t>
      </w:r>
      <w:r>
        <w:rPr>
          <w:spacing w:val="-6"/>
        </w:rPr>
        <w:t> </w:t>
      </w:r>
      <w:r>
        <w:rPr/>
        <w:t>F</w:t>
      </w:r>
      <w:r>
        <w:rPr>
          <w:spacing w:val="-6"/>
        </w:rPr>
        <w:t> </w:t>
      </w:r>
      <w:r>
        <w:rPr/>
        <w:t>=</w:t>
      </w:r>
      <w:r>
        <w:rPr>
          <w:spacing w:val="-7"/>
        </w:rPr>
        <w:t> </w:t>
      </w:r>
      <w:r>
        <w:rPr/>
        <w:t>Frequency,</w:t>
      </w:r>
      <w:r>
        <w:rPr>
          <w:spacing w:val="-7"/>
        </w:rPr>
        <w:t> </w:t>
      </w:r>
      <w:r>
        <w:rPr/>
        <w:t>N</w:t>
      </w:r>
      <w:r>
        <w:rPr>
          <w:spacing w:val="-6"/>
        </w:rPr>
        <w:t> </w:t>
      </w:r>
      <w:r>
        <w:rPr/>
        <w:t>=</w:t>
      </w:r>
      <w:r>
        <w:rPr>
          <w:spacing w:val="-13"/>
        </w:rPr>
        <w:t> </w:t>
      </w:r>
      <w:r>
        <w:rPr/>
        <w:t>Total</w:t>
      </w:r>
      <w:r>
        <w:rPr>
          <w:spacing w:val="-6"/>
        </w:rPr>
        <w:t> </w:t>
      </w:r>
      <w:r>
        <w:rPr>
          <w:spacing w:val="-2"/>
        </w:rPr>
        <w:t>respondents</w:t>
      </w:r>
    </w:p>
    <w:p>
      <w:pPr>
        <w:pStyle w:val="BodyText"/>
        <w:spacing w:after="0"/>
        <w:sectPr>
          <w:pgSz w:w="12240" w:h="15840"/>
          <w:pgMar w:top="1360" w:bottom="280" w:left="1080" w:right="720"/>
        </w:sectPr>
      </w:pPr>
    </w:p>
    <w:p>
      <w:pPr>
        <w:pStyle w:val="BodyText"/>
        <w:spacing w:line="480" w:lineRule="auto" w:before="81"/>
        <w:ind w:left="1080"/>
      </w:pPr>
      <w:r>
        <w:rPr/>
        <w:t>Weighted</w:t>
      </w:r>
      <w:r>
        <w:rPr>
          <w:spacing w:val="34"/>
        </w:rPr>
        <w:t> </w:t>
      </w:r>
      <w:r>
        <w:rPr/>
        <w:t>Mean</w:t>
      </w:r>
      <w:r>
        <w:rPr>
          <w:spacing w:val="36"/>
        </w:rPr>
        <w:t> </w:t>
      </w:r>
      <w:r>
        <w:rPr/>
        <w:t>—</w:t>
      </w:r>
      <w:r>
        <w:rPr>
          <w:spacing w:val="31"/>
        </w:rPr>
        <w:t> </w:t>
      </w:r>
      <w:r>
        <w:rPr/>
        <w:t>connects</w:t>
      </w:r>
      <w:r>
        <w:rPr>
          <w:spacing w:val="31"/>
        </w:rPr>
        <w:t> </w:t>
      </w:r>
      <w:r>
        <w:rPr/>
        <w:t>back</w:t>
      </w:r>
      <w:r>
        <w:rPr>
          <w:spacing w:val="31"/>
        </w:rPr>
        <w:t> </w:t>
      </w:r>
      <w:r>
        <w:rPr/>
        <w:t>to</w:t>
      </w:r>
      <w:r>
        <w:rPr>
          <w:spacing w:val="34"/>
        </w:rPr>
        <w:t> </w:t>
      </w:r>
      <w:r>
        <w:rPr/>
        <w:t>the AM</w:t>
      </w:r>
      <w:r>
        <w:rPr>
          <w:spacing w:val="32"/>
        </w:rPr>
        <w:t> </w:t>
      </w:r>
      <w:r>
        <w:rPr/>
        <w:t>formula.</w:t>
      </w:r>
      <w:r>
        <w:rPr>
          <w:spacing w:val="27"/>
        </w:rPr>
        <w:t> </w:t>
      </w:r>
      <w:r>
        <w:rPr/>
        <w:t>This</w:t>
      </w:r>
      <w:r>
        <w:rPr>
          <w:spacing w:val="33"/>
        </w:rPr>
        <w:t> </w:t>
      </w:r>
      <w:r>
        <w:rPr/>
        <w:t>is</w:t>
      </w:r>
      <w:r>
        <w:rPr>
          <w:spacing w:val="33"/>
        </w:rPr>
        <w:t> </w:t>
      </w:r>
      <w:r>
        <w:rPr/>
        <w:t>the</w:t>
      </w:r>
      <w:r>
        <w:rPr>
          <w:spacing w:val="32"/>
        </w:rPr>
        <w:t> </w:t>
      </w:r>
      <w:r>
        <w:rPr/>
        <w:t>main</w:t>
      </w:r>
      <w:r>
        <w:rPr>
          <w:spacing w:val="34"/>
        </w:rPr>
        <w:t> </w:t>
      </w:r>
      <w:r>
        <w:rPr/>
        <w:t>tool</w:t>
      </w:r>
      <w:r>
        <w:rPr>
          <w:spacing w:val="30"/>
        </w:rPr>
        <w:t> </w:t>
      </w:r>
      <w:r>
        <w:rPr/>
        <w:t>for interpreting results.</w:t>
      </w:r>
    </w:p>
    <w:p>
      <w:pPr>
        <w:pStyle w:val="BodyText"/>
      </w:pPr>
    </w:p>
    <w:p>
      <w:pPr>
        <w:pStyle w:val="BodyText"/>
      </w:pPr>
    </w:p>
    <w:p>
      <w:pPr>
        <w:pStyle w:val="BodyText"/>
        <w:spacing w:before="43"/>
      </w:pPr>
    </w:p>
    <w:p>
      <w:pPr>
        <w:pStyle w:val="Heading1"/>
        <w:ind w:right="3688"/>
      </w:pPr>
      <w:r>
        <w:rPr/>
        <w:t>CHAPTER</w:t>
      </w:r>
      <w:r>
        <w:rPr>
          <w:spacing w:val="-2"/>
        </w:rPr>
        <w:t> </w:t>
      </w:r>
      <w:r>
        <w:rPr>
          <w:spacing w:val="-5"/>
        </w:rPr>
        <w:t>IV</w:t>
      </w:r>
    </w:p>
    <w:p>
      <w:pPr>
        <w:pStyle w:val="BodyText"/>
        <w:spacing w:before="161"/>
        <w:rPr>
          <w:rFonts w:ascii="Arial"/>
          <w:b/>
        </w:rPr>
      </w:pPr>
    </w:p>
    <w:p>
      <w:pPr>
        <w:spacing w:before="0"/>
        <w:ind w:left="2312" w:right="1949" w:firstLine="0"/>
        <w:jc w:val="center"/>
        <w:rPr>
          <w:rFonts w:ascii="Arial"/>
          <w:b/>
          <w:sz w:val="24"/>
        </w:rPr>
      </w:pPr>
      <w:r>
        <w:rPr>
          <w:rFonts w:ascii="Arial"/>
          <w:b/>
          <w:sz w:val="24"/>
        </w:rPr>
        <w:t>RESULTS</w:t>
      </w:r>
      <w:r>
        <w:rPr>
          <w:rFonts w:ascii="Arial"/>
          <w:b/>
          <w:spacing w:val="-17"/>
          <w:sz w:val="24"/>
        </w:rPr>
        <w:t> </w:t>
      </w:r>
      <w:r>
        <w:rPr>
          <w:rFonts w:ascii="Arial"/>
          <w:b/>
          <w:sz w:val="24"/>
        </w:rPr>
        <w:t>AND</w:t>
      </w:r>
      <w:r>
        <w:rPr>
          <w:rFonts w:ascii="Arial"/>
          <w:b/>
          <w:spacing w:val="-12"/>
          <w:sz w:val="24"/>
        </w:rPr>
        <w:t> </w:t>
      </w:r>
      <w:r>
        <w:rPr>
          <w:rFonts w:ascii="Arial"/>
          <w:b/>
          <w:spacing w:val="-2"/>
          <w:sz w:val="24"/>
        </w:rPr>
        <w:t>DISCUSSION</w:t>
      </w:r>
    </w:p>
    <w:p>
      <w:pPr>
        <w:pStyle w:val="BodyText"/>
        <w:spacing w:before="161"/>
        <w:rPr>
          <w:rFonts w:ascii="Arial"/>
          <w:b/>
        </w:rPr>
      </w:pPr>
    </w:p>
    <w:p>
      <w:pPr>
        <w:pStyle w:val="BodyText"/>
        <w:spacing w:line="480" w:lineRule="auto"/>
        <w:ind w:left="1080" w:right="721" w:firstLine="720"/>
        <w:jc w:val="both"/>
      </w:pPr>
      <w:r>
        <w:rPr/>
        <w:t>This chapter presents the results of the study based on the specific objectives</w:t>
      </w:r>
      <w:r>
        <w:rPr>
          <w:spacing w:val="-17"/>
        </w:rPr>
        <w:t> </w:t>
      </w:r>
      <w:r>
        <w:rPr/>
        <w:t>stated</w:t>
      </w:r>
      <w:r>
        <w:rPr>
          <w:spacing w:val="-17"/>
        </w:rPr>
        <w:t> </w:t>
      </w:r>
      <w:r>
        <w:rPr/>
        <w:t>in</w:t>
      </w:r>
      <w:r>
        <w:rPr>
          <w:spacing w:val="-16"/>
        </w:rPr>
        <w:t> </w:t>
      </w:r>
      <w:r>
        <w:rPr/>
        <w:t>Chapter</w:t>
      </w:r>
      <w:r>
        <w:rPr>
          <w:spacing w:val="-17"/>
        </w:rPr>
        <w:t> </w:t>
      </w:r>
      <w:r>
        <w:rPr/>
        <w:t>I.</w:t>
      </w:r>
      <w:r>
        <w:rPr>
          <w:spacing w:val="-17"/>
        </w:rPr>
        <w:t> </w:t>
      </w:r>
      <w:r>
        <w:rPr/>
        <w:t>Each</w:t>
      </w:r>
      <w:r>
        <w:rPr>
          <w:spacing w:val="-17"/>
        </w:rPr>
        <w:t> </w:t>
      </w:r>
      <w:r>
        <w:rPr/>
        <w:t>objective</w:t>
      </w:r>
      <w:r>
        <w:rPr>
          <w:spacing w:val="-16"/>
        </w:rPr>
        <w:t> </w:t>
      </w:r>
      <w:r>
        <w:rPr/>
        <w:t>is</w:t>
      </w:r>
      <w:r>
        <w:rPr>
          <w:spacing w:val="-16"/>
        </w:rPr>
        <w:t> </w:t>
      </w:r>
      <w:r>
        <w:rPr/>
        <w:t>addressed</w:t>
      </w:r>
      <w:r>
        <w:rPr>
          <w:spacing w:val="-16"/>
        </w:rPr>
        <w:t> </w:t>
      </w:r>
      <w:r>
        <w:rPr/>
        <w:t>in</w:t>
      </w:r>
      <w:r>
        <w:rPr>
          <w:spacing w:val="-17"/>
        </w:rPr>
        <w:t> </w:t>
      </w:r>
      <w:r>
        <w:rPr/>
        <w:t>sequence,</w:t>
      </w:r>
      <w:r>
        <w:rPr>
          <w:spacing w:val="-14"/>
        </w:rPr>
        <w:t> </w:t>
      </w:r>
      <w:r>
        <w:rPr/>
        <w:t>supported by</w:t>
      </w:r>
      <w:r>
        <w:rPr>
          <w:spacing w:val="-10"/>
        </w:rPr>
        <w:t> </w:t>
      </w:r>
      <w:r>
        <w:rPr/>
        <w:t>data,</w:t>
      </w:r>
      <w:r>
        <w:rPr>
          <w:spacing w:val="-10"/>
        </w:rPr>
        <w:t> </w:t>
      </w:r>
      <w:r>
        <w:rPr/>
        <w:t>screenshots,</w:t>
      </w:r>
      <w:r>
        <w:rPr>
          <w:spacing w:val="-9"/>
        </w:rPr>
        <w:t> </w:t>
      </w:r>
      <w:r>
        <w:rPr/>
        <w:t>tables,</w:t>
      </w:r>
      <w:r>
        <w:rPr>
          <w:spacing w:val="-9"/>
        </w:rPr>
        <w:t> </w:t>
      </w:r>
      <w:r>
        <w:rPr/>
        <w:t>or</w:t>
      </w:r>
      <w:r>
        <w:rPr>
          <w:spacing w:val="-11"/>
        </w:rPr>
        <w:t> </w:t>
      </w:r>
      <w:r>
        <w:rPr/>
        <w:t>figures,</w:t>
      </w:r>
      <w:r>
        <w:rPr>
          <w:spacing w:val="-10"/>
        </w:rPr>
        <w:t> </w:t>
      </w:r>
      <w:r>
        <w:rPr/>
        <w:t>with</w:t>
      </w:r>
      <w:r>
        <w:rPr>
          <w:spacing w:val="-11"/>
        </w:rPr>
        <w:t> </w:t>
      </w:r>
      <w:r>
        <w:rPr/>
        <w:t>a</w:t>
      </w:r>
      <w:r>
        <w:rPr>
          <w:spacing w:val="-12"/>
        </w:rPr>
        <w:t> </w:t>
      </w:r>
      <w:r>
        <w:rPr/>
        <w:t>brief</w:t>
      </w:r>
      <w:r>
        <w:rPr>
          <w:spacing w:val="-10"/>
        </w:rPr>
        <w:t> </w:t>
      </w:r>
      <w:r>
        <w:rPr/>
        <w:t>explanation</w:t>
      </w:r>
      <w:r>
        <w:rPr>
          <w:spacing w:val="-9"/>
        </w:rPr>
        <w:t> </w:t>
      </w:r>
      <w:r>
        <w:rPr/>
        <w:t>of</w:t>
      </w:r>
      <w:r>
        <w:rPr>
          <w:spacing w:val="-10"/>
        </w:rPr>
        <w:t> </w:t>
      </w:r>
      <w:r>
        <w:rPr/>
        <w:t>what</w:t>
      </w:r>
      <w:r>
        <w:rPr>
          <w:spacing w:val="-10"/>
        </w:rPr>
        <w:t> </w:t>
      </w:r>
      <w:r>
        <w:rPr/>
        <w:t>the</w:t>
      </w:r>
      <w:r>
        <w:rPr>
          <w:spacing w:val="-9"/>
        </w:rPr>
        <w:t> </w:t>
      </w:r>
      <w:r>
        <w:rPr/>
        <w:t>results </w:t>
      </w:r>
      <w:r>
        <w:rPr>
          <w:spacing w:val="-2"/>
        </w:rPr>
        <w:t>show.</w:t>
      </w:r>
    </w:p>
    <w:p>
      <w:pPr>
        <w:pStyle w:val="ListParagraph"/>
        <w:numPr>
          <w:ilvl w:val="0"/>
          <w:numId w:val="7"/>
        </w:numPr>
        <w:tabs>
          <w:tab w:pos="1800" w:val="left" w:leader="none"/>
        </w:tabs>
        <w:spacing w:line="472" w:lineRule="auto" w:before="159" w:after="0"/>
        <w:ind w:left="1800" w:right="719" w:hanging="360"/>
        <w:jc w:val="both"/>
        <w:rPr>
          <w:rFonts w:ascii="Symbol" w:hAnsi="Symbol"/>
          <w:sz w:val="24"/>
        </w:rPr>
      </w:pPr>
      <w:r>
        <w:rPr>
          <w:sz w:val="24"/>
        </w:rPr>
        <w:t>Results for Specific Objective 1: [state objective] Present the evidence (screenshots, features, data) that answers this objective. Briefly explain how it satisfies the objective.</w:t>
      </w:r>
    </w:p>
    <w:p>
      <w:pPr>
        <w:pStyle w:val="ListParagraph"/>
        <w:numPr>
          <w:ilvl w:val="0"/>
          <w:numId w:val="7"/>
        </w:numPr>
        <w:tabs>
          <w:tab w:pos="1800" w:val="left" w:leader="none"/>
        </w:tabs>
        <w:spacing w:line="463" w:lineRule="auto" w:before="7" w:after="0"/>
        <w:ind w:left="1800" w:right="721" w:hanging="360"/>
        <w:jc w:val="both"/>
        <w:rPr>
          <w:rFonts w:ascii="Symbol" w:hAnsi="Symbol"/>
          <w:sz w:val="24"/>
        </w:rPr>
      </w:pPr>
      <w:r>
        <w:rPr>
          <w:sz w:val="24"/>
        </w:rPr>
        <w:t>Results</w:t>
      </w:r>
      <w:r>
        <w:rPr>
          <w:spacing w:val="-4"/>
          <w:sz w:val="24"/>
        </w:rPr>
        <w:t> </w:t>
      </w:r>
      <w:r>
        <w:rPr>
          <w:sz w:val="24"/>
        </w:rPr>
        <w:t>for</w:t>
      </w:r>
      <w:r>
        <w:rPr>
          <w:spacing w:val="-4"/>
          <w:sz w:val="24"/>
        </w:rPr>
        <w:t> </w:t>
      </w:r>
      <w:r>
        <w:rPr>
          <w:sz w:val="24"/>
        </w:rPr>
        <w:t>Specific</w:t>
      </w:r>
      <w:r>
        <w:rPr>
          <w:spacing w:val="-4"/>
          <w:sz w:val="24"/>
        </w:rPr>
        <w:t> </w:t>
      </w:r>
      <w:r>
        <w:rPr>
          <w:sz w:val="24"/>
        </w:rPr>
        <w:t>Objective</w:t>
      </w:r>
      <w:r>
        <w:rPr>
          <w:spacing w:val="-4"/>
          <w:sz w:val="24"/>
        </w:rPr>
        <w:t> </w:t>
      </w:r>
      <w:r>
        <w:rPr>
          <w:sz w:val="24"/>
        </w:rPr>
        <w:t>2:</w:t>
      </w:r>
      <w:r>
        <w:rPr>
          <w:spacing w:val="-4"/>
          <w:sz w:val="24"/>
        </w:rPr>
        <w:t> </w:t>
      </w:r>
      <w:r>
        <w:rPr>
          <w:sz w:val="24"/>
        </w:rPr>
        <w:t>[state</w:t>
      </w:r>
      <w:r>
        <w:rPr>
          <w:spacing w:val="-3"/>
          <w:sz w:val="24"/>
        </w:rPr>
        <w:t> </w:t>
      </w:r>
      <w:r>
        <w:rPr>
          <w:sz w:val="24"/>
        </w:rPr>
        <w:t>objective]</w:t>
      </w:r>
      <w:r>
        <w:rPr>
          <w:spacing w:val="-4"/>
          <w:sz w:val="24"/>
        </w:rPr>
        <w:t> </w:t>
      </w:r>
      <w:r>
        <w:rPr>
          <w:sz w:val="24"/>
        </w:rPr>
        <w:t>Present</w:t>
      </w:r>
      <w:r>
        <w:rPr>
          <w:spacing w:val="-4"/>
          <w:sz w:val="24"/>
        </w:rPr>
        <w:t> </w:t>
      </w:r>
      <w:r>
        <w:rPr>
          <w:sz w:val="24"/>
        </w:rPr>
        <w:t>the</w:t>
      </w:r>
      <w:r>
        <w:rPr>
          <w:spacing w:val="-4"/>
          <w:sz w:val="24"/>
        </w:rPr>
        <w:t> </w:t>
      </w:r>
      <w:r>
        <w:rPr>
          <w:sz w:val="24"/>
        </w:rPr>
        <w:t>evidence</w:t>
      </w:r>
      <w:r>
        <w:rPr>
          <w:spacing w:val="-4"/>
          <w:sz w:val="24"/>
        </w:rPr>
        <w:t> </w:t>
      </w:r>
      <w:r>
        <w:rPr>
          <w:sz w:val="24"/>
        </w:rPr>
        <w:t>and briefly discuss how it addresses this objective.</w:t>
      </w:r>
    </w:p>
    <w:p>
      <w:pPr>
        <w:pStyle w:val="ListParagraph"/>
        <w:numPr>
          <w:ilvl w:val="0"/>
          <w:numId w:val="7"/>
        </w:numPr>
        <w:tabs>
          <w:tab w:pos="1800" w:val="left" w:leader="none"/>
        </w:tabs>
        <w:spacing w:line="470" w:lineRule="auto" w:before="21" w:after="0"/>
        <w:ind w:left="1800" w:right="719" w:hanging="360"/>
        <w:jc w:val="both"/>
        <w:rPr>
          <w:rFonts w:ascii="Symbol" w:hAnsi="Symbol"/>
          <w:sz w:val="24"/>
        </w:rPr>
      </w:pPr>
      <w:r>
        <w:rPr>
          <w:sz w:val="24"/>
        </w:rPr>
        <w:t>Results for Specific Objective 3: [state objective] Present the evidence (system modules, functions, outputs) and briefly discuss how it fulfills this </w:t>
      </w:r>
      <w:r>
        <w:rPr>
          <w:spacing w:val="-2"/>
          <w:sz w:val="24"/>
        </w:rPr>
        <w:t>objective.</w:t>
      </w:r>
    </w:p>
    <w:p>
      <w:pPr>
        <w:pStyle w:val="BodyText"/>
        <w:spacing w:line="480" w:lineRule="auto" w:before="173"/>
        <w:ind w:left="1080" w:right="723" w:firstLine="360"/>
        <w:jc w:val="both"/>
      </w:pPr>
      <w:r>
        <w:rPr/>
        <w:t>Evaluation Results (ISO/IEC 25010 and/or TAM) Present the number of respondents, a summary table of mean scores, and their verbal interpretation. Briefly discuss the system's strengths and areas for improvement based on the </w:t>
      </w:r>
      <w:r>
        <w:rPr>
          <w:spacing w:val="-2"/>
        </w:rPr>
        <w:t>results.</w:t>
      </w:r>
    </w:p>
    <w:p>
      <w:pPr>
        <w:pStyle w:val="BodyText"/>
        <w:spacing w:after="0" w:line="480" w:lineRule="auto"/>
        <w:jc w:val="both"/>
        <w:sectPr>
          <w:pgSz w:w="12240" w:h="15840"/>
          <w:pgMar w:top="1360" w:bottom="280" w:left="1080" w:right="720"/>
        </w:sectPr>
      </w:pPr>
    </w:p>
    <w:p>
      <w:pPr>
        <w:pStyle w:val="BodyText"/>
        <w:spacing w:line="480" w:lineRule="auto" w:before="81"/>
        <w:ind w:left="1080" w:right="721" w:firstLine="360"/>
        <w:jc w:val="both"/>
      </w:pPr>
      <w:r>
        <w:rPr/>
        <w:t>System</w:t>
      </w:r>
      <w:r>
        <w:rPr>
          <w:spacing w:val="-17"/>
        </w:rPr>
        <w:t> </w:t>
      </w:r>
      <w:r>
        <w:rPr/>
        <w:t>Testing</w:t>
      </w:r>
      <w:r>
        <w:rPr>
          <w:spacing w:val="-17"/>
        </w:rPr>
        <w:t> </w:t>
      </w:r>
      <w:r>
        <w:rPr/>
        <w:t>Results</w:t>
      </w:r>
      <w:r>
        <w:rPr>
          <w:spacing w:val="-16"/>
        </w:rPr>
        <w:t> </w:t>
      </w:r>
      <w:r>
        <w:rPr/>
        <w:t>Present</w:t>
      </w:r>
      <w:r>
        <w:rPr>
          <w:spacing w:val="-17"/>
        </w:rPr>
        <w:t> </w:t>
      </w:r>
      <w:r>
        <w:rPr/>
        <w:t>a</w:t>
      </w:r>
      <w:r>
        <w:rPr>
          <w:spacing w:val="-17"/>
        </w:rPr>
        <w:t> </w:t>
      </w:r>
      <w:r>
        <w:rPr/>
        <w:t>summary</w:t>
      </w:r>
      <w:r>
        <w:rPr>
          <w:spacing w:val="-17"/>
        </w:rPr>
        <w:t> </w:t>
      </w:r>
      <w:r>
        <w:rPr/>
        <w:t>table</w:t>
      </w:r>
      <w:r>
        <w:rPr>
          <w:spacing w:val="-16"/>
        </w:rPr>
        <w:t> </w:t>
      </w:r>
      <w:r>
        <w:rPr/>
        <w:t>of</w:t>
      </w:r>
      <w:r>
        <w:rPr>
          <w:spacing w:val="-17"/>
        </w:rPr>
        <w:t> </w:t>
      </w:r>
      <w:r>
        <w:rPr/>
        <w:t>test</w:t>
      </w:r>
      <w:r>
        <w:rPr>
          <w:spacing w:val="-17"/>
        </w:rPr>
        <w:t> </w:t>
      </w:r>
      <w:r>
        <w:rPr/>
        <w:t>cases</w:t>
      </w:r>
      <w:r>
        <w:rPr>
          <w:spacing w:val="-16"/>
        </w:rPr>
        <w:t> </w:t>
      </w:r>
      <w:r>
        <w:rPr/>
        <w:t>(input,</w:t>
      </w:r>
      <w:r>
        <w:rPr>
          <w:spacing w:val="-17"/>
        </w:rPr>
        <w:t> </w:t>
      </w:r>
      <w:r>
        <w:rPr/>
        <w:t>expected result, actual result, status). Briefly state the testing methods used (unit, integration, system testing) and any issues resolved.</w:t>
      </w:r>
    </w:p>
    <w:p>
      <w:pPr>
        <w:pStyle w:val="BodyText"/>
        <w:spacing w:line="480" w:lineRule="auto" w:before="161"/>
        <w:ind w:left="1080" w:right="721" w:firstLine="360"/>
        <w:jc w:val="both"/>
      </w:pPr>
      <w:r>
        <w:rPr/>
        <w:t>Discussion of Findings Summarize how the results answer the study's objectives</w:t>
      </w:r>
      <w:r>
        <w:rPr>
          <w:spacing w:val="-11"/>
        </w:rPr>
        <w:t> </w:t>
      </w:r>
      <w:r>
        <w:rPr/>
        <w:t>and</w:t>
      </w:r>
      <w:r>
        <w:rPr>
          <w:spacing w:val="-10"/>
        </w:rPr>
        <w:t> </w:t>
      </w:r>
      <w:r>
        <w:rPr/>
        <w:t>solve</w:t>
      </w:r>
      <w:r>
        <w:rPr>
          <w:spacing w:val="-11"/>
        </w:rPr>
        <w:t> </w:t>
      </w:r>
      <w:r>
        <w:rPr/>
        <w:t>the</w:t>
      </w:r>
      <w:r>
        <w:rPr>
          <w:spacing w:val="-8"/>
        </w:rPr>
        <w:t> </w:t>
      </w:r>
      <w:r>
        <w:rPr/>
        <w:t>problem</w:t>
      </w:r>
      <w:r>
        <w:rPr>
          <w:spacing w:val="-9"/>
        </w:rPr>
        <w:t> </w:t>
      </w:r>
      <w:r>
        <w:rPr/>
        <w:t>stated</w:t>
      </w:r>
      <w:r>
        <w:rPr>
          <w:spacing w:val="-10"/>
        </w:rPr>
        <w:t> </w:t>
      </w:r>
      <w:r>
        <w:rPr/>
        <w:t>in</w:t>
      </w:r>
      <w:r>
        <w:rPr>
          <w:spacing w:val="-11"/>
        </w:rPr>
        <w:t> </w:t>
      </w:r>
      <w:r>
        <w:rPr/>
        <w:t>Chapter</w:t>
      </w:r>
      <w:r>
        <w:rPr>
          <w:spacing w:val="-12"/>
        </w:rPr>
        <w:t> </w:t>
      </w:r>
      <w:r>
        <w:rPr/>
        <w:t>I.</w:t>
      </w:r>
      <w:r>
        <w:rPr>
          <w:spacing w:val="-10"/>
        </w:rPr>
        <w:t> </w:t>
      </w:r>
      <w:r>
        <w:rPr/>
        <w:t>Briefly</w:t>
      </w:r>
      <w:r>
        <w:rPr>
          <w:spacing w:val="-11"/>
        </w:rPr>
        <w:t> </w:t>
      </w:r>
      <w:r>
        <w:rPr/>
        <w:t>compare</w:t>
      </w:r>
      <w:r>
        <w:rPr>
          <w:spacing w:val="-9"/>
        </w:rPr>
        <w:t> </w:t>
      </w:r>
      <w:r>
        <w:rPr/>
        <w:t>findings</w:t>
      </w:r>
      <w:r>
        <w:rPr>
          <w:spacing w:val="-11"/>
        </w:rPr>
        <w:t> </w:t>
      </w:r>
      <w:r>
        <w:rPr/>
        <w:t>with related studies from Chapter II and note any limitations.</w:t>
      </w:r>
    </w:p>
    <w:p>
      <w:pPr>
        <w:pStyle w:val="BodyText"/>
      </w:pPr>
    </w:p>
    <w:p>
      <w:pPr>
        <w:pStyle w:val="BodyText"/>
      </w:pPr>
    </w:p>
    <w:p>
      <w:pPr>
        <w:pStyle w:val="BodyText"/>
        <w:spacing w:before="43"/>
      </w:pPr>
    </w:p>
    <w:p>
      <w:pPr>
        <w:pStyle w:val="Heading1"/>
        <w:spacing w:before="1"/>
        <w:ind w:right="3687"/>
      </w:pPr>
      <w:r>
        <w:rPr/>
        <w:t>CHAPTER</w:t>
      </w:r>
      <w:r>
        <w:rPr>
          <w:spacing w:val="-2"/>
        </w:rPr>
        <w:t> </w:t>
      </w:r>
      <w:r>
        <w:rPr>
          <w:spacing w:val="-10"/>
        </w:rPr>
        <w:t>V</w:t>
      </w:r>
    </w:p>
    <w:p>
      <w:pPr>
        <w:pStyle w:val="BodyText"/>
        <w:spacing w:before="160"/>
        <w:rPr>
          <w:rFonts w:ascii="Arial"/>
          <w:b/>
        </w:rPr>
      </w:pPr>
    </w:p>
    <w:p>
      <w:pPr>
        <w:spacing w:before="0"/>
        <w:ind w:left="2309" w:right="1952" w:firstLine="0"/>
        <w:jc w:val="center"/>
        <w:rPr>
          <w:rFonts w:ascii="Arial"/>
          <w:b/>
          <w:sz w:val="24"/>
        </w:rPr>
      </w:pPr>
      <w:r>
        <w:rPr>
          <w:rFonts w:ascii="Arial"/>
          <w:b/>
          <w:sz w:val="24"/>
        </w:rPr>
        <w:t>CONCLUSIONS</w:t>
      </w:r>
      <w:r>
        <w:rPr>
          <w:rFonts w:ascii="Arial"/>
          <w:b/>
          <w:spacing w:val="-13"/>
          <w:sz w:val="24"/>
        </w:rPr>
        <w:t> </w:t>
      </w:r>
      <w:r>
        <w:rPr>
          <w:rFonts w:ascii="Arial"/>
          <w:b/>
          <w:sz w:val="24"/>
        </w:rPr>
        <w:t>AND</w:t>
      </w:r>
      <w:r>
        <w:rPr>
          <w:rFonts w:ascii="Arial"/>
          <w:b/>
          <w:spacing w:val="-2"/>
          <w:sz w:val="24"/>
        </w:rPr>
        <w:t> RECOMMENDATIONS</w:t>
      </w:r>
    </w:p>
    <w:p>
      <w:pPr>
        <w:pStyle w:val="BodyText"/>
        <w:spacing w:before="159"/>
        <w:rPr>
          <w:rFonts w:ascii="Arial"/>
          <w:b/>
        </w:rPr>
      </w:pPr>
    </w:p>
    <w:p>
      <w:pPr>
        <w:pStyle w:val="BodyText"/>
        <w:spacing w:line="480" w:lineRule="auto"/>
        <w:ind w:left="1080" w:right="713"/>
        <w:jc w:val="both"/>
      </w:pPr>
      <w:r>
        <w:rPr/>
        <w:t>This chapter summarizes the key findings of the study based on the project’s objectives, presents conclusions drawn from the results and evaluation, and provides practical recommendations for system enhancement, deployment, or future research.</w:t>
      </w:r>
    </w:p>
    <w:p>
      <w:pPr>
        <w:pStyle w:val="Heading2"/>
        <w:numPr>
          <w:ilvl w:val="0"/>
          <w:numId w:val="7"/>
        </w:numPr>
        <w:tabs>
          <w:tab w:pos="1800" w:val="left" w:leader="none"/>
        </w:tabs>
        <w:spacing w:line="240" w:lineRule="auto" w:before="161" w:after="0"/>
        <w:ind w:left="1800" w:right="0" w:hanging="360"/>
        <w:jc w:val="left"/>
        <w:rPr>
          <w:rFonts w:ascii="Symbol" w:hAnsi="Symbol"/>
          <w:b w:val="0"/>
          <w:sz w:val="20"/>
        </w:rPr>
      </w:pPr>
      <w:r>
        <w:rPr>
          <w:spacing w:val="-2"/>
        </w:rPr>
        <w:t>Conclusions</w:t>
      </w:r>
    </w:p>
    <w:p>
      <w:pPr>
        <w:pStyle w:val="BodyText"/>
        <w:spacing w:before="158"/>
        <w:rPr>
          <w:rFonts w:ascii="Arial"/>
          <w:b/>
        </w:rPr>
      </w:pPr>
    </w:p>
    <w:p>
      <w:pPr>
        <w:pStyle w:val="BodyText"/>
        <w:spacing w:line="480" w:lineRule="auto" w:before="1"/>
        <w:ind w:left="1080" w:right="723"/>
        <w:jc w:val="both"/>
      </w:pPr>
      <w:r>
        <w:rPr/>
        <w:t>This section presents concise conclusions based on the specific objectives listed in Chapter I and the results discussed in Chapter IV. Each conclusion should:</w:t>
      </w:r>
    </w:p>
    <w:p>
      <w:pPr>
        <w:pStyle w:val="ListParagraph"/>
        <w:numPr>
          <w:ilvl w:val="1"/>
          <w:numId w:val="5"/>
        </w:numPr>
        <w:tabs>
          <w:tab w:pos="1799" w:val="left" w:leader="none"/>
        </w:tabs>
        <w:spacing w:line="240" w:lineRule="auto" w:before="161" w:after="0"/>
        <w:ind w:left="1799" w:right="0" w:hanging="359"/>
        <w:jc w:val="left"/>
        <w:rPr>
          <w:sz w:val="24"/>
        </w:rPr>
      </w:pPr>
      <w:r>
        <w:rPr>
          <w:sz w:val="24"/>
        </w:rPr>
        <w:t>Correspond</w:t>
      </w:r>
      <w:r>
        <w:rPr>
          <w:spacing w:val="-5"/>
          <w:sz w:val="24"/>
        </w:rPr>
        <w:t> </w:t>
      </w:r>
      <w:r>
        <w:rPr>
          <w:sz w:val="24"/>
        </w:rPr>
        <w:t>one-to-one</w:t>
      </w:r>
      <w:r>
        <w:rPr>
          <w:spacing w:val="-3"/>
          <w:sz w:val="24"/>
        </w:rPr>
        <w:t> </w:t>
      </w:r>
      <w:r>
        <w:rPr>
          <w:sz w:val="24"/>
        </w:rPr>
        <w:t>with</w:t>
      </w:r>
      <w:r>
        <w:rPr>
          <w:spacing w:val="-2"/>
          <w:sz w:val="24"/>
        </w:rPr>
        <w:t> </w:t>
      </w:r>
      <w:r>
        <w:rPr>
          <w:sz w:val="24"/>
        </w:rPr>
        <w:t>the</w:t>
      </w:r>
      <w:r>
        <w:rPr>
          <w:spacing w:val="-3"/>
          <w:sz w:val="24"/>
        </w:rPr>
        <w:t> </w:t>
      </w:r>
      <w:r>
        <w:rPr>
          <w:sz w:val="24"/>
        </w:rPr>
        <w:t>specific</w:t>
      </w:r>
      <w:r>
        <w:rPr>
          <w:spacing w:val="-2"/>
          <w:sz w:val="24"/>
        </w:rPr>
        <w:t> objectives.</w:t>
      </w:r>
    </w:p>
    <w:p>
      <w:pPr>
        <w:pStyle w:val="BodyText"/>
        <w:spacing w:before="161"/>
      </w:pPr>
    </w:p>
    <w:p>
      <w:pPr>
        <w:pStyle w:val="ListParagraph"/>
        <w:numPr>
          <w:ilvl w:val="1"/>
          <w:numId w:val="5"/>
        </w:numPr>
        <w:tabs>
          <w:tab w:pos="1799" w:val="left" w:leader="none"/>
        </w:tabs>
        <w:spacing w:line="240" w:lineRule="auto" w:before="0" w:after="0"/>
        <w:ind w:left="1799" w:right="0" w:hanging="359"/>
        <w:jc w:val="left"/>
        <w:rPr>
          <w:sz w:val="24"/>
        </w:rPr>
      </w:pPr>
      <w:r>
        <w:rPr>
          <w:sz w:val="24"/>
        </w:rPr>
        <w:t>Be</w:t>
      </w:r>
      <w:r>
        <w:rPr>
          <w:spacing w:val="-6"/>
          <w:sz w:val="24"/>
        </w:rPr>
        <w:t> </w:t>
      </w:r>
      <w:r>
        <w:rPr>
          <w:sz w:val="24"/>
        </w:rPr>
        <w:t>derived</w:t>
      </w:r>
      <w:r>
        <w:rPr>
          <w:spacing w:val="-3"/>
          <w:sz w:val="24"/>
        </w:rPr>
        <w:t> </w:t>
      </w:r>
      <w:r>
        <w:rPr>
          <w:sz w:val="24"/>
        </w:rPr>
        <w:t>directly</w:t>
      </w:r>
      <w:r>
        <w:rPr>
          <w:spacing w:val="-3"/>
          <w:sz w:val="24"/>
        </w:rPr>
        <w:t> </w:t>
      </w:r>
      <w:r>
        <w:rPr>
          <w:sz w:val="24"/>
        </w:rPr>
        <w:t>from</w:t>
      </w:r>
      <w:r>
        <w:rPr>
          <w:spacing w:val="-5"/>
          <w:sz w:val="24"/>
        </w:rPr>
        <w:t> </w:t>
      </w:r>
      <w:r>
        <w:rPr>
          <w:sz w:val="24"/>
        </w:rPr>
        <w:t>evaluation</w:t>
      </w:r>
      <w:r>
        <w:rPr>
          <w:spacing w:val="-3"/>
          <w:sz w:val="24"/>
        </w:rPr>
        <w:t> </w:t>
      </w:r>
      <w:r>
        <w:rPr>
          <w:sz w:val="24"/>
        </w:rPr>
        <w:t>findings</w:t>
      </w:r>
      <w:r>
        <w:rPr>
          <w:spacing w:val="-6"/>
          <w:sz w:val="24"/>
        </w:rPr>
        <w:t> </w:t>
      </w:r>
      <w:r>
        <w:rPr>
          <w:sz w:val="24"/>
        </w:rPr>
        <w:t>(e.g.,</w:t>
      </w:r>
      <w:r>
        <w:rPr>
          <w:spacing w:val="-5"/>
          <w:sz w:val="24"/>
        </w:rPr>
        <w:t> </w:t>
      </w:r>
      <w:r>
        <w:rPr>
          <w:sz w:val="24"/>
        </w:rPr>
        <w:t>ISO/IEC</w:t>
      </w:r>
      <w:r>
        <w:rPr>
          <w:spacing w:val="-4"/>
          <w:sz w:val="24"/>
        </w:rPr>
        <w:t> </w:t>
      </w:r>
      <w:r>
        <w:rPr>
          <w:sz w:val="24"/>
        </w:rPr>
        <w:t>25010,</w:t>
      </w:r>
      <w:r>
        <w:rPr>
          <w:spacing w:val="-9"/>
          <w:sz w:val="24"/>
        </w:rPr>
        <w:t> </w:t>
      </w:r>
      <w:r>
        <w:rPr>
          <w:spacing w:val="-2"/>
          <w:sz w:val="24"/>
        </w:rPr>
        <w:t>TAM).</w:t>
      </w:r>
    </w:p>
    <w:p>
      <w:pPr>
        <w:pStyle w:val="BodyText"/>
        <w:spacing w:before="158"/>
      </w:pPr>
    </w:p>
    <w:p>
      <w:pPr>
        <w:pStyle w:val="ListParagraph"/>
        <w:numPr>
          <w:ilvl w:val="1"/>
          <w:numId w:val="5"/>
        </w:numPr>
        <w:tabs>
          <w:tab w:pos="1799" w:val="left" w:leader="none"/>
        </w:tabs>
        <w:spacing w:line="240" w:lineRule="auto" w:before="0" w:after="0"/>
        <w:ind w:left="1799" w:right="0" w:hanging="359"/>
        <w:jc w:val="left"/>
        <w:rPr>
          <w:sz w:val="24"/>
        </w:rPr>
      </w:pPr>
      <w:r>
        <w:rPr>
          <w:sz w:val="24"/>
        </w:rPr>
        <w:t>Avoid</w:t>
      </w:r>
      <w:r>
        <w:rPr>
          <w:spacing w:val="-7"/>
          <w:sz w:val="24"/>
        </w:rPr>
        <w:t> </w:t>
      </w:r>
      <w:r>
        <w:rPr>
          <w:sz w:val="24"/>
        </w:rPr>
        <w:t>repeating</w:t>
      </w:r>
      <w:r>
        <w:rPr>
          <w:spacing w:val="-4"/>
          <w:sz w:val="24"/>
        </w:rPr>
        <w:t> </w:t>
      </w:r>
      <w:r>
        <w:rPr>
          <w:sz w:val="24"/>
        </w:rPr>
        <w:t>raw</w:t>
      </w:r>
      <w:r>
        <w:rPr>
          <w:spacing w:val="-4"/>
          <w:sz w:val="24"/>
        </w:rPr>
        <w:t> </w:t>
      </w:r>
      <w:r>
        <w:rPr>
          <w:sz w:val="24"/>
        </w:rPr>
        <w:t>results</w:t>
      </w:r>
      <w:r>
        <w:rPr>
          <w:spacing w:val="-1"/>
          <w:sz w:val="24"/>
        </w:rPr>
        <w:t> </w:t>
      </w:r>
      <w:r>
        <w:rPr>
          <w:sz w:val="24"/>
        </w:rPr>
        <w:t>—</w:t>
      </w:r>
      <w:r>
        <w:rPr>
          <w:spacing w:val="-4"/>
          <w:sz w:val="24"/>
        </w:rPr>
        <w:t> </w:t>
      </w:r>
      <w:r>
        <w:rPr>
          <w:sz w:val="24"/>
        </w:rPr>
        <w:t>focus</w:t>
      </w:r>
      <w:r>
        <w:rPr>
          <w:spacing w:val="-4"/>
          <w:sz w:val="24"/>
        </w:rPr>
        <w:t> </w:t>
      </w:r>
      <w:r>
        <w:rPr>
          <w:sz w:val="24"/>
        </w:rPr>
        <w:t>on</w:t>
      </w:r>
      <w:r>
        <w:rPr>
          <w:spacing w:val="-4"/>
          <w:sz w:val="24"/>
        </w:rPr>
        <w:t> </w:t>
      </w:r>
      <w:r>
        <w:rPr>
          <w:sz w:val="24"/>
        </w:rPr>
        <w:t>interpretation</w:t>
      </w:r>
      <w:r>
        <w:rPr>
          <w:spacing w:val="-6"/>
          <w:sz w:val="24"/>
        </w:rPr>
        <w:t> </w:t>
      </w:r>
      <w:r>
        <w:rPr>
          <w:sz w:val="24"/>
        </w:rPr>
        <w:t>and</w:t>
      </w:r>
      <w:r>
        <w:rPr>
          <w:spacing w:val="-4"/>
          <w:sz w:val="24"/>
        </w:rPr>
        <w:t> </w:t>
      </w:r>
      <w:r>
        <w:rPr>
          <w:spacing w:val="-2"/>
          <w:sz w:val="24"/>
        </w:rPr>
        <w:t>insight.</w:t>
      </w:r>
    </w:p>
    <w:p>
      <w:pPr>
        <w:pStyle w:val="BodyText"/>
        <w:spacing w:before="161"/>
      </w:pPr>
    </w:p>
    <w:p>
      <w:pPr>
        <w:pStyle w:val="ListParagraph"/>
        <w:numPr>
          <w:ilvl w:val="1"/>
          <w:numId w:val="5"/>
        </w:numPr>
        <w:tabs>
          <w:tab w:pos="1799" w:val="left" w:leader="none"/>
        </w:tabs>
        <w:spacing w:line="240" w:lineRule="auto" w:before="0" w:after="0"/>
        <w:ind w:left="1799" w:right="0" w:hanging="359"/>
        <w:jc w:val="left"/>
        <w:rPr>
          <w:sz w:val="24"/>
        </w:rPr>
      </w:pPr>
      <w:r>
        <w:rPr>
          <w:sz w:val="24"/>
        </w:rPr>
        <w:t>Be</w:t>
      </w:r>
      <w:r>
        <w:rPr>
          <w:spacing w:val="-5"/>
          <w:sz w:val="24"/>
        </w:rPr>
        <w:t> </w:t>
      </w:r>
      <w:r>
        <w:rPr>
          <w:sz w:val="24"/>
        </w:rPr>
        <w:t>written</w:t>
      </w:r>
      <w:r>
        <w:rPr>
          <w:spacing w:val="-4"/>
          <w:sz w:val="24"/>
        </w:rPr>
        <w:t> </w:t>
      </w:r>
      <w:r>
        <w:rPr>
          <w:sz w:val="24"/>
        </w:rPr>
        <w:t>in</w:t>
      </w:r>
      <w:r>
        <w:rPr>
          <w:spacing w:val="-3"/>
          <w:sz w:val="24"/>
        </w:rPr>
        <w:t> </w:t>
      </w:r>
      <w:r>
        <w:rPr>
          <w:sz w:val="24"/>
        </w:rPr>
        <w:t>the</w:t>
      </w:r>
      <w:r>
        <w:rPr>
          <w:spacing w:val="-2"/>
          <w:sz w:val="24"/>
        </w:rPr>
        <w:t> </w:t>
      </w:r>
      <w:r>
        <w:rPr>
          <w:sz w:val="24"/>
        </w:rPr>
        <w:t>past</w:t>
      </w:r>
      <w:r>
        <w:rPr>
          <w:spacing w:val="-4"/>
          <w:sz w:val="24"/>
        </w:rPr>
        <w:t> </w:t>
      </w:r>
      <w:r>
        <w:rPr>
          <w:sz w:val="24"/>
        </w:rPr>
        <w:t>tense,</w:t>
      </w:r>
      <w:r>
        <w:rPr>
          <w:spacing w:val="-4"/>
          <w:sz w:val="24"/>
        </w:rPr>
        <w:t> </w:t>
      </w:r>
      <w:r>
        <w:rPr>
          <w:sz w:val="24"/>
        </w:rPr>
        <w:t>maintaining</w:t>
      </w:r>
      <w:r>
        <w:rPr>
          <w:spacing w:val="-4"/>
          <w:sz w:val="24"/>
        </w:rPr>
        <w:t> </w:t>
      </w:r>
      <w:r>
        <w:rPr>
          <w:sz w:val="24"/>
        </w:rPr>
        <w:t>an</w:t>
      </w:r>
      <w:r>
        <w:rPr>
          <w:spacing w:val="-4"/>
          <w:sz w:val="24"/>
        </w:rPr>
        <w:t> </w:t>
      </w:r>
      <w:r>
        <w:rPr>
          <w:sz w:val="24"/>
        </w:rPr>
        <w:t>objective</w:t>
      </w:r>
      <w:r>
        <w:rPr>
          <w:spacing w:val="-2"/>
          <w:sz w:val="24"/>
        </w:rPr>
        <w:t> tone.</w:t>
      </w:r>
    </w:p>
    <w:p>
      <w:pPr>
        <w:pStyle w:val="ListParagraph"/>
        <w:spacing w:after="0" w:line="240" w:lineRule="auto"/>
        <w:jc w:val="left"/>
        <w:rPr>
          <w:sz w:val="24"/>
        </w:rPr>
        <w:sectPr>
          <w:pgSz w:w="12240" w:h="15840"/>
          <w:pgMar w:top="1360" w:bottom="280" w:left="1080" w:right="720"/>
        </w:sectPr>
      </w:pPr>
    </w:p>
    <w:p>
      <w:pPr>
        <w:pStyle w:val="Heading2"/>
        <w:numPr>
          <w:ilvl w:val="2"/>
          <w:numId w:val="5"/>
        </w:numPr>
        <w:tabs>
          <w:tab w:pos="1799" w:val="left" w:leader="none"/>
        </w:tabs>
        <w:spacing w:line="240" w:lineRule="auto" w:before="81" w:after="0"/>
        <w:ind w:left="1799" w:right="0" w:hanging="359"/>
        <w:jc w:val="both"/>
      </w:pPr>
      <w:r>
        <w:rPr>
          <w:spacing w:val="-2"/>
        </w:rPr>
        <w:t>Recommendations</w:t>
      </w:r>
    </w:p>
    <w:p>
      <w:pPr>
        <w:pStyle w:val="BodyText"/>
        <w:spacing w:before="160"/>
        <w:rPr>
          <w:rFonts w:ascii="Arial"/>
          <w:b/>
        </w:rPr>
      </w:pPr>
    </w:p>
    <w:p>
      <w:pPr>
        <w:pStyle w:val="BodyText"/>
        <w:spacing w:line="480" w:lineRule="auto"/>
        <w:ind w:left="1080" w:right="722"/>
        <w:jc w:val="both"/>
      </w:pPr>
      <w:r>
        <w:rPr/>
        <w:t>This section outlines practical suggestions based on the study’s limitations, user feedback,</w:t>
      </w:r>
      <w:r>
        <w:rPr>
          <w:spacing w:val="-2"/>
        </w:rPr>
        <w:t> </w:t>
      </w:r>
      <w:r>
        <w:rPr/>
        <w:t>or</w:t>
      </w:r>
      <w:r>
        <w:rPr>
          <w:spacing w:val="-1"/>
        </w:rPr>
        <w:t> </w:t>
      </w:r>
      <w:r>
        <w:rPr/>
        <w:t>potential</w:t>
      </w:r>
      <w:r>
        <w:rPr>
          <w:spacing w:val="-3"/>
        </w:rPr>
        <w:t> </w:t>
      </w:r>
      <w:r>
        <w:rPr/>
        <w:t>system</w:t>
      </w:r>
      <w:r>
        <w:rPr>
          <w:spacing w:val="-1"/>
        </w:rPr>
        <w:t> </w:t>
      </w:r>
      <w:r>
        <w:rPr/>
        <w:t>improvements.</w:t>
      </w:r>
      <w:r>
        <w:rPr>
          <w:spacing w:val="-2"/>
        </w:rPr>
        <w:t> </w:t>
      </w:r>
      <w:r>
        <w:rPr/>
        <w:t>Recommendations may be</w:t>
      </w:r>
      <w:r>
        <w:rPr>
          <w:spacing w:val="-2"/>
        </w:rPr>
        <w:t> </w:t>
      </w:r>
      <w:r>
        <w:rPr/>
        <w:t>directed </w:t>
      </w:r>
      <w:r>
        <w:rPr>
          <w:spacing w:val="-2"/>
        </w:rPr>
        <w:t>toward:</w:t>
      </w:r>
    </w:p>
    <w:p>
      <w:pPr>
        <w:pStyle w:val="ListParagraph"/>
        <w:numPr>
          <w:ilvl w:val="0"/>
          <w:numId w:val="8"/>
        </w:numPr>
        <w:tabs>
          <w:tab w:pos="1799" w:val="left" w:leader="none"/>
        </w:tabs>
        <w:spacing w:line="240" w:lineRule="auto" w:before="159" w:after="0"/>
        <w:ind w:left="1799" w:right="0" w:hanging="359"/>
        <w:jc w:val="both"/>
        <w:rPr>
          <w:sz w:val="24"/>
        </w:rPr>
      </w:pPr>
      <w:r>
        <w:rPr>
          <w:sz w:val="24"/>
        </w:rPr>
        <w:t>Future</w:t>
      </w:r>
      <w:r>
        <w:rPr>
          <w:spacing w:val="-8"/>
          <w:sz w:val="24"/>
        </w:rPr>
        <w:t> </w:t>
      </w:r>
      <w:r>
        <w:rPr>
          <w:sz w:val="24"/>
        </w:rPr>
        <w:t>developers</w:t>
      </w:r>
      <w:r>
        <w:rPr>
          <w:spacing w:val="-4"/>
          <w:sz w:val="24"/>
        </w:rPr>
        <w:t> </w:t>
      </w:r>
      <w:r>
        <w:rPr>
          <w:sz w:val="24"/>
        </w:rPr>
        <w:t>(for</w:t>
      </w:r>
      <w:r>
        <w:rPr>
          <w:spacing w:val="-7"/>
          <w:sz w:val="24"/>
        </w:rPr>
        <w:t> </w:t>
      </w:r>
      <w:r>
        <w:rPr>
          <w:sz w:val="24"/>
        </w:rPr>
        <w:t>additional</w:t>
      </w:r>
      <w:r>
        <w:rPr>
          <w:spacing w:val="-4"/>
          <w:sz w:val="24"/>
        </w:rPr>
        <w:t> </w:t>
      </w:r>
      <w:r>
        <w:rPr>
          <w:sz w:val="24"/>
        </w:rPr>
        <w:t>features,</w:t>
      </w:r>
      <w:r>
        <w:rPr>
          <w:spacing w:val="-4"/>
          <w:sz w:val="24"/>
        </w:rPr>
        <w:t> </w:t>
      </w:r>
      <w:r>
        <w:rPr>
          <w:sz w:val="24"/>
        </w:rPr>
        <w:t>technical</w:t>
      </w:r>
      <w:r>
        <w:rPr>
          <w:spacing w:val="-4"/>
          <w:sz w:val="24"/>
        </w:rPr>
        <w:t> </w:t>
      </w:r>
      <w:r>
        <w:rPr>
          <w:spacing w:val="-2"/>
          <w:sz w:val="24"/>
        </w:rPr>
        <w:t>refinement)</w:t>
      </w:r>
    </w:p>
    <w:p>
      <w:pPr>
        <w:pStyle w:val="BodyText"/>
        <w:spacing w:before="161"/>
      </w:pPr>
    </w:p>
    <w:p>
      <w:pPr>
        <w:pStyle w:val="ListParagraph"/>
        <w:numPr>
          <w:ilvl w:val="0"/>
          <w:numId w:val="8"/>
        </w:numPr>
        <w:tabs>
          <w:tab w:pos="1799" w:val="left" w:leader="none"/>
        </w:tabs>
        <w:spacing w:line="240" w:lineRule="auto" w:before="0" w:after="0"/>
        <w:ind w:left="1799" w:right="0" w:hanging="359"/>
        <w:jc w:val="both"/>
        <w:rPr>
          <w:sz w:val="24"/>
        </w:rPr>
      </w:pPr>
      <w:r>
        <w:rPr>
          <w:sz w:val="24"/>
        </w:rPr>
        <w:t>The</w:t>
      </w:r>
      <w:r>
        <w:rPr>
          <w:spacing w:val="-5"/>
          <w:sz w:val="24"/>
        </w:rPr>
        <w:t> </w:t>
      </w:r>
      <w:r>
        <w:rPr>
          <w:sz w:val="24"/>
        </w:rPr>
        <w:t>client</w:t>
      </w:r>
      <w:r>
        <w:rPr>
          <w:spacing w:val="-5"/>
          <w:sz w:val="24"/>
        </w:rPr>
        <w:t> </w:t>
      </w:r>
      <w:r>
        <w:rPr>
          <w:sz w:val="24"/>
        </w:rPr>
        <w:t>institution</w:t>
      </w:r>
      <w:r>
        <w:rPr>
          <w:spacing w:val="-3"/>
          <w:sz w:val="24"/>
        </w:rPr>
        <w:t> </w:t>
      </w:r>
      <w:r>
        <w:rPr>
          <w:sz w:val="24"/>
        </w:rPr>
        <w:t>(for</w:t>
      </w:r>
      <w:r>
        <w:rPr>
          <w:spacing w:val="-3"/>
          <w:sz w:val="24"/>
        </w:rPr>
        <w:t> </w:t>
      </w:r>
      <w:r>
        <w:rPr>
          <w:sz w:val="24"/>
        </w:rPr>
        <w:t>deployment,</w:t>
      </w:r>
      <w:r>
        <w:rPr>
          <w:spacing w:val="-5"/>
          <w:sz w:val="24"/>
        </w:rPr>
        <w:t> </w:t>
      </w:r>
      <w:r>
        <w:rPr>
          <w:sz w:val="24"/>
        </w:rPr>
        <w:t>user</w:t>
      </w:r>
      <w:r>
        <w:rPr>
          <w:spacing w:val="-6"/>
          <w:sz w:val="24"/>
        </w:rPr>
        <w:t> </w:t>
      </w:r>
      <w:r>
        <w:rPr>
          <w:sz w:val="24"/>
        </w:rPr>
        <w:t>training,</w:t>
      </w:r>
      <w:r>
        <w:rPr>
          <w:spacing w:val="-5"/>
          <w:sz w:val="24"/>
        </w:rPr>
        <w:t> </w:t>
      </w:r>
      <w:r>
        <w:rPr>
          <w:sz w:val="24"/>
        </w:rPr>
        <w:t>or</w:t>
      </w:r>
      <w:r>
        <w:rPr>
          <w:spacing w:val="-2"/>
          <w:sz w:val="24"/>
        </w:rPr>
        <w:t> support)</w:t>
      </w:r>
    </w:p>
    <w:p>
      <w:pPr>
        <w:pStyle w:val="BodyText"/>
        <w:spacing w:before="161"/>
      </w:pPr>
    </w:p>
    <w:p>
      <w:pPr>
        <w:pStyle w:val="ListParagraph"/>
        <w:numPr>
          <w:ilvl w:val="0"/>
          <w:numId w:val="8"/>
        </w:numPr>
        <w:tabs>
          <w:tab w:pos="1799" w:val="left" w:leader="none"/>
        </w:tabs>
        <w:spacing w:line="240" w:lineRule="auto" w:before="0" w:after="0"/>
        <w:ind w:left="1799" w:right="0" w:hanging="359"/>
        <w:jc w:val="both"/>
        <w:rPr>
          <w:sz w:val="24"/>
        </w:rPr>
      </w:pPr>
      <w:r>
        <w:rPr>
          <w:sz w:val="24"/>
        </w:rPr>
        <w:t>Researchers</w:t>
      </w:r>
      <w:r>
        <w:rPr>
          <w:spacing w:val="-6"/>
          <w:sz w:val="24"/>
        </w:rPr>
        <w:t> </w:t>
      </w:r>
      <w:r>
        <w:rPr>
          <w:sz w:val="24"/>
        </w:rPr>
        <w:t>(for</w:t>
      </w:r>
      <w:r>
        <w:rPr>
          <w:spacing w:val="-3"/>
          <w:sz w:val="24"/>
        </w:rPr>
        <w:t> </w:t>
      </w:r>
      <w:r>
        <w:rPr>
          <w:sz w:val="24"/>
        </w:rPr>
        <w:t>studies</w:t>
      </w:r>
      <w:r>
        <w:rPr>
          <w:spacing w:val="-4"/>
          <w:sz w:val="24"/>
        </w:rPr>
        <w:t> </w:t>
      </w:r>
      <w:r>
        <w:rPr>
          <w:sz w:val="24"/>
        </w:rPr>
        <w:t>extending</w:t>
      </w:r>
      <w:r>
        <w:rPr>
          <w:spacing w:val="-3"/>
          <w:sz w:val="24"/>
        </w:rPr>
        <w:t> </w:t>
      </w:r>
      <w:r>
        <w:rPr>
          <w:sz w:val="24"/>
        </w:rPr>
        <w:t>or</w:t>
      </w:r>
      <w:r>
        <w:rPr>
          <w:spacing w:val="-7"/>
          <w:sz w:val="24"/>
        </w:rPr>
        <w:t> </w:t>
      </w:r>
      <w:r>
        <w:rPr>
          <w:sz w:val="24"/>
        </w:rPr>
        <w:t>adapting</w:t>
      </w:r>
      <w:r>
        <w:rPr>
          <w:spacing w:val="-3"/>
          <w:sz w:val="24"/>
        </w:rPr>
        <w:t> </w:t>
      </w:r>
      <w:r>
        <w:rPr>
          <w:sz w:val="24"/>
        </w:rPr>
        <w:t>the</w:t>
      </w:r>
      <w:r>
        <w:rPr>
          <w:spacing w:val="-3"/>
          <w:sz w:val="24"/>
        </w:rPr>
        <w:t> </w:t>
      </w:r>
      <w:r>
        <w:rPr>
          <w:spacing w:val="-2"/>
          <w:sz w:val="24"/>
        </w:rPr>
        <w:t>system)</w:t>
      </w:r>
    </w:p>
    <w:p>
      <w:pPr>
        <w:pStyle w:val="ListParagraph"/>
        <w:spacing w:after="0" w:line="240" w:lineRule="auto"/>
        <w:jc w:val="both"/>
        <w:rPr>
          <w:sz w:val="24"/>
        </w:rPr>
        <w:sectPr>
          <w:pgSz w:w="12240" w:h="15840"/>
          <w:pgMar w:top="1360" w:bottom="280" w:left="1080" w:right="720"/>
        </w:sectPr>
      </w:pPr>
    </w:p>
    <w:p>
      <w:pPr>
        <w:pStyle w:val="Heading1"/>
        <w:spacing w:before="81"/>
        <w:ind w:left="1080" w:right="0"/>
        <w:jc w:val="left"/>
      </w:pPr>
      <w:r>
        <w:rPr>
          <w:spacing w:val="-2"/>
        </w:rPr>
        <w:t>REFERENCES</w:t>
      </w:r>
    </w:p>
    <w:p>
      <w:pPr>
        <w:pStyle w:val="BodyText"/>
        <w:spacing w:before="160"/>
        <w:rPr>
          <w:rFonts w:ascii="Arial"/>
          <w:b/>
        </w:rPr>
      </w:pPr>
    </w:p>
    <w:p>
      <w:pPr>
        <w:pStyle w:val="BodyText"/>
        <w:spacing w:line="480" w:lineRule="auto"/>
        <w:ind w:left="1080" w:right="717"/>
        <w:jc w:val="both"/>
      </w:pPr>
      <w:r>
        <w:rPr>
          <w:spacing w:val="-2"/>
        </w:rPr>
        <w:t>Arunkumar,</w:t>
      </w:r>
      <w:r>
        <w:rPr>
          <w:spacing w:val="-15"/>
        </w:rPr>
        <w:t> </w:t>
      </w:r>
      <w:r>
        <w:rPr>
          <w:spacing w:val="-2"/>
        </w:rPr>
        <w:t>V.,</w:t>
      </w:r>
      <w:r>
        <w:rPr>
          <w:spacing w:val="-15"/>
        </w:rPr>
        <w:t> </w:t>
      </w:r>
      <w:r>
        <w:rPr>
          <w:spacing w:val="-2"/>
        </w:rPr>
        <w:t>Rengarajan,</w:t>
      </w:r>
      <w:r>
        <w:rPr>
          <w:spacing w:val="-14"/>
        </w:rPr>
        <w:t> </w:t>
      </w:r>
      <w:r>
        <w:rPr>
          <w:spacing w:val="-2"/>
        </w:rPr>
        <w:t>V.,</w:t>
      </w:r>
      <w:r>
        <w:rPr>
          <w:spacing w:val="-15"/>
        </w:rPr>
        <w:t> </w:t>
      </w:r>
      <w:r>
        <w:rPr>
          <w:spacing w:val="-2"/>
        </w:rPr>
        <w:t>Vijay</w:t>
      </w:r>
      <w:r>
        <w:rPr>
          <w:spacing w:val="-15"/>
        </w:rPr>
        <w:t> </w:t>
      </w:r>
      <w:r>
        <w:rPr>
          <w:spacing w:val="-2"/>
        </w:rPr>
        <w:t>Anand,</w:t>
      </w:r>
      <w:r>
        <w:rPr>
          <w:spacing w:val="-15"/>
        </w:rPr>
        <w:t> </w:t>
      </w:r>
      <w:r>
        <w:rPr>
          <w:spacing w:val="-2"/>
        </w:rPr>
        <w:t>V.,</w:t>
      </w:r>
      <w:r>
        <w:rPr>
          <w:spacing w:val="-10"/>
        </w:rPr>
        <w:t> </w:t>
      </w:r>
      <w:r>
        <w:rPr>
          <w:spacing w:val="-2"/>
        </w:rPr>
        <w:t>Shreenivasan,</w:t>
      </w:r>
      <w:r>
        <w:rPr>
          <w:spacing w:val="-11"/>
        </w:rPr>
        <w:t> </w:t>
      </w:r>
      <w:r>
        <w:rPr>
          <w:spacing w:val="-2"/>
        </w:rPr>
        <w:t>K.</w:t>
      </w:r>
      <w:r>
        <w:rPr>
          <w:spacing w:val="-15"/>
        </w:rPr>
        <w:t> </w:t>
      </w:r>
      <w:r>
        <w:rPr>
          <w:spacing w:val="-2"/>
        </w:rPr>
        <w:t>A.,</w:t>
      </w:r>
      <w:r>
        <w:rPr>
          <w:spacing w:val="-15"/>
        </w:rPr>
        <w:t> </w:t>
      </w:r>
      <w:r>
        <w:rPr>
          <w:spacing w:val="-2"/>
        </w:rPr>
        <w:t>Thiyagarajan, </w:t>
      </w:r>
      <w:r>
        <w:rPr/>
        <w:t>S., &amp; Swaminathan, R. (2024). Impact of IOT on campus; Smart student information</w:t>
      </w:r>
      <w:r>
        <w:rPr>
          <w:spacing w:val="-11"/>
        </w:rPr>
        <w:t> </w:t>
      </w:r>
      <w:r>
        <w:rPr/>
        <w:t>system</w:t>
      </w:r>
      <w:r>
        <w:rPr>
          <w:spacing w:val="-13"/>
        </w:rPr>
        <w:t> </w:t>
      </w:r>
      <w:r>
        <w:rPr/>
        <w:t>in</w:t>
      </w:r>
      <w:r>
        <w:rPr>
          <w:spacing w:val="-12"/>
        </w:rPr>
        <w:t> </w:t>
      </w:r>
      <w:r>
        <w:rPr/>
        <w:t>the</w:t>
      </w:r>
      <w:r>
        <w:rPr>
          <w:spacing w:val="-11"/>
        </w:rPr>
        <w:t> </w:t>
      </w:r>
      <w:r>
        <w:rPr/>
        <w:t>educational</w:t>
      </w:r>
      <w:r>
        <w:rPr>
          <w:spacing w:val="-10"/>
        </w:rPr>
        <w:t> </w:t>
      </w:r>
      <w:r>
        <w:rPr/>
        <w:t>sector.</w:t>
      </w:r>
      <w:r>
        <w:rPr>
          <w:spacing w:val="-7"/>
        </w:rPr>
        <w:t> </w:t>
      </w:r>
      <w:r>
        <w:rPr>
          <w:rFonts w:ascii="Arial" w:hAnsi="Arial"/>
          <w:i/>
        </w:rPr>
        <w:t>Journal</w:t>
      </w:r>
      <w:r>
        <w:rPr>
          <w:rFonts w:ascii="Arial" w:hAnsi="Arial"/>
          <w:i/>
          <w:spacing w:val="-13"/>
        </w:rPr>
        <w:t> </w:t>
      </w:r>
      <w:r>
        <w:rPr>
          <w:rFonts w:ascii="Arial" w:hAnsi="Arial"/>
          <w:i/>
        </w:rPr>
        <w:t>of</w:t>
      </w:r>
      <w:r>
        <w:rPr>
          <w:rFonts w:ascii="Arial" w:hAnsi="Arial"/>
          <w:i/>
          <w:spacing w:val="-12"/>
        </w:rPr>
        <w:t> </w:t>
      </w:r>
      <w:r>
        <w:rPr>
          <w:rFonts w:ascii="Arial" w:hAnsi="Arial"/>
          <w:i/>
        </w:rPr>
        <w:t>Informatics</w:t>
      </w:r>
      <w:r>
        <w:rPr>
          <w:rFonts w:ascii="Arial" w:hAnsi="Arial"/>
          <w:i/>
          <w:spacing w:val="-12"/>
        </w:rPr>
        <w:t> </w:t>
      </w:r>
      <w:r>
        <w:rPr>
          <w:rFonts w:ascii="Arial" w:hAnsi="Arial"/>
          <w:i/>
        </w:rPr>
        <w:t>Education</w:t>
      </w:r>
      <w:r>
        <w:rPr>
          <w:rFonts w:ascii="Arial" w:hAnsi="Arial"/>
          <w:i/>
          <w:spacing w:val="-11"/>
        </w:rPr>
        <w:t> </w:t>
      </w:r>
      <w:r>
        <w:rPr>
          <w:rFonts w:ascii="Arial" w:hAnsi="Arial"/>
          <w:i/>
        </w:rPr>
        <w:t>and Research</w:t>
      </w:r>
      <w:r>
        <w:rPr/>
        <w:t>, 4(2), 729–736</w:t>
      </w:r>
      <w:hyperlink r:id="rId36">
        <w:r>
          <w:rPr/>
          <w:t>.</w:t>
        </w:r>
        <w:r>
          <w:rPr>
            <w:u w:val="single"/>
          </w:rPr>
          <w:t> https://jier.org/index.php/journal/article/view/729</w:t>
        </w:r>
      </w:hyperlink>
    </w:p>
    <w:p>
      <w:pPr>
        <w:spacing w:line="480" w:lineRule="auto" w:before="159"/>
        <w:ind w:left="1080" w:right="0" w:firstLine="0"/>
        <w:jc w:val="left"/>
        <w:rPr>
          <w:sz w:val="24"/>
        </w:rPr>
      </w:pPr>
      <w:r>
        <w:rPr>
          <w:sz w:val="24"/>
        </w:rPr>
        <w:t>Brightly</w:t>
      </w:r>
      <w:r>
        <w:rPr>
          <w:spacing w:val="40"/>
          <w:sz w:val="24"/>
        </w:rPr>
        <w:t> </w:t>
      </w:r>
      <w:r>
        <w:rPr>
          <w:sz w:val="24"/>
        </w:rPr>
        <w:t>Software,</w:t>
      </w:r>
      <w:r>
        <w:rPr>
          <w:spacing w:val="40"/>
          <w:sz w:val="24"/>
        </w:rPr>
        <w:t> </w:t>
      </w:r>
      <w:r>
        <w:rPr>
          <w:sz w:val="24"/>
        </w:rPr>
        <w:t>Inc.</w:t>
      </w:r>
      <w:r>
        <w:rPr>
          <w:spacing w:val="40"/>
          <w:sz w:val="24"/>
        </w:rPr>
        <w:t> </w:t>
      </w:r>
      <w:r>
        <w:rPr>
          <w:sz w:val="24"/>
        </w:rPr>
        <w:t>(n.d.).</w:t>
      </w:r>
      <w:r>
        <w:rPr>
          <w:spacing w:val="40"/>
          <w:sz w:val="24"/>
        </w:rPr>
        <w:t> </w:t>
      </w:r>
      <w:r>
        <w:rPr>
          <w:rFonts w:ascii="Arial"/>
          <w:i/>
          <w:sz w:val="24"/>
        </w:rPr>
        <w:t>Maintenance</w:t>
      </w:r>
      <w:r>
        <w:rPr>
          <w:rFonts w:ascii="Arial"/>
          <w:i/>
          <w:spacing w:val="40"/>
          <w:sz w:val="24"/>
        </w:rPr>
        <w:t> </w:t>
      </w:r>
      <w:r>
        <w:rPr>
          <w:rFonts w:ascii="Arial"/>
          <w:i/>
          <w:sz w:val="24"/>
        </w:rPr>
        <w:t>and</w:t>
      </w:r>
      <w:r>
        <w:rPr>
          <w:rFonts w:ascii="Arial"/>
          <w:i/>
          <w:spacing w:val="40"/>
          <w:sz w:val="24"/>
        </w:rPr>
        <w:t> </w:t>
      </w:r>
      <w:r>
        <w:rPr>
          <w:rFonts w:ascii="Arial"/>
          <w:i/>
          <w:sz w:val="24"/>
        </w:rPr>
        <w:t>asset</w:t>
      </w:r>
      <w:r>
        <w:rPr>
          <w:rFonts w:ascii="Arial"/>
          <w:i/>
          <w:spacing w:val="40"/>
          <w:sz w:val="24"/>
        </w:rPr>
        <w:t> </w:t>
      </w:r>
      <w:r>
        <w:rPr>
          <w:rFonts w:ascii="Arial"/>
          <w:i/>
          <w:sz w:val="24"/>
        </w:rPr>
        <w:t>management</w:t>
      </w:r>
      <w:r>
        <w:rPr>
          <w:rFonts w:ascii="Arial"/>
          <w:i/>
          <w:spacing w:val="40"/>
          <w:sz w:val="24"/>
        </w:rPr>
        <w:t> </w:t>
      </w:r>
      <w:r>
        <w:rPr>
          <w:rFonts w:ascii="Arial"/>
          <w:i/>
          <w:sz w:val="24"/>
        </w:rPr>
        <w:t>solutions</w:t>
      </w:r>
      <w:r>
        <w:rPr>
          <w:sz w:val="24"/>
        </w:rPr>
        <w:t>. Retrieved September 13, 2026, from</w:t>
      </w:r>
      <w:hyperlink r:id="rId37">
        <w:r>
          <w:rPr>
            <w:sz w:val="24"/>
            <w:u w:val="single"/>
          </w:rPr>
          <w:t> https://www.brightlysoftware.com</w:t>
        </w:r>
      </w:hyperlink>
    </w:p>
    <w:p>
      <w:pPr>
        <w:spacing w:line="480" w:lineRule="auto" w:before="162"/>
        <w:ind w:left="1080" w:right="655" w:firstLine="0"/>
        <w:jc w:val="left"/>
        <w:rPr>
          <w:sz w:val="24"/>
        </w:rPr>
      </w:pPr>
      <w:r>
        <w:rPr>
          <w:sz w:val="24"/>
        </w:rPr>
        <w:t>Cisco Systems, Inc. (n.d.). </w:t>
      </w:r>
      <w:r>
        <w:rPr>
          <w:rFonts w:ascii="Arial"/>
          <w:i/>
          <w:sz w:val="24"/>
        </w:rPr>
        <w:t>Smart campuses and smart building solutions</w:t>
      </w:r>
      <w:r>
        <w:rPr>
          <w:sz w:val="24"/>
        </w:rPr>
        <w:t>. Cisco Spaces.</w:t>
      </w:r>
      <w:r>
        <w:rPr>
          <w:spacing w:val="-9"/>
          <w:sz w:val="24"/>
        </w:rPr>
        <w:t> </w:t>
      </w:r>
      <w:r>
        <w:rPr>
          <w:sz w:val="24"/>
        </w:rPr>
        <w:t>Retrieved</w:t>
      </w:r>
      <w:r>
        <w:rPr>
          <w:spacing w:val="-8"/>
          <w:sz w:val="24"/>
        </w:rPr>
        <w:t> </w:t>
      </w:r>
      <w:r>
        <w:rPr>
          <w:sz w:val="24"/>
        </w:rPr>
        <w:t>September</w:t>
      </w:r>
      <w:r>
        <w:rPr>
          <w:spacing w:val="-10"/>
          <w:sz w:val="24"/>
        </w:rPr>
        <w:t> </w:t>
      </w:r>
      <w:r>
        <w:rPr>
          <w:sz w:val="24"/>
        </w:rPr>
        <w:t>13,</w:t>
      </w:r>
      <w:r>
        <w:rPr>
          <w:spacing w:val="-9"/>
          <w:sz w:val="24"/>
        </w:rPr>
        <w:t> </w:t>
      </w:r>
      <w:r>
        <w:rPr>
          <w:sz w:val="24"/>
        </w:rPr>
        <w:t>2026,</w:t>
      </w:r>
      <w:r>
        <w:rPr>
          <w:spacing w:val="-9"/>
          <w:sz w:val="24"/>
        </w:rPr>
        <w:t> </w:t>
      </w:r>
      <w:r>
        <w:rPr>
          <w:sz w:val="24"/>
        </w:rPr>
        <w:t>from</w:t>
      </w:r>
      <w:hyperlink r:id="rId38">
        <w:r>
          <w:rPr>
            <w:spacing w:val="-2"/>
            <w:sz w:val="24"/>
            <w:u w:val="single"/>
          </w:rPr>
          <w:t> https://spaces.cisco.com/education/</w:t>
        </w:r>
      </w:hyperlink>
    </w:p>
    <w:p>
      <w:pPr>
        <w:pStyle w:val="BodyText"/>
        <w:spacing w:line="480" w:lineRule="auto" w:before="158"/>
        <w:ind w:left="1080" w:right="716"/>
        <w:jc w:val="both"/>
      </w:pPr>
      <w:r>
        <w:rPr>
          <w:spacing w:val="-2"/>
        </w:rPr>
        <w:t>El-Haggar,</w:t>
      </w:r>
      <w:r>
        <w:rPr>
          <w:spacing w:val="-15"/>
        </w:rPr>
        <w:t> </w:t>
      </w:r>
      <w:r>
        <w:rPr>
          <w:spacing w:val="-2"/>
        </w:rPr>
        <w:t>N.,</w:t>
      </w:r>
      <w:r>
        <w:rPr>
          <w:spacing w:val="-15"/>
        </w:rPr>
        <w:t> </w:t>
      </w:r>
      <w:r>
        <w:rPr>
          <w:spacing w:val="-2"/>
        </w:rPr>
        <w:t>Amouri,</w:t>
      </w:r>
      <w:r>
        <w:rPr>
          <w:spacing w:val="-14"/>
        </w:rPr>
        <w:t> </w:t>
      </w:r>
      <w:r>
        <w:rPr>
          <w:spacing w:val="-2"/>
        </w:rPr>
        <w:t>L.,</w:t>
      </w:r>
      <w:r>
        <w:rPr>
          <w:spacing w:val="-15"/>
        </w:rPr>
        <w:t> </w:t>
      </w:r>
      <w:r>
        <w:rPr>
          <w:spacing w:val="-2"/>
        </w:rPr>
        <w:t>Alsumayt,</w:t>
      </w:r>
      <w:r>
        <w:rPr>
          <w:spacing w:val="-15"/>
        </w:rPr>
        <w:t> </w:t>
      </w:r>
      <w:r>
        <w:rPr>
          <w:spacing w:val="-2"/>
        </w:rPr>
        <w:t>A.,</w:t>
      </w:r>
      <w:r>
        <w:rPr>
          <w:spacing w:val="-15"/>
        </w:rPr>
        <w:t> </w:t>
      </w:r>
      <w:r>
        <w:rPr>
          <w:spacing w:val="-2"/>
        </w:rPr>
        <w:t>Alghamedy,</w:t>
      </w:r>
      <w:r>
        <w:rPr>
          <w:spacing w:val="-14"/>
        </w:rPr>
        <w:t> </w:t>
      </w:r>
      <w:r>
        <w:rPr>
          <w:spacing w:val="-2"/>
        </w:rPr>
        <w:t>F.</w:t>
      </w:r>
      <w:r>
        <w:rPr>
          <w:spacing w:val="-11"/>
        </w:rPr>
        <w:t> </w:t>
      </w:r>
      <w:r>
        <w:rPr>
          <w:spacing w:val="-2"/>
        </w:rPr>
        <w:t>H.,</w:t>
      </w:r>
      <w:r>
        <w:rPr>
          <w:spacing w:val="-11"/>
        </w:rPr>
        <w:t> </w:t>
      </w:r>
      <w:r>
        <w:rPr>
          <w:spacing w:val="-2"/>
        </w:rPr>
        <w:t>&amp;</w:t>
      </w:r>
      <w:r>
        <w:rPr>
          <w:spacing w:val="-15"/>
        </w:rPr>
        <w:t> </w:t>
      </w:r>
      <w:r>
        <w:rPr>
          <w:spacing w:val="-2"/>
        </w:rPr>
        <w:t>Aljameel,</w:t>
      </w:r>
      <w:r>
        <w:rPr>
          <w:spacing w:val="-7"/>
        </w:rPr>
        <w:t> </w:t>
      </w:r>
      <w:r>
        <w:rPr>
          <w:spacing w:val="-2"/>
        </w:rPr>
        <w:t>S.</w:t>
      </w:r>
      <w:r>
        <w:rPr>
          <w:spacing w:val="-11"/>
        </w:rPr>
        <w:t> </w:t>
      </w:r>
      <w:r>
        <w:rPr>
          <w:spacing w:val="-2"/>
        </w:rPr>
        <w:t>S.</w:t>
      </w:r>
      <w:r>
        <w:rPr>
          <w:spacing w:val="-8"/>
        </w:rPr>
        <w:t> </w:t>
      </w:r>
      <w:r>
        <w:rPr>
          <w:spacing w:val="-2"/>
        </w:rPr>
        <w:t>(2023). </w:t>
      </w:r>
      <w:r>
        <w:rPr/>
        <w:t>The effectiveness</w:t>
      </w:r>
      <w:r>
        <w:rPr>
          <w:spacing w:val="-1"/>
        </w:rPr>
        <w:t> </w:t>
      </w:r>
      <w:r>
        <w:rPr/>
        <w:t>and privacy preservation of</w:t>
      </w:r>
      <w:r>
        <w:rPr>
          <w:spacing w:val="-1"/>
        </w:rPr>
        <w:t> </w:t>
      </w:r>
      <w:r>
        <w:rPr/>
        <w:t>IoT</w:t>
      </w:r>
      <w:r>
        <w:rPr>
          <w:spacing w:val="-3"/>
        </w:rPr>
        <w:t> </w:t>
      </w:r>
      <w:r>
        <w:rPr/>
        <w:t>on ubiquitous</w:t>
      </w:r>
      <w:r>
        <w:rPr>
          <w:spacing w:val="-1"/>
        </w:rPr>
        <w:t> </w:t>
      </w:r>
      <w:r>
        <w:rPr/>
        <w:t>learning: Modern learning</w:t>
      </w:r>
      <w:r>
        <w:rPr>
          <w:spacing w:val="-1"/>
        </w:rPr>
        <w:t> </w:t>
      </w:r>
      <w:r>
        <w:rPr/>
        <w:t>paradigm</w:t>
      </w:r>
      <w:r>
        <w:rPr>
          <w:spacing w:val="-2"/>
        </w:rPr>
        <w:t> </w:t>
      </w:r>
      <w:r>
        <w:rPr/>
        <w:t>to enhance</w:t>
      </w:r>
      <w:r>
        <w:rPr>
          <w:spacing w:val="-1"/>
        </w:rPr>
        <w:t> </w:t>
      </w:r>
      <w:r>
        <w:rPr/>
        <w:t>higher education. </w:t>
      </w:r>
      <w:r>
        <w:rPr>
          <w:rFonts w:ascii="Arial"/>
          <w:i/>
        </w:rPr>
        <w:t>Applied</w:t>
      </w:r>
      <w:r>
        <w:rPr>
          <w:rFonts w:ascii="Arial"/>
          <w:i/>
          <w:spacing w:val="-1"/>
        </w:rPr>
        <w:t> </w:t>
      </w:r>
      <w:r>
        <w:rPr>
          <w:rFonts w:ascii="Arial"/>
          <w:i/>
        </w:rPr>
        <w:t>Sciences</w:t>
      </w:r>
      <w:r>
        <w:rPr/>
        <w:t>,</w:t>
      </w:r>
      <w:r>
        <w:rPr>
          <w:spacing w:val="-4"/>
        </w:rPr>
        <w:t> </w:t>
      </w:r>
      <w:r>
        <w:rPr/>
        <w:t>13(15),</w:t>
      </w:r>
      <w:r>
        <w:rPr>
          <w:spacing w:val="-15"/>
        </w:rPr>
        <w:t> </w:t>
      </w:r>
      <w:r>
        <w:rPr/>
        <w:t>Article 9003</w:t>
      </w:r>
      <w:hyperlink r:id="rId39">
        <w:r>
          <w:rPr/>
          <w:t>.</w:t>
        </w:r>
        <w:r>
          <w:rPr>
            <w:u w:val="single"/>
          </w:rPr>
          <w:t> https://doi.org/10.3390/app13159003</w:t>
        </w:r>
      </w:hyperlink>
    </w:p>
    <w:p>
      <w:pPr>
        <w:spacing w:line="480" w:lineRule="auto" w:before="161"/>
        <w:ind w:left="1080" w:right="0" w:firstLine="0"/>
        <w:jc w:val="left"/>
        <w:rPr>
          <w:sz w:val="24"/>
        </w:rPr>
      </w:pPr>
      <w:r>
        <w:rPr>
          <w:sz w:val="24"/>
        </w:rPr>
        <w:t>Google LLC. (n.d.). </w:t>
      </w:r>
      <w:r>
        <w:rPr>
          <w:rFonts w:ascii="Arial"/>
          <w:i/>
          <w:sz w:val="24"/>
        </w:rPr>
        <w:t>Google Forms: Online form creator for business</w:t>
      </w:r>
      <w:r>
        <w:rPr>
          <w:sz w:val="24"/>
        </w:rPr>
        <w:t>. Retrieved</w:t>
      </w:r>
      <w:r>
        <w:rPr>
          <w:spacing w:val="80"/>
          <w:sz w:val="24"/>
        </w:rPr>
        <w:t> </w:t>
      </w:r>
      <w:r>
        <w:rPr>
          <w:sz w:val="24"/>
        </w:rPr>
        <w:t>September 13, 2026, from</w:t>
      </w:r>
      <w:hyperlink r:id="rId40">
        <w:r>
          <w:rPr>
            <w:sz w:val="24"/>
            <w:u w:val="single"/>
          </w:rPr>
          <w:t> https://forms.google.com</w:t>
        </w:r>
      </w:hyperlink>
    </w:p>
    <w:p>
      <w:pPr>
        <w:spacing w:line="480" w:lineRule="auto" w:before="161"/>
        <w:ind w:left="1080" w:right="655" w:firstLine="0"/>
        <w:jc w:val="left"/>
        <w:rPr>
          <w:sz w:val="24"/>
        </w:rPr>
      </w:pPr>
      <w:r>
        <w:rPr>
          <w:sz w:val="24"/>
        </w:rPr>
        <w:t>IBM</w:t>
      </w:r>
      <w:r>
        <w:rPr>
          <w:spacing w:val="-3"/>
          <w:sz w:val="24"/>
        </w:rPr>
        <w:t> </w:t>
      </w:r>
      <w:r>
        <w:rPr>
          <w:sz w:val="24"/>
        </w:rPr>
        <w:t>Corporation.</w:t>
      </w:r>
      <w:r>
        <w:rPr>
          <w:spacing w:val="-4"/>
          <w:sz w:val="24"/>
        </w:rPr>
        <w:t> </w:t>
      </w:r>
      <w:r>
        <w:rPr>
          <w:sz w:val="24"/>
        </w:rPr>
        <w:t>(n.d.). </w:t>
      </w:r>
      <w:r>
        <w:rPr>
          <w:rFonts w:ascii="Arial"/>
          <w:i/>
          <w:sz w:val="24"/>
        </w:rPr>
        <w:t>IBM</w:t>
      </w:r>
      <w:r>
        <w:rPr>
          <w:rFonts w:ascii="Arial"/>
          <w:i/>
          <w:spacing w:val="-3"/>
          <w:sz w:val="24"/>
        </w:rPr>
        <w:t> </w:t>
      </w:r>
      <w:r>
        <w:rPr>
          <w:rFonts w:ascii="Arial"/>
          <w:i/>
          <w:sz w:val="24"/>
        </w:rPr>
        <w:t>TRIRIGA</w:t>
      </w:r>
      <w:r>
        <w:rPr>
          <w:rFonts w:ascii="Arial"/>
          <w:i/>
          <w:spacing w:val="-13"/>
          <w:sz w:val="24"/>
        </w:rPr>
        <w:t> </w:t>
      </w:r>
      <w:r>
        <w:rPr>
          <w:rFonts w:ascii="Arial"/>
          <w:i/>
          <w:sz w:val="24"/>
        </w:rPr>
        <w:t>application</w:t>
      </w:r>
      <w:r>
        <w:rPr>
          <w:rFonts w:ascii="Arial"/>
          <w:i/>
          <w:spacing w:val="-1"/>
          <w:sz w:val="24"/>
        </w:rPr>
        <w:t> </w:t>
      </w:r>
      <w:r>
        <w:rPr>
          <w:rFonts w:ascii="Arial"/>
          <w:i/>
          <w:sz w:val="24"/>
        </w:rPr>
        <w:t>suite</w:t>
      </w:r>
      <w:r>
        <w:rPr>
          <w:sz w:val="24"/>
        </w:rPr>
        <w:t>.</w:t>
      </w:r>
      <w:r>
        <w:rPr>
          <w:spacing w:val="-1"/>
          <w:sz w:val="24"/>
        </w:rPr>
        <w:t> </w:t>
      </w:r>
      <w:r>
        <w:rPr>
          <w:sz w:val="24"/>
        </w:rPr>
        <w:t>Retrieved</w:t>
      </w:r>
      <w:r>
        <w:rPr>
          <w:spacing w:val="-3"/>
          <w:sz w:val="24"/>
        </w:rPr>
        <w:t> </w:t>
      </w:r>
      <w:r>
        <w:rPr>
          <w:sz w:val="24"/>
        </w:rPr>
        <w:t>September</w:t>
      </w:r>
      <w:r>
        <w:rPr>
          <w:spacing w:val="-3"/>
          <w:sz w:val="24"/>
        </w:rPr>
        <w:t> </w:t>
      </w:r>
      <w:r>
        <w:rPr>
          <w:sz w:val="24"/>
        </w:rPr>
        <w:t>13, 2026, from</w:t>
      </w:r>
      <w:hyperlink r:id="rId41">
        <w:r>
          <w:rPr>
            <w:sz w:val="24"/>
            <w:u w:val="single"/>
          </w:rPr>
          <w:t> https://www.ibm.com/products/tririga</w:t>
        </w:r>
      </w:hyperlink>
    </w:p>
    <w:p>
      <w:pPr>
        <w:spacing w:line="480" w:lineRule="auto" w:before="159"/>
        <w:ind w:left="1080" w:right="715" w:firstLine="0"/>
        <w:jc w:val="both"/>
        <w:rPr>
          <w:sz w:val="24"/>
        </w:rPr>
      </w:pPr>
      <w:r>
        <w:rPr>
          <w:sz w:val="24"/>
        </w:rPr>
        <w:t>Jadhav, M. N., Naik, N. V., Marathe, H. B., &amp; Patil, N. V. (2024). Lab inventory management using QR code. </w:t>
      </w:r>
      <w:r>
        <w:rPr>
          <w:rFonts w:ascii="Arial" w:hAnsi="Arial"/>
          <w:i/>
          <w:sz w:val="24"/>
        </w:rPr>
        <w:t>International Journal of Scientific Research in Engineering and Management (IJSREM)</w:t>
      </w:r>
      <w:r>
        <w:rPr>
          <w:sz w:val="24"/>
        </w:rPr>
        <w:t>, 8(3), 1–6</w:t>
      </w:r>
      <w:hyperlink r:id="rId42">
        <w:r>
          <w:rPr>
            <w:sz w:val="24"/>
          </w:rPr>
          <w:t>.</w:t>
        </w:r>
      </w:hyperlink>
      <w:r>
        <w:rPr>
          <w:sz w:val="24"/>
        </w:rPr>
        <w:t> </w:t>
      </w:r>
      <w:hyperlink r:id="rId42">
        <w:r>
          <w:rPr>
            <w:spacing w:val="-2"/>
            <w:sz w:val="24"/>
            <w:u w:val="single"/>
          </w:rPr>
          <w:t>https://doi.org/10.55041/IJSREM29806</w:t>
        </w:r>
      </w:hyperlink>
    </w:p>
    <w:p>
      <w:pPr>
        <w:spacing w:after="0" w:line="480" w:lineRule="auto"/>
        <w:jc w:val="both"/>
        <w:rPr>
          <w:sz w:val="24"/>
        </w:rPr>
        <w:sectPr>
          <w:pgSz w:w="12240" w:h="15840"/>
          <w:pgMar w:top="1360" w:bottom="280" w:left="1080" w:right="720"/>
        </w:sectPr>
      </w:pPr>
    </w:p>
    <w:p>
      <w:pPr>
        <w:pStyle w:val="BodyText"/>
        <w:spacing w:line="480" w:lineRule="auto" w:before="81"/>
        <w:ind w:left="1080" w:right="714"/>
        <w:jc w:val="both"/>
      </w:pPr>
      <w:r>
        <w:rPr/>
        <w:t>Kunjiapu, S., Sinnappan, P., Anor Salim, F. A., &amp; Kunasegaran, M. (2025). Challenges and dilemmas of digitalization in Philippine education: A grassroots perspective. </w:t>
      </w:r>
      <w:r>
        <w:rPr>
          <w:rFonts w:ascii="Arial" w:hAnsi="Arial"/>
          <w:i/>
        </w:rPr>
        <w:t>Journal of Public Administration and Governance</w:t>
      </w:r>
      <w:r>
        <w:rPr/>
        <w:t>, 14(2), 45–61</w:t>
      </w:r>
      <w:hyperlink r:id="rId43">
        <w:r>
          <w:rPr/>
          <w:t>.</w:t>
        </w:r>
      </w:hyperlink>
      <w:r>
        <w:rPr/>
        <w:t> </w:t>
      </w:r>
      <w:hyperlink r:id="rId43">
        <w:r>
          <w:rPr>
            <w:spacing w:val="-2"/>
            <w:u w:val="single"/>
          </w:rPr>
          <w:t>https://doi.org/10.5296/jpag.v14i2.22325</w:t>
        </w:r>
      </w:hyperlink>
    </w:p>
    <w:p>
      <w:pPr>
        <w:spacing w:line="480" w:lineRule="auto" w:before="161"/>
        <w:ind w:left="1080" w:right="0" w:firstLine="0"/>
        <w:jc w:val="left"/>
        <w:rPr>
          <w:sz w:val="24"/>
        </w:rPr>
      </w:pPr>
      <w:r>
        <w:rPr>
          <w:sz w:val="24"/>
        </w:rPr>
        <w:t>LabWare,</w:t>
      </w:r>
      <w:r>
        <w:rPr>
          <w:spacing w:val="80"/>
          <w:sz w:val="24"/>
        </w:rPr>
        <w:t> </w:t>
      </w:r>
      <w:r>
        <w:rPr>
          <w:sz w:val="24"/>
        </w:rPr>
        <w:t>Inc.</w:t>
      </w:r>
      <w:r>
        <w:rPr>
          <w:spacing w:val="80"/>
          <w:sz w:val="24"/>
        </w:rPr>
        <w:t> </w:t>
      </w:r>
      <w:r>
        <w:rPr>
          <w:sz w:val="24"/>
        </w:rPr>
        <w:t>(n.d.).</w:t>
      </w:r>
      <w:r>
        <w:rPr>
          <w:spacing w:val="80"/>
          <w:sz w:val="24"/>
        </w:rPr>
        <w:t> </w:t>
      </w:r>
      <w:r>
        <w:rPr>
          <w:rFonts w:ascii="Arial"/>
          <w:i/>
          <w:sz w:val="24"/>
        </w:rPr>
        <w:t>Laboratory</w:t>
      </w:r>
      <w:r>
        <w:rPr>
          <w:rFonts w:ascii="Arial"/>
          <w:i/>
          <w:spacing w:val="80"/>
          <w:sz w:val="24"/>
        </w:rPr>
        <w:t> </w:t>
      </w:r>
      <w:r>
        <w:rPr>
          <w:rFonts w:ascii="Arial"/>
          <w:i/>
          <w:sz w:val="24"/>
        </w:rPr>
        <w:t>information</w:t>
      </w:r>
      <w:r>
        <w:rPr>
          <w:rFonts w:ascii="Arial"/>
          <w:i/>
          <w:spacing w:val="80"/>
          <w:sz w:val="24"/>
        </w:rPr>
        <w:t> </w:t>
      </w:r>
      <w:r>
        <w:rPr>
          <w:rFonts w:ascii="Arial"/>
          <w:i/>
          <w:sz w:val="24"/>
        </w:rPr>
        <w:t>management</w:t>
      </w:r>
      <w:r>
        <w:rPr>
          <w:rFonts w:ascii="Arial"/>
          <w:i/>
          <w:spacing w:val="80"/>
          <w:sz w:val="24"/>
        </w:rPr>
        <w:t> </w:t>
      </w:r>
      <w:r>
        <w:rPr>
          <w:rFonts w:ascii="Arial"/>
          <w:i/>
          <w:sz w:val="24"/>
        </w:rPr>
        <w:t>system</w:t>
      </w:r>
      <w:r>
        <w:rPr>
          <w:rFonts w:ascii="Arial"/>
          <w:i/>
          <w:spacing w:val="80"/>
          <w:sz w:val="24"/>
        </w:rPr>
        <w:t> </w:t>
      </w:r>
      <w:r>
        <w:rPr>
          <w:rFonts w:ascii="Arial"/>
          <w:i/>
          <w:sz w:val="24"/>
        </w:rPr>
        <w:t>(LIMS)</w:t>
      </w:r>
      <w:r>
        <w:rPr>
          <w:sz w:val="24"/>
        </w:rPr>
        <w:t>.</w:t>
      </w:r>
      <w:r>
        <w:rPr>
          <w:spacing w:val="40"/>
          <w:sz w:val="24"/>
        </w:rPr>
        <w:t> </w:t>
      </w:r>
      <w:r>
        <w:rPr>
          <w:sz w:val="24"/>
        </w:rPr>
        <w:t>Retrieved September 13, 2026, from</w:t>
      </w:r>
      <w:hyperlink r:id="rId44">
        <w:r>
          <w:rPr>
            <w:sz w:val="24"/>
            <w:u w:val="single"/>
          </w:rPr>
          <w:t> https://www.labware.com</w:t>
        </w:r>
      </w:hyperlink>
    </w:p>
    <w:p>
      <w:pPr>
        <w:spacing w:line="480" w:lineRule="auto" w:before="159"/>
        <w:ind w:left="1080" w:right="714" w:firstLine="0"/>
        <w:jc w:val="both"/>
        <w:rPr>
          <w:sz w:val="24"/>
        </w:rPr>
      </w:pPr>
      <w:r>
        <w:rPr>
          <w:spacing w:val="-2"/>
          <w:sz w:val="24"/>
        </w:rPr>
        <w:t>Mallari,</w:t>
      </w:r>
      <w:r>
        <w:rPr>
          <w:spacing w:val="-15"/>
          <w:sz w:val="24"/>
        </w:rPr>
        <w:t> </w:t>
      </w:r>
      <w:r>
        <w:rPr>
          <w:spacing w:val="-2"/>
          <w:sz w:val="24"/>
        </w:rPr>
        <w:t>M.</w:t>
      </w:r>
      <w:r>
        <w:rPr>
          <w:spacing w:val="-15"/>
          <w:sz w:val="24"/>
        </w:rPr>
        <w:t> </w:t>
      </w:r>
      <w:r>
        <w:rPr>
          <w:spacing w:val="-2"/>
          <w:sz w:val="24"/>
        </w:rPr>
        <w:t>O.,</w:t>
      </w:r>
      <w:r>
        <w:rPr>
          <w:spacing w:val="-11"/>
          <w:sz w:val="24"/>
        </w:rPr>
        <w:t> </w:t>
      </w:r>
      <w:r>
        <w:rPr>
          <w:spacing w:val="-2"/>
          <w:sz w:val="24"/>
        </w:rPr>
        <w:t>Cabugos,</w:t>
      </w:r>
      <w:r>
        <w:rPr>
          <w:spacing w:val="-15"/>
          <w:sz w:val="24"/>
        </w:rPr>
        <w:t> </w:t>
      </w:r>
      <w:r>
        <w:rPr>
          <w:spacing w:val="-2"/>
          <w:sz w:val="24"/>
        </w:rPr>
        <w:t>A.</w:t>
      </w:r>
      <w:r>
        <w:rPr>
          <w:spacing w:val="-9"/>
          <w:sz w:val="24"/>
        </w:rPr>
        <w:t> </w:t>
      </w:r>
      <w:r>
        <w:rPr>
          <w:spacing w:val="-2"/>
          <w:sz w:val="24"/>
        </w:rPr>
        <w:t>C.,</w:t>
      </w:r>
      <w:r>
        <w:rPr>
          <w:spacing w:val="-9"/>
          <w:sz w:val="24"/>
        </w:rPr>
        <w:t> </w:t>
      </w:r>
      <w:r>
        <w:rPr>
          <w:spacing w:val="-2"/>
          <w:sz w:val="24"/>
        </w:rPr>
        <w:t>Macapas,</w:t>
      </w:r>
      <w:r>
        <w:rPr>
          <w:spacing w:val="-9"/>
          <w:sz w:val="24"/>
        </w:rPr>
        <w:t> </w:t>
      </w:r>
      <w:r>
        <w:rPr>
          <w:spacing w:val="-2"/>
          <w:sz w:val="24"/>
        </w:rPr>
        <w:t>V.</w:t>
      </w:r>
      <w:r>
        <w:rPr>
          <w:spacing w:val="-9"/>
          <w:sz w:val="24"/>
        </w:rPr>
        <w:t> </w:t>
      </w:r>
      <w:r>
        <w:rPr>
          <w:spacing w:val="-2"/>
          <w:sz w:val="24"/>
        </w:rPr>
        <w:t>II</w:t>
      </w:r>
      <w:r>
        <w:rPr>
          <w:spacing w:val="-15"/>
          <w:sz w:val="24"/>
        </w:rPr>
        <w:t> </w:t>
      </w:r>
      <w:r>
        <w:rPr>
          <w:spacing w:val="-2"/>
          <w:sz w:val="24"/>
        </w:rPr>
        <w:t>A.,</w:t>
      </w:r>
      <w:r>
        <w:rPr>
          <w:spacing w:val="-9"/>
          <w:sz w:val="24"/>
        </w:rPr>
        <w:t> </w:t>
      </w:r>
      <w:r>
        <w:rPr>
          <w:spacing w:val="-2"/>
          <w:sz w:val="24"/>
        </w:rPr>
        <w:t>&amp;</w:t>
      </w:r>
      <w:r>
        <w:rPr>
          <w:spacing w:val="-9"/>
          <w:sz w:val="24"/>
        </w:rPr>
        <w:t> </w:t>
      </w:r>
      <w:r>
        <w:rPr>
          <w:spacing w:val="-2"/>
          <w:sz w:val="24"/>
        </w:rPr>
        <w:t>Sonza,</w:t>
      </w:r>
      <w:r>
        <w:rPr>
          <w:spacing w:val="-9"/>
          <w:sz w:val="24"/>
        </w:rPr>
        <w:t> </w:t>
      </w:r>
      <w:r>
        <w:rPr>
          <w:spacing w:val="-2"/>
          <w:sz w:val="24"/>
        </w:rPr>
        <w:t>R.</w:t>
      </w:r>
      <w:r>
        <w:rPr>
          <w:spacing w:val="-9"/>
          <w:sz w:val="24"/>
        </w:rPr>
        <w:t> </w:t>
      </w:r>
      <w:r>
        <w:rPr>
          <w:spacing w:val="-2"/>
          <w:sz w:val="24"/>
        </w:rPr>
        <w:t>L.</w:t>
      </w:r>
      <w:r>
        <w:rPr>
          <w:spacing w:val="-9"/>
          <w:sz w:val="24"/>
        </w:rPr>
        <w:t> </w:t>
      </w:r>
      <w:r>
        <w:rPr>
          <w:spacing w:val="-2"/>
          <w:sz w:val="24"/>
        </w:rPr>
        <w:t>(2025).</w:t>
      </w:r>
      <w:r>
        <w:rPr>
          <w:spacing w:val="-12"/>
          <w:sz w:val="24"/>
        </w:rPr>
        <w:t> </w:t>
      </w:r>
      <w:r>
        <w:rPr>
          <w:spacing w:val="-2"/>
          <w:sz w:val="24"/>
        </w:rPr>
        <w:t>The</w:t>
      </w:r>
      <w:r>
        <w:rPr>
          <w:spacing w:val="-9"/>
          <w:sz w:val="24"/>
        </w:rPr>
        <w:t> </w:t>
      </w:r>
      <w:r>
        <w:rPr>
          <w:spacing w:val="-2"/>
          <w:sz w:val="24"/>
        </w:rPr>
        <w:t>impact </w:t>
      </w:r>
      <w:r>
        <w:rPr>
          <w:sz w:val="24"/>
        </w:rPr>
        <w:t>of AI and IoT-based smart classrooms: A data-driven approach to business intelligence in education. </w:t>
      </w:r>
      <w:r>
        <w:rPr>
          <w:rFonts w:ascii="Arial" w:hAnsi="Arial"/>
          <w:i/>
          <w:sz w:val="24"/>
        </w:rPr>
        <w:t>THE QUEST: Journal of Multidisciplinary Research and Development</w:t>
      </w:r>
      <w:r>
        <w:rPr>
          <w:sz w:val="24"/>
        </w:rPr>
        <w:t>, 4(1), 12–28</w:t>
      </w:r>
      <w:hyperlink r:id="rId45">
        <w:r>
          <w:rPr>
            <w:sz w:val="24"/>
          </w:rPr>
          <w:t>.</w:t>
        </w:r>
        <w:r>
          <w:rPr>
            <w:sz w:val="24"/>
            <w:u w:val="single"/>
          </w:rPr>
          <w:t> https://neust.journalintellect.com/quest</w:t>
        </w:r>
      </w:hyperlink>
    </w:p>
    <w:p>
      <w:pPr>
        <w:pStyle w:val="BodyText"/>
        <w:spacing w:line="480" w:lineRule="auto" w:before="161"/>
        <w:ind w:left="1080" w:right="713"/>
        <w:jc w:val="both"/>
      </w:pPr>
      <w:r>
        <w:rPr/>
        <w:t>Rabiah, N. N., Lindawati, &amp; Sarjana. (2022). Web-based laboratory inventory application using QR code and RFID in telecommunication engineering laboratories/workshops. </w:t>
      </w:r>
      <w:r>
        <w:rPr>
          <w:rFonts w:ascii="Arial" w:hAnsi="Arial"/>
          <w:i/>
        </w:rPr>
        <w:t>Sinkron: Jurnal dan Penelitian Teknik Informatika</w:t>
      </w:r>
      <w:r>
        <w:rPr/>
        <w:t>, 7(4), 2390–2398</w:t>
      </w:r>
      <w:hyperlink r:id="rId46">
        <w:r>
          <w:rPr/>
          <w:t>.</w:t>
        </w:r>
        <w:r>
          <w:rPr>
            <w:u w:val="single"/>
          </w:rPr>
          <w:t> https://doi.org/10.33395/sinkron.v7i4.11624</w:t>
        </w:r>
      </w:hyperlink>
    </w:p>
    <w:p>
      <w:pPr>
        <w:pStyle w:val="BodyText"/>
        <w:spacing w:line="480" w:lineRule="auto" w:before="159"/>
        <w:ind w:left="1080" w:right="714"/>
        <w:jc w:val="both"/>
      </w:pPr>
      <w:r>
        <w:rPr/>
        <w:t>Sağıt, P., Uçak, E., &amp; Savran Gencer, A. (2024). A systematic review on the pedagogical</w:t>
      </w:r>
      <w:r>
        <w:rPr>
          <w:spacing w:val="-12"/>
        </w:rPr>
        <w:t> </w:t>
      </w:r>
      <w:r>
        <w:rPr/>
        <w:t>use</w:t>
      </w:r>
      <w:r>
        <w:rPr>
          <w:spacing w:val="-13"/>
        </w:rPr>
        <w:t> </w:t>
      </w:r>
      <w:r>
        <w:rPr/>
        <w:t>of</w:t>
      </w:r>
      <w:r>
        <w:rPr>
          <w:spacing w:val="-12"/>
        </w:rPr>
        <w:t> </w:t>
      </w:r>
      <w:r>
        <w:rPr/>
        <w:t>QR</w:t>
      </w:r>
      <w:r>
        <w:rPr>
          <w:spacing w:val="-14"/>
        </w:rPr>
        <w:t> </w:t>
      </w:r>
      <w:r>
        <w:rPr/>
        <w:t>codes.</w:t>
      </w:r>
      <w:r>
        <w:rPr>
          <w:spacing w:val="-11"/>
        </w:rPr>
        <w:t> </w:t>
      </w:r>
      <w:r>
        <w:rPr>
          <w:rFonts w:ascii="Arial" w:hAnsi="Arial"/>
          <w:i/>
        </w:rPr>
        <w:t>Journal</w:t>
      </w:r>
      <w:r>
        <w:rPr>
          <w:rFonts w:ascii="Arial" w:hAnsi="Arial"/>
          <w:i/>
          <w:spacing w:val="-13"/>
        </w:rPr>
        <w:t> </w:t>
      </w:r>
      <w:r>
        <w:rPr>
          <w:rFonts w:ascii="Arial" w:hAnsi="Arial"/>
          <w:i/>
        </w:rPr>
        <w:t>of</w:t>
      </w:r>
      <w:r>
        <w:rPr>
          <w:rFonts w:ascii="Arial" w:hAnsi="Arial"/>
          <w:i/>
          <w:spacing w:val="-13"/>
        </w:rPr>
        <w:t> </w:t>
      </w:r>
      <w:r>
        <w:rPr>
          <w:rFonts w:ascii="Arial" w:hAnsi="Arial"/>
          <w:i/>
        </w:rPr>
        <w:t>STEM</w:t>
      </w:r>
      <w:r>
        <w:rPr>
          <w:rFonts w:ascii="Arial" w:hAnsi="Arial"/>
          <w:i/>
          <w:spacing w:val="-13"/>
        </w:rPr>
        <w:t> </w:t>
      </w:r>
      <w:r>
        <w:rPr>
          <w:rFonts w:ascii="Arial" w:hAnsi="Arial"/>
          <w:i/>
        </w:rPr>
        <w:t>Teacher</w:t>
      </w:r>
      <w:r>
        <w:rPr>
          <w:rFonts w:ascii="Arial" w:hAnsi="Arial"/>
          <w:i/>
          <w:spacing w:val="-13"/>
        </w:rPr>
        <w:t> </w:t>
      </w:r>
      <w:r>
        <w:rPr>
          <w:rFonts w:ascii="Arial" w:hAnsi="Arial"/>
          <w:i/>
        </w:rPr>
        <w:t>Institutes</w:t>
      </w:r>
      <w:r>
        <w:rPr/>
        <w:t>,</w:t>
      </w:r>
      <w:r>
        <w:rPr>
          <w:spacing w:val="-13"/>
        </w:rPr>
        <w:t> </w:t>
      </w:r>
      <w:r>
        <w:rPr/>
        <w:t>4(2),</w:t>
      </w:r>
      <w:r>
        <w:rPr>
          <w:spacing w:val="-12"/>
        </w:rPr>
        <w:t> </w:t>
      </w:r>
      <w:r>
        <w:rPr/>
        <w:t>106–126</w:t>
      </w:r>
      <w:hyperlink r:id="rId47">
        <w:r>
          <w:rPr/>
          <w:t>.</w:t>
        </w:r>
      </w:hyperlink>
      <w:r>
        <w:rPr/>
        <w:t> </w:t>
      </w:r>
      <w:hyperlink r:id="rId47">
        <w:r>
          <w:rPr>
            <w:spacing w:val="-2"/>
            <w:u w:val="single"/>
          </w:rPr>
          <w:t>https://jstei.com/index.php/jsti/article/view/73</w:t>
        </w:r>
      </w:hyperlink>
    </w:p>
    <w:p>
      <w:pPr>
        <w:spacing w:line="480" w:lineRule="auto" w:before="161"/>
        <w:ind w:left="1080" w:right="0" w:firstLine="0"/>
        <w:jc w:val="left"/>
        <w:rPr>
          <w:sz w:val="24"/>
        </w:rPr>
      </w:pPr>
      <w:r>
        <w:rPr>
          <w:sz w:val="24"/>
        </w:rPr>
        <w:t>Skedda.</w:t>
      </w:r>
      <w:r>
        <w:rPr>
          <w:spacing w:val="35"/>
          <w:sz w:val="24"/>
        </w:rPr>
        <w:t> </w:t>
      </w:r>
      <w:r>
        <w:rPr>
          <w:sz w:val="24"/>
        </w:rPr>
        <w:t>(n.d.).</w:t>
      </w:r>
      <w:r>
        <w:rPr>
          <w:spacing w:val="37"/>
          <w:sz w:val="24"/>
        </w:rPr>
        <w:t> </w:t>
      </w:r>
      <w:r>
        <w:rPr>
          <w:rFonts w:ascii="Arial"/>
          <w:i/>
          <w:sz w:val="24"/>
        </w:rPr>
        <w:t>Smart space</w:t>
      </w:r>
      <w:r>
        <w:rPr>
          <w:rFonts w:ascii="Arial"/>
          <w:i/>
          <w:spacing w:val="35"/>
          <w:sz w:val="24"/>
        </w:rPr>
        <w:t> </w:t>
      </w:r>
      <w:r>
        <w:rPr>
          <w:rFonts w:ascii="Arial"/>
          <w:i/>
          <w:sz w:val="24"/>
        </w:rPr>
        <w:t>management</w:t>
      </w:r>
      <w:r>
        <w:rPr>
          <w:rFonts w:ascii="Arial"/>
          <w:i/>
          <w:spacing w:val="33"/>
          <w:sz w:val="24"/>
        </w:rPr>
        <w:t> </w:t>
      </w:r>
      <w:r>
        <w:rPr>
          <w:rFonts w:ascii="Arial"/>
          <w:i/>
          <w:sz w:val="24"/>
        </w:rPr>
        <w:t>&amp;</w:t>
      </w:r>
      <w:r>
        <w:rPr>
          <w:rFonts w:ascii="Arial"/>
          <w:i/>
          <w:spacing w:val="35"/>
          <w:sz w:val="24"/>
        </w:rPr>
        <w:t> </w:t>
      </w:r>
      <w:r>
        <w:rPr>
          <w:rFonts w:ascii="Arial"/>
          <w:i/>
          <w:sz w:val="24"/>
        </w:rPr>
        <w:t>online</w:t>
      </w:r>
      <w:r>
        <w:rPr>
          <w:rFonts w:ascii="Arial"/>
          <w:i/>
          <w:spacing w:val="35"/>
          <w:sz w:val="24"/>
        </w:rPr>
        <w:t> </w:t>
      </w:r>
      <w:r>
        <w:rPr>
          <w:rFonts w:ascii="Arial"/>
          <w:i/>
          <w:sz w:val="24"/>
        </w:rPr>
        <w:t>booking</w:t>
      </w:r>
      <w:r>
        <w:rPr>
          <w:rFonts w:ascii="Arial"/>
          <w:i/>
          <w:spacing w:val="35"/>
          <w:sz w:val="24"/>
        </w:rPr>
        <w:t> </w:t>
      </w:r>
      <w:r>
        <w:rPr>
          <w:rFonts w:ascii="Arial"/>
          <w:i/>
          <w:sz w:val="24"/>
        </w:rPr>
        <w:t>system</w:t>
      </w:r>
      <w:r>
        <w:rPr>
          <w:sz w:val="24"/>
        </w:rPr>
        <w:t>.</w:t>
      </w:r>
      <w:r>
        <w:rPr>
          <w:spacing w:val="35"/>
          <w:sz w:val="24"/>
        </w:rPr>
        <w:t> </w:t>
      </w:r>
      <w:r>
        <w:rPr>
          <w:sz w:val="24"/>
        </w:rPr>
        <w:t>Retrieved September 13, 2026, from</w:t>
      </w:r>
      <w:hyperlink r:id="rId48">
        <w:r>
          <w:rPr>
            <w:sz w:val="24"/>
            <w:u w:val="single"/>
          </w:rPr>
          <w:t> https://www.skedda.com</w:t>
        </w:r>
      </w:hyperlink>
    </w:p>
    <w:p>
      <w:pPr>
        <w:pStyle w:val="BodyText"/>
        <w:spacing w:line="480" w:lineRule="auto" w:before="161"/>
        <w:ind w:left="1080" w:right="655"/>
      </w:pPr>
      <w:r>
        <w:rPr/>
        <w:t>Taruc, L. F., &amp; De La Cruz,</w:t>
      </w:r>
      <w:r>
        <w:rPr>
          <w:spacing w:val="-2"/>
        </w:rPr>
        <w:t> </w:t>
      </w:r>
      <w:r>
        <w:rPr/>
        <w:t>A. R. (2024). Narrowband-IoT (NB-IoT) and IoT use cases</w:t>
      </w:r>
      <w:r>
        <w:rPr>
          <w:spacing w:val="-16"/>
        </w:rPr>
        <w:t> </w:t>
      </w:r>
      <w:r>
        <w:rPr/>
        <w:t>in</w:t>
      </w:r>
      <w:r>
        <w:rPr>
          <w:spacing w:val="-9"/>
        </w:rPr>
        <w:t> </w:t>
      </w:r>
      <w:r>
        <w:rPr/>
        <w:t>universities,</w:t>
      </w:r>
      <w:r>
        <w:rPr>
          <w:spacing w:val="-8"/>
        </w:rPr>
        <w:t> </w:t>
      </w:r>
      <w:r>
        <w:rPr/>
        <w:t>campuses,</w:t>
      </w:r>
      <w:r>
        <w:rPr>
          <w:spacing w:val="-9"/>
        </w:rPr>
        <w:t> </w:t>
      </w:r>
      <w:r>
        <w:rPr/>
        <w:t>and</w:t>
      </w:r>
      <w:r>
        <w:rPr>
          <w:spacing w:val="-9"/>
        </w:rPr>
        <w:t> </w:t>
      </w:r>
      <w:r>
        <w:rPr/>
        <w:t>educational</w:t>
      </w:r>
      <w:r>
        <w:rPr>
          <w:spacing w:val="-9"/>
        </w:rPr>
        <w:t> </w:t>
      </w:r>
      <w:r>
        <w:rPr/>
        <w:t>institutions:</w:t>
      </w:r>
      <w:r>
        <w:rPr>
          <w:spacing w:val="-17"/>
        </w:rPr>
        <w:t> </w:t>
      </w:r>
      <w:r>
        <w:rPr/>
        <w:t>A</w:t>
      </w:r>
      <w:r>
        <w:rPr>
          <w:spacing w:val="-18"/>
        </w:rPr>
        <w:t> </w:t>
      </w:r>
      <w:r>
        <w:rPr/>
        <w:t>research</w:t>
      </w:r>
      <w:r>
        <w:rPr>
          <w:spacing w:val="-9"/>
        </w:rPr>
        <w:t> </w:t>
      </w:r>
      <w:r>
        <w:rPr>
          <w:spacing w:val="-2"/>
        </w:rPr>
        <w:t>analysis.</w:t>
      </w:r>
    </w:p>
    <w:p>
      <w:pPr>
        <w:pStyle w:val="BodyText"/>
        <w:spacing w:after="0" w:line="480" w:lineRule="auto"/>
        <w:sectPr>
          <w:pgSz w:w="12240" w:h="15840"/>
          <w:pgMar w:top="1360" w:bottom="280" w:left="1080" w:right="720"/>
        </w:sectPr>
      </w:pPr>
    </w:p>
    <w:p>
      <w:pPr>
        <w:tabs>
          <w:tab w:pos="2636" w:val="left" w:leader="none"/>
          <w:tab w:pos="3655" w:val="left" w:leader="none"/>
          <w:tab w:pos="4089" w:val="left" w:leader="none"/>
          <w:tab w:pos="5482" w:val="left" w:leader="none"/>
          <w:tab w:pos="6688" w:val="left" w:leader="none"/>
          <w:tab w:pos="8021" w:val="left" w:leader="none"/>
          <w:tab w:pos="8455" w:val="left" w:leader="none"/>
        </w:tabs>
        <w:spacing w:line="480" w:lineRule="auto" w:before="81"/>
        <w:ind w:left="1080" w:right="712" w:firstLine="0"/>
        <w:jc w:val="left"/>
        <w:rPr>
          <w:sz w:val="24"/>
        </w:rPr>
      </w:pPr>
      <w:r>
        <w:rPr>
          <w:rFonts w:ascii="Arial" w:hAnsi="Arial"/>
          <w:i/>
          <w:spacing w:val="-2"/>
          <w:sz w:val="24"/>
        </w:rPr>
        <w:t>International</w:t>
      </w:r>
      <w:r>
        <w:rPr>
          <w:rFonts w:ascii="Arial" w:hAnsi="Arial"/>
          <w:i/>
          <w:sz w:val="24"/>
        </w:rPr>
        <w:tab/>
      </w:r>
      <w:r>
        <w:rPr>
          <w:rFonts w:ascii="Arial" w:hAnsi="Arial"/>
          <w:i/>
          <w:spacing w:val="-2"/>
          <w:sz w:val="24"/>
        </w:rPr>
        <w:t>Journal</w:t>
      </w:r>
      <w:r>
        <w:rPr>
          <w:rFonts w:ascii="Arial" w:hAnsi="Arial"/>
          <w:i/>
          <w:sz w:val="24"/>
        </w:rPr>
        <w:tab/>
      </w:r>
      <w:r>
        <w:rPr>
          <w:rFonts w:ascii="Arial" w:hAnsi="Arial"/>
          <w:i/>
          <w:spacing w:val="-6"/>
          <w:sz w:val="24"/>
        </w:rPr>
        <w:t>of</w:t>
      </w:r>
      <w:r>
        <w:rPr>
          <w:rFonts w:ascii="Arial" w:hAnsi="Arial"/>
          <w:i/>
          <w:sz w:val="24"/>
        </w:rPr>
        <w:tab/>
      </w:r>
      <w:r>
        <w:rPr>
          <w:rFonts w:ascii="Arial" w:hAnsi="Arial"/>
          <w:i/>
          <w:spacing w:val="-2"/>
          <w:sz w:val="24"/>
        </w:rPr>
        <w:t>Computing</w:t>
      </w:r>
      <w:r>
        <w:rPr>
          <w:rFonts w:ascii="Arial" w:hAnsi="Arial"/>
          <w:i/>
          <w:sz w:val="24"/>
        </w:rPr>
        <w:tab/>
      </w:r>
      <w:r>
        <w:rPr>
          <w:rFonts w:ascii="Arial" w:hAnsi="Arial"/>
          <w:i/>
          <w:spacing w:val="-2"/>
          <w:sz w:val="24"/>
        </w:rPr>
        <w:t>Sciences</w:t>
      </w:r>
      <w:r>
        <w:rPr>
          <w:rFonts w:ascii="Arial" w:hAnsi="Arial"/>
          <w:i/>
          <w:sz w:val="24"/>
        </w:rPr>
        <w:tab/>
      </w:r>
      <w:r>
        <w:rPr>
          <w:rFonts w:ascii="Arial" w:hAnsi="Arial"/>
          <w:i/>
          <w:spacing w:val="-2"/>
          <w:sz w:val="24"/>
        </w:rPr>
        <w:t>Research</w:t>
      </w:r>
      <w:r>
        <w:rPr>
          <w:spacing w:val="-2"/>
          <w:sz w:val="24"/>
        </w:rPr>
        <w:t>,</w:t>
      </w:r>
      <w:r>
        <w:rPr>
          <w:sz w:val="24"/>
        </w:rPr>
        <w:tab/>
      </w:r>
      <w:r>
        <w:rPr>
          <w:spacing w:val="-6"/>
          <w:sz w:val="24"/>
        </w:rPr>
        <w:t>8,</w:t>
      </w:r>
      <w:r>
        <w:rPr>
          <w:sz w:val="24"/>
        </w:rPr>
        <w:tab/>
      </w:r>
      <w:r>
        <w:rPr>
          <w:spacing w:val="-2"/>
          <w:sz w:val="24"/>
        </w:rPr>
        <w:t>3042–</w:t>
      </w:r>
      <w:r>
        <w:rPr>
          <w:spacing w:val="-2"/>
          <w:sz w:val="24"/>
        </w:rPr>
        <w:t>3057</w:t>
      </w:r>
      <w:hyperlink r:id="rId49">
        <w:r>
          <w:rPr>
            <w:spacing w:val="-2"/>
            <w:sz w:val="24"/>
          </w:rPr>
          <w:t>.</w:t>
        </w:r>
      </w:hyperlink>
      <w:r>
        <w:rPr>
          <w:spacing w:val="-2"/>
          <w:sz w:val="24"/>
        </w:rPr>
        <w:t> </w:t>
      </w:r>
      <w:hyperlink r:id="rId49">
        <w:r>
          <w:rPr>
            <w:spacing w:val="-2"/>
            <w:sz w:val="24"/>
            <w:u w:val="single"/>
          </w:rPr>
          <w:t>https://doi.org/10.25147/ijcsr.2017.001.1.202</w:t>
        </w:r>
      </w:hyperlink>
    </w:p>
    <w:p>
      <w:pPr>
        <w:pStyle w:val="BodyText"/>
        <w:spacing w:line="480" w:lineRule="auto" w:before="160"/>
        <w:ind w:left="1080" w:right="715"/>
        <w:jc w:val="both"/>
      </w:pPr>
      <w:r>
        <w:rPr/>
        <w:t>Teves,</w:t>
      </w:r>
      <w:r>
        <w:rPr>
          <w:spacing w:val="-17"/>
        </w:rPr>
        <w:t> </w:t>
      </w:r>
      <w:r>
        <w:rPr/>
        <w:t>L.</w:t>
      </w:r>
      <w:r>
        <w:rPr>
          <w:spacing w:val="-17"/>
        </w:rPr>
        <w:t> </w:t>
      </w:r>
      <w:r>
        <w:rPr/>
        <w:t>L.</w:t>
      </w:r>
      <w:r>
        <w:rPr>
          <w:spacing w:val="-16"/>
        </w:rPr>
        <w:t> </w:t>
      </w:r>
      <w:r>
        <w:rPr/>
        <w:t>(2024).</w:t>
      </w:r>
      <w:r>
        <w:rPr>
          <w:spacing w:val="-17"/>
        </w:rPr>
        <w:t> </w:t>
      </w:r>
      <w:r>
        <w:rPr/>
        <w:t>Smart</w:t>
      </w:r>
      <w:r>
        <w:rPr>
          <w:spacing w:val="-17"/>
        </w:rPr>
        <w:t> </w:t>
      </w:r>
      <w:r>
        <w:rPr/>
        <w:t>educational</w:t>
      </w:r>
      <w:r>
        <w:rPr>
          <w:spacing w:val="-17"/>
        </w:rPr>
        <w:t> </w:t>
      </w:r>
      <w:r>
        <w:rPr/>
        <w:t>resource</w:t>
      </w:r>
      <w:r>
        <w:rPr>
          <w:spacing w:val="-16"/>
        </w:rPr>
        <w:t> </w:t>
      </w:r>
      <w:r>
        <w:rPr/>
        <w:t>management:</w:t>
      </w:r>
      <w:r>
        <w:rPr>
          <w:spacing w:val="-17"/>
        </w:rPr>
        <w:t> </w:t>
      </w:r>
      <w:r>
        <w:rPr/>
        <w:t>A</w:t>
      </w:r>
      <w:r>
        <w:rPr>
          <w:spacing w:val="-17"/>
        </w:rPr>
        <w:t> </w:t>
      </w:r>
      <w:r>
        <w:rPr/>
        <w:t>QR</w:t>
      </w:r>
      <w:r>
        <w:rPr>
          <w:spacing w:val="-16"/>
        </w:rPr>
        <w:t> </w:t>
      </w:r>
      <w:r>
        <w:rPr/>
        <w:t>code-enabled system</w:t>
      </w:r>
      <w:r>
        <w:rPr>
          <w:spacing w:val="-12"/>
        </w:rPr>
        <w:t> </w:t>
      </w:r>
      <w:r>
        <w:rPr/>
        <w:t>with</w:t>
      </w:r>
      <w:r>
        <w:rPr>
          <w:spacing w:val="-11"/>
        </w:rPr>
        <w:t> </w:t>
      </w:r>
      <w:r>
        <w:rPr/>
        <w:t>notification</w:t>
      </w:r>
      <w:r>
        <w:rPr>
          <w:spacing w:val="-11"/>
        </w:rPr>
        <w:t> </w:t>
      </w:r>
      <w:r>
        <w:rPr/>
        <w:t>and</w:t>
      </w:r>
      <w:r>
        <w:rPr>
          <w:spacing w:val="-13"/>
        </w:rPr>
        <w:t> </w:t>
      </w:r>
      <w:r>
        <w:rPr/>
        <w:t>alerting</w:t>
      </w:r>
      <w:r>
        <w:rPr>
          <w:spacing w:val="-11"/>
        </w:rPr>
        <w:t> </w:t>
      </w:r>
      <w:r>
        <w:rPr/>
        <w:t>capabilities.</w:t>
      </w:r>
      <w:r>
        <w:rPr>
          <w:spacing w:val="-6"/>
        </w:rPr>
        <w:t> </w:t>
      </w:r>
      <w:r>
        <w:rPr>
          <w:rFonts w:ascii="Arial" w:hAnsi="Arial"/>
          <w:i/>
        </w:rPr>
        <w:t>Journal</w:t>
      </w:r>
      <w:r>
        <w:rPr>
          <w:rFonts w:ascii="Arial" w:hAnsi="Arial"/>
          <w:i/>
          <w:spacing w:val="-12"/>
        </w:rPr>
        <w:t> </w:t>
      </w:r>
      <w:r>
        <w:rPr>
          <w:rFonts w:ascii="Arial" w:hAnsi="Arial"/>
          <w:i/>
        </w:rPr>
        <w:t>of</w:t>
      </w:r>
      <w:r>
        <w:rPr>
          <w:rFonts w:ascii="Arial" w:hAnsi="Arial"/>
          <w:i/>
          <w:spacing w:val="-11"/>
        </w:rPr>
        <w:t> </w:t>
      </w:r>
      <w:r>
        <w:rPr>
          <w:rFonts w:ascii="Arial" w:hAnsi="Arial"/>
          <w:i/>
        </w:rPr>
        <w:t>Innovative</w:t>
      </w:r>
      <w:r>
        <w:rPr>
          <w:rFonts w:ascii="Arial" w:hAnsi="Arial"/>
          <w:i/>
          <w:spacing w:val="-11"/>
        </w:rPr>
        <w:t> </w:t>
      </w:r>
      <w:r>
        <w:rPr>
          <w:rFonts w:ascii="Arial" w:hAnsi="Arial"/>
          <w:i/>
        </w:rPr>
        <w:t>Technology Convergence</w:t>
      </w:r>
      <w:r>
        <w:rPr/>
        <w:t>, 6(2), 59–66</w:t>
      </w:r>
      <w:hyperlink r:id="rId50">
        <w:r>
          <w:rPr/>
          <w:t>.</w:t>
        </w:r>
        <w:r>
          <w:rPr>
            <w:u w:val="single"/>
          </w:rPr>
          <w:t> https://doi.org/10.69478/JITC2024v6n002a06</w:t>
        </w:r>
      </w:hyperlink>
    </w:p>
    <w:p>
      <w:pPr>
        <w:spacing w:line="480" w:lineRule="auto" w:before="159"/>
        <w:ind w:left="1080" w:right="714" w:firstLine="0"/>
        <w:jc w:val="both"/>
        <w:rPr>
          <w:sz w:val="24"/>
        </w:rPr>
      </w:pPr>
      <w:r>
        <w:rPr>
          <w:sz w:val="24"/>
        </w:rPr>
        <w:t>Ye,</w:t>
      </w:r>
      <w:r>
        <w:rPr>
          <w:spacing w:val="-17"/>
          <w:sz w:val="24"/>
        </w:rPr>
        <w:t> </w:t>
      </w:r>
      <w:r>
        <w:rPr>
          <w:sz w:val="24"/>
        </w:rPr>
        <w:t>X.,</w:t>
      </w:r>
      <w:r>
        <w:rPr>
          <w:spacing w:val="-17"/>
          <w:sz w:val="24"/>
        </w:rPr>
        <w:t> </w:t>
      </w:r>
      <w:r>
        <w:rPr>
          <w:sz w:val="24"/>
        </w:rPr>
        <w:t>Peng,</w:t>
      </w:r>
      <w:r>
        <w:rPr>
          <w:spacing w:val="-16"/>
          <w:sz w:val="24"/>
        </w:rPr>
        <w:t> </w:t>
      </w:r>
      <w:r>
        <w:rPr>
          <w:sz w:val="24"/>
        </w:rPr>
        <w:t>H.,</w:t>
      </w:r>
      <w:r>
        <w:rPr>
          <w:spacing w:val="-17"/>
          <w:sz w:val="24"/>
        </w:rPr>
        <w:t> </w:t>
      </w:r>
      <w:r>
        <w:rPr>
          <w:sz w:val="24"/>
        </w:rPr>
        <w:t>&amp;</w:t>
      </w:r>
      <w:r>
        <w:rPr>
          <w:spacing w:val="-16"/>
          <w:sz w:val="24"/>
        </w:rPr>
        <w:t> </w:t>
      </w:r>
      <w:r>
        <w:rPr>
          <w:sz w:val="24"/>
        </w:rPr>
        <w:t>Liao,</w:t>
      </w:r>
      <w:r>
        <w:rPr>
          <w:spacing w:val="-16"/>
          <w:sz w:val="24"/>
        </w:rPr>
        <w:t> </w:t>
      </w:r>
      <w:r>
        <w:rPr>
          <w:sz w:val="24"/>
        </w:rPr>
        <w:t>H.</w:t>
      </w:r>
      <w:r>
        <w:rPr>
          <w:spacing w:val="-16"/>
          <w:sz w:val="24"/>
        </w:rPr>
        <w:t> </w:t>
      </w:r>
      <w:r>
        <w:rPr>
          <w:sz w:val="24"/>
        </w:rPr>
        <w:t>(2024).</w:t>
      </w:r>
      <w:r>
        <w:rPr>
          <w:spacing w:val="-16"/>
          <w:sz w:val="24"/>
        </w:rPr>
        <w:t> </w:t>
      </w:r>
      <w:r>
        <w:rPr>
          <w:sz w:val="24"/>
        </w:rPr>
        <w:t>Research</w:t>
      </w:r>
      <w:r>
        <w:rPr>
          <w:spacing w:val="-16"/>
          <w:sz w:val="24"/>
        </w:rPr>
        <w:t> </w:t>
      </w:r>
      <w:r>
        <w:rPr>
          <w:sz w:val="24"/>
        </w:rPr>
        <w:t>and</w:t>
      </w:r>
      <w:r>
        <w:rPr>
          <w:spacing w:val="-16"/>
          <w:sz w:val="24"/>
        </w:rPr>
        <w:t> </w:t>
      </w:r>
      <w:r>
        <w:rPr>
          <w:sz w:val="24"/>
        </w:rPr>
        <w:t>practice</w:t>
      </w:r>
      <w:r>
        <w:rPr>
          <w:spacing w:val="-15"/>
          <w:sz w:val="24"/>
        </w:rPr>
        <w:t> </w:t>
      </w:r>
      <w:r>
        <w:rPr>
          <w:sz w:val="24"/>
        </w:rPr>
        <w:t>of</w:t>
      </w:r>
      <w:r>
        <w:rPr>
          <w:spacing w:val="-17"/>
          <w:sz w:val="24"/>
        </w:rPr>
        <w:t> </w:t>
      </w:r>
      <w:r>
        <w:rPr>
          <w:sz w:val="24"/>
        </w:rPr>
        <w:t>IoT</w:t>
      </w:r>
      <w:r>
        <w:rPr>
          <w:spacing w:val="-17"/>
          <w:sz w:val="24"/>
        </w:rPr>
        <w:t> </w:t>
      </w:r>
      <w:r>
        <w:rPr>
          <w:sz w:val="24"/>
        </w:rPr>
        <w:t>technology</w:t>
      </w:r>
      <w:r>
        <w:rPr>
          <w:spacing w:val="-16"/>
          <w:sz w:val="24"/>
        </w:rPr>
        <w:t> </w:t>
      </w:r>
      <w:r>
        <w:rPr>
          <w:sz w:val="24"/>
        </w:rPr>
        <w:t>based on smart campus. </w:t>
      </w:r>
      <w:r>
        <w:rPr>
          <w:rFonts w:ascii="Arial" w:hAnsi="Arial"/>
          <w:i/>
          <w:sz w:val="24"/>
        </w:rPr>
        <w:t>Frontiers in Computing and Intelligent Systems</w:t>
      </w:r>
      <w:r>
        <w:rPr>
          <w:sz w:val="24"/>
        </w:rPr>
        <w:t>, 10(1), 13–19</w:t>
      </w:r>
      <w:hyperlink r:id="rId51">
        <w:r>
          <w:rPr>
            <w:sz w:val="24"/>
          </w:rPr>
          <w:t>.</w:t>
        </w:r>
      </w:hyperlink>
      <w:r>
        <w:rPr>
          <w:sz w:val="24"/>
        </w:rPr>
        <w:t> </w:t>
      </w:r>
      <w:hyperlink r:id="rId51">
        <w:r>
          <w:rPr>
            <w:spacing w:val="-2"/>
            <w:sz w:val="24"/>
            <w:u w:val="single"/>
          </w:rPr>
          <w:t>https://doi.org/10.54097/fcis.v10i1.13</w:t>
        </w:r>
      </w:hyperlink>
    </w:p>
    <w:sectPr>
      <w:pgSz w:w="12240" w:h="15840"/>
      <w:pgMar w:top="136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Symbol" w:hAnsi="Symbol" w:eastAsia="Symbol" w:cs="Symbol"/>
        <w:spacing w:val="0"/>
        <w:w w:val="10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
    <w:multiLevelType w:val="hybridMultilevel"/>
    <w:lvl w:ilvl="0">
      <w:start w:val="1"/>
      <w:numFmt w:val="upperLetter"/>
      <w:lvlText w:val="%1."/>
      <w:lvlJc w:val="left"/>
      <w:pPr>
        <w:ind w:left="1387" w:hanging="307"/>
        <w:jc w:val="left"/>
      </w:pPr>
      <w:rPr>
        <w:rFonts w:hint="default" w:ascii="Arial" w:hAnsi="Arial" w:eastAsia="Arial" w:cs="Arial"/>
        <w:b/>
        <w:bCs/>
        <w:i w:val="0"/>
        <w:iCs w:val="0"/>
        <w:spacing w:val="0"/>
        <w:w w:val="100"/>
        <w:sz w:val="24"/>
        <w:szCs w:val="24"/>
        <w:lang w:val="en-US" w:eastAsia="en-US" w:bidi="ar-SA"/>
      </w:rPr>
    </w:lvl>
    <w:lvl w:ilvl="1">
      <w:start w:val="1"/>
      <w:numFmt w:val="decimal"/>
      <w:lvlText w:val="%2."/>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372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640"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560" w:hanging="360"/>
      </w:pPr>
      <w:rPr>
        <w:rFonts w:hint="default"/>
        <w:lang w:val="en-US" w:eastAsia="en-US" w:bidi="ar-SA"/>
      </w:rPr>
    </w:lvl>
    <w:lvl w:ilvl="8">
      <w:start w:val="0"/>
      <w:numFmt w:val="bullet"/>
      <w:lvlText w:val="•"/>
      <w:lvlJc w:val="left"/>
      <w:pPr>
        <w:ind w:left="8520" w:hanging="360"/>
      </w:pPr>
      <w:rPr>
        <w:rFonts w:hint="default"/>
        <w:lang w:val="en-US" w:eastAsia="en-US" w:bidi="ar-SA"/>
      </w:rPr>
    </w:lvl>
  </w:abstractNum>
  <w:abstractNum w:abstractNumId="3">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2">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664" w:hanging="360"/>
      </w:pPr>
      <w:rPr>
        <w:rFonts w:hint="default"/>
        <w:lang w:val="en-US" w:eastAsia="en-US" w:bidi="ar-SA"/>
      </w:rPr>
    </w:lvl>
    <w:lvl w:ilvl="2">
      <w:start w:val="0"/>
      <w:numFmt w:val="bullet"/>
      <w:lvlText w:val="•"/>
      <w:lvlJc w:val="left"/>
      <w:pPr>
        <w:ind w:left="3528" w:hanging="360"/>
      </w:pPr>
      <w:rPr>
        <w:rFonts w:hint="default"/>
        <w:lang w:val="en-US" w:eastAsia="en-US" w:bidi="ar-SA"/>
      </w:rPr>
    </w:lvl>
    <w:lvl w:ilvl="3">
      <w:start w:val="0"/>
      <w:numFmt w:val="bullet"/>
      <w:lvlText w:val="•"/>
      <w:lvlJc w:val="left"/>
      <w:pPr>
        <w:ind w:left="4392" w:hanging="360"/>
      </w:pPr>
      <w:rPr>
        <w:rFonts w:hint="default"/>
        <w:lang w:val="en-US" w:eastAsia="en-US" w:bidi="ar-SA"/>
      </w:rPr>
    </w:lvl>
    <w:lvl w:ilvl="4">
      <w:start w:val="0"/>
      <w:numFmt w:val="bullet"/>
      <w:lvlText w:val="•"/>
      <w:lvlJc w:val="left"/>
      <w:pPr>
        <w:ind w:left="5256"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6984" w:hanging="360"/>
      </w:pPr>
      <w:rPr>
        <w:rFonts w:hint="default"/>
        <w:lang w:val="en-US" w:eastAsia="en-US" w:bidi="ar-SA"/>
      </w:rPr>
    </w:lvl>
    <w:lvl w:ilvl="7">
      <w:start w:val="0"/>
      <w:numFmt w:val="bullet"/>
      <w:lvlText w:val="•"/>
      <w:lvlJc w:val="left"/>
      <w:pPr>
        <w:ind w:left="7848"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0">
    <w:multiLevelType w:val="hybridMultilevel"/>
    <w:lvl w:ilvl="0">
      <w:start w:val="1"/>
      <w:numFmt w:val="decimal"/>
      <w:lvlText w:val="%1."/>
      <w:lvlJc w:val="left"/>
      <w:pPr>
        <w:ind w:left="1800" w:hanging="360"/>
        <w:jc w:val="left"/>
      </w:pPr>
      <w:rPr>
        <w:rFonts w:hint="default" w:ascii="Arial MT" w:hAnsi="Arial MT" w:eastAsia="Arial MT" w:cs="Arial MT"/>
        <w:b w:val="0"/>
        <w:bCs w:val="0"/>
        <w:i w:val="0"/>
        <w:iCs w:val="0"/>
        <w:spacing w:val="0"/>
        <w:w w:val="100"/>
        <w:sz w:val="24"/>
        <w:szCs w:val="24"/>
        <w:lang w:val="en-US" w:eastAsia="en-US" w:bidi="ar-SA"/>
      </w:rPr>
    </w:lvl>
    <w:lvl w:ilvl="1">
      <w:start w:val="1"/>
      <w:numFmt w:val="decimal"/>
      <w:lvlText w:val="%2."/>
      <w:lvlJc w:val="left"/>
      <w:pPr>
        <w:ind w:left="2160" w:hanging="360"/>
        <w:jc w:val="left"/>
      </w:pPr>
      <w:rPr>
        <w:rFonts w:hint="default" w:ascii="Arial MT" w:hAnsi="Arial MT" w:eastAsia="Arial MT" w:cs="Arial MT"/>
        <w:b w:val="0"/>
        <w:bCs w:val="0"/>
        <w:i w:val="0"/>
        <w:iCs w:val="0"/>
        <w:spacing w:val="0"/>
        <w:w w:val="100"/>
        <w:sz w:val="24"/>
        <w:szCs w:val="24"/>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00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840"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680" w:hanging="360"/>
      </w:pPr>
      <w:rPr>
        <w:rFonts w:hint="default"/>
        <w:lang w:val="en-US" w:eastAsia="en-US" w:bidi="ar-SA"/>
      </w:rPr>
    </w:lvl>
    <w:lvl w:ilvl="8">
      <w:start w:val="0"/>
      <w:numFmt w:val="bullet"/>
      <w:lvlText w:val="•"/>
      <w:lvlJc w:val="left"/>
      <w:pPr>
        <w:ind w:left="8600"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left="4048" w:right="1949"/>
      <w:jc w:val="center"/>
      <w:outlineLvl w:val="1"/>
    </w:pPr>
    <w:rPr>
      <w:rFonts w:ascii="Arial" w:hAnsi="Arial" w:eastAsia="Arial" w:cs="Arial"/>
      <w:b/>
      <w:bCs/>
      <w:sz w:val="24"/>
      <w:szCs w:val="24"/>
      <w:lang w:val="en-US" w:eastAsia="en-US" w:bidi="ar-SA"/>
    </w:rPr>
  </w:style>
  <w:style w:styleId="Heading2" w:type="paragraph">
    <w:name w:val="Heading 2"/>
    <w:basedOn w:val="Normal"/>
    <w:uiPriority w:val="1"/>
    <w:qFormat/>
    <w:pPr>
      <w:ind w:left="1080"/>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2309" w:right="1949"/>
      <w:jc w:val="center"/>
      <w:outlineLvl w:val="3"/>
    </w:pPr>
    <w:rPr>
      <w:rFonts w:ascii="Arial" w:hAnsi="Arial" w:eastAsia="Arial" w:cs="Arial"/>
      <w:b/>
      <w:bCs/>
      <w:i/>
      <w:iCs/>
      <w:sz w:val="24"/>
      <w:szCs w:val="24"/>
      <w:lang w:val="en-US" w:eastAsia="en-US" w:bidi="ar-SA"/>
    </w:rPr>
  </w:style>
  <w:style w:styleId="ListParagraph" w:type="paragraph">
    <w:name w:val="List Paragraph"/>
    <w:basedOn w:val="Normal"/>
    <w:uiPriority w:val="1"/>
    <w:qFormat/>
    <w:pPr>
      <w:ind w:left="1800" w:hanging="360"/>
      <w:jc w:val="both"/>
    </w:pPr>
    <w:rPr>
      <w:rFonts w:ascii="Arial MT" w:hAnsi="Arial MT" w:eastAsia="Arial MT" w:cs="Arial MT"/>
      <w:lang w:val="en-US" w:eastAsia="en-US" w:bidi="ar-SA"/>
    </w:rPr>
  </w:style>
  <w:style w:styleId="TableParagraph" w:type="paragraph">
    <w:name w:val="Table Paragraph"/>
    <w:basedOn w:val="Normal"/>
    <w:uiPriority w:val="1"/>
    <w:qFormat/>
    <w:pPr>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hyperlink" Target="http://node.js/" TargetMode="External"/><Relationship Id="rId36" Type="http://schemas.openxmlformats.org/officeDocument/2006/relationships/hyperlink" Target="https://www.google.com/search?q=https%3A//jier.org/index.php/journal/article/view/729" TargetMode="External"/><Relationship Id="rId37" Type="http://schemas.openxmlformats.org/officeDocument/2006/relationships/hyperlink" Target="https://www.brightlysoftware.com/" TargetMode="External"/><Relationship Id="rId38" Type="http://schemas.openxmlformats.org/officeDocument/2006/relationships/hyperlink" Target="https://spaces.cisco.com/education/" TargetMode="External"/><Relationship Id="rId39" Type="http://schemas.openxmlformats.org/officeDocument/2006/relationships/hyperlink" Target="https://www.google.com/search?q=https%3A//doi.org/10.3390/app13159003" TargetMode="External"/><Relationship Id="rId40" Type="http://schemas.openxmlformats.org/officeDocument/2006/relationships/hyperlink" Target="https://forms.google.com/" TargetMode="External"/><Relationship Id="rId41" Type="http://schemas.openxmlformats.org/officeDocument/2006/relationships/hyperlink" Target="https://www.ibm.com/products/tririga" TargetMode="External"/><Relationship Id="rId42" Type="http://schemas.openxmlformats.org/officeDocument/2006/relationships/hyperlink" Target="https://www.google.com/search?q=https%3A//doi.org/10.55041/IJSREM29806" TargetMode="External"/><Relationship Id="rId43" Type="http://schemas.openxmlformats.org/officeDocument/2006/relationships/hyperlink" Target="https://www.google.com/search?q=https%3A//doi.org/10.5296/jpag.v14i2.22325" TargetMode="External"/><Relationship Id="rId44" Type="http://schemas.openxmlformats.org/officeDocument/2006/relationships/hyperlink" Target="https://www.labware.com/" TargetMode="External"/><Relationship Id="rId45" Type="http://schemas.openxmlformats.org/officeDocument/2006/relationships/hyperlink" Target="https://www.google.com/search?q=https%3A//neust.journalintellect.com/quest" TargetMode="External"/><Relationship Id="rId46" Type="http://schemas.openxmlformats.org/officeDocument/2006/relationships/hyperlink" Target="https://www.google.com/search?q=https%3A//doi.org/10.33395/sinkron.v7i4.11624" TargetMode="External"/><Relationship Id="rId47" Type="http://schemas.openxmlformats.org/officeDocument/2006/relationships/hyperlink" Target="https://jstei.com/index.php/jsti/article/view/73" TargetMode="External"/><Relationship Id="rId48" Type="http://schemas.openxmlformats.org/officeDocument/2006/relationships/hyperlink" Target="https://www.skedda.com/" TargetMode="External"/><Relationship Id="rId49" Type="http://schemas.openxmlformats.org/officeDocument/2006/relationships/hyperlink" Target="https://www.google.com/search?q=https%3A//doi.org/10.25147/ijcsr.2017.001.1.202" TargetMode="External"/><Relationship Id="rId50" Type="http://schemas.openxmlformats.org/officeDocument/2006/relationships/hyperlink" Target="https://www.google.com/search?q=https%3A//doi.org/10.69478/JITC2024v6n002a06" TargetMode="External"/><Relationship Id="rId51" Type="http://schemas.openxmlformats.org/officeDocument/2006/relationships/hyperlink" Target="https://www.google.com/search?q=https%3A//doi.org/10.54097/fcis.v10i1.13" TargetMode="External"/><Relationship Id="rId5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Nickaela Estillomo Naranjo</dc:creator>
  <dcterms:created xsi:type="dcterms:W3CDTF">2026-09-19T07:17:14Z</dcterms:created>
  <dcterms:modified xsi:type="dcterms:W3CDTF">2026-09-19T07:17:14Z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2026-09-14T00:00:00Z</vt:filetime>
  </property>
  <property fmtid="{D5CDD505-2E9C-101B-9397-08002B2CF9AE}" pid="4" name="Creator">
    <vt:lpwstr>Microsoft® Word 2024</vt:lpwstr>
  </property>
  <property fmtid="{D5CDD505-2E9C-101B-9397-08002B2CF9AE}" pid="5" name="LastSaved">
    <vt:filetime>2026-09-19T00:00:00Z</vt:filetime>
  </property>
  <property fmtid="{D5CDD505-2E9C-101B-9397-08002B2CF9AE}" pid="6" name="Producer">
    <vt:lpwstr>Microsoft® Word 2024</vt:lpwstr>
  </property>
</Properties>
</file>