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96" w:rsidRDefault="00421E6D">
      <w:r>
        <w:t xml:space="preserve">It was the Teen’s. There were two restaurants across the street from each other. One was named Sitwell’s and the other was named the Eco Star. They each had a collection of wine bottles that they had been storing since the early 90’s. They had a robust selection. Then one day Lisa, from Sitwell’s decided something. She decided that she was going to leave her restaurant to her daughter </w:t>
      </w:r>
      <w:proofErr w:type="spellStart"/>
      <w:r>
        <w:t>Sybolka</w:t>
      </w:r>
      <w:proofErr w:type="spellEnd"/>
      <w:r>
        <w:t xml:space="preserve">. </w:t>
      </w:r>
      <w:proofErr w:type="spellStart"/>
      <w:r>
        <w:t>Sybolka</w:t>
      </w:r>
      <w:proofErr w:type="spellEnd"/>
      <w:r>
        <w:t xml:space="preserve"> had the paperwork all signed and she took over ownership of the Sitwell’s Restaurant. Then </w:t>
      </w:r>
      <w:proofErr w:type="spellStart"/>
      <w:r>
        <w:t>Sybolka</w:t>
      </w:r>
      <w:proofErr w:type="spellEnd"/>
      <w:r>
        <w:t xml:space="preserve"> started to do something. She started to give out bottles of wine that Lisa had saved up over the last twenty years of running Sitwell’s. </w:t>
      </w:r>
      <w:proofErr w:type="spellStart"/>
      <w:r>
        <w:t>Sybolka</w:t>
      </w:r>
      <w:proofErr w:type="spellEnd"/>
      <w:r>
        <w:t xml:space="preserve">. She made a name for herself quite quickly. It was starting to affect the business of the Eco Star across the street. </w:t>
      </w:r>
      <w:proofErr w:type="spellStart"/>
      <w:r>
        <w:t>Abra</w:t>
      </w:r>
      <w:proofErr w:type="spellEnd"/>
      <w:r>
        <w:t xml:space="preserve"> was noticing that Sitwell’s was always so packed but she and her bottles of wine were stoic. They were more valuable if they were kept in storage.</w:t>
      </w:r>
      <w:bookmarkStart w:id="0" w:name="_GoBack"/>
      <w:bookmarkEnd w:id="0"/>
    </w:p>
    <w:sectPr w:rsidR="009C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6D"/>
    <w:rsid w:val="00421E6D"/>
    <w:rsid w:val="009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2AEF-7A6F-4CB4-8744-E9503FD1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2015-02-16T02:48:00Z</dcterms:created>
  <dcterms:modified xsi:type="dcterms:W3CDTF">2015-02-16T02:52:00Z</dcterms:modified>
</cp:coreProperties>
</file>