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D85A7F"/>
            <w:tcBorders>
              <w:top w:val="single" w:sz="6" w:space="0" w:color="D85A7F"/>
              <w:left w:val="single" w:sz="6" w:space="0" w:color="D85A7F"/>
              <w:bottom w:val="single" w:sz="6" w:space="0" w:color="D85A7F"/>
              <w:right w:val="single" w:sz="6" w:space="0" w:color="D85A7F"/>
              <w:insideH w:val="single" w:sz="6" w:space="0" w:color="D85A7F"/>
              <w:insideV w:val="single" w:sz="6" w:space="0" w:color="D85A7F"/>
            </w:tcBorders>
            <w:tcMar>
              <w:top w:w="130" w:type="dxa"/>
              <w:start w:w="160" w:type="dxa"/>
              <w:bottom w:w="130" w:type="dxa"/>
              <w:end w:w="160" w:type="dxa"/>
            </w:tcMar>
          </w:tcPr>
          <w:p>
            <w:pPr>
              <w:jc w:val="center"/>
            </w:pPr>
            <w:r>
              <w:rPr>
                <w:rFonts w:ascii="Times New Roman" w:hAnsi="Times New Roman" w:eastAsia="Times New Roman"/>
                <w:b/>
                <w:color w:val="FFFFFF"/>
                <w:sz w:val="21"/>
              </w:rPr>
              <w:t>FINAL THESIS VALIDATION REFERENCE</w:t>
            </w:r>
          </w:p>
        </w:tc>
      </w:tr>
    </w:tbl>
    <w:p>
      <w:pPr>
        <w:pStyle w:val="Title"/>
        <w:jc w:val="center"/>
      </w:pPr>
      <w:r>
        <w:rPr>
          <w:rFonts w:ascii="Times New Roman" w:hAnsi="Times New Roman" w:eastAsia="Times New Roman"/>
          <w:b/>
          <w:color w:val="D2466E"/>
          <w:sz w:val="40"/>
        </w:rPr>
        <w:t>PCOSina System Computations and Formulas</w:t>
      </w:r>
    </w:p>
    <w:p>
      <w:pPr>
        <w:jc w:val="center"/>
      </w:pPr>
      <w:r>
        <w:rPr>
          <w:rFonts w:ascii="Times New Roman" w:hAnsi="Times New Roman" w:eastAsia="Times New Roman"/>
          <w:i/>
          <w:color w:val="505050"/>
          <w:sz w:val="23"/>
        </w:rPr>
        <w:t>Centralized computation, constraint, data-source, and formula inventory</w:t>
      </w:r>
    </w:p>
    <w:tbl>
      <w:tblPr>
        <w:tblStyle w:val="TableGrid"/>
        <w:tblW w:type="auto" w:w="0"/>
        <w:jc w:val="center"/>
        <w:tblLook w:firstColumn="1" w:firstRow="1" w:lastColumn="0" w:lastRow="0" w:noHBand="0" w:noVBand="1" w:val="04A0"/>
      </w:tblPr>
      <w:tblGrid>
        <w:gridCol w:w="4824"/>
        <w:gridCol w:w="4824"/>
      </w:tblGrid>
      <w:tr>
        <w:tc>
          <w:tcPr>
            <w:tcW w:type="dxa" w:w="4824"/>
            <w:shd w:fill="FCE4EC"/>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b/>
                <w:color w:val="A6264B"/>
                <w:sz w:val="19"/>
              </w:rPr>
              <w:t>Document status</w:t>
            </w:r>
          </w:p>
        </w:tc>
        <w:tc>
          <w:tcPr>
            <w:tcW w:type="dxa" w:w="4824"/>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color w:val="222222"/>
                <w:sz w:val="19"/>
              </w:rPr>
              <w:t>Finalized defense copy generated from the centralized Markdown source.</w:t>
            </w:r>
          </w:p>
        </w:tc>
      </w:tr>
      <w:tr>
        <w:tc>
          <w:tcPr>
            <w:tcW w:type="dxa" w:w="4824"/>
            <w:shd w:fill="FCE4EC"/>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b/>
                <w:color w:val="A6264B"/>
                <w:sz w:val="19"/>
              </w:rPr>
              <w:t>Generated</w:t>
            </w:r>
          </w:p>
        </w:tc>
        <w:tc>
          <w:tcPr>
            <w:tcW w:type="dxa" w:w="4824"/>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color w:val="222222"/>
                <w:sz w:val="19"/>
              </w:rPr>
              <w:t>2026-05-26 13:07 PST</w:t>
            </w:r>
          </w:p>
        </w:tc>
      </w:tr>
      <w:tr>
        <w:tc>
          <w:tcPr>
            <w:tcW w:type="dxa" w:w="4824"/>
            <w:shd w:fill="FCE4EC"/>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b/>
                <w:color w:val="A6264B"/>
                <w:sz w:val="19"/>
              </w:rPr>
              <w:t>Primary source</w:t>
            </w:r>
          </w:p>
        </w:tc>
        <w:tc>
          <w:tcPr>
            <w:tcW w:type="dxa" w:w="4824"/>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color w:val="222222"/>
                <w:sz w:val="19"/>
              </w:rPr>
              <w:t>docs/thesis_validation/14_SYSTEM_COMPUTATIONS_AND_FORMULAS_CENTRALIZED.md</w:t>
            </w:r>
          </w:p>
        </w:tc>
      </w:tr>
      <w:tr>
        <w:tc>
          <w:tcPr>
            <w:tcW w:type="dxa" w:w="4824"/>
            <w:shd w:fill="FCE4EC"/>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b/>
                <w:color w:val="A6264B"/>
                <w:sz w:val="19"/>
              </w:rPr>
              <w:t>Evidence basis</w:t>
            </w:r>
          </w:p>
        </w:tc>
        <w:tc>
          <w:tcPr>
            <w:tcW w:type="dxa" w:w="4824"/>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color w:val="222222"/>
                <w:sz w:val="19"/>
              </w:rPr>
              <w:t>docs/thesis_validation evidence pack, actual source files, policy exports, recipe inventory, and validation artifacts.</w:t>
            </w:r>
          </w:p>
        </w:tc>
      </w:tr>
      <w:tr>
        <w:tc>
          <w:tcPr>
            <w:tcW w:type="dxa" w:w="4824"/>
            <w:shd w:fill="FCE4EC"/>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b/>
                <w:color w:val="A6264B"/>
                <w:sz w:val="19"/>
              </w:rPr>
              <w:t>System scope</w:t>
            </w:r>
          </w:p>
        </w:tc>
        <w:tc>
          <w:tcPr>
            <w:tcW w:type="dxa" w:w="4824"/>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color w:val="222222"/>
                <w:sz w:val="19"/>
              </w:rPr>
              <w:t>Offline-first Filipino-PCOS wellness meal planning decision support.</w:t>
            </w:r>
          </w:p>
        </w:tc>
      </w:tr>
      <w:tr>
        <w:tc>
          <w:tcPr>
            <w:tcW w:type="dxa" w:w="4824"/>
            <w:shd w:fill="FCE4EC"/>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b/>
                <w:color w:val="A6264B"/>
                <w:sz w:val="19"/>
              </w:rPr>
              <w:t>Claim boundary</w:t>
            </w:r>
          </w:p>
        </w:tc>
        <w:tc>
          <w:tcPr>
            <w:tcW w:type="dxa" w:w="4824"/>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90" w:type="dxa"/>
              <w:start w:w="90" w:type="dxa"/>
              <w:bottom w:w="90" w:type="dxa"/>
              <w:end w:w="90" w:type="dxa"/>
            </w:tcMar>
          </w:tcPr>
          <w:p>
            <w:r/>
            <w:r>
              <w:rPr>
                <w:rFonts w:ascii="Times New Roman" w:hAnsi="Times New Roman" w:eastAsia="Times New Roman"/>
                <w:color w:val="222222"/>
                <w:sz w:val="19"/>
              </w:rPr>
              <w:t>Not a diagnosis engine, not a medical device, and not a clinical treatment recommendation system.</w:t>
            </w:r>
          </w:p>
        </w:tc>
      </w:tr>
    </w:tbl>
    <w:p>
      <w:pPr>
        <w:pStyle w:val="Heading1"/>
        <w:pBdr>
          <w:bottom w:val="single" w:sz="12" w:space="3" w:color="D85A7F"/>
        </w:pBdr>
      </w:pPr>
      <w:r>
        <w:t>Defense Framing</w:t>
      </w:r>
    </w:p>
    <w:p>
      <w:r>
        <w:rPr>
          <w:rFonts w:ascii="Times New Roman" w:hAnsi="Times New Roman" w:eastAsia="Times New Roman"/>
          <w:color w:val="222222"/>
          <w:sz w:val="22"/>
        </w:rPr>
        <w:t>Use this document as the single reference for explaining how PCOSina computes profile metrics, filters recipes, scores candidates, builds weekly plans, and validates outputs. The strongest defensible wording is that PCOSina uses deterministic profile normalization, deterministic safety and preference filtering, and deterministic 0-1 integer optimization implemented through OR-Tools CP-SAT.</w:t>
      </w:r>
    </w:p>
    <w:p>
      <w:pPr>
        <w:pStyle w:val="ListBullet"/>
        <w:spacing w:after="40"/>
        <w:ind w:left="360" w:hanging="216"/>
      </w:pPr>
      <w:r>
        <w:rPr>
          <w:rFonts w:ascii="Times New Roman" w:hAnsi="Times New Roman" w:eastAsia="Times New Roman"/>
          <w:color w:val="222222"/>
          <w:sz w:val="21"/>
        </w:rPr>
        <w:t>The current live planner is OR-Tools CP-SAT, not a classical MILP solver. Binary decision variables are still shown because they make the optimization model explainable.</w:t>
      </w:r>
    </w:p>
    <w:p>
      <w:pPr>
        <w:pStyle w:val="ListBullet"/>
        <w:spacing w:after="40"/>
        <w:ind w:left="360" w:hanging="216"/>
      </w:pPr>
      <w:r>
        <w:rPr>
          <w:rFonts w:ascii="Times New Roman" w:hAnsi="Times New Roman" w:eastAsia="Times New Roman"/>
          <w:color w:val="222222"/>
          <w:sz w:val="21"/>
        </w:rPr>
        <w:t>ML is optional and assistive only. It may rank or boost candidates, but it must not override allergies, excluded ingredients, budget caps, nutrition bounds, pantry logic, or explicit hard preferences.</w:t>
      </w:r>
    </w:p>
    <w:p>
      <w:pPr>
        <w:pStyle w:val="ListBullet"/>
        <w:spacing w:after="40"/>
        <w:ind w:left="360" w:hanging="216"/>
      </w:pPr>
      <w:r>
        <w:rPr>
          <w:rFonts w:ascii="Times New Roman" w:hAnsi="Times New Roman" w:eastAsia="Times New Roman"/>
          <w:color w:val="222222"/>
          <w:sz w:val="21"/>
        </w:rPr>
        <w:t>Pantry overlap is currently a reward and thresholded shortlist signal, not a complete ingredient-by-ingredient feasibility proof.</w:t>
      </w:r>
    </w:p>
    <w:p>
      <w:pPr>
        <w:pStyle w:val="ListBullet"/>
        <w:spacing w:after="40"/>
        <w:ind w:left="360" w:hanging="216"/>
      </w:pPr>
      <w:r>
        <w:rPr>
          <w:rFonts w:ascii="Times New Roman" w:hAnsi="Times New Roman" w:eastAsia="Times New Roman"/>
          <w:color w:val="222222"/>
          <w:sz w:val="21"/>
        </w:rPr>
        <w:t>Survey and statistician formulas are validation methods. They should not be described as live runtime computations unless the application actually emits those values.</w:t>
      </w:r>
    </w:p>
    <w:p>
      <w:pPr>
        <w:pStyle w:val="Heading1"/>
        <w:pBdr>
          <w:bottom w:val="single" w:sz="12" w:space="3" w:color="D85A7F"/>
        </w:pBdr>
      </w:pPr>
      <w:r>
        <w:t>Formula Reading Guide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6"/>
              </w:rPr>
              <w:t>Notation</w:t>
            </w:r>
          </w:p>
        </w:tc>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6"/>
              </w:rPr>
              <w:t>Meaning</w:t>
            </w:r>
          </w:p>
        </w:tc>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6"/>
              </w:rPr>
              <w:t>Defense-safe explanation</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clamp(x, min, max)</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Restricts a value inside an allowed range.</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Used to keep calorie, macro, budget, and policy values inside explicit limits.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int(x)</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Converts a decimal value to an integer.</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Backend target formulas use integer conversion, which may differ from Android rounding by 1 kcal or gram.</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round(x)</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Rounds to the nearest whole number.</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Android preview values use rounding in some health-metric displays.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abs(x)</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Absolute value.</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Used for deviation/error terms where only distance from target matters.</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x_(r,s)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Binary decision variable for assigning recipe r to slot 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 value of 1 means the recipe is selected for that meal slot; 0 means it is not selected.</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y_i</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Binary usage variable for recipe i.</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Connects slot assignments to weekly recipe-use and repetition constraints.</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Hard constraint</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 rule that cannot be violated.</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Allergies, restrictions, slot assignment, adjacent duplicates, repetition caps, and weekly budget caps are enforced before or inside optimization.</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Soft term</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 penalty or reward in the objective.</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Nutrition deviation, pantry reward, prep-time burden, and diversity terms guide the optimizer without replacing hard safety rules.</w:t>
            </w:r>
          </w:p>
        </w:tc>
      </w:tr>
    </w:tbl>
    <w:p/>
    <w:p>
      <w:pPr>
        <w:pStyle w:val="Heading1"/>
        <w:pBdr>
          <w:bottom w:val="single" w:sz="12" w:space="3" w:color="D85A7F"/>
        </w:pBdr>
      </w:pPr>
      <w:r>
        <w:t>Evidence Coverage Snapshot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5"/>
              </w:rPr>
              <w:t>Artifact</w:t>
            </w:r>
          </w:p>
        </w:tc>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5"/>
              </w:rPr>
              <w:t>Coverage</w:t>
            </w:r>
          </w:p>
        </w:tc>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5"/>
              </w:rPr>
              <w:t>Use in defense</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01_SYSTEM_DATA_DICTIONARY.csv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380 rows / 14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Input and output field inventory across Android, backend, API, and policy models.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05_VALIDATION_TEST_CASES.csv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31 rows / 12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Validation case inventory mapped to actual rules, code paths, and tests.</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03_ACTUAL_SYSTEM_DATA_EXPORTS/allergen_family_tokens.csv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90 rows / 4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Normalized allergen family tokens used for safety filtering.</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03_ACTUAL_SYSTEM_DATA_EXPORTS/allergen_synonyms.csv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57 rows / 4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Allergen alias mapping used before hard allergy exclusion.</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03_ACTUAL_SYSTEM_DATA_EXPORTS/android_test_inventory.csv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273 rows / 5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Android unit and instrumented test inventory.</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03_ACTUAL_SYSTEM_DATA_EXPORTS/api_endpoints.csv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104 rows / 6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Backend API endpoint inventory and contract surface.</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03_ACTUAL_SYSTEM_DATA_EXPORTS/backend_test_inventory.csv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335 rows / 5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Backend test inventory.</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03_ACTUAL_SYSTEM_DATA_EXPORTS/ingredient_synonyms.csv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36 rows / 4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Ingredient alias support for normalization.</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03_ACTUAL_SYSTEM_DATA_EXPORTS/latest_system_recipe_catalog_with_nutrition_2026-05-24.csv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1130 rows / 23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Current validation export.</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03_ACTUAL_SYSTEM_DATA_EXPORTS/latest_system_recipe_catalog_with_nutrition_2026-05-24.json</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9 entries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Current validation export.</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03_ACTUAL_SYSTEM_DATA_EXPORTS/optimization_objective_summary.csv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14 rows / 6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Live optimizer objective components and source locations.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03_ACTUAL_SYSTEM_DATA_EXPORTS/planner_constraints.csv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18 rows / 6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Hard and soft planner constraints with source locations.</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03_ACTUAL_SYSTEM_DATA_EXPORTS/policy_values.csv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232 rows / 6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Planner policy constants, limits, and environment overrides.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03_ACTUAL_SYSTEM_DATA_EXPORTS/price_catalog_rules_android.csv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83 rows / 7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Android-side price catalog and cost rules.</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03_ACTUAL_SYSTEM_DATA_EXPORTS/price_catalog_rules_backend.csv</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83 rows / 7 columns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Backend-side price catalog and cost rules.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03_ACTUAL_SYSTEM_DATA_EXPORTS/recipe_inventory.csv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1130 rows / 16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Bundled recipe inventory in tabular form.</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03_ACTUAL_SYSTEM_DATA_EXPORTS/recipe_inventory.json</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1130 entries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Bundled recipe inventory in JSON form.</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03_ACTUAL_SYSTEM_DATA_EXPORTS/stored_local_artifacts.csv</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11 rows / 7 columns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5"/>
              </w:rPr>
              <w:t>Local storage artifacts and offline-first evidence.</w:t>
            </w:r>
          </w:p>
        </w:tc>
      </w:tr>
    </w:tbl>
    <w:p/>
    <w:p>
      <w:pPr>
        <w:pStyle w:val="Heading1"/>
        <w:pBdr>
          <w:bottom w:val="single" w:sz="12" w:space="3" w:color="D85A7F"/>
        </w:pBdr>
      </w:pPr>
      <w:r>
        <w:t>Main Computation Inventory</w:t>
      </w:r>
    </w:p>
    <w:p>
      <w:r>
        <w:rPr>
          <w:rFonts w:ascii="Times New Roman" w:hAnsi="Times New Roman" w:eastAsia="Times New Roman"/>
          <w:color w:val="222222"/>
          <w:sz w:val="22"/>
        </w:rPr>
        <w:t>Centralized reference for the deterministic computations currently used in PCOSina.</w:t>
      </w:r>
    </w:p>
    <w:p>
      <w:pPr>
        <w:pStyle w:val="Heading1"/>
        <w:pBdr>
          <w:bottom w:val="single" w:sz="12" w:space="3" w:color="D85A7F"/>
        </w:pBdr>
      </w:pPr>
      <w:r>
        <w:t>Scope And Corrections</w:t>
      </w:r>
    </w:p>
    <w:p>
      <w:pPr>
        <w:pStyle w:val="ListBullet"/>
        <w:spacing w:after="40"/>
        <w:ind w:left="360" w:hanging="216"/>
      </w:pPr>
      <w:r>
        <w:rPr>
          <w:rFonts w:ascii="Times New Roman" w:hAnsi="Times New Roman" w:eastAsia="Times New Roman"/>
          <w:color w:val="222222"/>
          <w:sz w:val="21"/>
        </w:rPr>
        <w:t>The live planner is a 0-1 CP-SAT model in OR-Tools, not a classical MILP solver.</w:t>
      </w:r>
    </w:p>
    <w:p>
      <w:pPr>
        <w:pStyle w:val="ListBullet"/>
        <w:spacing w:after="40"/>
        <w:ind w:left="360" w:hanging="216"/>
      </w:pPr>
      <w:r>
        <w:rPr>
          <w:rFonts w:ascii="Times New Roman" w:hAnsi="Times New Roman" w:eastAsia="Times New Roman"/>
          <w:color w:val="222222"/>
          <w:sz w:val="21"/>
        </w:rPr>
        <w:t>Pantry use is soft in the current optimizer: it is rewarded and can be thresholded, but it is not a full ingredient-by-ingredient hard feasibility proof.</w:t>
      </w:r>
    </w:p>
    <w:p>
      <w:pPr>
        <w:pStyle w:val="ListBullet"/>
        <w:spacing w:after="40"/>
        <w:ind w:left="360" w:hanging="216"/>
      </w:pPr>
      <w:r>
        <w:rPr>
          <w:rFonts w:ascii="Consolas" w:hAnsi="Consolas" w:eastAsia="Consolas"/>
          <w:color w:val="A6264B"/>
          <w:sz w:val="19"/>
        </w:rPr>
        <w:t>budget_penalty</w:t>
      </w:r>
      <w:r>
        <w:rPr>
          <w:rFonts w:ascii="Times New Roman" w:hAnsi="Times New Roman" w:eastAsia="Times New Roman"/>
          <w:color w:val="222222"/>
          <w:sz w:val="21"/>
        </w:rPr>
        <w:t xml:space="preserve"> is currently </w:t>
      </w:r>
      <w:r>
        <w:rPr>
          <w:rFonts w:ascii="Consolas" w:hAnsi="Consolas" w:eastAsia="Consolas"/>
          <w:color w:val="A6264B"/>
          <w:sz w:val="19"/>
        </w:rPr>
        <w:t>0</w:t>
      </w:r>
      <w:r>
        <w:rPr>
          <w:rFonts w:ascii="Times New Roman" w:hAnsi="Times New Roman" w:eastAsia="Times New Roman"/>
          <w:color w:val="222222"/>
          <w:sz w:val="21"/>
        </w:rPr>
        <w:t xml:space="preserve"> in the live objective; the hard weekly budget is enforced separately.</w:t>
      </w:r>
    </w:p>
    <w:p>
      <w:pPr>
        <w:pStyle w:val="ListBullet"/>
        <w:spacing w:after="40"/>
        <w:ind w:left="360" w:hanging="216"/>
      </w:pPr>
      <w:r>
        <w:rPr>
          <w:rFonts w:ascii="Times New Roman" w:hAnsi="Times New Roman" w:eastAsia="Times New Roman"/>
          <w:color w:val="222222"/>
          <w:sz w:val="21"/>
        </w:rPr>
        <w:t>The current adaptive solve path retries nutrition tolerance and recipe-repeat limits only. It does not implement a four-level ladder that relaxes budget caps or pantry overlap.</w:t>
      </w:r>
    </w:p>
    <w:p>
      <w:pPr>
        <w:pStyle w:val="ListBullet"/>
        <w:spacing w:after="40"/>
        <w:ind w:left="360" w:hanging="216"/>
      </w:pPr>
      <w:r>
        <w:rPr>
          <w:rFonts w:ascii="Times New Roman" w:hAnsi="Times New Roman" w:eastAsia="Times New Roman"/>
          <w:color w:val="222222"/>
          <w:sz w:val="21"/>
        </w:rPr>
        <w:t xml:space="preserve">Android preview values can differ by 1 kcal from backend planning because Android uses </w:t>
      </w:r>
      <w:r>
        <w:rPr>
          <w:rFonts w:ascii="Consolas" w:hAnsi="Consolas" w:eastAsia="Consolas"/>
          <w:color w:val="A6264B"/>
          <w:sz w:val="19"/>
        </w:rPr>
        <w:t>round()</w:t>
      </w:r>
      <w:r>
        <w:rPr>
          <w:rFonts w:ascii="Times New Roman" w:hAnsi="Times New Roman" w:eastAsia="Times New Roman"/>
          <w:color w:val="222222"/>
          <w:sz w:val="21"/>
        </w:rPr>
        <w:t xml:space="preserve"> while backend uses </w:t>
      </w:r>
      <w:r>
        <w:rPr>
          <w:rFonts w:ascii="Consolas" w:hAnsi="Consolas" w:eastAsia="Consolas"/>
          <w:color w:val="A6264B"/>
          <w:sz w:val="19"/>
        </w:rPr>
        <w:t>int()</w:t>
      </w:r>
      <w:r>
        <w:rPr>
          <w:rFonts w:ascii="Times New Roman" w:hAnsi="Times New Roman" w:eastAsia="Times New Roman"/>
          <w:color w:val="222222"/>
          <w:sz w:val="21"/>
        </w:rPr>
        <w:t>.</w:t>
      </w:r>
    </w:p>
    <w:p>
      <w:pPr>
        <w:pStyle w:val="ListBullet"/>
        <w:spacing w:after="40"/>
        <w:ind w:left="360" w:hanging="216"/>
      </w:pPr>
      <w:r>
        <w:rPr>
          <w:rFonts w:ascii="Times New Roman" w:hAnsi="Times New Roman" w:eastAsia="Times New Roman"/>
          <w:color w:val="222222"/>
          <w:sz w:val="21"/>
        </w:rPr>
        <w:t>Android and backend use different fallback defaults for invalid profile inputs.</w:t>
      </w:r>
    </w:p>
    <w:p>
      <w:pPr>
        <w:pStyle w:val="Heading1"/>
        <w:pBdr>
          <w:bottom w:val="single" w:sz="12" w:space="3" w:color="D85A7F"/>
        </w:pBdr>
      </w:pPr>
      <w:r>
        <w:t>1. Profile And Goal Normalization</w:t>
      </w:r>
    </w:p>
    <w:p>
      <w:pPr>
        <w:pStyle w:val="Heading2"/>
      </w:pPr>
      <w:r>
        <w:t>Goal semantics</w:t>
      </w:r>
    </w:p>
    <w:p>
      <w:pPr>
        <w:pStyle w:val="ListBullet"/>
        <w:spacing w:after="40"/>
        <w:ind w:left="360" w:hanging="216"/>
      </w:pPr>
      <w:r>
        <w:rPr>
          <w:rFonts w:ascii="Consolas" w:hAnsi="Consolas" w:eastAsia="Consolas"/>
          <w:color w:val="A6264B"/>
          <w:sz w:val="19"/>
        </w:rPr>
        <w:t>hasGoalSelection(goal)</w:t>
      </w:r>
      <w:r>
        <w:rPr>
          <w:rFonts w:ascii="Times New Roman" w:hAnsi="Times New Roman" w:eastAsia="Times New Roman"/>
          <w:color w:val="222222"/>
          <w:sz w:val="21"/>
        </w:rPr>
        <w:t xml:space="preserve"> checks whether the goal string contains any non-empty token.</w:t>
      </w:r>
    </w:p>
    <w:p>
      <w:pPr>
        <w:pStyle w:val="ListBullet"/>
        <w:spacing w:after="40"/>
        <w:ind w:left="360" w:hanging="216"/>
      </w:pPr>
      <w:r>
        <w:rPr>
          <w:rFonts w:ascii="Consolas" w:hAnsi="Consolas" w:eastAsia="Consolas"/>
          <w:color w:val="A6264B"/>
          <w:sz w:val="19"/>
        </w:rPr>
        <w:t>goalTextForApi(goal)</w:t>
      </w:r>
      <w:r>
        <w:rPr>
          <w:rFonts w:ascii="Times New Roman" w:hAnsi="Times New Roman" w:eastAsia="Times New Roman"/>
          <w:color w:val="222222"/>
          <w:sz w:val="21"/>
        </w:rPr>
        <w:t xml:space="preserve"> maps known goal aliases to canonical API values.</w:t>
      </w:r>
    </w:p>
    <w:p>
      <w:pPr>
        <w:pStyle w:val="ListBullet"/>
        <w:spacing w:after="40"/>
        <w:ind w:left="360" w:hanging="216"/>
      </w:pPr>
      <w:r>
        <w:rPr>
          <w:rFonts w:ascii="Consolas" w:hAnsi="Consolas" w:eastAsia="Consolas"/>
          <w:color w:val="A6264B"/>
          <w:sz w:val="19"/>
        </w:rPr>
        <w:t>goalTypeFromText(goal)</w:t>
      </w:r>
      <w:r>
        <w:rPr>
          <w:rFonts w:ascii="Times New Roman" w:hAnsi="Times New Roman" w:eastAsia="Times New Roman"/>
          <w:color w:val="222222"/>
          <w:sz w:val="21"/>
        </w:rPr>
        <w:t xml:space="preserve"> resolves to:</w:t>
      </w:r>
    </w:p>
    <w:p>
      <w:pPr>
        <w:pStyle w:val="ListBullet"/>
        <w:spacing w:after="40"/>
        <w:ind w:left="720" w:hanging="216"/>
      </w:pPr>
      <w:r>
        <w:rPr>
          <w:rFonts w:ascii="Times New Roman" w:hAnsi="Times New Roman" w:eastAsia="Times New Roman"/>
          <w:color w:val="222222"/>
          <w:sz w:val="21"/>
        </w:rPr>
        <w:t>Weight Loss</w:t>
      </w:r>
    </w:p>
    <w:p>
      <w:pPr>
        <w:pStyle w:val="ListBullet"/>
        <w:spacing w:after="40"/>
        <w:ind w:left="720" w:hanging="216"/>
      </w:pPr>
      <w:r>
        <w:rPr>
          <w:rFonts w:ascii="Times New Roman" w:hAnsi="Times New Roman" w:eastAsia="Times New Roman"/>
          <w:color w:val="222222"/>
          <w:sz w:val="21"/>
        </w:rPr>
        <w:t>Symptom Management</w:t>
      </w:r>
    </w:p>
    <w:p>
      <w:pPr>
        <w:pStyle w:val="ListBullet"/>
        <w:spacing w:after="40"/>
        <w:ind w:left="720" w:hanging="216"/>
      </w:pPr>
      <w:r>
        <w:rPr>
          <w:rFonts w:ascii="Times New Roman" w:hAnsi="Times New Roman" w:eastAsia="Times New Roman"/>
          <w:color w:val="222222"/>
          <w:sz w:val="21"/>
        </w:rPr>
        <w:t>General Health</w:t>
      </w:r>
    </w:p>
    <w:p>
      <w:pPr>
        <w:pStyle w:val="Heading2"/>
      </w:pPr>
      <w:r>
        <w:t>Profile tuning</w:t>
      </w:r>
    </w:p>
    <w:p>
      <w:r>
        <w:rPr>
          <w:rFonts w:ascii="Consolas" w:hAnsi="Consolas" w:eastAsia="Consolas"/>
          <w:color w:val="A6264B"/>
          <w:sz w:val="20"/>
        </w:rPr>
        <w:t>PlannerProfilePreparationUseCase</w:t>
      </w:r>
      <w:r>
        <w:rPr>
          <w:rFonts w:ascii="Times New Roman" w:hAnsi="Times New Roman" w:eastAsia="Times New Roman"/>
          <w:color w:val="222222"/>
          <w:sz w:val="22"/>
        </w:rPr>
        <w:t xml:space="preserve"> applies deterministic feedback adjustments before the planner runs:</w:t>
      </w:r>
    </w:p>
    <w:p>
      <w:pPr>
        <w:pStyle w:val="ListBullet"/>
        <w:spacing w:after="40"/>
        <w:ind w:left="360" w:hanging="216"/>
      </w:pPr>
      <w:r>
        <w:rPr>
          <w:rFonts w:ascii="Consolas" w:hAnsi="Consolas" w:eastAsia="Consolas"/>
          <w:color w:val="A6264B"/>
          <w:sz w:val="19"/>
        </w:rPr>
        <w:t>Too repetitive</w:t>
      </w:r>
      <w:r>
        <w:rPr>
          <w:rFonts w:ascii="Times New Roman" w:hAnsi="Times New Roman" w:eastAsia="Times New Roman"/>
          <w:color w:val="222222"/>
          <w:sz w:val="21"/>
        </w:rPr>
        <w:t xml:space="preserve"> -&gt; </w:t>
      </w:r>
      <w:r>
        <w:rPr>
          <w:rFonts w:ascii="Consolas" w:hAnsi="Consolas" w:eastAsia="Consolas"/>
          <w:color w:val="A6264B"/>
          <w:sz w:val="19"/>
        </w:rPr>
        <w:t>varietyPreference = High</w:t>
      </w:r>
    </w:p>
    <w:p>
      <w:pPr>
        <w:pStyle w:val="ListBullet"/>
        <w:spacing w:after="40"/>
        <w:ind w:left="360" w:hanging="216"/>
      </w:pPr>
      <w:r>
        <w:rPr>
          <w:rFonts w:ascii="Consolas" w:hAnsi="Consolas" w:eastAsia="Consolas"/>
          <w:color w:val="A6264B"/>
          <w:sz w:val="19"/>
        </w:rPr>
        <w:t>Too expensive</w:t>
      </w:r>
      <w:r>
        <w:rPr>
          <w:rFonts w:ascii="Times New Roman" w:hAnsi="Times New Roman" w:eastAsia="Times New Roman"/>
          <w:color w:val="222222"/>
          <w:sz w:val="21"/>
        </w:rPr>
        <w:t xml:space="preserve"> -&gt; </w:t>
      </w:r>
      <w:r>
        <w:rPr>
          <w:rFonts w:ascii="Consolas" w:hAnsi="Consolas" w:eastAsia="Consolas"/>
          <w:color w:val="A6264B"/>
          <w:sz w:val="19"/>
        </w:rPr>
        <w:t>weeklyBudgetPhp = floor(0.9 * weeklyBudgetPhp)</w:t>
      </w:r>
      <w:r>
        <w:rPr>
          <w:rFonts w:ascii="Times New Roman" w:hAnsi="Times New Roman" w:eastAsia="Times New Roman"/>
          <w:color w:val="222222"/>
          <w:sz w:val="21"/>
        </w:rPr>
        <w:t xml:space="preserve">, clamped at </w:t>
      </w:r>
      <w:r>
        <w:rPr>
          <w:rFonts w:ascii="Consolas" w:hAnsi="Consolas" w:eastAsia="Consolas"/>
          <w:color w:val="A6264B"/>
          <w:sz w:val="19"/>
        </w:rPr>
        <w:t>&gt;= 0</w:t>
      </w:r>
    </w:p>
    <w:p>
      <w:pPr>
        <w:pStyle w:val="ListBullet"/>
        <w:spacing w:after="40"/>
        <w:ind w:left="360" w:hanging="216"/>
      </w:pPr>
      <w:r>
        <w:rPr>
          <w:rFonts w:ascii="Consolas" w:hAnsi="Consolas" w:eastAsia="Consolas"/>
          <w:color w:val="A6264B"/>
          <w:sz w:val="19"/>
        </w:rPr>
        <w:t>Too hard to cook</w:t>
      </w:r>
      <w:r>
        <w:rPr>
          <w:rFonts w:ascii="Times New Roman" w:hAnsi="Times New Roman" w:eastAsia="Times New Roman"/>
          <w:color w:val="222222"/>
          <w:sz w:val="21"/>
        </w:rPr>
        <w:t xml:space="preserve"> -&gt; </w:t>
      </w:r>
      <w:r>
        <w:rPr>
          <w:rFonts w:ascii="Consolas" w:hAnsi="Consolas" w:eastAsia="Consolas"/>
          <w:color w:val="A6264B"/>
          <w:sz w:val="19"/>
        </w:rPr>
        <w:t>maxCookingTimeMinutes = max(10, maxCookingTimeMinutes - 10)</w:t>
      </w:r>
    </w:p>
    <w:p>
      <w:r>
        <w:rPr>
          <w:rFonts w:ascii="Times New Roman" w:hAnsi="Times New Roman" w:eastAsia="Times New Roman"/>
          <w:color w:val="222222"/>
          <w:sz w:val="22"/>
        </w:rPr>
        <w:t>Invalid requested profiles can fall back to stored profile data before planning.</w:t>
      </w:r>
    </w:p>
    <w:p>
      <w:pPr>
        <w:pStyle w:val="Heading2"/>
      </w:pPr>
      <w:r>
        <w:t>Meal logging policy</w:t>
      </w:r>
    </w:p>
    <w:p>
      <w:pPr>
        <w:pStyle w:val="ListBullet"/>
        <w:spacing w:after="40"/>
        <w:ind w:left="360" w:hanging="216"/>
      </w:pPr>
      <w:r>
        <w:rPr>
          <w:rFonts w:ascii="Times New Roman" w:hAnsi="Times New Roman" w:eastAsia="Times New Roman"/>
          <w:color w:val="222222"/>
          <w:sz w:val="21"/>
        </w:rPr>
        <w:t>Future-day logging is locked.</w:t>
      </w:r>
    </w:p>
    <w:p>
      <w:pPr>
        <w:pStyle w:val="ListBullet"/>
        <w:spacing w:after="40"/>
        <w:ind w:left="360" w:hanging="216"/>
      </w:pPr>
      <w:r>
        <w:rPr>
          <w:rFonts w:ascii="Times New Roman" w:hAnsi="Times New Roman" w:eastAsia="Times New Roman"/>
          <w:color w:val="222222"/>
          <w:sz w:val="21"/>
        </w:rPr>
        <w:t>Past-day logging is locked.</w:t>
      </w:r>
    </w:p>
    <w:p>
      <w:pPr>
        <w:pStyle w:val="ListBullet"/>
        <w:spacing w:after="40"/>
        <w:ind w:left="360" w:hanging="216"/>
      </w:pPr>
      <w:r>
        <w:rPr>
          <w:rFonts w:ascii="Times New Roman" w:hAnsi="Times New Roman" w:eastAsia="Times New Roman"/>
          <w:color w:val="222222"/>
          <w:sz w:val="21"/>
        </w:rPr>
        <w:t>Only today is loggable.</w:t>
      </w:r>
    </w:p>
    <w:p>
      <w:pPr>
        <w:pStyle w:val="ListBullet"/>
        <w:spacing w:after="40"/>
        <w:ind w:left="360" w:hanging="216"/>
      </w:pPr>
      <w:r>
        <w:rPr>
          <w:rFonts w:ascii="Times New Roman" w:hAnsi="Times New Roman" w:eastAsia="Times New Roman"/>
          <w:color w:val="222222"/>
          <w:sz w:val="21"/>
        </w:rPr>
        <w:t>Meal sequence logging enforces meal order:</w:t>
      </w:r>
    </w:p>
    <w:p>
      <w:pPr>
        <w:pStyle w:val="ListBullet"/>
        <w:spacing w:after="40"/>
        <w:ind w:left="720" w:hanging="216"/>
      </w:pPr>
      <w:r>
        <w:rPr>
          <w:rFonts w:ascii="Times New Roman" w:hAnsi="Times New Roman" w:eastAsia="Times New Roman"/>
          <w:color w:val="222222"/>
          <w:sz w:val="21"/>
        </w:rPr>
        <w:t>Breakfast before Lunch</w:t>
      </w:r>
    </w:p>
    <w:p>
      <w:pPr>
        <w:pStyle w:val="ListBullet"/>
        <w:spacing w:after="40"/>
        <w:ind w:left="720" w:hanging="216"/>
      </w:pPr>
      <w:r>
        <w:rPr>
          <w:rFonts w:ascii="Times New Roman" w:hAnsi="Times New Roman" w:eastAsia="Times New Roman"/>
          <w:color w:val="222222"/>
          <w:sz w:val="21"/>
        </w:rPr>
        <w:t>Lunch before Dinner</w:t>
      </w:r>
    </w:p>
    <w:p>
      <w:pPr>
        <w:pStyle w:val="Heading1"/>
        <w:pBdr>
          <w:bottom w:val="single" w:sz="12" w:space="3" w:color="D85A7F"/>
        </w:pBdr>
      </w:pPr>
      <w:r>
        <w:t>2. Health And Nutrition Targets</w:t>
      </w:r>
    </w:p>
    <w:p>
      <w:pPr>
        <w:pStyle w:val="Heading2"/>
      </w:pPr>
      <w:r>
        <w:t>BMI</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BMI = weightKg / (heightCm / 100)^2</w:t>
            </w:r>
          </w:p>
        </w:tc>
      </w:tr>
    </w:tbl>
    <w:p/>
    <w:p>
      <w:r>
        <w:rPr>
          <w:rFonts w:ascii="Times New Roman" w:hAnsi="Times New Roman" w:eastAsia="Times New Roman"/>
          <w:color w:val="222222"/>
          <w:sz w:val="22"/>
        </w:rPr>
        <w:t>Category thresholds: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Range</w:t>
            </w:r>
          </w:p>
        </w:tc>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Category</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&lt; 18.5</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Underweight</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18.5 - &lt; 25.0</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Normal</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25.0 - &lt; 30.0</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Overweight</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&gt;= 30.0</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Obese</w:t>
            </w:r>
          </w:p>
        </w:tc>
      </w:tr>
    </w:tbl>
    <w:p/>
    <w:p>
      <w:pPr>
        <w:pStyle w:val="Heading2"/>
      </w:pPr>
      <w:r>
        <w:t>BMR</w:t>
      </w:r>
    </w:p>
    <w:p>
      <w:r>
        <w:rPr>
          <w:rFonts w:ascii="Times New Roman" w:hAnsi="Times New Roman" w:eastAsia="Times New Roman"/>
          <w:color w:val="222222"/>
          <w:sz w:val="22"/>
        </w:rPr>
        <w:t>Female Mifflin-St Jeor:</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BMR = (10 * weightKg) + (6.25 * heightCm) - (5 * age) - 161</w:t>
            </w:r>
          </w:p>
        </w:tc>
      </w:tr>
    </w:tbl>
    <w:p/>
    <w:p>
      <w:r>
        <w:rPr>
          <w:rFonts w:ascii="Times New Roman" w:hAnsi="Times New Roman" w:eastAsia="Times New Roman"/>
          <w:color w:val="222222"/>
          <w:sz w:val="22"/>
        </w:rPr>
        <w:t>Fallbacks for invalid values:</w:t>
      </w:r>
    </w:p>
    <w:p>
      <w:pPr>
        <w:pStyle w:val="ListBullet"/>
        <w:spacing w:after="40"/>
        <w:ind w:left="360" w:hanging="216"/>
      </w:pPr>
      <w:r>
        <w:rPr>
          <w:rFonts w:ascii="Times New Roman" w:hAnsi="Times New Roman" w:eastAsia="Times New Roman"/>
          <w:color w:val="222222"/>
          <w:sz w:val="21"/>
        </w:rPr>
        <w:t xml:space="preserve">Android: </w:t>
      </w:r>
      <w:r>
        <w:rPr>
          <w:rFonts w:ascii="Consolas" w:hAnsi="Consolas" w:eastAsia="Consolas"/>
          <w:color w:val="A6264B"/>
          <w:sz w:val="19"/>
        </w:rPr>
        <w:t>60 kg</w:t>
      </w:r>
      <w:r>
        <w:rPr>
          <w:rFonts w:ascii="Times New Roman" w:hAnsi="Times New Roman" w:eastAsia="Times New Roman"/>
          <w:color w:val="222222"/>
          <w:sz w:val="21"/>
        </w:rPr>
        <w:t xml:space="preserve">, </w:t>
      </w:r>
      <w:r>
        <w:rPr>
          <w:rFonts w:ascii="Consolas" w:hAnsi="Consolas" w:eastAsia="Consolas"/>
          <w:color w:val="A6264B"/>
          <w:sz w:val="19"/>
        </w:rPr>
        <w:t>155 cm</w:t>
      </w:r>
      <w:r>
        <w:rPr>
          <w:rFonts w:ascii="Times New Roman" w:hAnsi="Times New Roman" w:eastAsia="Times New Roman"/>
          <w:color w:val="222222"/>
          <w:sz w:val="21"/>
        </w:rPr>
        <w:t xml:space="preserve">, </w:t>
      </w:r>
      <w:r>
        <w:rPr>
          <w:rFonts w:ascii="Consolas" w:hAnsi="Consolas" w:eastAsia="Consolas"/>
          <w:color w:val="A6264B"/>
          <w:sz w:val="19"/>
        </w:rPr>
        <w:t>25 years</w:t>
      </w:r>
    </w:p>
    <w:p>
      <w:pPr>
        <w:pStyle w:val="ListBullet"/>
        <w:spacing w:after="40"/>
        <w:ind w:left="360" w:hanging="216"/>
      </w:pPr>
      <w:r>
        <w:rPr>
          <w:rFonts w:ascii="Times New Roman" w:hAnsi="Times New Roman" w:eastAsia="Times New Roman"/>
          <w:color w:val="222222"/>
          <w:sz w:val="21"/>
        </w:rPr>
        <w:t xml:space="preserve">Backend: </w:t>
      </w:r>
      <w:r>
        <w:rPr>
          <w:rFonts w:ascii="Consolas" w:hAnsi="Consolas" w:eastAsia="Consolas"/>
          <w:color w:val="A6264B"/>
          <w:sz w:val="19"/>
        </w:rPr>
        <w:t>65 kg</w:t>
      </w:r>
      <w:r>
        <w:rPr>
          <w:rFonts w:ascii="Times New Roman" w:hAnsi="Times New Roman" w:eastAsia="Times New Roman"/>
          <w:color w:val="222222"/>
          <w:sz w:val="21"/>
        </w:rPr>
        <w:t xml:space="preserve">, </w:t>
      </w:r>
      <w:r>
        <w:rPr>
          <w:rFonts w:ascii="Consolas" w:hAnsi="Consolas" w:eastAsia="Consolas"/>
          <w:color w:val="A6264B"/>
          <w:sz w:val="19"/>
        </w:rPr>
        <w:t>160 cm</w:t>
      </w:r>
      <w:r>
        <w:rPr>
          <w:rFonts w:ascii="Times New Roman" w:hAnsi="Times New Roman" w:eastAsia="Times New Roman"/>
          <w:color w:val="222222"/>
          <w:sz w:val="21"/>
        </w:rPr>
        <w:t xml:space="preserve">, </w:t>
      </w:r>
      <w:r>
        <w:rPr>
          <w:rFonts w:ascii="Consolas" w:hAnsi="Consolas" w:eastAsia="Consolas"/>
          <w:color w:val="A6264B"/>
          <w:sz w:val="19"/>
        </w:rPr>
        <w:t>25 years</w:t>
      </w:r>
    </w:p>
    <w:p>
      <w:pPr>
        <w:pStyle w:val="Heading2"/>
      </w:pPr>
      <w:r>
        <w:t>Activity multiplier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Activity</w:t>
            </w:r>
          </w:p>
        </w:tc>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Multiplier</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Sedentary</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1.2</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Lightly Active</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1.375</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Moderately Active</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1.55</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Very Active</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1.725</w:t>
            </w:r>
          </w:p>
        </w:tc>
      </w:tr>
    </w:tbl>
    <w:p/>
    <w:p>
      <w:pPr>
        <w:pStyle w:val="Heading2"/>
      </w:pPr>
      <w:r>
        <w:t>TDEE and target calories</w:t>
      </w:r>
    </w:p>
    <w:p>
      <w:pPr>
        <w:pStyle w:val="ListBullet"/>
        <w:spacing w:after="40"/>
        <w:ind w:left="360" w:hanging="216"/>
      </w:pPr>
      <w:r>
        <w:rPr>
          <w:rFonts w:ascii="Times New Roman" w:hAnsi="Times New Roman" w:eastAsia="Times New Roman"/>
          <w:color w:val="222222"/>
          <w:sz w:val="21"/>
        </w:rPr>
        <w:t xml:space="preserve">Android: </w:t>
      </w:r>
      <w:r>
        <w:rPr>
          <w:rFonts w:ascii="Consolas" w:hAnsi="Consolas" w:eastAsia="Consolas"/>
          <w:color w:val="A6264B"/>
          <w:sz w:val="19"/>
        </w:rPr>
        <w:t>TDEE = round(BMR * activityMultiplier)</w:t>
      </w:r>
    </w:p>
    <w:p>
      <w:pPr>
        <w:pStyle w:val="ListBullet"/>
        <w:spacing w:after="40"/>
        <w:ind w:left="360" w:hanging="216"/>
      </w:pPr>
      <w:r>
        <w:rPr>
          <w:rFonts w:ascii="Times New Roman" w:hAnsi="Times New Roman" w:eastAsia="Times New Roman"/>
          <w:color w:val="222222"/>
          <w:sz w:val="21"/>
        </w:rPr>
        <w:t xml:space="preserve">Backend: </w:t>
      </w:r>
      <w:r>
        <w:rPr>
          <w:rFonts w:ascii="Consolas" w:hAnsi="Consolas" w:eastAsia="Consolas"/>
          <w:color w:val="A6264B"/>
          <w:sz w:val="19"/>
        </w:rPr>
        <w:t>TDEE = int(BMR * activityMultiplier)</w:t>
      </w:r>
    </w:p>
    <w:p>
      <w:r>
        <w:rPr>
          <w:rFonts w:ascii="Times New Roman" w:hAnsi="Times New Roman" w:eastAsia="Times New Roman"/>
          <w:color w:val="222222"/>
          <w:sz w:val="22"/>
        </w:rPr>
        <w:t>Goal adjustment:</w:t>
      </w:r>
    </w:p>
    <w:p>
      <w:pPr>
        <w:pStyle w:val="ListBullet"/>
        <w:spacing w:after="40"/>
        <w:ind w:left="360" w:hanging="216"/>
      </w:pPr>
      <w:r>
        <w:rPr>
          <w:rFonts w:ascii="Times New Roman" w:hAnsi="Times New Roman" w:eastAsia="Times New Roman"/>
          <w:color w:val="222222"/>
          <w:sz w:val="21"/>
        </w:rPr>
        <w:t xml:space="preserve">Weight Loss: </w:t>
      </w:r>
      <w:r>
        <w:rPr>
          <w:rFonts w:ascii="Consolas" w:hAnsi="Consolas" w:eastAsia="Consolas"/>
          <w:color w:val="A6264B"/>
          <w:sz w:val="19"/>
        </w:rPr>
        <w:t>-500 kcal/day</w:t>
      </w:r>
    </w:p>
    <w:p>
      <w:pPr>
        <w:pStyle w:val="ListBullet"/>
        <w:spacing w:after="40"/>
        <w:ind w:left="360" w:hanging="216"/>
      </w:pPr>
      <w:r>
        <w:rPr>
          <w:rFonts w:ascii="Times New Roman" w:hAnsi="Times New Roman" w:eastAsia="Times New Roman"/>
          <w:color w:val="222222"/>
          <w:sz w:val="21"/>
        </w:rPr>
        <w:t xml:space="preserve">Symptom Management: </w:t>
      </w:r>
      <w:r>
        <w:rPr>
          <w:rFonts w:ascii="Consolas" w:hAnsi="Consolas" w:eastAsia="Consolas"/>
          <w:color w:val="A6264B"/>
          <w:sz w:val="19"/>
        </w:rPr>
        <w:t>0</w:t>
      </w:r>
    </w:p>
    <w:p>
      <w:pPr>
        <w:pStyle w:val="ListBullet"/>
        <w:spacing w:after="40"/>
        <w:ind w:left="360" w:hanging="216"/>
      </w:pPr>
      <w:r>
        <w:rPr>
          <w:rFonts w:ascii="Times New Roman" w:hAnsi="Times New Roman" w:eastAsia="Times New Roman"/>
          <w:color w:val="222222"/>
          <w:sz w:val="21"/>
        </w:rPr>
        <w:t xml:space="preserve">General Health: </w:t>
      </w:r>
      <w:r>
        <w:rPr>
          <w:rFonts w:ascii="Consolas" w:hAnsi="Consolas" w:eastAsia="Consolas"/>
          <w:color w:val="A6264B"/>
          <w:sz w:val="19"/>
        </w:rPr>
        <w:t>0</w:t>
      </w:r>
    </w:p>
    <w:p>
      <w:r>
        <w:rPr>
          <w:rFonts w:ascii="Times New Roman" w:hAnsi="Times New Roman" w:eastAsia="Times New Roman"/>
          <w:color w:val="222222"/>
          <w:sz w:val="22"/>
        </w:rPr>
        <w:t>Backend target flow:</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TargetCalories = clamp(TDEE + goalAdjustment + symptomState.calorieTargetDelta, calorieMin, calorieMax)</w:t>
            </w:r>
          </w:p>
        </w:tc>
      </w:tr>
    </w:tbl>
    <w:p/>
    <w:p>
      <w:r>
        <w:rPr>
          <w:rFonts w:ascii="Times New Roman" w:hAnsi="Times New Roman" w:eastAsia="Times New Roman"/>
          <w:color w:val="222222"/>
          <w:sz w:val="22"/>
        </w:rPr>
        <w:t>Android preview uses the same base pattern without the backend symptom adjustment layer.</w:t>
      </w:r>
    </w:p>
    <w:p>
      <w:pPr>
        <w:pStyle w:val="Heading2"/>
      </w:pPr>
      <w:r>
        <w:t>Fixed macro ratio policy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Policy</w:t>
            </w:r>
          </w:p>
        </w:tc>
        <w:tc>
          <w:tcPr>
            <w:tcW w:type="dxa" w:w="2412"/>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Protein</w:t>
            </w:r>
          </w:p>
        </w:tc>
        <w:tc>
          <w:tcPr>
            <w:tcW w:type="dxa" w:w="2412"/>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Carbs</w:t>
            </w:r>
          </w:p>
        </w:tc>
        <w:tc>
          <w:tcPr>
            <w:tcW w:type="dxa" w:w="2412"/>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Fat</w:t>
            </w:r>
          </w:p>
        </w:tc>
      </w:tr>
      <w:tr>
        <w:tc>
          <w:tcPr>
            <w:tcW w:type="dxa" w:w="2412"/>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Final PCOS wellness policy</w:t>
            </w:r>
          </w:p>
        </w:tc>
        <w:tc>
          <w:tcPr>
            <w:tcW w:type="dxa" w:w="2412"/>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0.25</w:t>
            </w:r>
          </w:p>
        </w:tc>
        <w:tc>
          <w:tcPr>
            <w:tcW w:type="dxa" w:w="2412"/>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0.40</w:t>
            </w:r>
          </w:p>
        </w:tc>
        <w:tc>
          <w:tcPr>
            <w:tcW w:type="dxa" w:w="2412"/>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0.35</w:t>
            </w:r>
          </w:p>
        </w:tc>
      </w:tr>
      <w:tr>
        <w:tc>
          <w:tcPr>
            <w:tcW w:type="dxa" w:w="2412"/>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Legacy severity argument</w:t>
            </w:r>
          </w:p>
        </w:tc>
        <w:tc>
          <w:tcPr>
            <w:tcW w:type="dxa" w:w="2412"/>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ignored</w:t>
            </w:r>
          </w:p>
        </w:tc>
        <w:tc>
          <w:tcPr>
            <w:tcW w:type="dxa" w:w="2412"/>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ignored</w:t>
            </w:r>
          </w:p>
        </w:tc>
        <w:tc>
          <w:tcPr>
            <w:tcW w:type="dxa" w:w="2412"/>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ignored</w:t>
            </w:r>
          </w:p>
        </w:tc>
      </w:tr>
    </w:tbl>
    <w:p/>
    <w:p>
      <w:pPr>
        <w:pStyle w:val="Heading2"/>
      </w:pPr>
      <w:r>
        <w:t>Macro gram conversion</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proteinGrams = int(targetCalories * proteinRatio / 4)</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carbsGrams = int(targetCalories * carbRatio / 4)</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fatsGrams = int(targetCalories * fatRatio / 9)</w:t>
            </w:r>
          </w:p>
        </w:tc>
      </w:tr>
    </w:tbl>
    <w:p/>
    <w:p>
      <w:r>
        <w:rPr>
          <w:rFonts w:ascii="Times New Roman" w:hAnsi="Times New Roman" w:eastAsia="Times New Roman"/>
          <w:color w:val="222222"/>
          <w:sz w:val="22"/>
        </w:rPr>
        <w:t>Then symptom bonuses are applied and the results are clamped to policy bounds.</w:t>
      </w:r>
    </w:p>
    <w:p>
      <w:pPr>
        <w:pStyle w:val="Heading2"/>
      </w:pPr>
      <w:r>
        <w:t>Daily tolerance ladder</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toleranceLevels = [dailyTolerance, min(0.8, dailyTolerance + max(0.05, weeklyTolerance)), min(0.8, dailyTolerance + max(0.10, weeklyTolerance * 2.0))]</w:t>
            </w:r>
          </w:p>
        </w:tc>
      </w:tr>
    </w:tbl>
    <w:p/>
    <w:p>
      <w:pPr>
        <w:pStyle w:val="Heading2"/>
      </w:pPr>
      <w:r>
        <w:t>Adaptive infeasibility handling</w:t>
      </w:r>
    </w:p>
    <w:p>
      <w:r>
        <w:rPr>
          <w:rFonts w:ascii="Times New Roman" w:hAnsi="Times New Roman" w:eastAsia="Times New Roman"/>
          <w:color w:val="222222"/>
          <w:sz w:val="22"/>
        </w:rPr>
        <w:t>The implemented retry sequence combines:</w:t>
      </w:r>
    </w:p>
    <w:p>
      <w:pPr>
        <w:pStyle w:val="ListBullet"/>
        <w:spacing w:after="40"/>
        <w:ind w:left="360" w:hanging="216"/>
      </w:pPr>
      <w:r>
        <w:rPr>
          <w:rFonts w:ascii="Times New Roman" w:hAnsi="Times New Roman" w:eastAsia="Times New Roman"/>
          <w:color w:val="222222"/>
          <w:sz w:val="21"/>
        </w:rPr>
        <w:t>the derived nutrition tolerance levels above</w:t>
      </w:r>
    </w:p>
    <w:p>
      <w:pPr>
        <w:pStyle w:val="ListBullet"/>
        <w:spacing w:after="40"/>
        <w:ind w:left="360" w:hanging="216"/>
      </w:pPr>
      <w:r>
        <w:rPr>
          <w:rFonts w:ascii="Times New Roman" w:hAnsi="Times New Roman" w:eastAsia="Times New Roman"/>
          <w:color w:val="222222"/>
          <w:sz w:val="21"/>
        </w:rPr>
        <w:t xml:space="preserve">the configured </w:t>
      </w:r>
      <w:r>
        <w:rPr>
          <w:rFonts w:ascii="Consolas" w:hAnsi="Consolas" w:eastAsia="Consolas"/>
          <w:color w:val="A6264B"/>
          <w:sz w:val="19"/>
        </w:rPr>
        <w:t>planning.recipe_repeat_limits</w:t>
      </w:r>
      <w:r>
        <w:rPr>
          <w:rFonts w:ascii="Times New Roman" w:hAnsi="Times New Roman" w:eastAsia="Times New Roman"/>
          <w:color w:val="222222"/>
          <w:sz w:val="21"/>
        </w:rPr>
        <w:t>, adjusted by variety preference</w:t>
      </w:r>
    </w:p>
    <w:p>
      <w:r>
        <w:rPr>
          <w:rFonts w:ascii="Times New Roman" w:hAnsi="Times New Roman" w:eastAsia="Times New Roman"/>
          <w:color w:val="222222"/>
          <w:sz w:val="22"/>
        </w:rPr>
        <w:t xml:space="preserve">The ordering is controlled by </w:t>
      </w:r>
      <w:r>
        <w:rPr>
          <w:rFonts w:ascii="Consolas" w:hAnsi="Consolas" w:eastAsia="Consolas"/>
          <w:color w:val="A6264B"/>
          <w:sz w:val="20"/>
        </w:rPr>
        <w:t>planning.infeasibility_relaxation_order</w:t>
      </w:r>
      <w:r>
        <w:rPr>
          <w:rFonts w:ascii="Times New Roman" w:hAnsi="Times New Roman" w:eastAsia="Times New Roman"/>
          <w:color w:val="222222"/>
          <w:sz w:val="22"/>
        </w:rPr>
        <w:t xml:space="preserve">; the current supported dimensions are </w:t>
      </w:r>
      <w:r>
        <w:rPr>
          <w:rFonts w:ascii="Consolas" w:hAnsi="Consolas" w:eastAsia="Consolas"/>
          <w:color w:val="A6264B"/>
          <w:sz w:val="20"/>
        </w:rPr>
        <w:t>daily_tolerance_percent</w:t>
      </w:r>
      <w:r>
        <w:rPr>
          <w:rFonts w:ascii="Times New Roman" w:hAnsi="Times New Roman" w:eastAsia="Times New Roman"/>
          <w:color w:val="222222"/>
          <w:sz w:val="22"/>
        </w:rPr>
        <w:t xml:space="preserve"> and </w:t>
      </w:r>
      <w:r>
        <w:rPr>
          <w:rFonts w:ascii="Consolas" w:hAnsi="Consolas" w:eastAsia="Consolas"/>
          <w:color w:val="A6264B"/>
          <w:sz w:val="20"/>
        </w:rPr>
        <w:t>recipe_repeat_limits</w:t>
      </w:r>
      <w:r>
        <w:rPr>
          <w:rFonts w:ascii="Times New Roman" w:hAnsi="Times New Roman" w:eastAsia="Times New Roman"/>
          <w:color w:val="222222"/>
          <w:sz w:val="22"/>
        </w:rPr>
        <w:t xml:space="preserve">. Budget is not relaxed by this sequence. If a weekly budget is present, the CP-SAT model keeps </w:t>
      </w:r>
      <w:r>
        <w:rPr>
          <w:rFonts w:ascii="Consolas" w:hAnsi="Consolas" w:eastAsia="Consolas"/>
          <w:color w:val="A6264B"/>
          <w:sz w:val="20"/>
        </w:rPr>
        <w:t>total_cost &lt;= budget</w:t>
      </w:r>
      <w:r>
        <w:rPr>
          <w:rFonts w:ascii="Times New Roman" w:hAnsi="Times New Roman" w:eastAsia="Times New Roman"/>
          <w:color w:val="222222"/>
          <w:sz w:val="22"/>
        </w:rPr>
        <w:t xml:space="preserve"> as a hard constraint. Pantry overlap is rewarded and can be thresholded during Stage 1, but there is no final fallback step that lowers pantry overlap and returns a partial plan.</w:t>
      </w:r>
    </w:p>
    <w:p>
      <w:pPr>
        <w:pStyle w:val="Heading2"/>
      </w:pPr>
      <w:r>
        <w:t>Budget normalization</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weeklyBudget = weeklyBudgetPhp if present else budgetWeekly else budgetMonthly / 4.33</w:t>
            </w:r>
          </w:p>
        </w:tc>
      </w:tr>
    </w:tbl>
    <w:p/>
    <w:p>
      <w:pPr>
        <w:pStyle w:val="Heading2"/>
      </w:pPr>
      <w:r>
        <w:t>Symptom adjustments</w:t>
      </w:r>
    </w:p>
    <w:p>
      <w:r>
        <w:rPr>
          <w:rFonts w:ascii="Consolas" w:hAnsi="Consolas" w:eastAsia="Consolas"/>
          <w:color w:val="A6264B"/>
          <w:sz w:val="20"/>
        </w:rPr>
        <w:t>normalize_symptoms()</w:t>
      </w:r>
      <w:r>
        <w:rPr>
          <w:rFonts w:ascii="Times New Roman" w:hAnsi="Times New Roman" w:eastAsia="Times New Roman"/>
          <w:color w:val="222222"/>
          <w:sz w:val="22"/>
        </w:rPr>
        <w:t xml:space="preserve"> maps symptom strings to canonical tokens. The live adjustments are: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Trigger</w:t>
            </w:r>
          </w:p>
        </w:tc>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Effect</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Symptom Management goal</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fiberMinBonus +4</w:t>
            </w:r>
            <w:r>
              <w:rPr>
                <w:rFonts w:ascii="Times New Roman" w:hAnsi="Times New Roman" w:eastAsia="Times New Roman"/>
                <w:color w:val="222222"/>
                <w:sz w:val="17"/>
              </w:rPr>
              <w:t xml:space="preserve">, </w:t>
            </w:r>
            <w:r>
              <w:rPr>
                <w:rFonts w:ascii="Consolas" w:hAnsi="Consolas" w:eastAsia="Consolas"/>
                <w:color w:val="A6264B"/>
                <w:sz w:val="17"/>
              </w:rPr>
              <w:t>sugarMaxDelta -8</w:t>
            </w:r>
            <w:r>
              <w:rPr>
                <w:rFonts w:ascii="Times New Roman" w:hAnsi="Times New Roman" w:eastAsia="Times New Roman"/>
                <w:color w:val="222222"/>
                <w:sz w:val="17"/>
              </w:rPr>
              <w:t xml:space="preserve">, </w:t>
            </w:r>
            <w:r>
              <w:rPr>
                <w:rFonts w:ascii="Consolas" w:hAnsi="Consolas" w:eastAsia="Consolas"/>
                <w:color w:val="A6264B"/>
                <w:sz w:val="17"/>
              </w:rPr>
              <w:t>carbTargetDelta -10</w:t>
            </w:r>
            <w:r>
              <w:rPr>
                <w:rFonts w:ascii="Times New Roman" w:hAnsi="Times New Roman" w:eastAsia="Times New Roman"/>
                <w:color w:val="222222"/>
                <w:sz w:val="17"/>
              </w:rPr>
              <w:t xml:space="preserve">, </w:t>
            </w:r>
            <w:r>
              <w:rPr>
                <w:rFonts w:ascii="Consolas" w:hAnsi="Consolas" w:eastAsia="Consolas"/>
                <w:color w:val="A6264B"/>
                <w:sz w:val="17"/>
              </w:rPr>
              <w:t>stage1HighFiberBonus +1.5</w:t>
            </w:r>
            <w:r>
              <w:rPr>
                <w:rFonts w:ascii="Times New Roman" w:hAnsi="Times New Roman" w:eastAsia="Times New Roman"/>
                <w:color w:val="222222"/>
                <w:sz w:val="17"/>
              </w:rPr>
              <w:t xml:space="preserve">, </w:t>
            </w:r>
            <w:r>
              <w:rPr>
                <w:rFonts w:ascii="Consolas" w:hAnsi="Consolas" w:eastAsia="Consolas"/>
                <w:color w:val="A6264B"/>
                <w:sz w:val="17"/>
              </w:rPr>
              <w:t>stage1SteadyCarbBonus +1.0</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Weight Loss goal</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stage1LowerCalorieBonus +0.75</w:t>
            </w:r>
            <w:r>
              <w:rPr>
                <w:rFonts w:ascii="Times New Roman" w:hAnsi="Times New Roman" w:eastAsia="Times New Roman"/>
                <w:color w:val="222222"/>
                <w:sz w:val="17"/>
              </w:rPr>
              <w:t xml:space="preserve">, </w:t>
            </w:r>
            <w:r>
              <w:rPr>
                <w:rFonts w:ascii="Consolas" w:hAnsi="Consolas" w:eastAsia="Consolas"/>
                <w:color w:val="A6264B"/>
                <w:sz w:val="17"/>
              </w:rPr>
              <w:t>stage1HighProteinBonus +0.5</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weight_gain</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calorieTargetDelta -120</w:t>
            </w:r>
            <w:r>
              <w:rPr>
                <w:rFonts w:ascii="Times New Roman" w:hAnsi="Times New Roman" w:eastAsia="Times New Roman"/>
                <w:color w:val="222222"/>
                <w:sz w:val="17"/>
              </w:rPr>
              <w:t xml:space="preserve">, </w:t>
            </w:r>
            <w:r>
              <w:rPr>
                <w:rFonts w:ascii="Consolas" w:hAnsi="Consolas" w:eastAsia="Consolas"/>
                <w:color w:val="A6264B"/>
                <w:sz w:val="17"/>
              </w:rPr>
              <w:t>fiberMinBonus +2</w:t>
            </w:r>
            <w:r>
              <w:rPr>
                <w:rFonts w:ascii="Times New Roman" w:hAnsi="Times New Roman" w:eastAsia="Times New Roman"/>
                <w:color w:val="222222"/>
                <w:sz w:val="17"/>
              </w:rPr>
              <w:t xml:space="preserve">, </w:t>
            </w:r>
            <w:r>
              <w:rPr>
                <w:rFonts w:ascii="Consolas" w:hAnsi="Consolas" w:eastAsia="Consolas"/>
                <w:color w:val="A6264B"/>
                <w:sz w:val="17"/>
              </w:rPr>
              <w:t>stage1LowerCalorieBonus +1.25</w:t>
            </w:r>
            <w:r>
              <w:rPr>
                <w:rFonts w:ascii="Times New Roman" w:hAnsi="Times New Roman" w:eastAsia="Times New Roman"/>
                <w:color w:val="222222"/>
                <w:sz w:val="17"/>
              </w:rPr>
              <w:t xml:space="preserve">, </w:t>
            </w:r>
            <w:r>
              <w:rPr>
                <w:rFonts w:ascii="Consolas" w:hAnsi="Consolas" w:eastAsia="Consolas"/>
                <w:color w:val="A6264B"/>
                <w:sz w:val="17"/>
              </w:rPr>
              <w:t>stage1HighFiberBonus +0.75</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irregular_periods</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fiberMinBonus +2</w:t>
            </w:r>
            <w:r>
              <w:rPr>
                <w:rFonts w:ascii="Times New Roman" w:hAnsi="Times New Roman" w:eastAsia="Times New Roman"/>
                <w:color w:val="222222"/>
                <w:sz w:val="17"/>
              </w:rPr>
              <w:t xml:space="preserve">, </w:t>
            </w:r>
            <w:r>
              <w:rPr>
                <w:rFonts w:ascii="Consolas" w:hAnsi="Consolas" w:eastAsia="Consolas"/>
                <w:color w:val="A6264B"/>
                <w:sz w:val="17"/>
              </w:rPr>
              <w:t>stage1HighFiberBonus +0.75</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acne</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sugarMaxDelta -6</w:t>
            </w:r>
            <w:r>
              <w:rPr>
                <w:rFonts w:ascii="Times New Roman" w:hAnsi="Times New Roman" w:eastAsia="Times New Roman"/>
                <w:color w:val="222222"/>
                <w:sz w:val="17"/>
              </w:rPr>
              <w:t xml:space="preserve">, </w:t>
            </w:r>
            <w:r>
              <w:rPr>
                <w:rFonts w:ascii="Consolas" w:hAnsi="Consolas" w:eastAsia="Consolas"/>
                <w:color w:val="A6264B"/>
                <w:sz w:val="17"/>
              </w:rPr>
              <w:t>dairyPenalty +2.0</w:t>
            </w:r>
            <w:r>
              <w:rPr>
                <w:rFonts w:ascii="Times New Roman" w:hAnsi="Times New Roman" w:eastAsia="Times New Roman"/>
                <w:color w:val="222222"/>
                <w:sz w:val="17"/>
              </w:rPr>
              <w:t xml:space="preserve">, </w:t>
            </w:r>
            <w:r>
              <w:rPr>
                <w:rFonts w:ascii="Consolas" w:hAnsi="Consolas" w:eastAsia="Consolas"/>
                <w:color w:val="A6264B"/>
                <w:sz w:val="17"/>
              </w:rPr>
              <w:t>stage1SteadyCarbBonus +0.5</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hair_loss</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Consolas" w:hAnsi="Consolas" w:eastAsia="Consolas"/>
                <w:color w:val="A6264B"/>
                <w:sz w:val="17"/>
              </w:rPr>
              <w:t>proteinTargetBonus +8</w:t>
            </w:r>
            <w:r>
              <w:rPr>
                <w:rFonts w:ascii="Times New Roman" w:hAnsi="Times New Roman" w:eastAsia="Times New Roman"/>
                <w:color w:val="222222"/>
                <w:sz w:val="17"/>
              </w:rPr>
              <w:t xml:space="preserve">, </w:t>
            </w:r>
            <w:r>
              <w:rPr>
                <w:rFonts w:ascii="Consolas" w:hAnsi="Consolas" w:eastAsia="Consolas"/>
                <w:color w:val="A6264B"/>
                <w:sz w:val="17"/>
              </w:rPr>
              <w:t>stage1HighProteinBonus +1.25</w:t>
            </w:r>
          </w:p>
        </w:tc>
      </w:tr>
    </w:tbl>
    <w:p/>
    <w:p>
      <w:pPr>
        <w:pStyle w:val="Heading1"/>
        <w:pBdr>
          <w:bottom w:val="single" w:sz="12" w:space="3" w:color="D85A7F"/>
        </w:pBdr>
      </w:pPr>
      <w:r>
        <w:t>3. Safety, Normalization, And Filtering</w:t>
      </w:r>
    </w:p>
    <w:p>
      <w:pPr>
        <w:pStyle w:val="Heading2"/>
      </w:pPr>
      <w:r>
        <w:t>Token normalization</w:t>
      </w:r>
    </w:p>
    <w:p>
      <w:pPr>
        <w:pStyle w:val="ListBullet"/>
        <w:spacing w:after="40"/>
        <w:ind w:left="360" w:hanging="216"/>
      </w:pPr>
      <w:r>
        <w:rPr>
          <w:rFonts w:ascii="Consolas" w:hAnsi="Consolas" w:eastAsia="Consolas"/>
          <w:color w:val="A6264B"/>
          <w:sz w:val="19"/>
        </w:rPr>
        <w:t>normalize_ingredients()</w:t>
      </w:r>
      <w:r>
        <w:rPr>
          <w:rFonts w:ascii="Times New Roman" w:hAnsi="Times New Roman" w:eastAsia="Times New Roman"/>
          <w:color w:val="222222"/>
          <w:sz w:val="21"/>
        </w:rPr>
        <w:t xml:space="preserve"> tokenizes ingredient names into lowercase alphanumeric tokens.</w:t>
      </w:r>
    </w:p>
    <w:p>
      <w:pPr>
        <w:pStyle w:val="ListBullet"/>
        <w:spacing w:after="40"/>
        <w:ind w:left="360" w:hanging="216"/>
      </w:pPr>
      <w:r>
        <w:rPr>
          <w:rFonts w:ascii="Consolas" w:hAnsi="Consolas" w:eastAsia="Consolas"/>
          <w:color w:val="A6264B"/>
          <w:sz w:val="19"/>
        </w:rPr>
        <w:t>normalize_pantry()</w:t>
      </w:r>
      <w:r>
        <w:rPr>
          <w:rFonts w:ascii="Times New Roman" w:hAnsi="Times New Roman" w:eastAsia="Times New Roman"/>
          <w:color w:val="222222"/>
          <w:sz w:val="21"/>
        </w:rPr>
        <w:t xml:space="preserve"> does the same for pantry strings.</w:t>
      </w:r>
    </w:p>
    <w:p>
      <w:pPr>
        <w:pStyle w:val="ListBullet"/>
        <w:spacing w:after="40"/>
        <w:ind w:left="360" w:hanging="216"/>
      </w:pPr>
      <w:r>
        <w:rPr>
          <w:rFonts w:ascii="Consolas" w:hAnsi="Consolas" w:eastAsia="Consolas"/>
          <w:color w:val="A6264B"/>
          <w:sz w:val="19"/>
        </w:rPr>
        <w:t>normalize_allergies()</w:t>
      </w:r>
      <w:r>
        <w:rPr>
          <w:rFonts w:ascii="Times New Roman" w:hAnsi="Times New Roman" w:eastAsia="Times New Roman"/>
          <w:color w:val="222222"/>
          <w:sz w:val="21"/>
        </w:rPr>
        <w:t xml:space="preserve"> maps allergy synonyms to canonical allergy families.</w:t>
      </w:r>
    </w:p>
    <w:p>
      <w:pPr>
        <w:pStyle w:val="ListBullet"/>
        <w:spacing w:after="40"/>
        <w:ind w:left="360" w:hanging="216"/>
      </w:pPr>
      <w:r>
        <w:rPr>
          <w:rFonts w:ascii="Consolas" w:hAnsi="Consolas" w:eastAsia="Consolas"/>
          <w:color w:val="A6264B"/>
          <w:sz w:val="19"/>
        </w:rPr>
        <w:t>derive_allergen_exposures()</w:t>
      </w:r>
      <w:r>
        <w:rPr>
          <w:rFonts w:ascii="Times New Roman" w:hAnsi="Times New Roman" w:eastAsia="Times New Roman"/>
          <w:color w:val="222222"/>
          <w:sz w:val="21"/>
        </w:rPr>
        <w:t xml:space="preserve"> infers family exposure from ingredient tokens and recipe tags.</w:t>
      </w:r>
    </w:p>
    <w:p>
      <w:pPr>
        <w:pStyle w:val="ListBullet"/>
        <w:spacing w:after="40"/>
        <w:ind w:left="360" w:hanging="216"/>
      </w:pPr>
      <w:r>
        <w:rPr>
          <w:rFonts w:ascii="Consolas" w:hAnsi="Consolas" w:eastAsia="Consolas"/>
          <w:color w:val="A6264B"/>
          <w:sz w:val="19"/>
        </w:rPr>
        <w:t>normalize_symptoms()</w:t>
      </w:r>
      <w:r>
        <w:rPr>
          <w:rFonts w:ascii="Times New Roman" w:hAnsi="Times New Roman" w:eastAsia="Times New Roman"/>
          <w:color w:val="222222"/>
          <w:sz w:val="21"/>
        </w:rPr>
        <w:t xml:space="preserve"> maps symptom aliases to canonical symptom tokens.</w:t>
      </w:r>
    </w:p>
    <w:p>
      <w:pPr>
        <w:pStyle w:val="Heading2"/>
      </w:pPr>
      <w:r>
        <w:t>Restriction filtering</w:t>
      </w:r>
    </w:p>
    <w:p>
      <w:r>
        <w:rPr>
          <w:rFonts w:ascii="Times New Roman" w:hAnsi="Times New Roman" w:eastAsia="Times New Roman"/>
          <w:color w:val="222222"/>
          <w:sz w:val="22"/>
        </w:rPr>
        <w:t>Hard exclusions are applied before optimization:</w:t>
      </w:r>
    </w:p>
    <w:p>
      <w:pPr>
        <w:pStyle w:val="ListBullet"/>
        <w:spacing w:after="40"/>
        <w:ind w:left="360" w:hanging="216"/>
      </w:pPr>
      <w:r>
        <w:rPr>
          <w:rFonts w:ascii="Times New Roman" w:hAnsi="Times New Roman" w:eastAsia="Times New Roman"/>
          <w:color w:val="222222"/>
          <w:sz w:val="21"/>
        </w:rPr>
        <w:t>Allergies that match exposed allergen families</w:t>
      </w:r>
    </w:p>
    <w:p>
      <w:pPr>
        <w:pStyle w:val="ListBullet"/>
        <w:spacing w:after="40"/>
        <w:ind w:left="360" w:hanging="216"/>
      </w:pPr>
      <w:r>
        <w:rPr>
          <w:rFonts w:ascii="Times New Roman" w:hAnsi="Times New Roman" w:eastAsia="Times New Roman"/>
          <w:color w:val="222222"/>
          <w:sz w:val="21"/>
        </w:rPr>
        <w:t>No Pork</w:t>
      </w:r>
    </w:p>
    <w:p>
      <w:pPr>
        <w:pStyle w:val="ListBullet"/>
        <w:spacing w:after="40"/>
        <w:ind w:left="360" w:hanging="216"/>
      </w:pPr>
      <w:r>
        <w:rPr>
          <w:rFonts w:ascii="Times New Roman" w:hAnsi="Times New Roman" w:eastAsia="Times New Roman"/>
          <w:color w:val="222222"/>
          <w:sz w:val="21"/>
        </w:rPr>
        <w:t>No Beef</w:t>
      </w:r>
    </w:p>
    <w:p>
      <w:pPr>
        <w:pStyle w:val="ListBullet"/>
        <w:spacing w:after="40"/>
        <w:ind w:left="360" w:hanging="216"/>
      </w:pPr>
      <w:r>
        <w:rPr>
          <w:rFonts w:ascii="Times New Roman" w:hAnsi="Times New Roman" w:eastAsia="Times New Roman"/>
          <w:color w:val="222222"/>
          <w:sz w:val="21"/>
        </w:rPr>
        <w:t>Vegetarian</w:t>
      </w:r>
    </w:p>
    <w:p>
      <w:pPr>
        <w:pStyle w:val="ListBullet"/>
        <w:spacing w:after="40"/>
        <w:ind w:left="360" w:hanging="216"/>
      </w:pPr>
      <w:r>
        <w:rPr>
          <w:rFonts w:ascii="Times New Roman" w:hAnsi="Times New Roman" w:eastAsia="Times New Roman"/>
          <w:color w:val="222222"/>
          <w:sz w:val="21"/>
        </w:rPr>
        <w:t>Pescatarian</w:t>
      </w:r>
    </w:p>
    <w:p>
      <w:pPr>
        <w:pStyle w:val="ListBullet"/>
        <w:spacing w:after="40"/>
        <w:ind w:left="360" w:hanging="216"/>
      </w:pPr>
      <w:r>
        <w:rPr>
          <w:rFonts w:ascii="Times New Roman" w:hAnsi="Times New Roman" w:eastAsia="Times New Roman"/>
          <w:color w:val="222222"/>
          <w:sz w:val="21"/>
        </w:rPr>
        <w:t>Lactose Intolerant</w:t>
      </w:r>
    </w:p>
    <w:p>
      <w:pPr>
        <w:pStyle w:val="Heading2"/>
      </w:pPr>
      <w:r>
        <w:t>Profile validation</w:t>
      </w:r>
    </w:p>
    <w:p>
      <w:r>
        <w:rPr>
          <w:rFonts w:ascii="Times New Roman" w:hAnsi="Times New Roman" w:eastAsia="Times New Roman"/>
          <w:color w:val="222222"/>
          <w:sz w:val="22"/>
        </w:rPr>
        <w:t>Backend and Android mirror the same constraint logic:</w:t>
      </w:r>
    </w:p>
    <w:p>
      <w:pPr>
        <w:pStyle w:val="ListBullet"/>
        <w:spacing w:after="40"/>
        <w:ind w:left="360" w:hanging="216"/>
      </w:pPr>
      <w:r>
        <w:rPr>
          <w:rFonts w:ascii="Times New Roman" w:hAnsi="Times New Roman" w:eastAsia="Times New Roman"/>
          <w:color w:val="222222"/>
          <w:sz w:val="21"/>
        </w:rPr>
        <w:t>Max cooking time must be between 10 and 240 minutes when set</w:t>
      </w:r>
    </w:p>
    <w:p>
      <w:pPr>
        <w:pStyle w:val="ListBullet"/>
        <w:spacing w:after="40"/>
        <w:ind w:left="360" w:hanging="216"/>
      </w:pPr>
      <w:r>
        <w:rPr>
          <w:rFonts w:ascii="Times New Roman" w:hAnsi="Times New Roman" w:eastAsia="Times New Roman"/>
          <w:color w:val="222222"/>
          <w:sz w:val="21"/>
        </w:rPr>
        <w:t>Vegetarian and Pescatarian cannot both be active</w:t>
      </w:r>
    </w:p>
    <w:p>
      <w:pPr>
        <w:pStyle w:val="ListBullet"/>
        <w:spacing w:after="40"/>
        <w:ind w:left="360" w:hanging="216"/>
      </w:pPr>
      <w:r>
        <w:rPr>
          <w:rFonts w:ascii="Times New Roman" w:hAnsi="Times New Roman" w:eastAsia="Times New Roman"/>
          <w:color w:val="222222"/>
          <w:sz w:val="21"/>
        </w:rPr>
        <w:t>Pescatarian conflicts with both fish and shellfish allergies</w:t>
      </w:r>
    </w:p>
    <w:p>
      <w:pPr>
        <w:pStyle w:val="ListBullet"/>
        <w:spacing w:after="40"/>
        <w:ind w:left="360" w:hanging="216"/>
      </w:pPr>
      <w:r>
        <w:rPr>
          <w:rFonts w:ascii="Times New Roman" w:hAnsi="Times New Roman" w:eastAsia="Times New Roman"/>
          <w:color w:val="222222"/>
          <w:sz w:val="21"/>
        </w:rPr>
        <w:t>Budget First requires a weekly budget</w:t>
      </w:r>
    </w:p>
    <w:p>
      <w:pPr>
        <w:pStyle w:val="ListBullet"/>
        <w:spacing w:after="40"/>
        <w:ind w:left="360" w:hanging="216"/>
      </w:pPr>
      <w:r>
        <w:rPr>
          <w:rFonts w:ascii="Times New Roman" w:hAnsi="Times New Roman" w:eastAsia="Times New Roman"/>
          <w:color w:val="222222"/>
          <w:sz w:val="21"/>
        </w:rPr>
        <w:t>Variety First conflicts with Low variety preference</w:t>
      </w:r>
    </w:p>
    <w:p>
      <w:pPr>
        <w:pStyle w:val="Heading2"/>
      </w:pPr>
      <w:r>
        <w:t>Tag inference</w:t>
      </w:r>
    </w:p>
    <w:p>
      <w:r>
        <w:rPr>
          <w:rFonts w:ascii="Consolas" w:hAnsi="Consolas" w:eastAsia="Consolas"/>
          <w:color w:val="A6264B"/>
          <w:sz w:val="20"/>
        </w:rPr>
        <w:t>infer_tags()</w:t>
      </w:r>
      <w:r>
        <w:rPr>
          <w:rFonts w:ascii="Times New Roman" w:hAnsi="Times New Roman" w:eastAsia="Times New Roman"/>
          <w:color w:val="222222"/>
          <w:sz w:val="22"/>
        </w:rPr>
        <w:t xml:space="preserve"> adds deterministic tags such as:</w:t>
      </w:r>
    </w:p>
    <w:p>
      <w:pPr>
        <w:pStyle w:val="ListBullet"/>
        <w:spacing w:after="40"/>
        <w:ind w:left="360" w:hanging="216"/>
      </w:pPr>
      <w:r>
        <w:rPr>
          <w:rFonts w:ascii="Consolas" w:hAnsi="Consolas" w:eastAsia="Consolas"/>
          <w:color w:val="A6264B"/>
          <w:sz w:val="19"/>
        </w:rPr>
        <w:t>contains_meat</w:t>
      </w:r>
    </w:p>
    <w:p>
      <w:pPr>
        <w:pStyle w:val="ListBullet"/>
        <w:spacing w:after="40"/>
        <w:ind w:left="360" w:hanging="216"/>
      </w:pPr>
      <w:r>
        <w:rPr>
          <w:rFonts w:ascii="Consolas" w:hAnsi="Consolas" w:eastAsia="Consolas"/>
          <w:color w:val="A6264B"/>
          <w:sz w:val="19"/>
        </w:rPr>
        <w:t>contains_seafood</w:t>
      </w:r>
    </w:p>
    <w:p>
      <w:pPr>
        <w:pStyle w:val="ListBullet"/>
        <w:spacing w:after="40"/>
        <w:ind w:left="360" w:hanging="216"/>
      </w:pPr>
      <w:r>
        <w:rPr>
          <w:rFonts w:ascii="Consolas" w:hAnsi="Consolas" w:eastAsia="Consolas"/>
          <w:color w:val="A6264B"/>
          <w:sz w:val="19"/>
        </w:rPr>
        <w:t>contains_dairy</w:t>
      </w:r>
    </w:p>
    <w:p>
      <w:pPr>
        <w:pStyle w:val="ListBullet"/>
        <w:spacing w:after="40"/>
        <w:ind w:left="360" w:hanging="216"/>
      </w:pPr>
      <w:r>
        <w:rPr>
          <w:rFonts w:ascii="Consolas" w:hAnsi="Consolas" w:eastAsia="Consolas"/>
          <w:color w:val="A6264B"/>
          <w:sz w:val="19"/>
        </w:rPr>
        <w:t>contains_egg</w:t>
      </w:r>
    </w:p>
    <w:p>
      <w:pPr>
        <w:pStyle w:val="Heading1"/>
        <w:pBdr>
          <w:bottom w:val="single" w:sz="12" w:space="3" w:color="D85A7F"/>
        </w:pBdr>
      </w:pPr>
      <w:r>
        <w:t>4. Stage 1 Candidate Scoring</w:t>
      </w:r>
    </w:p>
    <w:p>
      <w:pPr>
        <w:pStyle w:val="Heading2"/>
      </w:pPr>
      <w:r>
        <w:t>Cost estimation</w:t>
      </w:r>
    </w:p>
    <w:p>
      <w:r>
        <w:rPr>
          <w:rFonts w:ascii="Times New Roman" w:hAnsi="Times New Roman" w:eastAsia="Times New Roman"/>
          <w:color w:val="222222"/>
          <w:sz w:val="22"/>
        </w:rPr>
        <w:t>Backend recipe cost:</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estimate_recipe_cost = clamp(sum(ingredient_price_estimates) * 0.90, 30, 450)</w:t>
            </w:r>
          </w:p>
        </w:tc>
      </w:tr>
    </w:tbl>
    <w:p/>
    <w:p>
      <w:r>
        <w:rPr>
          <w:rFonts w:ascii="Times New Roman" w:hAnsi="Times New Roman" w:eastAsia="Times New Roman"/>
          <w:color w:val="222222"/>
          <w:sz w:val="22"/>
        </w:rPr>
        <w:t>Ingredient estimate:</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price = max(5, base_price * quantity_factor * category_multiplier * seasonal_multiplier * tingi_multiplier * safety_buffer)</w:t>
            </w:r>
          </w:p>
        </w:tc>
      </w:tr>
    </w:tbl>
    <w:p/>
    <w:p>
      <w:r>
        <w:rPr>
          <w:rFonts w:ascii="Times New Roman" w:hAnsi="Times New Roman" w:eastAsia="Times New Roman"/>
          <w:color w:val="222222"/>
          <w:sz w:val="22"/>
        </w:rPr>
        <w:t>Where:</w:t>
      </w:r>
    </w:p>
    <w:p>
      <w:pPr>
        <w:pStyle w:val="ListBullet"/>
        <w:spacing w:after="40"/>
        <w:ind w:left="360" w:hanging="216"/>
      </w:pPr>
      <w:r>
        <w:rPr>
          <w:rFonts w:ascii="Consolas" w:hAnsi="Consolas" w:eastAsia="Consolas"/>
          <w:color w:val="A6264B"/>
          <w:sz w:val="19"/>
        </w:rPr>
        <w:t>quantity_factor</w:t>
      </w:r>
      <w:r>
        <w:rPr>
          <w:rFonts w:ascii="Times New Roman" w:hAnsi="Times New Roman" w:eastAsia="Times New Roman"/>
          <w:color w:val="222222"/>
          <w:sz w:val="21"/>
        </w:rPr>
        <w:t xml:space="preserve"> converts units into the target unit</w:t>
      </w:r>
    </w:p>
    <w:p>
      <w:pPr>
        <w:pStyle w:val="ListBullet"/>
        <w:spacing w:after="40"/>
        <w:ind w:left="360" w:hanging="216"/>
      </w:pPr>
      <w:r>
        <w:rPr>
          <w:rFonts w:ascii="Consolas" w:hAnsi="Consolas" w:eastAsia="Consolas"/>
          <w:color w:val="A6264B"/>
          <w:sz w:val="19"/>
        </w:rPr>
        <w:t>category_multiplier</w:t>
      </w:r>
      <w:r>
        <w:rPr>
          <w:rFonts w:ascii="Times New Roman" w:hAnsi="Times New Roman" w:eastAsia="Times New Roman"/>
          <w:color w:val="222222"/>
          <w:sz w:val="21"/>
        </w:rPr>
        <w:t xml:space="preserve"> is category-specific</w:t>
      </w:r>
    </w:p>
    <w:p>
      <w:pPr>
        <w:pStyle w:val="ListBullet"/>
        <w:spacing w:after="40"/>
        <w:ind w:left="360" w:hanging="216"/>
      </w:pPr>
      <w:r>
        <w:rPr>
          <w:rFonts w:ascii="Consolas" w:hAnsi="Consolas" w:eastAsia="Consolas"/>
          <w:color w:val="A6264B"/>
          <w:sz w:val="19"/>
        </w:rPr>
        <w:t>seasonal_multiplier</w:t>
      </w:r>
      <w:r>
        <w:rPr>
          <w:rFonts w:ascii="Times New Roman" w:hAnsi="Times New Roman" w:eastAsia="Times New Roman"/>
          <w:color w:val="222222"/>
          <w:sz w:val="21"/>
        </w:rPr>
        <w:t xml:space="preserve"> comes from market / seasonal rules</w:t>
      </w:r>
    </w:p>
    <w:p>
      <w:pPr>
        <w:pStyle w:val="ListBullet"/>
        <w:spacing w:after="40"/>
        <w:ind w:left="360" w:hanging="216"/>
      </w:pPr>
      <w:r>
        <w:rPr>
          <w:rFonts w:ascii="Consolas" w:hAnsi="Consolas" w:eastAsia="Consolas"/>
          <w:color w:val="A6264B"/>
          <w:sz w:val="19"/>
        </w:rPr>
        <w:t>tingi_multiplier</w:t>
      </w:r>
      <w:r>
        <w:rPr>
          <w:rFonts w:ascii="Times New Roman" w:hAnsi="Times New Roman" w:eastAsia="Times New Roman"/>
          <w:color w:val="222222"/>
          <w:sz w:val="21"/>
        </w:rPr>
        <w:t xml:space="preserve"> is </w:t>
      </w:r>
      <w:r>
        <w:rPr>
          <w:rFonts w:ascii="Consolas" w:hAnsi="Consolas" w:eastAsia="Consolas"/>
          <w:color w:val="A6264B"/>
          <w:sz w:val="19"/>
        </w:rPr>
        <w:t>1.12</w:t>
      </w:r>
      <w:r>
        <w:rPr>
          <w:rFonts w:ascii="Times New Roman" w:hAnsi="Times New Roman" w:eastAsia="Times New Roman"/>
          <w:color w:val="222222"/>
          <w:sz w:val="21"/>
        </w:rPr>
        <w:t xml:space="preserve"> for piece-like conversions into kg/l, or </w:t>
      </w:r>
      <w:r>
        <w:rPr>
          <w:rFonts w:ascii="Consolas" w:hAnsi="Consolas" w:eastAsia="Consolas"/>
          <w:color w:val="A6264B"/>
          <w:sz w:val="19"/>
        </w:rPr>
        <w:t>1.08</w:t>
      </w:r>
      <w:r>
        <w:rPr>
          <w:rFonts w:ascii="Times New Roman" w:hAnsi="Times New Roman" w:eastAsia="Times New Roman"/>
          <w:color w:val="222222"/>
          <w:sz w:val="21"/>
        </w:rPr>
        <w:t xml:space="preserve"> for tiny quantities below </w:t>
      </w:r>
      <w:r>
        <w:rPr>
          <w:rFonts w:ascii="Consolas" w:hAnsi="Consolas" w:eastAsia="Consolas"/>
          <w:color w:val="A6264B"/>
          <w:sz w:val="19"/>
        </w:rPr>
        <w:t>0.25</w:t>
      </w:r>
    </w:p>
    <w:p>
      <w:pPr>
        <w:pStyle w:val="ListBullet"/>
        <w:spacing w:after="40"/>
        <w:ind w:left="360" w:hanging="216"/>
      </w:pPr>
      <w:r>
        <w:rPr>
          <w:rFonts w:ascii="Consolas" w:hAnsi="Consolas" w:eastAsia="Consolas"/>
          <w:color w:val="A6264B"/>
          <w:sz w:val="19"/>
        </w:rPr>
        <w:t>safety_buffer</w:t>
      </w:r>
      <w:r>
        <w:rPr>
          <w:rFonts w:ascii="Times New Roman" w:hAnsi="Times New Roman" w:eastAsia="Times New Roman"/>
          <w:color w:val="222222"/>
          <w:sz w:val="21"/>
        </w:rPr>
        <w:t xml:space="preserve"> is </w:t>
      </w:r>
      <w:r>
        <w:rPr>
          <w:rFonts w:ascii="Consolas" w:hAnsi="Consolas" w:eastAsia="Consolas"/>
          <w:color w:val="A6264B"/>
          <w:sz w:val="19"/>
        </w:rPr>
        <w:t>1.10</w:t>
      </w:r>
      <w:r>
        <w:rPr>
          <w:rFonts w:ascii="Times New Roman" w:hAnsi="Times New Roman" w:eastAsia="Times New Roman"/>
          <w:color w:val="222222"/>
          <w:sz w:val="21"/>
        </w:rPr>
        <w:t xml:space="preserve"> when enabled</w:t>
      </w:r>
    </w:p>
    <w:p>
      <w:r>
        <w:rPr>
          <w:rFonts w:ascii="Times New Roman" w:hAnsi="Times New Roman" w:eastAsia="Times New Roman"/>
          <w:color w:val="222222"/>
          <w:sz w:val="22"/>
        </w:rPr>
        <w:t>Category multipliers: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Category</w:t>
            </w:r>
          </w:p>
        </w:tc>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Multiplier</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Produce</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0.75</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Meat/Seafood</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0.85</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Eggs &amp; Dairy</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0.85</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Dry Goods</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0.80</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Spices &amp; Condiments</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0.70</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Canned/Packaged</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0.80</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Beverages</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0.80</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Others</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0.75</w:t>
            </w:r>
          </w:p>
        </w:tc>
      </w:tr>
    </w:tbl>
    <w:p/>
    <w:p>
      <w:r>
        <w:rPr>
          <w:rFonts w:ascii="Times New Roman" w:hAnsi="Times New Roman" w:eastAsia="Times New Roman"/>
          <w:color w:val="222222"/>
          <w:sz w:val="22"/>
        </w:rPr>
        <w:t>Default piece weights used by the backend and Android helpers when a unit does not convert cleanly: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Category</w:t>
            </w:r>
          </w:p>
        </w:tc>
        <w:tc>
          <w:tcPr>
            <w:tcW w:type="dxa" w:w="4824"/>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7"/>
              </w:rPr>
              <w:t>Default Piece Weight</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Produce</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0.12 kg</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Meat/Seafood</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0.15 kg</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Eggs &amp; Dairy</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0.06 kg</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Dry Goods</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0.10 kg</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Spices &amp; Condiments</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0.05 kg</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Canned/Packaged</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0.18 kg</w:t>
            </w:r>
          </w:p>
        </w:tc>
      </w:tr>
      <w:tr>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Beverages</w:t>
            </w:r>
          </w:p>
        </w:tc>
        <w:tc>
          <w:tcPr>
            <w:tcW w:type="dxa" w:w="4824"/>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0.25 kg</w:t>
            </w:r>
          </w:p>
        </w:tc>
      </w:tr>
      <w:tr>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Others</w:t>
            </w:r>
          </w:p>
        </w:tc>
        <w:tc>
          <w:tcPr>
            <w:tcW w:type="dxa" w:w="4824"/>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7"/>
              </w:rPr>
              <w:t>0.10 kg</w:t>
            </w:r>
          </w:p>
        </w:tc>
      </w:tr>
    </w:tbl>
    <w:p/>
    <w:p>
      <w:r>
        <w:rPr>
          <w:rFonts w:ascii="Times New Roman" w:hAnsi="Times New Roman" w:eastAsia="Times New Roman"/>
          <w:color w:val="222222"/>
          <w:sz w:val="22"/>
        </w:rPr>
        <w:t>Quantity factor uses the following unit conversions:</w:t>
      </w:r>
    </w:p>
    <w:p>
      <w:pPr>
        <w:pStyle w:val="ListBullet"/>
        <w:spacing w:after="40"/>
        <w:ind w:left="360" w:hanging="216"/>
      </w:pPr>
      <w:r>
        <w:rPr>
          <w:rFonts w:ascii="Times New Roman" w:hAnsi="Times New Roman" w:eastAsia="Times New Roman"/>
          <w:color w:val="222222"/>
          <w:sz w:val="21"/>
        </w:rPr>
        <w:t>kg -&gt; kg</w:t>
      </w:r>
    </w:p>
    <w:p>
      <w:pPr>
        <w:pStyle w:val="ListBullet"/>
        <w:spacing w:after="40"/>
        <w:ind w:left="360" w:hanging="216"/>
      </w:pPr>
      <w:r>
        <w:rPr>
          <w:rFonts w:ascii="Times New Roman" w:hAnsi="Times New Roman" w:eastAsia="Times New Roman"/>
          <w:color w:val="222222"/>
          <w:sz w:val="21"/>
        </w:rPr>
        <w:t>g -&gt; kg / 1000</w:t>
      </w:r>
    </w:p>
    <w:p>
      <w:pPr>
        <w:pStyle w:val="ListBullet"/>
        <w:spacing w:after="40"/>
        <w:ind w:left="360" w:hanging="216"/>
      </w:pPr>
      <w:r>
        <w:rPr>
          <w:rFonts w:ascii="Times New Roman" w:hAnsi="Times New Roman" w:eastAsia="Times New Roman"/>
          <w:color w:val="222222"/>
          <w:sz w:val="21"/>
        </w:rPr>
        <w:t>lb -&gt; kg / 2.2046</w:t>
      </w:r>
    </w:p>
    <w:p>
      <w:pPr>
        <w:pStyle w:val="ListBullet"/>
        <w:spacing w:after="40"/>
        <w:ind w:left="360" w:hanging="216"/>
      </w:pPr>
      <w:r>
        <w:rPr>
          <w:rFonts w:ascii="Times New Roman" w:hAnsi="Times New Roman" w:eastAsia="Times New Roman"/>
          <w:color w:val="222222"/>
          <w:sz w:val="21"/>
        </w:rPr>
        <w:t>oz -&gt; kg / 35.274</w:t>
      </w:r>
    </w:p>
    <w:p>
      <w:pPr>
        <w:pStyle w:val="ListBullet"/>
        <w:spacing w:after="40"/>
        <w:ind w:left="360" w:hanging="216"/>
      </w:pPr>
      <w:r>
        <w:rPr>
          <w:rFonts w:ascii="Times New Roman" w:hAnsi="Times New Roman" w:eastAsia="Times New Roman"/>
          <w:color w:val="222222"/>
          <w:sz w:val="21"/>
        </w:rPr>
        <w:t>l -&gt; l</w:t>
      </w:r>
    </w:p>
    <w:p>
      <w:pPr>
        <w:pStyle w:val="ListBullet"/>
        <w:spacing w:after="40"/>
        <w:ind w:left="360" w:hanging="216"/>
      </w:pPr>
      <w:r>
        <w:rPr>
          <w:rFonts w:ascii="Times New Roman" w:hAnsi="Times New Roman" w:eastAsia="Times New Roman"/>
          <w:color w:val="222222"/>
          <w:sz w:val="21"/>
        </w:rPr>
        <w:t>ml -&gt; l / 1000</w:t>
      </w:r>
    </w:p>
    <w:p>
      <w:pPr>
        <w:pStyle w:val="ListBullet"/>
        <w:spacing w:after="40"/>
        <w:ind w:left="360" w:hanging="216"/>
      </w:pPr>
      <w:r>
        <w:rPr>
          <w:rFonts w:ascii="Times New Roman" w:hAnsi="Times New Roman" w:eastAsia="Times New Roman"/>
          <w:color w:val="222222"/>
          <w:sz w:val="21"/>
        </w:rPr>
        <w:t>cup -&gt; 0.25 kg or 0.24 L depending on the target unit</w:t>
      </w:r>
    </w:p>
    <w:p>
      <w:pPr>
        <w:pStyle w:val="ListBullet"/>
        <w:spacing w:after="40"/>
        <w:ind w:left="360" w:hanging="216"/>
      </w:pPr>
      <w:r>
        <w:rPr>
          <w:rFonts w:ascii="Times New Roman" w:hAnsi="Times New Roman" w:eastAsia="Times New Roman"/>
          <w:color w:val="222222"/>
          <w:sz w:val="21"/>
        </w:rPr>
        <w:t>tbsp -&gt; 0.015 kg or 0.015 L depending on the target unit</w:t>
      </w:r>
    </w:p>
    <w:p>
      <w:pPr>
        <w:pStyle w:val="ListBullet"/>
        <w:spacing w:after="40"/>
        <w:ind w:left="360" w:hanging="216"/>
      </w:pPr>
      <w:r>
        <w:rPr>
          <w:rFonts w:ascii="Times New Roman" w:hAnsi="Times New Roman" w:eastAsia="Times New Roman"/>
          <w:color w:val="222222"/>
          <w:sz w:val="21"/>
        </w:rPr>
        <w:t>tsp -&gt; 0.005 kg or 0.005 L depending on the target unit</w:t>
      </w:r>
    </w:p>
    <w:p>
      <w:r>
        <w:rPr>
          <w:rFonts w:ascii="Times New Roman" w:hAnsi="Times New Roman" w:eastAsia="Times New Roman"/>
          <w:color w:val="222222"/>
          <w:sz w:val="22"/>
        </w:rPr>
        <w:t>Piece-to-weight conversion uses category defaults and small ingredient-specific overrides.</w:t>
      </w:r>
    </w:p>
    <w:p>
      <w:pPr>
        <w:pStyle w:val="Heading2"/>
      </w:pPr>
      <w:r>
        <w:t>Android price catalog</w:t>
      </w:r>
    </w:p>
    <w:p>
      <w:r>
        <w:rPr>
          <w:rFonts w:ascii="Times New Roman" w:hAnsi="Times New Roman" w:eastAsia="Times New Roman"/>
          <w:color w:val="222222"/>
          <w:sz w:val="22"/>
        </w:rPr>
        <w:t xml:space="preserve">The Android </w:t>
      </w:r>
      <w:r>
        <w:rPr>
          <w:rFonts w:ascii="Consolas" w:hAnsi="Consolas" w:eastAsia="Consolas"/>
          <w:color w:val="A6264B"/>
          <w:sz w:val="20"/>
        </w:rPr>
        <w:t>PriceCatalog</w:t>
      </w:r>
      <w:r>
        <w:rPr>
          <w:rFonts w:ascii="Times New Roman" w:hAnsi="Times New Roman" w:eastAsia="Times New Roman"/>
          <w:color w:val="222222"/>
          <w:sz w:val="22"/>
        </w:rPr>
        <w:t xml:space="preserve"> follows the same idea with local rules, category averages, category multipliers, seasonal multipliers, and piece weights.</w:t>
      </w:r>
    </w:p>
    <w:p>
      <w:pPr>
        <w:pStyle w:val="Heading2"/>
      </w:pPr>
      <w:r>
        <w:t>Total recipe cost</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estimate_cost(recipe) = catalogCost * servingCostMultiplier</w:t>
            </w:r>
          </w:p>
        </w:tc>
      </w:tr>
    </w:tbl>
    <w:p/>
    <w:p>
      <w:r>
        <w:rPr>
          <w:rFonts w:ascii="Times New Roman" w:hAnsi="Times New Roman" w:eastAsia="Times New Roman"/>
          <w:color w:val="222222"/>
          <w:sz w:val="22"/>
        </w:rPr>
        <w:t>If catalog pricing fails:</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rough = len(ingredients) * 6 + calories * 0.15</w:t>
            </w:r>
          </w:p>
        </w:tc>
      </w:tr>
    </w:tbl>
    <w:p/>
    <w:p>
      <w:r>
        <w:rPr>
          <w:rFonts w:ascii="Times New Roman" w:hAnsi="Times New Roman" w:eastAsia="Times New Roman"/>
          <w:color w:val="222222"/>
          <w:sz w:val="22"/>
        </w:rPr>
        <w:t>Then:</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estimate_cost = clamp(rough, 30, 450) * servingCostMultiplier</w:t>
            </w:r>
          </w:p>
        </w:tc>
      </w:tr>
    </w:tbl>
    <w:p/>
    <w:p>
      <w:pPr>
        <w:pStyle w:val="Heading2"/>
      </w:pPr>
      <w:r>
        <w:t>Stage 1 base score</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Score_i = 2 * protein_i - 0.05 * cost_i - 0.15 * abs(calories_i - 500) + 1.5 * pantryMatch_i + stage1Boost_i</w:t>
            </w:r>
          </w:p>
        </w:tc>
      </w:tr>
    </w:tbl>
    <w:p/>
    <w:p>
      <w:pPr>
        <w:pStyle w:val="Heading2"/>
      </w:pPr>
      <w:r>
        <w:t>Stage 1 recipe boosts</w:t>
      </w:r>
    </w:p>
    <w:p>
      <w:r>
        <w:rPr>
          <w:rFonts w:ascii="Consolas" w:hAnsi="Consolas" w:eastAsia="Consolas"/>
          <w:color w:val="A6264B"/>
          <w:sz w:val="20"/>
        </w:rPr>
        <w:t>stage1RecipeBoost</w:t>
      </w:r>
      <w:r>
        <w:rPr>
          <w:rFonts w:ascii="Times New Roman" w:hAnsi="Times New Roman" w:eastAsia="Times New Roman"/>
          <w:color w:val="222222"/>
          <w:sz w:val="22"/>
        </w:rPr>
        <w:t xml:space="preserve"> is deterministic and based on thresholds:</w:t>
      </w:r>
    </w:p>
    <w:p>
      <w:pPr>
        <w:pStyle w:val="ListBullet"/>
        <w:spacing w:after="40"/>
        <w:ind w:left="360" w:hanging="216"/>
      </w:pPr>
      <w:r>
        <w:rPr>
          <w:rFonts w:ascii="Times New Roman" w:hAnsi="Times New Roman" w:eastAsia="Times New Roman"/>
          <w:color w:val="222222"/>
          <w:sz w:val="21"/>
        </w:rPr>
        <w:t xml:space="preserve">Fiber </w:t>
      </w:r>
      <w:r>
        <w:rPr>
          <w:rFonts w:ascii="Consolas" w:hAnsi="Consolas" w:eastAsia="Consolas"/>
          <w:color w:val="A6264B"/>
          <w:sz w:val="19"/>
        </w:rPr>
        <w:t>&gt;= 6</w:t>
      </w:r>
    </w:p>
    <w:p>
      <w:pPr>
        <w:pStyle w:val="ListBullet"/>
        <w:spacing w:after="40"/>
        <w:ind w:left="360" w:hanging="216"/>
      </w:pPr>
      <w:r>
        <w:rPr>
          <w:rFonts w:ascii="Times New Roman" w:hAnsi="Times New Roman" w:eastAsia="Times New Roman"/>
          <w:color w:val="222222"/>
          <w:sz w:val="21"/>
        </w:rPr>
        <w:t xml:space="preserve">Protein </w:t>
      </w:r>
      <w:r>
        <w:rPr>
          <w:rFonts w:ascii="Consolas" w:hAnsi="Consolas" w:eastAsia="Consolas"/>
          <w:color w:val="A6264B"/>
          <w:sz w:val="19"/>
        </w:rPr>
        <w:t>&gt;= 25</w:t>
      </w:r>
    </w:p>
    <w:p>
      <w:pPr>
        <w:pStyle w:val="ListBullet"/>
        <w:spacing w:after="40"/>
        <w:ind w:left="360" w:hanging="216"/>
      </w:pPr>
      <w:r>
        <w:rPr>
          <w:rFonts w:ascii="Times New Roman" w:hAnsi="Times New Roman" w:eastAsia="Times New Roman"/>
          <w:color w:val="222222"/>
          <w:sz w:val="21"/>
        </w:rPr>
        <w:t xml:space="preserve">Calories </w:t>
      </w:r>
      <w:r>
        <w:rPr>
          <w:rFonts w:ascii="Consolas" w:hAnsi="Consolas" w:eastAsia="Consolas"/>
          <w:color w:val="A6264B"/>
          <w:sz w:val="19"/>
        </w:rPr>
        <w:t>&lt;= 520</w:t>
      </w:r>
    </w:p>
    <w:p>
      <w:pPr>
        <w:pStyle w:val="ListBullet"/>
        <w:spacing w:after="40"/>
        <w:ind w:left="360" w:hanging="216"/>
      </w:pPr>
      <w:r>
        <w:rPr>
          <w:rFonts w:ascii="Times New Roman" w:hAnsi="Times New Roman" w:eastAsia="Times New Roman"/>
          <w:color w:val="222222"/>
          <w:sz w:val="21"/>
        </w:rPr>
        <w:t xml:space="preserve">Carbs </w:t>
      </w:r>
      <w:r>
        <w:rPr>
          <w:rFonts w:ascii="Consolas" w:hAnsi="Consolas" w:eastAsia="Consolas"/>
          <w:color w:val="A6264B"/>
          <w:sz w:val="19"/>
        </w:rPr>
        <w:t>&lt;= 45</w:t>
      </w:r>
    </w:p>
    <w:p>
      <w:pPr>
        <w:pStyle w:val="ListBullet"/>
        <w:spacing w:after="40"/>
        <w:ind w:left="360" w:hanging="216"/>
      </w:pPr>
      <w:r>
        <w:rPr>
          <w:rFonts w:ascii="Times New Roman" w:hAnsi="Times New Roman" w:eastAsia="Times New Roman"/>
          <w:color w:val="222222"/>
          <w:sz w:val="21"/>
        </w:rPr>
        <w:t xml:space="preserve">Sugar </w:t>
      </w:r>
      <w:r>
        <w:rPr>
          <w:rFonts w:ascii="Consolas" w:hAnsi="Consolas" w:eastAsia="Consolas"/>
          <w:color w:val="A6264B"/>
          <w:sz w:val="19"/>
        </w:rPr>
        <w:t>&lt;= 10</w:t>
      </w:r>
      <w:r>
        <w:rPr>
          <w:rFonts w:ascii="Times New Roman" w:hAnsi="Times New Roman" w:eastAsia="Times New Roman"/>
          <w:color w:val="222222"/>
          <w:sz w:val="21"/>
        </w:rPr>
        <w:t xml:space="preserve"> with Symptom Management</w:t>
      </w:r>
    </w:p>
    <w:p>
      <w:pPr>
        <w:pStyle w:val="ListBullet"/>
        <w:spacing w:after="40"/>
        <w:ind w:left="360" w:hanging="216"/>
      </w:pPr>
      <w:r>
        <w:rPr>
          <w:rFonts w:ascii="Times New Roman" w:hAnsi="Times New Roman" w:eastAsia="Times New Roman"/>
          <w:color w:val="222222"/>
          <w:sz w:val="21"/>
        </w:rPr>
        <w:t>Balanced goal fit for General Health</w:t>
      </w:r>
    </w:p>
    <w:p>
      <w:pPr>
        <w:pStyle w:val="ListBullet"/>
        <w:spacing w:after="40"/>
        <w:ind w:left="360" w:hanging="216"/>
      </w:pPr>
      <w:r>
        <w:rPr>
          <w:rFonts w:ascii="Times New Roman" w:hAnsi="Times New Roman" w:eastAsia="Times New Roman"/>
          <w:color w:val="222222"/>
          <w:sz w:val="21"/>
        </w:rPr>
        <w:t>Dairy soft penalty when the symptom state says dairy should be reduced</w:t>
      </w:r>
    </w:p>
    <w:p>
      <w:pPr>
        <w:pStyle w:val="Heading2"/>
      </w:pPr>
      <w:r>
        <w:t>ML assist score</w:t>
      </w:r>
    </w:p>
    <w:p>
      <w:r>
        <w:rPr>
          <w:rFonts w:ascii="Times New Roman" w:hAnsi="Times New Roman" w:eastAsia="Times New Roman"/>
          <w:color w:val="222222"/>
          <w:sz w:val="22"/>
        </w:rPr>
        <w:t>The ML ranker is optional and assistive only.</w:t>
      </w:r>
    </w:p>
    <w:p>
      <w:r>
        <w:rPr>
          <w:rFonts w:ascii="Times New Roman" w:hAnsi="Times New Roman" w:eastAsia="Times New Roman"/>
          <w:color w:val="222222"/>
          <w:sz w:val="22"/>
        </w:rPr>
        <w:t>Bounded shadow score:</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macro = min(1, (protein / 45) * 0.5 + (fiber / 15) * 0.5)</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calorie = max(0, 1 - min(1, abs(calories - 500) / 500))</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prep = max(0, 1 - min(1, minutes / 90))</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pantry = min(1, pantryMatch / 5)</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budget = 1 if budget &lt;= 0 else max(0, 1 - min(1, cost / (budget / 21)))</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shadowScore = clamp(0.30*macro + 0.25*calorie + 0.15*prep + 0.20*pantry + 0.10*budget, 0, 1)</w:t>
            </w:r>
          </w:p>
        </w:tc>
      </w:tr>
    </w:tbl>
    <w:p/>
    <w:p>
      <w:r>
        <w:rPr>
          <w:rFonts w:ascii="Times New Roman" w:hAnsi="Times New Roman" w:eastAsia="Times New Roman"/>
          <w:color w:val="222222"/>
          <w:sz w:val="22"/>
        </w:rPr>
        <w:t>Applied stage 1 boost:</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stage1ScoreBoost = existingBoost + mlScore * effectiveWeight * 10 - prepPenalty</w:t>
            </w:r>
          </w:p>
        </w:tc>
      </w:tr>
    </w:tbl>
    <w:p/>
    <w:p>
      <w:r>
        <w:rPr>
          <w:rFonts w:ascii="Consolas" w:hAnsi="Consolas" w:eastAsia="Consolas"/>
          <w:color w:val="A6264B"/>
          <w:sz w:val="20"/>
        </w:rPr>
        <w:t>mlWeight</w:t>
      </w:r>
      <w:r>
        <w:rPr>
          <w:rFonts w:ascii="Times New Roman" w:hAnsi="Times New Roman" w:eastAsia="Times New Roman"/>
          <w:color w:val="222222"/>
          <w:sz w:val="22"/>
        </w:rPr>
        <w:t xml:space="preserve"> is capped by </w:t>
      </w:r>
      <w:r>
        <w:rPr>
          <w:rFonts w:ascii="Consolas" w:hAnsi="Consolas" w:eastAsia="Consolas"/>
          <w:color w:val="A6264B"/>
          <w:sz w:val="20"/>
        </w:rPr>
        <w:t>mlCap</w:t>
      </w:r>
      <w:r>
        <w:rPr>
          <w:rFonts w:ascii="Times New Roman" w:hAnsi="Times New Roman" w:eastAsia="Times New Roman"/>
          <w:color w:val="222222"/>
          <w:sz w:val="22"/>
        </w:rPr>
        <w:t>.</w:t>
      </w:r>
    </w:p>
    <w:p>
      <w:r>
        <w:rPr>
          <w:rFonts w:ascii="Times New Roman" w:hAnsi="Times New Roman" w:eastAsia="Times New Roman"/>
          <w:color w:val="222222"/>
          <w:sz w:val="22"/>
        </w:rPr>
        <w:t>Stage 1 feature rows include deterministic fields such as:</w:t>
      </w:r>
    </w:p>
    <w:p>
      <w:pPr>
        <w:pStyle w:val="ListBullet"/>
        <w:spacing w:after="40"/>
        <w:ind w:left="360" w:hanging="216"/>
      </w:pPr>
      <w:r>
        <w:rPr>
          <w:rFonts w:ascii="Consolas" w:hAnsi="Consolas" w:eastAsia="Consolas"/>
          <w:color w:val="A6264B"/>
          <w:sz w:val="19"/>
        </w:rPr>
        <w:t>restriction_count</w:t>
      </w:r>
    </w:p>
    <w:p>
      <w:pPr>
        <w:pStyle w:val="ListBullet"/>
        <w:spacing w:after="40"/>
        <w:ind w:left="360" w:hanging="216"/>
      </w:pPr>
      <w:r>
        <w:rPr>
          <w:rFonts w:ascii="Consolas" w:hAnsi="Consolas" w:eastAsia="Consolas"/>
          <w:color w:val="A6264B"/>
          <w:sz w:val="19"/>
        </w:rPr>
        <w:t>allergy_count</w:t>
      </w:r>
    </w:p>
    <w:p>
      <w:pPr>
        <w:pStyle w:val="ListBullet"/>
        <w:spacing w:after="40"/>
        <w:ind w:left="360" w:hanging="216"/>
      </w:pPr>
      <w:r>
        <w:rPr>
          <w:rFonts w:ascii="Consolas" w:hAnsi="Consolas" w:eastAsia="Consolas"/>
          <w:color w:val="A6264B"/>
          <w:sz w:val="19"/>
        </w:rPr>
        <w:t>budget_weekly_norm = budget_weekly / 7000</w:t>
      </w:r>
    </w:p>
    <w:p>
      <w:pPr>
        <w:pStyle w:val="ListBullet"/>
        <w:spacing w:after="40"/>
        <w:ind w:left="360" w:hanging="216"/>
      </w:pPr>
      <w:r>
        <w:rPr>
          <w:rFonts w:ascii="Consolas" w:hAnsi="Consolas" w:eastAsia="Consolas"/>
          <w:color w:val="A6264B"/>
          <w:sz w:val="19"/>
        </w:rPr>
        <w:t>max_cooking_time_minutes</w:t>
      </w:r>
    </w:p>
    <w:p>
      <w:pPr>
        <w:pStyle w:val="ListBullet"/>
        <w:spacing w:after="40"/>
        <w:ind w:left="360" w:hanging="216"/>
      </w:pPr>
      <w:r>
        <w:rPr>
          <w:rFonts w:ascii="Consolas" w:hAnsi="Consolas" w:eastAsia="Consolas"/>
          <w:color w:val="A6264B"/>
          <w:sz w:val="19"/>
        </w:rPr>
        <w:t>recipe_calories</w:t>
      </w:r>
    </w:p>
    <w:p>
      <w:pPr>
        <w:pStyle w:val="ListBullet"/>
        <w:spacing w:after="40"/>
        <w:ind w:left="360" w:hanging="216"/>
      </w:pPr>
      <w:r>
        <w:rPr>
          <w:rFonts w:ascii="Consolas" w:hAnsi="Consolas" w:eastAsia="Consolas"/>
          <w:color w:val="A6264B"/>
          <w:sz w:val="19"/>
        </w:rPr>
        <w:t>recipe_protein</w:t>
      </w:r>
    </w:p>
    <w:p>
      <w:pPr>
        <w:pStyle w:val="ListBullet"/>
        <w:spacing w:after="40"/>
        <w:ind w:left="360" w:hanging="216"/>
      </w:pPr>
      <w:r>
        <w:rPr>
          <w:rFonts w:ascii="Consolas" w:hAnsi="Consolas" w:eastAsia="Consolas"/>
          <w:color w:val="A6264B"/>
          <w:sz w:val="19"/>
        </w:rPr>
        <w:t>recipe_carbs</w:t>
      </w:r>
    </w:p>
    <w:p>
      <w:pPr>
        <w:pStyle w:val="ListBullet"/>
        <w:spacing w:after="40"/>
        <w:ind w:left="360" w:hanging="216"/>
      </w:pPr>
      <w:r>
        <w:rPr>
          <w:rFonts w:ascii="Consolas" w:hAnsi="Consolas" w:eastAsia="Consolas"/>
          <w:color w:val="A6264B"/>
          <w:sz w:val="19"/>
        </w:rPr>
        <w:t>recipe_fats</w:t>
      </w:r>
    </w:p>
    <w:p>
      <w:pPr>
        <w:pStyle w:val="ListBullet"/>
        <w:spacing w:after="40"/>
        <w:ind w:left="360" w:hanging="216"/>
      </w:pPr>
      <w:r>
        <w:rPr>
          <w:rFonts w:ascii="Consolas" w:hAnsi="Consolas" w:eastAsia="Consolas"/>
          <w:color w:val="A6264B"/>
          <w:sz w:val="19"/>
        </w:rPr>
        <w:t>recipe_fiber</w:t>
      </w:r>
    </w:p>
    <w:p>
      <w:pPr>
        <w:pStyle w:val="ListBullet"/>
        <w:spacing w:after="40"/>
        <w:ind w:left="360" w:hanging="216"/>
      </w:pPr>
      <w:r>
        <w:rPr>
          <w:rFonts w:ascii="Consolas" w:hAnsi="Consolas" w:eastAsia="Consolas"/>
          <w:color w:val="A6264B"/>
          <w:sz w:val="19"/>
        </w:rPr>
        <w:t>recipe_minutes</w:t>
      </w:r>
    </w:p>
    <w:p>
      <w:pPr>
        <w:pStyle w:val="ListBullet"/>
        <w:spacing w:after="40"/>
        <w:ind w:left="360" w:hanging="216"/>
      </w:pPr>
      <w:r>
        <w:rPr>
          <w:rFonts w:ascii="Consolas" w:hAnsi="Consolas" w:eastAsia="Consolas"/>
          <w:color w:val="A6264B"/>
          <w:sz w:val="19"/>
        </w:rPr>
        <w:t>recipe_cost_est</w:t>
      </w:r>
    </w:p>
    <w:p>
      <w:pPr>
        <w:pStyle w:val="ListBullet"/>
        <w:spacing w:after="40"/>
        <w:ind w:left="360" w:hanging="216"/>
      </w:pPr>
      <w:r>
        <w:rPr>
          <w:rFonts w:ascii="Consolas" w:hAnsi="Consolas" w:eastAsia="Consolas"/>
          <w:color w:val="A6264B"/>
          <w:sz w:val="19"/>
        </w:rPr>
        <w:t>pantry_overlap_count</w:t>
      </w:r>
    </w:p>
    <w:p>
      <w:pPr>
        <w:pStyle w:val="ListBullet"/>
        <w:spacing w:after="40"/>
        <w:ind w:left="360" w:hanging="216"/>
      </w:pPr>
      <w:r>
        <w:rPr>
          <w:rFonts w:ascii="Consolas" w:hAnsi="Consolas" w:eastAsia="Consolas"/>
          <w:color w:val="A6264B"/>
          <w:sz w:val="19"/>
        </w:rPr>
        <w:t>macro_distance_score = abs(protein - targetProtein) + abs(carbs - targetCarbs) + abs(fats - targetFats)</w:t>
      </w:r>
    </w:p>
    <w:p>
      <w:pPr>
        <w:pStyle w:val="ListBullet"/>
        <w:spacing w:after="40"/>
        <w:ind w:left="360" w:hanging="216"/>
      </w:pPr>
      <w:r>
        <w:rPr>
          <w:rFonts w:ascii="Consolas" w:hAnsi="Consolas" w:eastAsia="Consolas"/>
          <w:color w:val="A6264B"/>
          <w:sz w:val="19"/>
        </w:rPr>
        <w:t>calorie_distance_score = abs(calories - targetCalories)</w:t>
      </w:r>
    </w:p>
    <w:p>
      <w:pPr>
        <w:pStyle w:val="ListBullet"/>
        <w:spacing w:after="40"/>
        <w:ind w:left="360" w:hanging="216"/>
      </w:pPr>
      <w:r>
        <w:rPr>
          <w:rFonts w:ascii="Times New Roman" w:hAnsi="Times New Roman" w:eastAsia="Times New Roman"/>
          <w:color w:val="222222"/>
          <w:sz w:val="21"/>
        </w:rPr>
        <w:t>meal availability flags for breakfast, lunch, and dinner</w:t>
      </w:r>
    </w:p>
    <w:p>
      <w:pPr>
        <w:pStyle w:val="ListBullet"/>
        <w:spacing w:after="40"/>
        <w:ind w:left="360" w:hanging="216"/>
      </w:pPr>
      <w:r>
        <w:rPr>
          <w:rFonts w:ascii="Consolas" w:hAnsi="Consolas" w:eastAsia="Consolas"/>
          <w:color w:val="A6264B"/>
          <w:sz w:val="19"/>
        </w:rPr>
        <w:t>meals_per_day</w:t>
      </w:r>
    </w:p>
    <w:p>
      <w:pPr>
        <w:pStyle w:val="Heading2"/>
      </w:pPr>
      <w:r>
        <w:t>Deduplication and pool shaping</w:t>
      </w:r>
    </w:p>
    <w:p>
      <w:pPr>
        <w:pStyle w:val="ListBullet"/>
        <w:spacing w:after="40"/>
        <w:ind w:left="360" w:hanging="216"/>
      </w:pPr>
      <w:r>
        <w:rPr>
          <w:rFonts w:ascii="Times New Roman" w:hAnsi="Times New Roman" w:eastAsia="Times New Roman"/>
          <w:color w:val="222222"/>
          <w:sz w:val="21"/>
        </w:rPr>
        <w:t xml:space="preserve">Similarity dedup uses Jaccard overlap: </w:t>
      </w:r>
      <w:r>
        <w:rPr>
          <w:rFonts w:ascii="Consolas" w:hAnsi="Consolas" w:eastAsia="Consolas"/>
          <w:color w:val="A6264B"/>
          <w:sz w:val="19"/>
        </w:rPr>
        <w:t>|A ∩ B| / |A ∪ B|</w:t>
      </w:r>
    </w:p>
    <w:p>
      <w:pPr>
        <w:pStyle w:val="ListBullet"/>
        <w:spacing w:after="40"/>
        <w:ind w:left="360" w:hanging="216"/>
      </w:pPr>
      <w:r>
        <w:rPr>
          <w:rFonts w:ascii="Times New Roman" w:hAnsi="Times New Roman" w:eastAsia="Times New Roman"/>
          <w:color w:val="222222"/>
          <w:sz w:val="21"/>
        </w:rPr>
        <w:t xml:space="preserve">If </w:t>
      </w:r>
      <w:r>
        <w:rPr>
          <w:rFonts w:ascii="Consolas" w:hAnsi="Consolas" w:eastAsia="Consolas"/>
          <w:color w:val="A6264B"/>
          <w:sz w:val="19"/>
        </w:rPr>
        <w:t>restriction_count &lt; 2</w:t>
      </w:r>
      <w:r>
        <w:rPr>
          <w:rFonts w:ascii="Times New Roman" w:hAnsi="Times New Roman" w:eastAsia="Times New Roman"/>
          <w:color w:val="222222"/>
          <w:sz w:val="21"/>
        </w:rPr>
        <w:t xml:space="preserve">, the per-bucket shortlist cap is </w:t>
      </w:r>
      <w:r>
        <w:rPr>
          <w:rFonts w:ascii="Consolas" w:hAnsi="Consolas" w:eastAsia="Consolas"/>
          <w:color w:val="A6264B"/>
          <w:sz w:val="19"/>
        </w:rPr>
        <w:t>stage1_max</w:t>
      </w:r>
      <w:r>
        <w:rPr>
          <w:rFonts w:ascii="Times New Roman" w:hAnsi="Times New Roman" w:eastAsia="Times New Roman"/>
          <w:color w:val="222222"/>
          <w:sz w:val="21"/>
        </w:rPr>
        <w:t xml:space="preserve">; otherwise it is </w:t>
      </w:r>
      <w:r>
        <w:rPr>
          <w:rFonts w:ascii="Consolas" w:hAnsi="Consolas" w:eastAsia="Consolas"/>
          <w:color w:val="A6264B"/>
          <w:sz w:val="19"/>
        </w:rPr>
        <w:t>int(stage1_max * restricted_shortlist_multiplier)</w:t>
      </w:r>
    </w:p>
    <w:p>
      <w:pPr>
        <w:pStyle w:val="ListBullet"/>
        <w:spacing w:after="40"/>
        <w:ind w:left="360" w:hanging="216"/>
      </w:pPr>
      <w:r>
        <w:rPr>
          <w:rFonts w:ascii="Times New Roman" w:hAnsi="Times New Roman" w:eastAsia="Times New Roman"/>
          <w:color w:val="222222"/>
          <w:sz w:val="21"/>
        </w:rPr>
        <w:t>When budget filtering is active, the retained count per bucket is:</w:t>
      </w:r>
    </w:p>
    <w:p>
      <w:pPr>
        <w:pStyle w:val="ListBullet"/>
        <w:spacing w:after="40"/>
        <w:ind w:left="720" w:hanging="216"/>
      </w:pPr>
      <w:r>
        <w:rPr>
          <w:rFonts w:ascii="Consolas" w:hAnsi="Consolas" w:eastAsia="Consolas"/>
          <w:color w:val="A6264B"/>
          <w:sz w:val="19"/>
        </w:rPr>
        <w:t>keep_min = max(budget_keep_min_count, int(len(bucket) * budget_keep_min_ratio))</w:t>
      </w:r>
    </w:p>
    <w:p>
      <w:pPr>
        <w:pStyle w:val="ListBullet"/>
        <w:spacing w:after="40"/>
        <w:ind w:left="720" w:hanging="216"/>
      </w:pPr>
      <w:r>
        <w:rPr>
          <w:rFonts w:ascii="Consolas" w:hAnsi="Consolas" w:eastAsia="Consolas"/>
          <w:color w:val="A6264B"/>
          <w:sz w:val="19"/>
        </w:rPr>
        <w:t>keep = max(keep_min, int(len(bucket) * ranking_cutoff))</w:t>
      </w:r>
    </w:p>
    <w:p>
      <w:pPr>
        <w:pStyle w:val="ListBullet"/>
        <w:spacing w:after="40"/>
        <w:ind w:left="360" w:hanging="216"/>
      </w:pPr>
      <w:r>
        <w:rPr>
          <w:rFonts w:ascii="Consolas" w:hAnsi="Consolas" w:eastAsia="Consolas"/>
          <w:color w:val="A6264B"/>
          <w:sz w:val="19"/>
        </w:rPr>
        <w:t>pantry_match_threshold</w:t>
      </w:r>
      <w:r>
        <w:rPr>
          <w:rFonts w:ascii="Times New Roman" w:hAnsi="Times New Roman" w:eastAsia="Times New Roman"/>
          <w:color w:val="222222"/>
          <w:sz w:val="21"/>
        </w:rPr>
        <w:t xml:space="preserve"> can act as an early overlap filter: if pantry exists and overlap is below the threshold, the recipe is removed before ranking</w:t>
      </w:r>
    </w:p>
    <w:p>
      <w:pPr>
        <w:pStyle w:val="ListBullet"/>
        <w:spacing w:after="40"/>
        <w:ind w:left="360" w:hanging="216"/>
      </w:pPr>
      <w:r>
        <w:rPr>
          <w:rFonts w:ascii="Consolas" w:hAnsi="Consolas" w:eastAsia="Consolas"/>
          <w:color w:val="A6264B"/>
          <w:sz w:val="19"/>
        </w:rPr>
        <w:t>varietyWeights()</w:t>
      </w:r>
      <w:r>
        <w:rPr>
          <w:rFonts w:ascii="Times New Roman" w:hAnsi="Times New Roman" w:eastAsia="Times New Roman"/>
          <w:color w:val="222222"/>
          <w:sz w:val="21"/>
        </w:rPr>
        <w:t>:</w:t>
      </w:r>
    </w:p>
    <w:p>
      <w:pPr>
        <w:pStyle w:val="ListBullet"/>
        <w:spacing w:after="40"/>
        <w:ind w:left="720" w:hanging="216"/>
      </w:pPr>
      <w:r>
        <w:rPr>
          <w:rFonts w:ascii="Times New Roman" w:hAnsi="Times New Roman" w:eastAsia="Times New Roman"/>
          <w:color w:val="222222"/>
          <w:sz w:val="21"/>
        </w:rPr>
        <w:t>High -&gt; repeat 7, group 3, diversity 2, pantry 1</w:t>
      </w:r>
    </w:p>
    <w:p>
      <w:pPr>
        <w:pStyle w:val="ListBullet"/>
        <w:spacing w:after="40"/>
        <w:ind w:left="720" w:hanging="216"/>
      </w:pPr>
      <w:r>
        <w:rPr>
          <w:rFonts w:ascii="Times New Roman" w:hAnsi="Times New Roman" w:eastAsia="Times New Roman"/>
          <w:color w:val="222222"/>
          <w:sz w:val="21"/>
        </w:rPr>
        <w:t>Low -&gt; repeat 3, group 1, diversity 1, pantry 1</w:t>
      </w:r>
    </w:p>
    <w:p>
      <w:pPr>
        <w:pStyle w:val="ListBullet"/>
        <w:spacing w:after="40"/>
        <w:ind w:left="720" w:hanging="216"/>
      </w:pPr>
      <w:r>
        <w:rPr>
          <w:rFonts w:ascii="Times New Roman" w:hAnsi="Times New Roman" w:eastAsia="Times New Roman"/>
          <w:color w:val="222222"/>
          <w:sz w:val="21"/>
        </w:rPr>
        <w:t>Default -&gt; repeat 5, group 2, diversity 1, pantry 1</w:t>
      </w:r>
    </w:p>
    <w:p>
      <w:pPr>
        <w:pStyle w:val="ListBullet"/>
        <w:spacing w:after="40"/>
        <w:ind w:left="360" w:hanging="216"/>
      </w:pPr>
      <w:r>
        <w:rPr>
          <w:rFonts w:ascii="Consolas" w:hAnsi="Consolas" w:eastAsia="Consolas"/>
          <w:color w:val="A6264B"/>
          <w:sz w:val="19"/>
        </w:rPr>
        <w:t>adjust_max_per_week()</w:t>
      </w:r>
      <w:r>
        <w:rPr>
          <w:rFonts w:ascii="Times New Roman" w:hAnsi="Times New Roman" w:eastAsia="Times New Roman"/>
          <w:color w:val="222222"/>
          <w:sz w:val="21"/>
        </w:rPr>
        <w:t xml:space="preserve"> narrows or expands repeat limits based on variety preference</w:t>
      </w:r>
    </w:p>
    <w:p>
      <w:pPr>
        <w:pStyle w:val="ListBullet"/>
        <w:spacing w:after="40"/>
        <w:ind w:left="360" w:hanging="216"/>
      </w:pPr>
      <w:r>
        <w:rPr>
          <w:rFonts w:ascii="Consolas" w:hAnsi="Consolas" w:eastAsia="Consolas"/>
          <w:color w:val="A6264B"/>
          <w:sz w:val="19"/>
        </w:rPr>
        <w:t>priority_overrides()</w:t>
      </w:r>
      <w:r>
        <w:rPr>
          <w:rFonts w:ascii="Times New Roman" w:hAnsi="Times New Roman" w:eastAsia="Times New Roman"/>
          <w:color w:val="222222"/>
          <w:sz w:val="21"/>
        </w:rPr>
        <w:t xml:space="preserve"> changes the relative weight of budget, variety, and macro pressure</w:t>
      </w:r>
    </w:p>
    <w:p>
      <w:pPr>
        <w:pStyle w:val="ListBullet"/>
        <w:spacing w:after="40"/>
        <w:ind w:left="360" w:hanging="216"/>
      </w:pPr>
      <w:r>
        <w:rPr>
          <w:rFonts w:ascii="Consolas" w:hAnsi="Consolas" w:eastAsia="Consolas"/>
          <w:color w:val="A6264B"/>
          <w:sz w:val="19"/>
        </w:rPr>
        <w:t>budget_aware_pool_limit()</w:t>
      </w:r>
      <w:r>
        <w:rPr>
          <w:rFonts w:ascii="Times New Roman" w:hAnsi="Times New Roman" w:eastAsia="Times New Roman"/>
          <w:color w:val="222222"/>
          <w:sz w:val="21"/>
        </w:rPr>
        <w:t xml:space="preserve"> is:</w:t>
      </w:r>
    </w:p>
    <w:p>
      <w:pPr>
        <w:pStyle w:val="ListBullet"/>
        <w:spacing w:after="40"/>
        <w:ind w:left="720" w:hanging="216"/>
      </w:pPr>
      <w:r>
        <w:rPr>
          <w:rFonts w:ascii="Consolas" w:hAnsi="Consolas" w:eastAsia="Consolas"/>
          <w:color w:val="A6264B"/>
          <w:sz w:val="19"/>
        </w:rPr>
        <w:t>assignmentBudget = max(normalizedSlots * minimumCandidates, int(max(1, total_time_limit) * 180))</w:t>
      </w:r>
    </w:p>
    <w:p>
      <w:pPr>
        <w:pStyle w:val="ListBullet"/>
        <w:spacing w:after="40"/>
        <w:ind w:left="720" w:hanging="216"/>
      </w:pPr>
      <w:r>
        <w:rPr>
          <w:rFonts w:ascii="Consolas" w:hAnsi="Consolas" w:eastAsia="Consolas"/>
          <w:color w:val="A6264B"/>
          <w:sz w:val="19"/>
        </w:rPr>
        <w:t>budgetLimitedPool = max(minimumCandidates, assignmentBudget // normalizedSlots)</w:t>
      </w:r>
    </w:p>
    <w:p>
      <w:pPr>
        <w:pStyle w:val="ListBullet"/>
        <w:spacing w:after="40"/>
        <w:ind w:left="720" w:hanging="216"/>
      </w:pPr>
      <w:r>
        <w:rPr>
          <w:rFonts w:ascii="Consolas" w:hAnsi="Consolas" w:eastAsia="Consolas"/>
          <w:color w:val="A6264B"/>
          <w:sz w:val="19"/>
        </w:rPr>
        <w:t>return min(normalizedMaxPool, budgetLimitedPool)</w:t>
      </w:r>
    </w:p>
    <w:p>
      <w:pPr>
        <w:pStyle w:val="ListBullet"/>
        <w:spacing w:after="40"/>
        <w:ind w:left="360" w:hanging="216"/>
      </w:pPr>
      <w:r>
        <w:rPr>
          <w:rFonts w:ascii="Consolas" w:hAnsi="Consolas" w:eastAsia="Consolas"/>
          <w:color w:val="A6264B"/>
          <w:sz w:val="19"/>
        </w:rPr>
        <w:t>_cap_pool()</w:t>
      </w:r>
      <w:r>
        <w:rPr>
          <w:rFonts w:ascii="Times New Roman" w:hAnsi="Times New Roman" w:eastAsia="Times New Roman"/>
          <w:color w:val="222222"/>
          <w:sz w:val="21"/>
        </w:rPr>
        <w:t xml:space="preserve"> keeps a top share by score, then rotates by protein group and calorie bin</w:t>
      </w:r>
    </w:p>
    <w:p>
      <w:pPr>
        <w:pStyle w:val="ListBullet"/>
        <w:spacing w:after="40"/>
        <w:ind w:left="360" w:hanging="216"/>
      </w:pPr>
      <w:r>
        <w:rPr>
          <w:rFonts w:ascii="Times New Roman" w:hAnsi="Times New Roman" w:eastAsia="Times New Roman"/>
          <w:color w:val="222222"/>
          <w:sz w:val="21"/>
        </w:rPr>
        <w:t>Swap suggestions use the same shortlist, then reject a candidate if:</w:t>
      </w:r>
    </w:p>
    <w:p>
      <w:pPr>
        <w:pStyle w:val="ListBullet"/>
        <w:spacing w:after="40"/>
        <w:ind w:left="720" w:hanging="216"/>
      </w:pPr>
      <w:r>
        <w:rPr>
          <w:rFonts w:ascii="Consolas" w:hAnsi="Consolas" w:eastAsia="Consolas"/>
          <w:color w:val="A6264B"/>
          <w:sz w:val="19"/>
        </w:rPr>
        <w:t>nextRepeatCount &gt; maxRepeatLimit</w:t>
      </w:r>
    </w:p>
    <w:p>
      <w:pPr>
        <w:pStyle w:val="ListBullet"/>
        <w:spacing w:after="40"/>
        <w:ind w:left="720" w:hanging="216"/>
      </w:pPr>
      <w:r>
        <w:rPr>
          <w:rFonts w:ascii="Consolas" w:hAnsi="Consolas" w:eastAsia="Consolas"/>
          <w:color w:val="A6264B"/>
          <w:sz w:val="19"/>
        </w:rPr>
        <w:t>candidateTotalCost = currentTotalCost - currentRecipeCost + candidateCost</w:t>
      </w:r>
      <w:r>
        <w:rPr>
          <w:rFonts w:ascii="Times New Roman" w:hAnsi="Times New Roman" w:eastAsia="Times New Roman"/>
          <w:color w:val="222222"/>
          <w:sz w:val="21"/>
        </w:rPr>
        <w:t xml:space="preserve"> exceeds the weekly budget</w:t>
      </w:r>
    </w:p>
    <w:p>
      <w:pPr>
        <w:pStyle w:val="Heading1"/>
        <w:pBdr>
          <w:bottom w:val="single" w:sz="12" w:space="3" w:color="D85A7F"/>
        </w:pBdr>
      </w:pPr>
      <w:r>
        <w:t>5. Weekly Planning Optimization Model</w:t>
      </w:r>
    </w:p>
    <w:p>
      <w:pPr>
        <w:pStyle w:val="Heading2"/>
      </w:pPr>
      <w:r>
        <w:t>Decision variables</w:t>
      </w:r>
    </w:p>
    <w:p>
      <w:pPr>
        <w:pStyle w:val="ListBullet"/>
        <w:spacing w:after="40"/>
        <w:ind w:left="360" w:hanging="216"/>
      </w:pPr>
      <w:r>
        <w:rPr>
          <w:rFonts w:ascii="Consolas" w:hAnsi="Consolas" w:eastAsia="Consolas"/>
          <w:color w:val="A6264B"/>
          <w:sz w:val="19"/>
        </w:rPr>
        <w:t>x_(r,s) = 1</w:t>
      </w:r>
      <w:r>
        <w:rPr>
          <w:rFonts w:ascii="Times New Roman" w:hAnsi="Times New Roman" w:eastAsia="Times New Roman"/>
          <w:color w:val="222222"/>
          <w:sz w:val="21"/>
        </w:rPr>
        <w:t xml:space="preserve"> if recipe </w:t>
      </w:r>
      <w:r>
        <w:rPr>
          <w:rFonts w:ascii="Consolas" w:hAnsi="Consolas" w:eastAsia="Consolas"/>
          <w:color w:val="A6264B"/>
          <w:sz w:val="19"/>
        </w:rPr>
        <w:t>r</w:t>
      </w:r>
      <w:r>
        <w:rPr>
          <w:rFonts w:ascii="Times New Roman" w:hAnsi="Times New Roman" w:eastAsia="Times New Roman"/>
          <w:color w:val="222222"/>
          <w:sz w:val="21"/>
        </w:rPr>
        <w:t xml:space="preserve"> is assigned to slot </w:t>
      </w:r>
      <w:r>
        <w:rPr>
          <w:rFonts w:ascii="Consolas" w:hAnsi="Consolas" w:eastAsia="Consolas"/>
          <w:color w:val="A6264B"/>
          <w:sz w:val="19"/>
        </w:rPr>
        <w:t>s</w:t>
      </w:r>
      <w:r>
        <w:rPr>
          <w:rFonts w:ascii="Times New Roman" w:hAnsi="Times New Roman" w:eastAsia="Times New Roman"/>
          <w:color w:val="222222"/>
          <w:sz w:val="21"/>
        </w:rPr>
        <w:t xml:space="preserve">, else </w:t>
      </w:r>
      <w:r>
        <w:rPr>
          <w:rFonts w:ascii="Consolas" w:hAnsi="Consolas" w:eastAsia="Consolas"/>
          <w:color w:val="A6264B"/>
          <w:sz w:val="19"/>
        </w:rPr>
        <w:t>0</w:t>
      </w:r>
    </w:p>
    <w:p>
      <w:pPr>
        <w:pStyle w:val="ListBullet"/>
        <w:spacing w:after="40"/>
        <w:ind w:left="360" w:hanging="216"/>
      </w:pPr>
      <w:r>
        <w:rPr>
          <w:rFonts w:ascii="Consolas" w:hAnsi="Consolas" w:eastAsia="Consolas"/>
          <w:color w:val="A6264B"/>
          <w:sz w:val="19"/>
        </w:rPr>
        <w:t>y_i = 1</w:t>
      </w:r>
      <w:r>
        <w:rPr>
          <w:rFonts w:ascii="Times New Roman" w:hAnsi="Times New Roman" w:eastAsia="Times New Roman"/>
          <w:color w:val="222222"/>
          <w:sz w:val="21"/>
        </w:rPr>
        <w:t xml:space="preserve"> if recipe </w:t>
      </w:r>
      <w:r>
        <w:rPr>
          <w:rFonts w:ascii="Consolas" w:hAnsi="Consolas" w:eastAsia="Consolas"/>
          <w:color w:val="A6264B"/>
          <w:sz w:val="19"/>
        </w:rPr>
        <w:t>i</w:t>
      </w:r>
      <w:r>
        <w:rPr>
          <w:rFonts w:ascii="Times New Roman" w:hAnsi="Times New Roman" w:eastAsia="Times New Roman"/>
          <w:color w:val="222222"/>
          <w:sz w:val="21"/>
        </w:rPr>
        <w:t xml:space="preserve"> is used, else </w:t>
      </w:r>
      <w:r>
        <w:rPr>
          <w:rFonts w:ascii="Consolas" w:hAnsi="Consolas" w:eastAsia="Consolas"/>
          <w:color w:val="A6264B"/>
          <w:sz w:val="19"/>
        </w:rPr>
        <w:t>0</w:t>
      </w:r>
    </w:p>
    <w:p>
      <w:pPr>
        <w:pStyle w:val="Heading2"/>
      </w:pPr>
      <w:r>
        <w:t>Hard constraints</w:t>
      </w:r>
    </w:p>
    <w:p>
      <w:pPr>
        <w:pStyle w:val="ListBullet"/>
        <w:spacing w:after="40"/>
        <w:ind w:left="360" w:hanging="216"/>
      </w:pPr>
      <w:r>
        <w:rPr>
          <w:rFonts w:ascii="Consolas" w:hAnsi="Consolas" w:eastAsia="Consolas"/>
          <w:color w:val="A6264B"/>
          <w:sz w:val="19"/>
        </w:rPr>
        <w:t>x[s,i] &lt;= y[i]</w:t>
      </w:r>
    </w:p>
    <w:p>
      <w:pPr>
        <w:pStyle w:val="ListBullet"/>
        <w:spacing w:after="40"/>
        <w:ind w:left="360" w:hanging="216"/>
      </w:pPr>
      <w:r>
        <w:rPr>
          <w:rFonts w:ascii="Times New Roman" w:hAnsi="Times New Roman" w:eastAsia="Times New Roman"/>
          <w:color w:val="222222"/>
          <w:sz w:val="21"/>
        </w:rPr>
        <w:t>Exactly one recipe per slot</w:t>
      </w:r>
    </w:p>
    <w:p>
      <w:pPr>
        <w:pStyle w:val="ListBullet"/>
        <w:spacing w:after="40"/>
        <w:ind w:left="360" w:hanging="216"/>
      </w:pPr>
      <w:r>
        <w:rPr>
          <w:rFonts w:ascii="Times New Roman" w:hAnsi="Times New Roman" w:eastAsia="Times New Roman"/>
          <w:color w:val="222222"/>
          <w:sz w:val="21"/>
        </w:rPr>
        <w:t xml:space="preserve">Non-allowed meal types are forced to </w:t>
      </w:r>
      <w:r>
        <w:rPr>
          <w:rFonts w:ascii="Consolas" w:hAnsi="Consolas" w:eastAsia="Consolas"/>
          <w:color w:val="A6264B"/>
          <w:sz w:val="19"/>
        </w:rPr>
        <w:t>0</w:t>
      </w:r>
    </w:p>
    <w:p>
      <w:pPr>
        <w:pStyle w:val="ListBullet"/>
        <w:spacing w:after="40"/>
        <w:ind w:left="360" w:hanging="216"/>
      </w:pPr>
      <w:r>
        <w:rPr>
          <w:rFonts w:ascii="Times New Roman" w:hAnsi="Times New Roman" w:eastAsia="Times New Roman"/>
          <w:color w:val="222222"/>
          <w:sz w:val="21"/>
        </w:rPr>
        <w:t xml:space="preserve">Adjacent duplicates are forbidden: </w:t>
      </w:r>
      <w:r>
        <w:rPr>
          <w:rFonts w:ascii="Consolas" w:hAnsi="Consolas" w:eastAsia="Consolas"/>
          <w:color w:val="A6264B"/>
          <w:sz w:val="19"/>
        </w:rPr>
        <w:t>x[s,i] + x[s+1,i] &lt;= 1</w:t>
      </w:r>
    </w:p>
    <w:p>
      <w:pPr>
        <w:pStyle w:val="ListBullet"/>
        <w:spacing w:after="40"/>
        <w:ind w:left="360" w:hanging="216"/>
      </w:pPr>
      <w:r>
        <w:rPr>
          <w:rFonts w:ascii="Times New Roman" w:hAnsi="Times New Roman" w:eastAsia="Times New Roman"/>
          <w:color w:val="222222"/>
          <w:sz w:val="21"/>
        </w:rPr>
        <w:t xml:space="preserve">Recipe repetition is bounded: </w:t>
      </w:r>
      <w:r>
        <w:rPr>
          <w:rFonts w:ascii="Consolas" w:hAnsi="Consolas" w:eastAsia="Consolas"/>
          <w:color w:val="A6264B"/>
          <w:sz w:val="19"/>
        </w:rPr>
        <w:t>sum_s x[s,i] &lt;= max_per_week</w:t>
      </w:r>
    </w:p>
    <w:p>
      <w:pPr>
        <w:pStyle w:val="ListBullet"/>
        <w:spacing w:after="40"/>
        <w:ind w:left="360" w:hanging="216"/>
      </w:pPr>
      <w:r>
        <w:rPr>
          <w:rFonts w:ascii="Times New Roman" w:hAnsi="Times New Roman" w:eastAsia="Times New Roman"/>
          <w:color w:val="222222"/>
          <w:sz w:val="21"/>
        </w:rPr>
        <w:t>Weekly cost must not exceed the hard budget ceiling when a budget exists</w:t>
      </w:r>
    </w:p>
    <w:p>
      <w:pPr>
        <w:pStyle w:val="ListBullet"/>
        <w:spacing w:after="40"/>
        <w:ind w:left="360" w:hanging="216"/>
      </w:pPr>
      <w:r>
        <w:rPr>
          <w:rFonts w:ascii="Times New Roman" w:hAnsi="Times New Roman" w:eastAsia="Times New Roman"/>
          <w:color w:val="222222"/>
          <w:sz w:val="21"/>
        </w:rPr>
        <w:t>Allergy and restriction-violating recipes are removed before the model is built</w:t>
      </w:r>
    </w:p>
    <w:p>
      <w:pPr>
        <w:pStyle w:val="Heading2"/>
      </w:pPr>
      <w:r>
        <w:t>Soft planning terms</w:t>
      </w:r>
    </w:p>
    <w:p>
      <w:pPr>
        <w:pStyle w:val="ListBullet"/>
        <w:spacing w:after="40"/>
        <w:ind w:left="360" w:hanging="216"/>
      </w:pPr>
      <w:r>
        <w:rPr>
          <w:rFonts w:ascii="Consolas" w:hAnsi="Consolas" w:eastAsia="Consolas"/>
          <w:color w:val="A6264B"/>
          <w:sz w:val="19"/>
        </w:rPr>
        <w:t>repeat_over</w:t>
      </w:r>
    </w:p>
    <w:p>
      <w:pPr>
        <w:pStyle w:val="ListBullet"/>
        <w:spacing w:after="40"/>
        <w:ind w:left="360" w:hanging="216"/>
      </w:pPr>
      <w:r>
        <w:rPr>
          <w:rFonts w:ascii="Consolas" w:hAnsi="Consolas" w:eastAsia="Consolas"/>
          <w:color w:val="A6264B"/>
          <w:sz w:val="19"/>
        </w:rPr>
        <w:t>group_over</w:t>
      </w:r>
    </w:p>
    <w:p>
      <w:pPr>
        <w:pStyle w:val="ListBullet"/>
        <w:spacing w:after="40"/>
        <w:ind w:left="360" w:hanging="216"/>
      </w:pPr>
      <w:r>
        <w:rPr>
          <w:rFonts w:ascii="Consolas" w:hAnsi="Consolas" w:eastAsia="Consolas"/>
          <w:color w:val="A6264B"/>
          <w:sz w:val="19"/>
        </w:rPr>
        <w:t>diversity_slack</w:t>
      </w:r>
    </w:p>
    <w:p>
      <w:pPr>
        <w:pStyle w:val="ListBullet"/>
        <w:spacing w:after="40"/>
        <w:ind w:left="360" w:hanging="216"/>
      </w:pPr>
      <w:r>
        <w:rPr>
          <w:rFonts w:ascii="Consolas" w:hAnsi="Consolas" w:eastAsia="Consolas"/>
          <w:color w:val="A6264B"/>
          <w:sz w:val="19"/>
        </w:rPr>
        <w:t>pantry_reward</w:t>
      </w:r>
    </w:p>
    <w:p>
      <w:pPr>
        <w:pStyle w:val="ListBullet"/>
        <w:spacing w:after="40"/>
        <w:ind w:left="360" w:hanging="216"/>
      </w:pPr>
      <w:r>
        <w:rPr>
          <w:rFonts w:ascii="Consolas" w:hAnsi="Consolas" w:eastAsia="Consolas"/>
          <w:color w:val="A6264B"/>
          <w:sz w:val="19"/>
        </w:rPr>
        <w:t>pantry_min_slack</w:t>
      </w:r>
    </w:p>
    <w:p>
      <w:pPr>
        <w:pStyle w:val="ListBullet"/>
        <w:spacing w:after="40"/>
        <w:ind w:left="360" w:hanging="216"/>
      </w:pPr>
      <w:r>
        <w:rPr>
          <w:rFonts w:ascii="Times New Roman" w:hAnsi="Times New Roman" w:eastAsia="Times New Roman"/>
          <w:color w:val="222222"/>
          <w:sz w:val="21"/>
        </w:rPr>
        <w:t>daily calorie absolute error</w:t>
      </w:r>
    </w:p>
    <w:p>
      <w:pPr>
        <w:pStyle w:val="ListBullet"/>
        <w:spacing w:after="40"/>
        <w:ind w:left="360" w:hanging="216"/>
      </w:pPr>
      <w:r>
        <w:rPr>
          <w:rFonts w:ascii="Times New Roman" w:hAnsi="Times New Roman" w:eastAsia="Times New Roman"/>
          <w:color w:val="222222"/>
          <w:sz w:val="21"/>
        </w:rPr>
        <w:t>protein / carb / fat absolute deviation</w:t>
      </w:r>
    </w:p>
    <w:p>
      <w:pPr>
        <w:pStyle w:val="ListBullet"/>
        <w:spacing w:after="40"/>
        <w:ind w:left="360" w:hanging="216"/>
      </w:pPr>
      <w:r>
        <w:rPr>
          <w:rFonts w:ascii="Times New Roman" w:hAnsi="Times New Roman" w:eastAsia="Times New Roman"/>
          <w:color w:val="222222"/>
          <w:sz w:val="21"/>
        </w:rPr>
        <w:t>fiber slack</w:t>
      </w:r>
    </w:p>
    <w:p>
      <w:pPr>
        <w:pStyle w:val="ListBullet"/>
        <w:spacing w:after="40"/>
        <w:ind w:left="360" w:hanging="216"/>
      </w:pPr>
      <w:r>
        <w:rPr>
          <w:rFonts w:ascii="Times New Roman" w:hAnsi="Times New Roman" w:eastAsia="Times New Roman"/>
          <w:color w:val="222222"/>
          <w:sz w:val="21"/>
        </w:rPr>
        <w:t>sodium overage</w:t>
      </w:r>
    </w:p>
    <w:p>
      <w:pPr>
        <w:pStyle w:val="ListBullet"/>
        <w:spacing w:after="40"/>
        <w:ind w:left="360" w:hanging="216"/>
      </w:pPr>
      <w:r>
        <w:rPr>
          <w:rFonts w:ascii="Times New Roman" w:hAnsi="Times New Roman" w:eastAsia="Times New Roman"/>
          <w:color w:val="222222"/>
          <w:sz w:val="21"/>
        </w:rPr>
        <w:t>sugar overage</w:t>
      </w:r>
    </w:p>
    <w:p>
      <w:pPr>
        <w:pStyle w:val="ListBullet"/>
        <w:spacing w:after="40"/>
        <w:ind w:left="360" w:hanging="216"/>
      </w:pPr>
      <w:r>
        <w:rPr>
          <w:rFonts w:ascii="Times New Roman" w:hAnsi="Times New Roman" w:eastAsia="Times New Roman"/>
          <w:color w:val="222222"/>
          <w:sz w:val="21"/>
        </w:rPr>
        <w:t>per-meal calorie error</w:t>
      </w:r>
    </w:p>
    <w:p>
      <w:pPr>
        <w:pStyle w:val="ListBullet"/>
        <w:spacing w:after="40"/>
        <w:ind w:left="360" w:hanging="216"/>
      </w:pPr>
      <w:r>
        <w:rPr>
          <w:rFonts w:ascii="Times New Roman" w:hAnsi="Times New Roman" w:eastAsia="Times New Roman"/>
          <w:color w:val="222222"/>
          <w:sz w:val="21"/>
        </w:rPr>
        <w:t>preparation time penalty</w:t>
      </w:r>
    </w:p>
    <w:p>
      <w:pPr>
        <w:pStyle w:val="Heading2"/>
      </w:pPr>
      <w:r>
        <w:t>Daily target generation</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 = int(BMR * activity_multiplier)</w:t>
            </w:r>
          </w:p>
        </w:tc>
      </w:tr>
    </w:tbl>
    <w:p/>
    <w:p>
      <w:r>
        <w:rPr>
          <w:rFonts w:ascii="Times New Roman" w:hAnsi="Times New Roman" w:eastAsia="Times New Roman"/>
          <w:color w:val="222222"/>
          <w:sz w:val="22"/>
        </w:rPr>
        <w:t>If Weight Loss:</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 -= 500</w:t>
            </w:r>
          </w:p>
        </w:tc>
      </w:tr>
    </w:tbl>
    <w:p/>
    <w:p>
      <w:r>
        <w:rPr>
          <w:rFonts w:ascii="Times New Roman" w:hAnsi="Times New Roman" w:eastAsia="Times New Roman"/>
          <w:color w:val="222222"/>
          <w:sz w:val="22"/>
        </w:rPr>
        <w:t>Then:</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 += symptomState.calorieTargetDelta</w:t>
            </w:r>
          </w:p>
        </w:tc>
      </w:tr>
    </w:tbl>
    <w:p/>
    <w:p>
      <w:r>
        <w:rPr>
          <w:rFonts w:ascii="Times New Roman" w:hAnsi="Times New Roman" w:eastAsia="Times New Roman"/>
          <w:color w:val="222222"/>
          <w:sz w:val="22"/>
        </w:rPr>
        <w:t>Clamp to calorie policy bounds, then generate deterministic jitter:</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dailyTargets[d] = clamp(target + randomInt(-50, 50), calorieMin, calorieMax)</w:t>
            </w:r>
          </w:p>
        </w:tc>
      </w:tr>
    </w:tbl>
    <w:p/>
    <w:p>
      <w:r>
        <w:rPr>
          <w:rFonts w:ascii="Times New Roman" w:hAnsi="Times New Roman" w:eastAsia="Times New Roman"/>
          <w:color w:val="222222"/>
          <w:sz w:val="22"/>
        </w:rPr>
        <w:t>The random seed is derived from the profile values plus an optional salt.</w:t>
      </w:r>
    </w:p>
    <w:p>
      <w:pPr>
        <w:pStyle w:val="Heading2"/>
      </w:pPr>
      <w:r>
        <w:t>Daily macro targets</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targetProtein = clamp(int(target * proteinRatio / 4) + symptomProteinBonus, proteinMin, proteinMax)</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targetCarbs = clamp(int(target * carbRatio / 4) + symptomCarbDelta, carbMin, carbMax)</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targetFats = clamp(int(target * fatRatio / 9), fatMin, fatMax)</w:t>
            </w:r>
          </w:p>
        </w:tc>
      </w:tr>
    </w:tbl>
    <w:p/>
    <w:p>
      <w:pPr>
        <w:pStyle w:val="Heading2"/>
      </w:pPr>
      <w:r>
        <w:t>Tolerance bounds</w:t>
      </w:r>
    </w:p>
    <w:p>
      <w:r>
        <w:rPr>
          <w:rFonts w:ascii="Times New Roman" w:hAnsi="Times New Roman" w:eastAsia="Times New Roman"/>
          <w:color w:val="222222"/>
          <w:sz w:val="22"/>
        </w:rPr>
        <w:t>For each day:</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lower = max(minBound, int(targetValue * (1 - tol)))</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upper = min(maxBound, int(targetValue * (1 + tol)))</w:t>
            </w:r>
          </w:p>
        </w:tc>
      </w:tr>
    </w:tbl>
    <w:p/>
    <w:p>
      <w:r>
        <w:rPr>
          <w:rFonts w:ascii="Times New Roman" w:hAnsi="Times New Roman" w:eastAsia="Times New Roman"/>
          <w:color w:val="222222"/>
          <w:sz w:val="22"/>
        </w:rPr>
        <w:t>These bounds are built for protein, carbs, and fats.</w:t>
      </w:r>
    </w:p>
    <w:p>
      <w:pPr>
        <w:pStyle w:val="Heading2"/>
      </w:pPr>
      <w:r>
        <w:t>Objective function</w:t>
      </w:r>
    </w:p>
    <w:p>
      <w:r>
        <w:rPr>
          <w:rFonts w:ascii="Times New Roman" w:hAnsi="Times New Roman" w:eastAsia="Times New Roman"/>
          <w:color w:val="222222"/>
          <w:sz w:val="22"/>
        </w:rPr>
        <w:t>Current live objective:</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7"/>
              </w:rPr>
              <w:t>Min Z =</w:t>
              <w:br/>
              <w:t xml:space="preserve">  macro_mult * (total_err + total_meal_err + 2*total_dev_pro + total_dev_carb + total_dev_fat</w:t>
              <w:br/>
              <w:t xml:space="preserve">                + total_fiber_slack + total_sodium_over + total_sugar_over)</w:t>
              <w:br/>
              <w:t xml:space="preserve">  + budget_mult * cost_w * cost_objective</w:t>
              <w:br/>
              <w:t xml:space="preserve">  + budget_mult * cost_w * budget_penalty</w:t>
              <w:br/>
              <w:t xml:space="preserve">  + prep_time_w * prep_time_penalty</w:t>
              <w:br/>
              <w:t xml:space="preserve">  + repeat_w * total_repeat_over</w:t>
              <w:br/>
              <w:t xml:space="preserve">  + group_w * total_group_over</w:t>
              <w:br/>
              <w:t xml:space="preserve">  + acceptance_w * total_meal_err</w:t>
              <w:br/>
              <w:t xml:space="preserve">  + diversity_penalty</w:t>
              <w:br/>
              <w:t xml:space="preserve">  - pantry_w * pantry_reward</w:t>
              <w:br/>
              <w:t xml:space="preserve">  - diversity_w * diversity_reward</w:t>
              <w:br/>
              <w:t xml:space="preserve">  + pantry_min_penalty</w:t>
            </w:r>
          </w:p>
        </w:tc>
      </w:tr>
    </w:tbl>
    <w:p/>
    <w:p>
      <w:r>
        <w:rPr>
          <w:rFonts w:ascii="Times New Roman" w:hAnsi="Times New Roman" w:eastAsia="Times New Roman"/>
          <w:color w:val="222222"/>
          <w:sz w:val="22"/>
        </w:rPr>
        <w:t>Where:</w:t>
      </w:r>
    </w:p>
    <w:p>
      <w:pPr>
        <w:pStyle w:val="ListBullet"/>
        <w:spacing w:after="40"/>
        <w:ind w:left="360" w:hanging="216"/>
      </w:pPr>
      <w:r>
        <w:rPr>
          <w:rFonts w:ascii="Consolas" w:hAnsi="Consolas" w:eastAsia="Consolas"/>
          <w:color w:val="A6264B"/>
          <w:sz w:val="19"/>
        </w:rPr>
        <w:t>diversity_penalty = 5 * diversity_slack</w:t>
      </w:r>
    </w:p>
    <w:p>
      <w:pPr>
        <w:pStyle w:val="ListBullet"/>
        <w:spacing w:after="40"/>
        <w:ind w:left="360" w:hanging="216"/>
      </w:pPr>
      <w:r>
        <w:rPr>
          <w:rFonts w:ascii="Consolas" w:hAnsi="Consolas" w:eastAsia="Consolas"/>
          <w:color w:val="A6264B"/>
          <w:sz w:val="19"/>
        </w:rPr>
        <w:t>pantry_min_penalty = 3 * pantry_min_slack</w:t>
      </w:r>
    </w:p>
    <w:p>
      <w:pPr>
        <w:pStyle w:val="ListBullet"/>
        <w:spacing w:after="40"/>
        <w:ind w:left="360" w:hanging="216"/>
      </w:pPr>
      <w:r>
        <w:rPr>
          <w:rFonts w:ascii="Consolas" w:hAnsi="Consolas" w:eastAsia="Consolas"/>
          <w:color w:val="A6264B"/>
          <w:sz w:val="19"/>
        </w:rPr>
        <w:t>budget_penalty = 0</w:t>
      </w:r>
    </w:p>
    <w:p>
      <w:pPr>
        <w:pStyle w:val="ListBullet"/>
        <w:spacing w:after="40"/>
        <w:ind w:left="360" w:hanging="216"/>
      </w:pPr>
      <w:r>
        <w:rPr>
          <w:rFonts w:ascii="Consolas" w:hAnsi="Consolas" w:eastAsia="Consolas"/>
          <w:color w:val="A6264B"/>
          <w:sz w:val="19"/>
        </w:rPr>
        <w:t>cost_objective = total_cost</w:t>
      </w:r>
      <w:r>
        <w:rPr>
          <w:rFonts w:ascii="Times New Roman" w:hAnsi="Times New Roman" w:eastAsia="Times New Roman"/>
          <w:color w:val="222222"/>
          <w:sz w:val="21"/>
        </w:rPr>
        <w:t xml:space="preserve"> only when budget priority is active, else </w:t>
      </w:r>
      <w:r>
        <w:rPr>
          <w:rFonts w:ascii="Consolas" w:hAnsi="Consolas" w:eastAsia="Consolas"/>
          <w:color w:val="A6264B"/>
          <w:sz w:val="19"/>
        </w:rPr>
        <w:t>0</w:t>
      </w:r>
    </w:p>
    <w:p>
      <w:pPr>
        <w:pStyle w:val="Heading2"/>
      </w:pPr>
      <w:r>
        <w:t>Solver behavior</w:t>
      </w:r>
    </w:p>
    <w:p>
      <w:pPr>
        <w:pStyle w:val="ListBullet"/>
        <w:spacing w:after="40"/>
        <w:ind w:left="360" w:hanging="216"/>
      </w:pPr>
      <w:r>
        <w:rPr>
          <w:rFonts w:ascii="Times New Roman" w:hAnsi="Times New Roman" w:eastAsia="Times New Roman"/>
          <w:color w:val="222222"/>
          <w:sz w:val="21"/>
        </w:rPr>
        <w:t>The planner tries multiple tolerance and repeat-limit combinations.</w:t>
      </w:r>
    </w:p>
    <w:p>
      <w:pPr>
        <w:pStyle w:val="ListBullet"/>
        <w:spacing w:after="40"/>
        <w:ind w:left="360" w:hanging="216"/>
      </w:pPr>
      <w:r>
        <w:rPr>
          <w:rFonts w:ascii="Times New Roman" w:hAnsi="Times New Roman" w:eastAsia="Times New Roman"/>
          <w:color w:val="222222"/>
          <w:sz w:val="21"/>
        </w:rPr>
        <w:t>The order of relaxation is controlled by policy.</w:t>
      </w:r>
    </w:p>
    <w:p>
      <w:pPr>
        <w:pStyle w:val="ListBullet"/>
        <w:spacing w:after="40"/>
        <w:ind w:left="360" w:hanging="216"/>
      </w:pPr>
      <w:r>
        <w:rPr>
          <w:rFonts w:ascii="Times New Roman" w:hAnsi="Times New Roman" w:eastAsia="Times New Roman"/>
          <w:color w:val="222222"/>
          <w:sz w:val="21"/>
        </w:rPr>
        <w:t>The solver uses hints, then CP-SAT search, then structured no-safe-plan handling if no complete safe plan is found.</w:t>
      </w:r>
    </w:p>
    <w:p>
      <w:pPr>
        <w:pStyle w:val="Heading1"/>
        <w:pBdr>
          <w:bottom w:val="single" w:sz="12" w:space="3" w:color="D85A7F"/>
        </w:pBdr>
      </w:pPr>
      <w:r>
        <w:t>6. Tracking And Derived Metrics</w:t>
      </w:r>
    </w:p>
    <w:p>
      <w:pPr>
        <w:pStyle w:val="Heading2"/>
      </w:pPr>
      <w:r>
        <w:t>Weekly meal adherence</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weeklyAdherencePercent = completedMeals / plannedMeals * 100</w:t>
            </w:r>
          </w:p>
        </w:tc>
      </w:tr>
    </w:tbl>
    <w:p/>
    <w:p>
      <w:pPr>
        <w:pStyle w:val="Heading2"/>
      </w:pPr>
      <w:r>
        <w:t>Daily chart ratios</w:t>
      </w:r>
    </w:p>
    <w:p>
      <w:r>
        <w:rPr>
          <w:rFonts w:ascii="Consolas" w:hAnsi="Consolas" w:eastAsia="Consolas"/>
          <w:color w:val="A6264B"/>
          <w:sz w:val="20"/>
        </w:rPr>
        <w:t>ratio = completed / planned</w:t>
      </w:r>
      <w:r>
        <w:rPr>
          <w:rFonts w:ascii="Times New Roman" w:hAnsi="Times New Roman" w:eastAsia="Times New Roman"/>
          <w:color w:val="222222"/>
          <w:sz w:val="22"/>
        </w:rPr>
        <w:t xml:space="preserve">, clamped to </w:t>
      </w:r>
      <w:r>
        <w:rPr>
          <w:rFonts w:ascii="Consolas" w:hAnsi="Consolas" w:eastAsia="Consolas"/>
          <w:color w:val="A6264B"/>
          <w:sz w:val="20"/>
        </w:rPr>
        <w:t>[0, 1]</w:t>
      </w:r>
    </w:p>
    <w:p>
      <w:pPr>
        <w:pStyle w:val="Heading2"/>
      </w:pPr>
      <w:r>
        <w:t>Week node status logic</w:t>
      </w:r>
    </w:p>
    <w:p>
      <w:pPr>
        <w:pStyle w:val="ListBullet"/>
        <w:spacing w:after="40"/>
        <w:ind w:left="360" w:hanging="216"/>
      </w:pPr>
      <w:r>
        <w:rPr>
          <w:rFonts w:ascii="Times New Roman" w:hAnsi="Times New Roman" w:eastAsia="Times New Roman"/>
          <w:color w:val="222222"/>
          <w:sz w:val="21"/>
        </w:rPr>
        <w:t xml:space="preserve">Future day -&gt; </w:t>
      </w:r>
      <w:r>
        <w:rPr>
          <w:rFonts w:ascii="Consolas" w:hAnsi="Consolas" w:eastAsia="Consolas"/>
          <w:color w:val="A6264B"/>
          <w:sz w:val="19"/>
        </w:rPr>
        <w:t>FUTURE</w:t>
      </w:r>
    </w:p>
    <w:p>
      <w:pPr>
        <w:pStyle w:val="ListBullet"/>
        <w:spacing w:after="40"/>
        <w:ind w:left="360" w:hanging="216"/>
      </w:pPr>
      <w:r>
        <w:rPr>
          <w:rFonts w:ascii="Times New Roman" w:hAnsi="Times New Roman" w:eastAsia="Times New Roman"/>
          <w:color w:val="222222"/>
          <w:sz w:val="21"/>
        </w:rPr>
        <w:t xml:space="preserve">Planned count </w:t>
      </w:r>
      <w:r>
        <w:rPr>
          <w:rFonts w:ascii="Consolas" w:hAnsi="Consolas" w:eastAsia="Consolas"/>
          <w:color w:val="A6264B"/>
          <w:sz w:val="19"/>
        </w:rPr>
        <w:t>0</w:t>
      </w:r>
      <w:r>
        <w:rPr>
          <w:rFonts w:ascii="Times New Roman" w:hAnsi="Times New Roman" w:eastAsia="Times New Roman"/>
          <w:color w:val="222222"/>
          <w:sz w:val="21"/>
        </w:rPr>
        <w:t xml:space="preserve"> -&gt; </w:t>
      </w:r>
      <w:r>
        <w:rPr>
          <w:rFonts w:ascii="Consolas" w:hAnsi="Consolas" w:eastAsia="Consolas"/>
          <w:color w:val="A6264B"/>
          <w:sz w:val="19"/>
        </w:rPr>
        <w:t>PENDING</w:t>
      </w:r>
    </w:p>
    <w:p>
      <w:pPr>
        <w:pStyle w:val="ListBullet"/>
        <w:spacing w:after="40"/>
        <w:ind w:left="360" w:hanging="216"/>
      </w:pPr>
      <w:r>
        <w:rPr>
          <w:rFonts w:ascii="Times New Roman" w:hAnsi="Times New Roman" w:eastAsia="Times New Roman"/>
          <w:color w:val="222222"/>
          <w:sz w:val="21"/>
        </w:rPr>
        <w:t xml:space="preserve">Completed </w:t>
      </w:r>
      <w:r>
        <w:rPr>
          <w:rFonts w:ascii="Consolas" w:hAnsi="Consolas" w:eastAsia="Consolas"/>
          <w:color w:val="A6264B"/>
          <w:sz w:val="19"/>
        </w:rPr>
        <w:t>&gt;= planned</w:t>
      </w:r>
      <w:r>
        <w:rPr>
          <w:rFonts w:ascii="Times New Roman" w:hAnsi="Times New Roman" w:eastAsia="Times New Roman"/>
          <w:color w:val="222222"/>
          <w:sz w:val="21"/>
        </w:rPr>
        <w:t xml:space="preserve"> -&gt; </w:t>
      </w:r>
      <w:r>
        <w:rPr>
          <w:rFonts w:ascii="Consolas" w:hAnsi="Consolas" w:eastAsia="Consolas"/>
          <w:color w:val="A6264B"/>
          <w:sz w:val="19"/>
        </w:rPr>
        <w:t>COMPLETE</w:t>
      </w:r>
    </w:p>
    <w:p>
      <w:pPr>
        <w:pStyle w:val="ListBullet"/>
        <w:spacing w:after="40"/>
        <w:ind w:left="360" w:hanging="216"/>
      </w:pPr>
      <w:r>
        <w:rPr>
          <w:rFonts w:ascii="Times New Roman" w:hAnsi="Times New Roman" w:eastAsia="Times New Roman"/>
          <w:color w:val="222222"/>
          <w:sz w:val="21"/>
        </w:rPr>
        <w:t xml:space="preserve">Completed </w:t>
      </w:r>
      <w:r>
        <w:rPr>
          <w:rFonts w:ascii="Consolas" w:hAnsi="Consolas" w:eastAsia="Consolas"/>
          <w:color w:val="A6264B"/>
          <w:sz w:val="19"/>
        </w:rPr>
        <w:t>&gt; 0</w:t>
      </w:r>
      <w:r>
        <w:rPr>
          <w:rFonts w:ascii="Times New Roman" w:hAnsi="Times New Roman" w:eastAsia="Times New Roman"/>
          <w:color w:val="222222"/>
          <w:sz w:val="21"/>
        </w:rPr>
        <w:t xml:space="preserve"> but below planned -&gt; </w:t>
      </w:r>
      <w:r>
        <w:rPr>
          <w:rFonts w:ascii="Consolas" w:hAnsi="Consolas" w:eastAsia="Consolas"/>
          <w:color w:val="A6264B"/>
          <w:sz w:val="19"/>
        </w:rPr>
        <w:t>PARTIAL</w:t>
      </w:r>
    </w:p>
    <w:p>
      <w:pPr>
        <w:pStyle w:val="ListBullet"/>
        <w:spacing w:after="40"/>
        <w:ind w:left="360" w:hanging="216"/>
      </w:pPr>
      <w:r>
        <w:rPr>
          <w:rFonts w:ascii="Times New Roman" w:hAnsi="Times New Roman" w:eastAsia="Times New Roman"/>
          <w:color w:val="222222"/>
          <w:sz w:val="21"/>
        </w:rPr>
        <w:t xml:space="preserve">Otherwise -&gt; </w:t>
      </w:r>
      <w:r>
        <w:rPr>
          <w:rFonts w:ascii="Consolas" w:hAnsi="Consolas" w:eastAsia="Consolas"/>
          <w:color w:val="A6264B"/>
          <w:sz w:val="19"/>
        </w:rPr>
        <w:t>PENDING</w:t>
      </w:r>
    </w:p>
    <w:p>
      <w:pPr>
        <w:pStyle w:val="Heading2"/>
      </w:pPr>
      <w:r>
        <w:t>Four-week trend</w:t>
      </w:r>
    </w:p>
    <w:p>
      <w:r>
        <w:rPr>
          <w:rFonts w:ascii="Consolas" w:hAnsi="Consolas" w:eastAsia="Consolas"/>
          <w:color w:val="A6264B"/>
          <w:sz w:val="20"/>
        </w:rPr>
        <w:t>firstHalfAverage</w:t>
      </w:r>
      <w:r>
        <w:rPr>
          <w:rFonts w:ascii="Times New Roman" w:hAnsi="Times New Roman" w:eastAsia="Times New Roman"/>
          <w:color w:val="222222"/>
          <w:sz w:val="22"/>
        </w:rPr>
        <w:t xml:space="preserve"> and </w:t>
      </w:r>
      <w:r>
        <w:rPr>
          <w:rFonts w:ascii="Consolas" w:hAnsi="Consolas" w:eastAsia="Consolas"/>
          <w:color w:val="A6264B"/>
          <w:sz w:val="20"/>
        </w:rPr>
        <w:t>secondHalfAverage</w:t>
      </w:r>
      <w:r>
        <w:rPr>
          <w:rFonts w:ascii="Times New Roman" w:hAnsi="Times New Roman" w:eastAsia="Times New Roman"/>
          <w:color w:val="222222"/>
          <w:sz w:val="22"/>
        </w:rPr>
        <w:t xml:space="preserve"> are compared over the 28-day window.</w:t>
      </w:r>
    </w:p>
    <w:p>
      <w:pPr>
        <w:pStyle w:val="ListBullet"/>
        <w:spacing w:after="40"/>
        <w:ind w:left="360" w:hanging="216"/>
      </w:pPr>
      <w:r>
        <w:rPr>
          <w:rFonts w:ascii="Times New Roman" w:hAnsi="Times New Roman" w:eastAsia="Times New Roman"/>
          <w:color w:val="222222"/>
          <w:sz w:val="21"/>
        </w:rPr>
        <w:t xml:space="preserve">improving if </w:t>
      </w:r>
      <w:r>
        <w:rPr>
          <w:rFonts w:ascii="Consolas" w:hAnsi="Consolas" w:eastAsia="Consolas"/>
          <w:color w:val="A6264B"/>
          <w:sz w:val="19"/>
        </w:rPr>
        <w:t>secondHalfAverage - firstHalfAverage &gt;= 0.4</w:t>
      </w:r>
    </w:p>
    <w:p>
      <w:pPr>
        <w:pStyle w:val="ListBullet"/>
        <w:spacing w:after="40"/>
        <w:ind w:left="360" w:hanging="216"/>
      </w:pPr>
      <w:r>
        <w:rPr>
          <w:rFonts w:ascii="Times New Roman" w:hAnsi="Times New Roman" w:eastAsia="Times New Roman"/>
          <w:color w:val="222222"/>
          <w:sz w:val="21"/>
        </w:rPr>
        <w:t xml:space="preserve">declining if </w:t>
      </w:r>
      <w:r>
        <w:rPr>
          <w:rFonts w:ascii="Consolas" w:hAnsi="Consolas" w:eastAsia="Consolas"/>
          <w:color w:val="A6264B"/>
          <w:sz w:val="19"/>
        </w:rPr>
        <w:t>firstHalfAverage - secondHalfAverage &gt;= 0.4</w:t>
      </w:r>
    </w:p>
    <w:p>
      <w:pPr>
        <w:pStyle w:val="ListBullet"/>
        <w:spacing w:after="40"/>
        <w:ind w:left="360" w:hanging="216"/>
      </w:pPr>
      <w:r>
        <w:rPr>
          <w:rFonts w:ascii="Times New Roman" w:hAnsi="Times New Roman" w:eastAsia="Times New Roman"/>
          <w:color w:val="222222"/>
          <w:sz w:val="21"/>
        </w:rPr>
        <w:t>steady otherwise</w:t>
      </w:r>
    </w:p>
    <w:p>
      <w:pPr>
        <w:pStyle w:val="ListBullet"/>
        <w:spacing w:after="40"/>
        <w:ind w:left="360" w:hanging="216"/>
      </w:pPr>
      <w:r>
        <w:rPr>
          <w:rFonts w:ascii="Consolas" w:hAnsi="Consolas" w:eastAsia="Consolas"/>
          <w:color w:val="A6264B"/>
          <w:sz w:val="19"/>
        </w:rPr>
        <w:t>checkInDays</w:t>
      </w:r>
      <w:r>
        <w:rPr>
          <w:rFonts w:ascii="Times New Roman" w:hAnsi="Times New Roman" w:eastAsia="Times New Roman"/>
          <w:color w:val="222222"/>
          <w:sz w:val="21"/>
        </w:rPr>
        <w:t xml:space="preserve"> counts days with any energy, mood, cravings, or meal check-in signal</w:t>
      </w:r>
    </w:p>
    <w:p>
      <w:pPr>
        <w:pStyle w:val="Heading2"/>
      </w:pPr>
      <w:r>
        <w:t>Today snapshot</w:t>
      </w:r>
    </w:p>
    <w:p>
      <w:r>
        <w:rPr>
          <w:rFonts w:ascii="Consolas" w:hAnsi="Consolas" w:eastAsia="Consolas"/>
          <w:color w:val="A6264B"/>
          <w:sz w:val="20"/>
        </w:rPr>
        <w:t>completionRatio = completedCount / plannedCount</w:t>
      </w:r>
      <w:r>
        <w:rPr>
          <w:rFonts w:ascii="Times New Roman" w:hAnsi="Times New Roman" w:eastAsia="Times New Roman"/>
          <w:color w:val="222222"/>
          <w:sz w:val="22"/>
        </w:rPr>
        <w:t xml:space="preserve">, clamped to </w:t>
      </w:r>
      <w:r>
        <w:rPr>
          <w:rFonts w:ascii="Consolas" w:hAnsi="Consolas" w:eastAsia="Consolas"/>
          <w:color w:val="A6264B"/>
          <w:sz w:val="20"/>
        </w:rPr>
        <w:t>[0, 1]</w:t>
      </w:r>
    </w:p>
    <w:p>
      <w:pPr>
        <w:pStyle w:val="Heading2"/>
      </w:pPr>
      <w:r>
        <w:t>Meal plan metrics</w:t>
      </w:r>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dayDivisor = response.days.size if non-empty else 7</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avgProtein = totalProtein / dayDivisor</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avgCarbs = totalCarbs / dayDivisor</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avgFiber = totalFiber / dayDivisor</w:t>
            </w:r>
          </w:p>
        </w:tc>
      </w:tr>
    </w:tbl>
    <w:p/>
    <w:tbl>
      <w:tblPr>
        <w:tblW w:type="auto" w:w="0"/>
        <w:jc w:val="center"/>
        <w:tblLook w:firstColumn="1" w:firstRow="1" w:lastColumn="0" w:lastRow="0" w:noHBand="0" w:noVBand="1" w:val="04A0"/>
      </w:tblPr>
      <w:tblGrid>
        <w:gridCol w:w="9648"/>
      </w:tblGrid>
      <w:tr>
        <w:tc>
          <w:tcPr>
            <w:tcW w:type="dxa" w:w="9648"/>
            <w:shd w:fill="FDF2F6"/>
            <w:tcBorders>
              <w:top w:val="single" w:sz="8" w:space="0" w:color="E7A1B4"/>
              <w:left w:val="single" w:sz="8" w:space="0" w:color="E7A1B4"/>
              <w:bottom w:val="single" w:sz="8" w:space="0" w:color="E7A1B4"/>
              <w:right w:val="single" w:sz="8" w:space="0" w:color="E7A1B4"/>
              <w:insideH w:val="single" w:sz="8" w:space="0" w:color="E7A1B4"/>
              <w:insideV w:val="single" w:sz="8" w:space="0" w:color="E7A1B4"/>
            </w:tcBorders>
            <w:tcMar>
              <w:top w:w="95" w:type="dxa"/>
              <w:start w:w="120" w:type="dxa"/>
              <w:bottom w:w="95" w:type="dxa"/>
              <w:end w:w="120" w:type="dxa"/>
            </w:tcMar>
          </w:tcPr>
          <w:p>
            <w:pPr>
              <w:pStyle w:val="FormulaBlock"/>
              <w:jc w:val="left"/>
            </w:pPr>
            <w:r>
              <w:rPr>
                <w:rFonts w:ascii="Consolas" w:hAnsi="Consolas" w:eastAsia="Consolas"/>
                <w:color w:val="222222"/>
                <w:sz w:val="18"/>
              </w:rPr>
              <w:t>avgFats = totalFats / dayDivisor</w:t>
            </w:r>
          </w:p>
        </w:tc>
      </w:tr>
    </w:tbl>
    <w:p/>
    <w:p>
      <w:r>
        <w:rPr>
          <w:rFonts w:ascii="Times New Roman" w:hAnsi="Times New Roman" w:eastAsia="Times New Roman"/>
          <w:color w:val="222222"/>
          <w:sz w:val="22"/>
        </w:rPr>
        <w:t>Counts are weighted by how many times each recipe appears in the plan.</w:t>
      </w:r>
    </w:p>
    <w:p>
      <w:pPr>
        <w:pStyle w:val="Heading2"/>
      </w:pPr>
      <w:r>
        <w:t>Frame timing probe</w:t>
      </w:r>
    </w:p>
    <w:p>
      <w:pPr>
        <w:pStyle w:val="ListBullet"/>
        <w:spacing w:after="40"/>
        <w:ind w:left="360" w:hanging="216"/>
      </w:pPr>
      <w:r>
        <w:rPr>
          <w:rFonts w:ascii="Consolas" w:hAnsi="Consolas" w:eastAsia="Consolas"/>
          <w:color w:val="A6264B"/>
          <w:sz w:val="19"/>
        </w:rPr>
        <w:t>avgFrameMs = average(frameDurationsMs)</w:t>
      </w:r>
    </w:p>
    <w:p>
      <w:pPr>
        <w:pStyle w:val="ListBullet"/>
        <w:spacing w:after="40"/>
        <w:ind w:left="360" w:hanging="216"/>
      </w:pPr>
      <w:r>
        <w:rPr>
          <w:rFonts w:ascii="Consolas" w:hAnsi="Consolas" w:eastAsia="Consolas"/>
          <w:color w:val="A6264B"/>
          <w:sz w:val="19"/>
        </w:rPr>
        <w:t>p95FrameMs = sortedDurations[((n - 1) * 0.95).toInt()]</w:t>
      </w:r>
    </w:p>
    <w:p>
      <w:pPr>
        <w:pStyle w:val="ListBullet"/>
        <w:spacing w:after="40"/>
        <w:ind w:left="360" w:hanging="216"/>
      </w:pPr>
      <w:r>
        <w:rPr>
          <w:rFonts w:ascii="Consolas" w:hAnsi="Consolas" w:eastAsia="Consolas"/>
          <w:color w:val="A6264B"/>
          <w:sz w:val="19"/>
        </w:rPr>
        <w:t>worstFrameMs = max(frameDurationsMs)</w:t>
      </w:r>
    </w:p>
    <w:p>
      <w:pPr>
        <w:pStyle w:val="ListBullet"/>
        <w:spacing w:after="40"/>
        <w:ind w:left="360" w:hanging="216"/>
      </w:pPr>
      <w:r>
        <w:rPr>
          <w:rFonts w:ascii="Consolas" w:hAnsi="Consolas" w:eastAsia="Consolas"/>
          <w:color w:val="A6264B"/>
          <w:sz w:val="19"/>
        </w:rPr>
        <w:t>jankFrames = count(duration &gt;= jankThresholdMs)</w:t>
      </w:r>
    </w:p>
    <w:p>
      <w:pPr>
        <w:pStyle w:val="ListBullet"/>
        <w:spacing w:after="40"/>
        <w:ind w:left="360" w:hanging="216"/>
      </w:pPr>
      <w:r>
        <w:rPr>
          <w:rFonts w:ascii="Consolas" w:hAnsi="Consolas" w:eastAsia="Consolas"/>
          <w:color w:val="A6264B"/>
          <w:sz w:val="19"/>
        </w:rPr>
        <w:t>jankRatio = jankFrames / frames</w:t>
      </w:r>
    </w:p>
    <w:p>
      <w:pPr>
        <w:pStyle w:val="Heading2"/>
      </w:pPr>
      <w:r>
        <w:t>Meal logging progress policy</w:t>
      </w:r>
    </w:p>
    <w:p>
      <w:r>
        <w:rPr>
          <w:rFonts w:ascii="Times New Roman" w:hAnsi="Times New Roman" w:eastAsia="Times New Roman"/>
          <w:color w:val="222222"/>
          <w:sz w:val="22"/>
        </w:rPr>
        <w:t>The app uses deterministic lock logic to keep tracking sequence valid and same-day only.</w:t>
      </w:r>
    </w:p>
    <w:p>
      <w:pPr>
        <w:pStyle w:val="Heading1"/>
        <w:pBdr>
          <w:bottom w:val="single" w:sz="12" w:space="3" w:color="D85A7F"/>
        </w:pBdr>
      </w:pPr>
      <w:r>
        <w:t>7. Benchmark And Thesis Validation Metrics</w:t>
      </w:r>
    </w:p>
    <w:p>
      <w:pPr>
        <w:pStyle w:val="Heading2"/>
      </w:pPr>
      <w:r>
        <w:t>Benchmark script metrics</w:t>
      </w:r>
    </w:p>
    <w:p>
      <w:r>
        <w:rPr>
          <w:rFonts w:ascii="Consolas" w:hAnsi="Consolas" w:eastAsia="Consolas"/>
          <w:color w:val="A6264B"/>
          <w:sz w:val="20"/>
        </w:rPr>
        <w:t>benchmark_milp.py</w:t>
      </w:r>
      <w:r>
        <w:rPr>
          <w:rFonts w:ascii="Times New Roman" w:hAnsi="Times New Roman" w:eastAsia="Times New Roman"/>
          <w:color w:val="222222"/>
          <w:sz w:val="22"/>
        </w:rPr>
        <w:t xml:space="preserve"> computes:</w:t>
      </w:r>
    </w:p>
    <w:p>
      <w:pPr>
        <w:pStyle w:val="ListBullet"/>
        <w:spacing w:after="40"/>
        <w:ind w:left="360" w:hanging="216"/>
      </w:pPr>
      <w:r>
        <w:rPr>
          <w:rFonts w:ascii="Consolas" w:hAnsi="Consolas" w:eastAsia="Consolas"/>
          <w:color w:val="A6264B"/>
          <w:sz w:val="19"/>
        </w:rPr>
        <w:t>macro_dev</w:t>
      </w:r>
    </w:p>
    <w:p>
      <w:pPr>
        <w:pStyle w:val="ListBullet"/>
        <w:spacing w:after="40"/>
        <w:ind w:left="360" w:hanging="216"/>
      </w:pPr>
      <w:r>
        <w:rPr>
          <w:rFonts w:ascii="Consolas" w:hAnsi="Consolas" w:eastAsia="Consolas"/>
          <w:color w:val="A6264B"/>
          <w:sz w:val="19"/>
        </w:rPr>
        <w:t>budget_dev</w:t>
      </w:r>
    </w:p>
    <w:p>
      <w:pPr>
        <w:pStyle w:val="ListBullet"/>
        <w:spacing w:after="40"/>
        <w:ind w:left="360" w:hanging="216"/>
      </w:pPr>
      <w:r>
        <w:rPr>
          <w:rFonts w:ascii="Consolas" w:hAnsi="Consolas" w:eastAsia="Consolas"/>
          <w:color w:val="A6264B"/>
          <w:sz w:val="19"/>
        </w:rPr>
        <w:t>macro_score = max(0, 100 - (macro_dev / max_macro) * 100)</w:t>
      </w:r>
    </w:p>
    <w:p>
      <w:pPr>
        <w:pStyle w:val="ListBullet"/>
        <w:spacing w:after="40"/>
        <w:ind w:left="360" w:hanging="216"/>
      </w:pPr>
      <w:r>
        <w:rPr>
          <w:rFonts w:ascii="Consolas" w:hAnsi="Consolas" w:eastAsia="Consolas"/>
          <w:color w:val="A6264B"/>
          <w:sz w:val="19"/>
        </w:rPr>
        <w:t>budget_score = max(0, 100 - (budget_dev / budget_weekly) * 100)</w:t>
      </w:r>
      <w:r>
        <w:rPr>
          <w:rFonts w:ascii="Times New Roman" w:hAnsi="Times New Roman" w:eastAsia="Times New Roman"/>
          <w:color w:val="222222"/>
          <w:sz w:val="21"/>
        </w:rPr>
        <w:t xml:space="preserve"> when a budget exists; otherwise </w:t>
      </w:r>
      <w:r>
        <w:rPr>
          <w:rFonts w:ascii="Consolas" w:hAnsi="Consolas" w:eastAsia="Consolas"/>
          <w:color w:val="A6264B"/>
          <w:sz w:val="19"/>
        </w:rPr>
        <w:t>100</w:t>
      </w:r>
    </w:p>
    <w:p>
      <w:pPr>
        <w:pStyle w:val="ListBullet"/>
        <w:spacing w:after="40"/>
        <w:ind w:left="360" w:hanging="216"/>
      </w:pPr>
      <w:r>
        <w:rPr>
          <w:rFonts w:ascii="Consolas" w:hAnsi="Consolas" w:eastAsia="Consolas"/>
          <w:color w:val="A6264B"/>
          <w:sz w:val="19"/>
        </w:rPr>
        <w:t>variety_score = min(100, unique_recipes / (len(result) * 3) * 100)</w:t>
      </w:r>
    </w:p>
    <w:p>
      <w:pPr>
        <w:pStyle w:val="ListBullet"/>
        <w:spacing w:after="40"/>
        <w:ind w:left="360" w:hanging="216"/>
      </w:pPr>
      <w:r>
        <w:rPr>
          <w:rFonts w:ascii="Consolas" w:hAnsi="Consolas" w:eastAsia="Consolas"/>
          <w:color w:val="A6264B"/>
          <w:sz w:val="19"/>
        </w:rPr>
        <w:t>ingredient_diversity = min(100, unique_ingredients / (len(result) * 3 * 4) * 100)</w:t>
      </w:r>
    </w:p>
    <w:p>
      <w:pPr>
        <w:pStyle w:val="ListBullet"/>
        <w:spacing w:after="40"/>
        <w:ind w:left="360" w:hanging="216"/>
      </w:pPr>
      <w:r>
        <w:rPr>
          <w:rFonts w:ascii="Consolas" w:hAnsi="Consolas" w:eastAsia="Consolas"/>
          <w:color w:val="A6264B"/>
          <w:sz w:val="19"/>
        </w:rPr>
        <w:t>daily_compliance = 100 - (macro_dev / (len(result) * 4 * 400)) * 100</w:t>
      </w:r>
    </w:p>
    <w:p>
      <w:pPr>
        <w:pStyle w:val="ListBullet"/>
        <w:spacing w:after="40"/>
        <w:ind w:left="360" w:hanging="216"/>
      </w:pPr>
      <w:r>
        <w:rPr>
          <w:rFonts w:ascii="Consolas" w:hAnsi="Consolas" w:eastAsia="Consolas"/>
          <w:color w:val="A6264B"/>
          <w:sz w:val="19"/>
        </w:rPr>
        <w:t>quality_index = 0.4*macro_score + 0.2*budget_score + 0.2*variety_score + 0.1*ingredient_diversity + 0.1*daily_compliance</w:t>
      </w:r>
    </w:p>
    <w:p>
      <w:pPr>
        <w:pStyle w:val="ListBullet"/>
        <w:spacing w:after="40"/>
        <w:ind w:left="360" w:hanging="216"/>
      </w:pPr>
      <w:r>
        <w:rPr>
          <w:rFonts w:ascii="Consolas" w:hAnsi="Consolas" w:eastAsia="Consolas"/>
          <w:color w:val="A6264B"/>
          <w:sz w:val="19"/>
        </w:rPr>
        <w:t>feasible_rate = feasible / total * 100</w:t>
      </w:r>
    </w:p>
    <w:p>
      <w:pPr>
        <w:pStyle w:val="ListBullet"/>
        <w:spacing w:after="40"/>
        <w:ind w:left="360" w:hanging="216"/>
      </w:pPr>
      <w:r>
        <w:rPr>
          <w:rFonts w:ascii="Consolas" w:hAnsi="Consolas" w:eastAsia="Consolas"/>
          <w:color w:val="A6264B"/>
          <w:sz w:val="19"/>
        </w:rPr>
        <w:t>p95 = sorted_times[int(len(sorted_times) * 0.95) - 1]</w:t>
      </w:r>
      <w:r>
        <w:rPr>
          <w:rFonts w:ascii="Times New Roman" w:hAnsi="Times New Roman" w:eastAsia="Times New Roman"/>
          <w:color w:val="222222"/>
          <w:sz w:val="21"/>
        </w:rPr>
        <w:t xml:space="preserve"> when enough samples exist</w:t>
      </w:r>
    </w:p>
    <w:p>
      <w:pPr>
        <w:pStyle w:val="Heading2"/>
      </w:pPr>
      <w:r>
        <w:t>Thesis validation formulas</w:t>
      </w:r>
    </w:p>
    <w:p>
      <w:r>
        <w:rPr>
          <w:rFonts w:ascii="Times New Roman" w:hAnsi="Times New Roman" w:eastAsia="Times New Roman"/>
          <w:color w:val="222222"/>
          <w:sz w:val="22"/>
        </w:rPr>
        <w:t>These appear in the validation pack and are useful for chapter writing, but they are not live runtime outputs:</w:t>
      </w:r>
    </w:p>
    <w:p>
      <w:pPr>
        <w:pStyle w:val="ListBullet"/>
        <w:spacing w:after="40"/>
        <w:ind w:left="360" w:hanging="216"/>
      </w:pPr>
      <w:r>
        <w:rPr>
          <w:rFonts w:ascii="Consolas" w:hAnsi="Consolas" w:eastAsia="Consolas"/>
          <w:color w:val="A6264B"/>
          <w:sz w:val="19"/>
        </w:rPr>
        <w:t>AbsoluteError = abs(Actual - System)</w:t>
      </w:r>
    </w:p>
    <w:p>
      <w:pPr>
        <w:pStyle w:val="ListBullet"/>
        <w:spacing w:after="40"/>
        <w:ind w:left="360" w:hanging="216"/>
      </w:pPr>
      <w:r>
        <w:rPr>
          <w:rFonts w:ascii="Consolas" w:hAnsi="Consolas" w:eastAsia="Consolas"/>
          <w:color w:val="A6264B"/>
          <w:sz w:val="19"/>
        </w:rPr>
        <w:t>PercentError = abs(Actual - System) / Actual * 100</w:t>
      </w:r>
    </w:p>
    <w:p>
      <w:pPr>
        <w:pStyle w:val="ListBullet"/>
        <w:spacing w:after="40"/>
        <w:ind w:left="360" w:hanging="216"/>
      </w:pPr>
      <w:r>
        <w:rPr>
          <w:rFonts w:ascii="Consolas" w:hAnsi="Consolas" w:eastAsia="Consolas"/>
          <w:color w:val="A6264B"/>
          <w:sz w:val="19"/>
        </w:rPr>
        <w:t>WeightedMean = sum(f * w) / N</w:t>
      </w:r>
    </w:p>
    <w:p>
      <w:pPr>
        <w:pStyle w:val="ListBullet"/>
        <w:spacing w:after="40"/>
        <w:ind w:left="360" w:hanging="216"/>
      </w:pPr>
      <w:r>
        <w:rPr>
          <w:rFonts w:ascii="Consolas" w:hAnsi="Consolas" w:eastAsia="Consolas"/>
          <w:color w:val="A6264B"/>
          <w:sz w:val="19"/>
        </w:rPr>
        <w:t>CronbachAlpha = (k / (k - 1)) * (1 - sum(item variances) / total score variance)</w:t>
      </w:r>
    </w:p>
    <w:p>
      <w:pPr>
        <w:pStyle w:val="Heading1"/>
        <w:pBdr>
          <w:bottom w:val="single" w:sz="12" w:space="3" w:color="D85A7F"/>
        </w:pBdr>
      </w:pPr>
      <w:r>
        <w:t>8. OR-Tools Evidence</w:t>
      </w:r>
    </w:p>
    <w:p>
      <w:r>
        <w:rPr>
          <w:rFonts w:ascii="Times New Roman" w:hAnsi="Times New Roman" w:eastAsia="Times New Roman"/>
          <w:color w:val="222222"/>
          <w:sz w:val="22"/>
        </w:rPr>
        <w:t xml:space="preserve">The live planner uses </w:t>
      </w:r>
      <w:r>
        <w:rPr>
          <w:rFonts w:ascii="Consolas" w:hAnsi="Consolas" w:eastAsia="Consolas"/>
          <w:color w:val="A6264B"/>
          <w:sz w:val="20"/>
        </w:rPr>
        <w:t>CpModel</w:t>
      </w:r>
      <w:r>
        <w:rPr>
          <w:rFonts w:ascii="Times New Roman" w:hAnsi="Times New Roman" w:eastAsia="Times New Roman"/>
          <w:color w:val="222222"/>
          <w:sz w:val="22"/>
        </w:rPr>
        <w:t xml:space="preserve">, </w:t>
      </w:r>
      <w:r>
        <w:rPr>
          <w:rFonts w:ascii="Consolas" w:hAnsi="Consolas" w:eastAsia="Consolas"/>
          <w:color w:val="A6264B"/>
          <w:sz w:val="20"/>
        </w:rPr>
        <w:t>NewBoolVar</w:t>
      </w:r>
      <w:r>
        <w:rPr>
          <w:rFonts w:ascii="Times New Roman" w:hAnsi="Times New Roman" w:eastAsia="Times New Roman"/>
          <w:color w:val="222222"/>
          <w:sz w:val="22"/>
        </w:rPr>
        <w:t xml:space="preserve">, </w:t>
      </w:r>
      <w:r>
        <w:rPr>
          <w:rFonts w:ascii="Consolas" w:hAnsi="Consolas" w:eastAsia="Consolas"/>
          <w:color w:val="A6264B"/>
          <w:sz w:val="20"/>
        </w:rPr>
        <w:t>Add</w:t>
      </w:r>
      <w:r>
        <w:rPr>
          <w:rFonts w:ascii="Times New Roman" w:hAnsi="Times New Roman" w:eastAsia="Times New Roman"/>
          <w:color w:val="222222"/>
          <w:sz w:val="22"/>
        </w:rPr>
        <w:t xml:space="preserve">, </w:t>
      </w:r>
      <w:r>
        <w:rPr>
          <w:rFonts w:ascii="Consolas" w:hAnsi="Consolas" w:eastAsia="Consolas"/>
          <w:color w:val="A6264B"/>
          <w:sz w:val="20"/>
        </w:rPr>
        <w:t>AddHint</w:t>
      </w:r>
      <w:r>
        <w:rPr>
          <w:rFonts w:ascii="Times New Roman" w:hAnsi="Times New Roman" w:eastAsia="Times New Roman"/>
          <w:color w:val="222222"/>
          <w:sz w:val="22"/>
        </w:rPr>
        <w:t xml:space="preserve">, </w:t>
      </w:r>
      <w:r>
        <w:rPr>
          <w:rFonts w:ascii="Consolas" w:hAnsi="Consolas" w:eastAsia="Consolas"/>
          <w:color w:val="A6264B"/>
          <w:sz w:val="20"/>
        </w:rPr>
        <w:t>Minimize</w:t>
      </w:r>
      <w:r>
        <w:rPr>
          <w:rFonts w:ascii="Times New Roman" w:hAnsi="Times New Roman" w:eastAsia="Times New Roman"/>
          <w:color w:val="222222"/>
          <w:sz w:val="22"/>
        </w:rPr>
        <w:t xml:space="preserve">, and </w:t>
      </w:r>
      <w:r>
        <w:rPr>
          <w:rFonts w:ascii="Consolas" w:hAnsi="Consolas" w:eastAsia="Consolas"/>
          <w:color w:val="A6264B"/>
          <w:sz w:val="20"/>
        </w:rPr>
        <w:t>CpSolver</w:t>
      </w:r>
      <w:r>
        <w:rPr>
          <w:rFonts w:ascii="Times New Roman" w:hAnsi="Times New Roman" w:eastAsia="Times New Roman"/>
          <w:color w:val="222222"/>
          <w:sz w:val="22"/>
        </w:rPr>
        <w:t>.</w:t>
      </w:r>
    </w:p>
    <w:p>
      <w:r>
        <w:rPr>
          <w:rFonts w:ascii="Times New Roman" w:hAnsi="Times New Roman" w:eastAsia="Times New Roman"/>
          <w:color w:val="222222"/>
          <w:sz w:val="22"/>
        </w:rPr>
        <w:t xml:space="preserve">Official OR-Tools docs state that CP-SAT is for integer programming and that all constraints must be integer-based. The exact internal search strategy is not a single formula you can quote as the model. For thesis credibility, the defensible math is the model in </w:t>
      </w:r>
      <w:r>
        <w:rPr>
          <w:rFonts w:ascii="Consolas" w:hAnsi="Consolas" w:eastAsia="Consolas"/>
          <w:color w:val="A6264B"/>
          <w:sz w:val="20"/>
        </w:rPr>
        <w:t>backend/services/meal_planner.py</w:t>
      </w:r>
      <w:r>
        <w:rPr>
          <w:rFonts w:ascii="Times New Roman" w:hAnsi="Times New Roman" w:eastAsia="Times New Roman"/>
          <w:color w:val="222222"/>
          <w:sz w:val="22"/>
        </w:rPr>
        <w:t>, plus the exported proto and solver logs.</w:t>
      </w:r>
    </w:p>
    <w:p>
      <w:r>
        <w:rPr>
          <w:rFonts w:ascii="Times New Roman" w:hAnsi="Times New Roman" w:eastAsia="Times New Roman"/>
          <w:color w:val="222222"/>
          <w:sz w:val="22"/>
        </w:rPr>
        <w:t>Official references:</w:t>
      </w:r>
    </w:p>
    <w:p>
      <w:pPr>
        <w:pStyle w:val="ListBullet"/>
        <w:spacing w:after="40"/>
        <w:ind w:left="360" w:hanging="216"/>
      </w:pPr>
      <w:r>
        <w:rPr>
          <w:rFonts w:ascii="Times New Roman" w:hAnsi="Times New Roman" w:eastAsia="Times New Roman"/>
          <w:color w:val="222222"/>
          <w:sz w:val="21"/>
        </w:rPr>
        <w:t>https://developers.google.com/optimization/cp/cp_solver</w:t>
      </w:r>
    </w:p>
    <w:p>
      <w:pPr>
        <w:pStyle w:val="ListBullet"/>
        <w:spacing w:after="40"/>
        <w:ind w:left="360" w:hanging="216"/>
      </w:pPr>
      <w:r>
        <w:rPr>
          <w:rFonts w:ascii="Times New Roman" w:hAnsi="Times New Roman" w:eastAsia="Times New Roman"/>
          <w:color w:val="222222"/>
          <w:sz w:val="21"/>
        </w:rPr>
        <w:t>https://github.com/google/or-tools/blob/stable/ortools/sat/docs/troubleshooting.md</w:t>
      </w:r>
    </w:p>
    <w:p>
      <w:pPr>
        <w:pStyle w:val="ListBullet"/>
        <w:spacing w:after="40"/>
        <w:ind w:left="360" w:hanging="216"/>
      </w:pPr>
      <w:r>
        <w:rPr>
          <w:rFonts w:ascii="Times New Roman" w:hAnsi="Times New Roman" w:eastAsia="Times New Roman"/>
          <w:color w:val="222222"/>
          <w:sz w:val="21"/>
        </w:rPr>
        <w:t>https://or-tools.github.io/docs/pdoc/ortools/sat/python/cp_model.html</w:t>
      </w:r>
    </w:p>
    <w:p>
      <w:pPr>
        <w:pStyle w:val="Heading1"/>
        <w:pBdr>
          <w:bottom w:val="single" w:sz="12" w:space="3" w:color="D85A7F"/>
        </w:pBdr>
      </w:pPr>
      <w:r>
        <w:t>9. Files To Cite</w:t>
      </w:r>
    </w:p>
    <w:p>
      <w:pPr>
        <w:pStyle w:val="ListBullet"/>
        <w:spacing w:after="40"/>
        <w:ind w:left="360" w:hanging="216"/>
      </w:pPr>
      <w:r>
        <w:rPr>
          <w:rFonts w:ascii="Consolas" w:hAnsi="Consolas" w:eastAsia="Consolas"/>
          <w:color w:val="A6264B"/>
          <w:sz w:val="19"/>
        </w:rPr>
        <w:t>app/src/main/java/com/pcosina/app/domain/HealthMetrics.kt</w:t>
      </w:r>
    </w:p>
    <w:p>
      <w:pPr>
        <w:pStyle w:val="ListBullet"/>
        <w:spacing w:after="40"/>
        <w:ind w:left="360" w:hanging="216"/>
      </w:pPr>
      <w:r>
        <w:rPr>
          <w:rFonts w:ascii="Consolas" w:hAnsi="Consolas" w:eastAsia="Consolas"/>
          <w:color w:val="A6264B"/>
          <w:sz w:val="19"/>
        </w:rPr>
        <w:t>app/src/main/java/com/pcosina/app/domain/PlannerProfilePreparationUseCase.kt</w:t>
      </w:r>
    </w:p>
    <w:p>
      <w:pPr>
        <w:pStyle w:val="ListBullet"/>
        <w:spacing w:after="40"/>
        <w:ind w:left="360" w:hanging="216"/>
      </w:pPr>
      <w:r>
        <w:rPr>
          <w:rFonts w:ascii="Consolas" w:hAnsi="Consolas" w:eastAsia="Consolas"/>
          <w:color w:val="A6264B"/>
          <w:sz w:val="19"/>
        </w:rPr>
        <w:t>app/src/main/java/com/pcosina/app/domain/PriceCatalog.kt</w:t>
      </w:r>
    </w:p>
    <w:p>
      <w:pPr>
        <w:pStyle w:val="ListBullet"/>
        <w:spacing w:after="40"/>
        <w:ind w:left="360" w:hanging="216"/>
      </w:pPr>
      <w:r>
        <w:rPr>
          <w:rFonts w:ascii="Consolas" w:hAnsi="Consolas" w:eastAsia="Consolas"/>
          <w:color w:val="A6264B"/>
          <w:sz w:val="19"/>
        </w:rPr>
        <w:t>app/src/main/java/com/pcosina/app/domain/GroceryAggregation.kt</w:t>
      </w:r>
    </w:p>
    <w:p>
      <w:pPr>
        <w:pStyle w:val="ListBullet"/>
        <w:spacing w:after="40"/>
        <w:ind w:left="360" w:hanging="216"/>
      </w:pPr>
      <w:r>
        <w:rPr>
          <w:rFonts w:ascii="Consolas" w:hAnsi="Consolas" w:eastAsia="Consolas"/>
          <w:color w:val="A6264B"/>
          <w:sz w:val="19"/>
        </w:rPr>
        <w:t>app/src/main/java/com/pcosina/app/domain/GroceryRebuildUseCase.kt</w:t>
      </w:r>
    </w:p>
    <w:p>
      <w:pPr>
        <w:pStyle w:val="ListBullet"/>
        <w:spacing w:after="40"/>
        <w:ind w:left="360" w:hanging="216"/>
      </w:pPr>
      <w:r>
        <w:rPr>
          <w:rFonts w:ascii="Consolas" w:hAnsi="Consolas" w:eastAsia="Consolas"/>
          <w:color w:val="A6264B"/>
          <w:sz w:val="19"/>
        </w:rPr>
        <w:t>app/src/main/java/com/pcosina/app/domain/ProgressSummaryUseCase.kt</w:t>
      </w:r>
    </w:p>
    <w:p>
      <w:pPr>
        <w:pStyle w:val="ListBullet"/>
        <w:spacing w:after="40"/>
        <w:ind w:left="360" w:hanging="216"/>
      </w:pPr>
      <w:r>
        <w:rPr>
          <w:rFonts w:ascii="Consolas" w:hAnsi="Consolas" w:eastAsia="Consolas"/>
          <w:color w:val="A6264B"/>
          <w:sz w:val="19"/>
        </w:rPr>
        <w:t>app/src/main/java/com/pcosina/app/domain/MealLoggingPolicyUseCase.kt</w:t>
      </w:r>
    </w:p>
    <w:p>
      <w:pPr>
        <w:pStyle w:val="ListBullet"/>
        <w:spacing w:after="40"/>
        <w:ind w:left="360" w:hanging="216"/>
      </w:pPr>
      <w:r>
        <w:rPr>
          <w:rFonts w:ascii="Consolas" w:hAnsi="Consolas" w:eastAsia="Consolas"/>
          <w:color w:val="A6264B"/>
          <w:sz w:val="19"/>
        </w:rPr>
        <w:t>app/src/main/java/com/pcosina/app/ui/util/GoalSemantics.kt</w:t>
      </w:r>
    </w:p>
    <w:p>
      <w:pPr>
        <w:pStyle w:val="ListBullet"/>
        <w:spacing w:after="40"/>
        <w:ind w:left="360" w:hanging="216"/>
      </w:pPr>
      <w:r>
        <w:rPr>
          <w:rFonts w:ascii="Consolas" w:hAnsi="Consolas" w:eastAsia="Consolas"/>
          <w:color w:val="A6264B"/>
          <w:sz w:val="19"/>
        </w:rPr>
        <w:t>app/src/main/java/com/pcosina/app/ui/util/ProfileConstraintSemantics.kt</w:t>
      </w:r>
    </w:p>
    <w:p>
      <w:pPr>
        <w:pStyle w:val="ListBullet"/>
        <w:spacing w:after="40"/>
        <w:ind w:left="360" w:hanging="216"/>
      </w:pPr>
      <w:r>
        <w:rPr>
          <w:rFonts w:ascii="Consolas" w:hAnsi="Consolas" w:eastAsia="Consolas"/>
          <w:color w:val="A6264B"/>
          <w:sz w:val="19"/>
        </w:rPr>
        <w:t>app/src/main/java/com/pcosina/app/ui/util/TodayLogSnapshot.kt</w:t>
      </w:r>
    </w:p>
    <w:p>
      <w:pPr>
        <w:pStyle w:val="ListBullet"/>
        <w:spacing w:after="40"/>
        <w:ind w:left="360" w:hanging="216"/>
      </w:pPr>
      <w:r>
        <w:rPr>
          <w:rFonts w:ascii="Consolas" w:hAnsi="Consolas" w:eastAsia="Consolas"/>
          <w:color w:val="A6264B"/>
          <w:sz w:val="19"/>
        </w:rPr>
        <w:t>app/src/main/java/com/pcosina/app/ui/util/FrameTimingProbe.kt</w:t>
      </w:r>
    </w:p>
    <w:p>
      <w:pPr>
        <w:pStyle w:val="ListBullet"/>
        <w:spacing w:after="40"/>
        <w:ind w:left="360" w:hanging="216"/>
      </w:pPr>
      <w:r>
        <w:rPr>
          <w:rFonts w:ascii="Consolas" w:hAnsi="Consolas" w:eastAsia="Consolas"/>
          <w:color w:val="A6264B"/>
          <w:sz w:val="19"/>
        </w:rPr>
        <w:t>app/src/main/java/com/pcosina/app/ui/MealPlanViewModel.kt</w:t>
      </w:r>
    </w:p>
    <w:p>
      <w:pPr>
        <w:pStyle w:val="ListBullet"/>
        <w:spacing w:after="40"/>
        <w:ind w:left="360" w:hanging="216"/>
      </w:pPr>
      <w:r>
        <w:rPr>
          <w:rFonts w:ascii="Consolas" w:hAnsi="Consolas" w:eastAsia="Consolas"/>
          <w:color w:val="A6264B"/>
          <w:sz w:val="19"/>
        </w:rPr>
        <w:t>backend/services/meal_planner.py</w:t>
      </w:r>
    </w:p>
    <w:p>
      <w:pPr>
        <w:pStyle w:val="ListBullet"/>
        <w:spacing w:after="40"/>
        <w:ind w:left="360" w:hanging="216"/>
      </w:pPr>
      <w:r>
        <w:rPr>
          <w:rFonts w:ascii="Consolas" w:hAnsi="Consolas" w:eastAsia="Consolas"/>
          <w:color w:val="A6264B"/>
          <w:sz w:val="19"/>
        </w:rPr>
        <w:t>backend/price_catalog.py</w:t>
      </w:r>
    </w:p>
    <w:p>
      <w:pPr>
        <w:pStyle w:val="ListBullet"/>
        <w:spacing w:after="40"/>
        <w:ind w:left="360" w:hanging="216"/>
      </w:pPr>
      <w:r>
        <w:rPr>
          <w:rFonts w:ascii="Consolas" w:hAnsi="Consolas" w:eastAsia="Consolas"/>
          <w:color w:val="A6264B"/>
          <w:sz w:val="19"/>
        </w:rPr>
        <w:t>backend/benchmark_milp.py</w:t>
      </w:r>
    </w:p>
    <w:p>
      <w:pPr>
        <w:pStyle w:val="ListBullet"/>
        <w:spacing w:after="40"/>
        <w:ind w:left="360" w:hanging="216"/>
      </w:pPr>
      <w:r>
        <w:rPr>
          <w:rFonts w:ascii="Consolas" w:hAnsi="Consolas" w:eastAsia="Consolas"/>
          <w:color w:val="A6264B"/>
          <w:sz w:val="19"/>
        </w:rPr>
        <w:t>docs/thesis_validation/00_EVIDENCE_INDEX.md</w:t>
      </w:r>
    </w:p>
    <w:p>
      <w:pPr>
        <w:pStyle w:val="ListBullet"/>
        <w:spacing w:after="40"/>
        <w:ind w:left="360" w:hanging="216"/>
      </w:pPr>
      <w:r>
        <w:rPr>
          <w:rFonts w:ascii="Consolas" w:hAnsi="Consolas" w:eastAsia="Consolas"/>
          <w:color w:val="A6264B"/>
          <w:sz w:val="19"/>
        </w:rPr>
        <w:t>docs/thesis_validation/03_ACTUAL_SYSTEM_DATA_EXPORTS/optimization_objective_summary.csv</w:t>
      </w:r>
    </w:p>
    <w:p>
      <w:pPr>
        <w:sectPr>
          <w:footerReference w:type="default" r:id="rId9"/>
          <w:pgSz w:w="12240" w:h="15840"/>
          <w:pgMar w:top="1152" w:right="1296" w:bottom="1080" w:left="1296" w:header="720" w:footer="720" w:gutter="0"/>
          <w:cols w:space="720"/>
          <w:docGrid w:linePitch="360"/>
        </w:sectPr>
      </w:pPr>
    </w:p>
    <w:p>
      <w:pPr>
        <w:pStyle w:val="Heading1"/>
        <w:pBdr>
          <w:bottom w:val="single" w:sz="12" w:space="3" w:color="D85A7F"/>
        </w:pBdr>
      </w:pPr>
      <w:r>
        <w:t>Final Defense Checklist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6"/>
              </w:rPr>
              <w:t>Defense claim</w:t>
            </w:r>
          </w:p>
        </w:tc>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6"/>
              </w:rPr>
              <w:t>Supported by</w:t>
            </w:r>
          </w:p>
        </w:tc>
        <w:tc>
          <w:tcPr>
            <w:tcW w:type="dxa" w:w="3216"/>
            <w:vAlign w:val="center"/>
            <w:shd w:fill="D85A7F"/>
            <w:tcBorders>
              <w:top w:val="single" w:sz="6" w:space="0" w:color="A6264B"/>
              <w:left w:val="single" w:sz="6" w:space="0" w:color="A6264B"/>
              <w:bottom w:val="single" w:sz="6" w:space="0" w:color="A6264B"/>
              <w:right w:val="single" w:sz="6" w:space="0" w:color="A6264B"/>
              <w:insideH w:val="single" w:sz="6" w:space="0" w:color="A6264B"/>
              <w:insideV w:val="single" w:sz="6" w:space="0" w:color="A6264B"/>
            </w:tcBorders>
            <w:tcMar>
              <w:top w:w="90" w:type="dxa"/>
              <w:start w:w="80" w:type="dxa"/>
              <w:bottom w:w="90" w:type="dxa"/>
              <w:end w:w="80" w:type="dxa"/>
            </w:tcMar>
          </w:tcPr>
          <w:p>
            <w:pPr>
              <w:jc w:val="center"/>
            </w:pPr>
            <w:r/>
            <w:r>
              <w:rPr>
                <w:rFonts w:ascii="Times New Roman" w:hAnsi="Times New Roman" w:eastAsia="Times New Roman"/>
                <w:b/>
                <w:color w:val="FFFFFF"/>
                <w:sz w:val="16"/>
              </w:rPr>
              <w:t>Safe wording</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Profile and nutrition metrics are deterministic.</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HealthMetrics, planner profile preparation, policy constants, and formula inventory.</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The same validated inputs produce the same computed targets except for documented seeded jitter in daily targets.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Safety filters run before optimization.</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Allergy/restriction normalization, planner constraints export, and restriction failure logic.</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Unsafe or disallowed recipes are removed before solver assignment.</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Optimization is deterministic and explainable.</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CP-SAT model variables, constraints, objective components, and policy exports.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The implementation is a deterministic 0-1 CP-SAT optimizer with binary assignment variables.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ML cannot override hard constraints.</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ML ranker guardrails and stage 1 boost formula.</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ML may affect ordering or bounded score boosts only after deterministic constraints are respected.</w:t>
            </w:r>
          </w:p>
        </w:tc>
      </w:tr>
      <w:tr>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Validation artifacts are grounded in actual repo data.</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Evidence index, data dictionary, recipe inventory, test inventories, and source exports.</w:t>
            </w:r>
          </w:p>
        </w:tc>
        <w:tc>
          <w:tcPr>
            <w:tcW w:type="dxa" w:w="3216"/>
            <w:vAlign w:val="top"/>
            <w:shd w:fill="FDF2F6"/>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The tables cite generated artifacts from the dev branch evidence pack instead of fabricated survey or runtime results.</w:t>
            </w:r>
          </w:p>
        </w:tc>
      </w:tr>
      <w:tr>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Clinical claims are intentionally limited.</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Product identity and claim boundary.</w:t>
            </w:r>
          </w:p>
        </w:tc>
        <w:tc>
          <w:tcPr>
            <w:tcW w:type="dxa" w:w="3216"/>
            <w:vAlign w:val="top"/>
            <w:shd w:fill="FFFFFF"/>
            <w:tcBorders>
              <w:top w:val="single" w:sz="6" w:space="0" w:color="E7A1B4"/>
              <w:left w:val="single" w:sz="6" w:space="0" w:color="E7A1B4"/>
              <w:bottom w:val="single" w:sz="6" w:space="0" w:color="E7A1B4"/>
              <w:right w:val="single" w:sz="6" w:space="0" w:color="E7A1B4"/>
              <w:insideH w:val="single" w:sz="6" w:space="0" w:color="E7A1B4"/>
              <w:insideV w:val="single" w:sz="6" w:space="0" w:color="E7A1B4"/>
            </w:tcBorders>
            <w:tcMar>
              <w:top w:w="70" w:type="dxa"/>
              <w:start w:w="70" w:type="dxa"/>
              <w:bottom w:w="70" w:type="dxa"/>
              <w:end w:w="70" w:type="dxa"/>
            </w:tcMar>
          </w:tcPr>
          <w:p>
            <w:r/>
            <w:r>
              <w:rPr>
                <w:rFonts w:ascii="Times New Roman" w:hAnsi="Times New Roman" w:eastAsia="Times New Roman"/>
                <w:color w:val="222222"/>
                <w:sz w:val="16"/>
              </w:rPr>
              <w:t>PCOSina is wellness decision support for meal planning, not a diagnostic or treatment system.</w:t>
            </w:r>
          </w:p>
        </w:tc>
      </w:tr>
    </w:tbl>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05050"/>
        <w:sz w:val="17"/>
      </w:rPr>
      <w:t>PCOSina Thesis Validation | System Computations and Formulas |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D2466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5050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Times New Roman"/>
      <w:b/>
      <w:color w:val="D2466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 Block"/>
    <w:pPr>
      <w:spacing w:before="40" w:after="40"/>
    </w:pPr>
    <w:rPr>
      <w:rFonts w:ascii="Consolas" w:hAnsi="Consolas" w:eastAsia="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