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74B82" w14:textId="77777777" w:rsidR="00801300" w:rsidRDefault="00801300">
      <w:pPr>
        <w:pStyle w:val="Normal1"/>
        <w:widowControl/>
        <w:spacing w:after="200" w:line="480" w:lineRule="auto"/>
        <w:sectPr w:rsidR="00801300">
          <w:pgSz w:w="12240" w:h="15840"/>
          <w:pgMar w:top="1440" w:right="1440" w:bottom="1440" w:left="1656" w:header="720" w:footer="720" w:gutter="0"/>
          <w:pgNumType w:start="138"/>
          <w:cols w:space="708"/>
        </w:sectPr>
      </w:pPr>
      <w:r/>
    </w:p>
    <w:p w14:paraId="17B6BCD3" w14:textId="77777777" w:rsidR="00801300" w:rsidRDefault="00000000" w:rsidP="00504D1A">
      <w:pPr>
        <w:pStyle w:val="Normal1"/>
        <w:widowControl/>
        <w:spacing w:line="480" w:lineRule="auto"/>
        <w:ind w:right="-30"/>
        <w:jc w:val="center"/>
      </w:pPr>
      <w:r>
        <w:t>Chapter 4</w:t>
      </w:r>
    </w:p>
    <w:p w14:paraId="5876AF49" w14:textId="77777777" w:rsidR="00801300" w:rsidRDefault="00801300">
      <w:pPr>
        <w:pStyle w:val="Normal1"/>
      </w:pPr>
      <w:r/>
    </w:p>
    <w:p w14:paraId="5C2F6C0B" w14:textId="77777777" w:rsidR="00801300" w:rsidRDefault="00000000">
      <w:pPr>
        <w:pStyle w:val="Heading1"/>
        <w:widowControl/>
        <w:spacing w:before="0" w:line="480" w:lineRule="auto"/>
        <w:ind w:left="-1440" w:right="-30"/>
        <w:rPr>
          <w:sz w:val="24"/>
          <w:szCs w:val="24"/>
        </w:rPr>
      </w:pPr>
      <w:r>
        <w:t>CHAPTER 4. RESULTS AND ANALYSIS</w:t>
      </w:r>
    </w:p>
    <w:p w14:paraId="2250CABF" w14:textId="77777777" w:rsidR="00801300" w:rsidRDefault="00801300">
      <w:pPr>
        <w:pStyle w:val="Normal1"/>
        <w:widowControl/>
        <w:spacing w:before="0" w:line="480" w:lineRule="auto"/>
      </w:pPr>
      <w:r/>
    </w:p>
    <w:p w14:paraId="107ED8AE" w14:textId="77777777" w:rsidR="00801300" w:rsidRDefault="00000000">
      <w:pPr>
        <w:pStyle w:val="Normal1"/>
        <w:spacing w:before="0" w:line="480" w:lineRule="auto"/>
        <w:ind w:right="-30" w:firstLine="720"/>
        <w:jc w:val="both"/>
        <w:sectPr w:rsidR="00801300">
          <w:pgSz w:w="12240" w:h="15840"/>
          <w:pgMar w:top="1440" w:right="1440" w:bottom="1440" w:left="1656" w:header="720" w:footer="720" w:gutter="0"/>
          <w:pgNumType w:start="139"/>
          <w:cols w:space="708"/>
        </w:sectPr>
      </w:pPr>
      <w:r>
        <w:t>This chapter presents the analysis and interpretation of the data gathered during the study. The findings are based on system development, testing, and evaluation processes conducted on the PCOSina application. Before interpreting the actual scores, all collected survey data underwent a reliability test using Cronbach's Alpha to make sure that the research instruments are accurate and consistent. All system outputs, computed statistics, and survey results were reviewed and checked for precision by a statistician.</w:t>
      </w:r>
    </w:p>
    <w:p w14:paraId="6D4B5623" w14:textId="77777777" w:rsidR="00801300" w:rsidRDefault="00801300">
      <w:pPr>
        <w:pStyle w:val="Normal1"/>
        <w:spacing w:before="0" w:line="480" w:lineRule="auto"/>
        <w:ind w:right="-30"/>
        <w:jc w:val="both"/>
      </w:pPr>
      <w:r/>
    </w:p>
    <w:p w14:paraId="7E346F20" w14:textId="77777777" w:rsidR="00801300" w:rsidRDefault="00000000">
      <w:pPr>
        <w:pStyle w:val="Normal1"/>
        <w:spacing w:before="0" w:line="480" w:lineRule="auto"/>
        <w:ind w:right="-30" w:firstLine="720"/>
        <w:jc w:val="both"/>
      </w:pPr>
      <w:r>
        <w:t>The chapter is organized according to the specific objectives and Statement of the Problem (SOP) of the study. The first section presents the questionnaire validation and the demographic profile of the respondents. The next sections discuss the evaluation results from both primary and secondary users, showing the weighted mean interpretations based on the ISO/IEC 25010 software quality standards. These findings are further explained alongside the actual system metrics and related literature. The application was evaluated by users, IT/CS experts, and healthcare professionals in obstetrics and gynecology, nutrition, and dietetics. PCOSina works as a wellness decision-support tool and does not diagnose PCOS, prescribe treatment, or replace professional medical consultation.</w:t>
      </w:r>
    </w:p>
    <w:p w14:paraId="3C982CEA" w14:textId="77777777" w:rsidR="00801300" w:rsidRDefault="00801300">
      <w:pPr>
        <w:pStyle w:val="Normal1"/>
      </w:pPr>
      <w:r/>
    </w:p>
    <w:p w14:paraId="34FFE473" w14:textId="77777777" w:rsidR="00801300" w:rsidRDefault="00000000">
      <w:pPr>
        <w:pStyle w:val="Heading2"/>
        <w:numPr>
          <w:ilvl w:val="0"/>
          <w:numId w:val="39"/>
        </w:numPr>
        <w:spacing w:line="480" w:lineRule="auto"/>
        <w:ind w:left="450" w:hanging="450"/>
        <w:jc w:val="left"/>
      </w:pPr>
      <w:r>
        <w:t>Statistical Validation of the Instrument</w:t>
      </w:r>
    </w:p>
    <w:p w14:paraId="57EBE8A4" w14:textId="77777777" w:rsidR="00801300" w:rsidRDefault="00000000">
      <w:pPr>
        <w:pStyle w:val="Heading3"/>
        <w:numPr>
          <w:ilvl w:val="0"/>
          <w:numId w:val="18"/>
        </w:numPr>
        <w:spacing w:before="0" w:line="480" w:lineRule="auto"/>
        <w:jc w:val="both"/>
      </w:pPr>
      <w:r>
        <w:t>Cronbach’s Alpha</w:t>
      </w:r>
    </w:p>
    <w:p w14:paraId="1048C5C1" w14:textId="77777777" w:rsidR="00801300" w:rsidRDefault="00000000">
      <w:pPr>
        <w:pStyle w:val="Normal1"/>
        <w:spacing w:line="480" w:lineRule="auto"/>
        <w:ind w:left="1080" w:firstLine="450"/>
        <w:jc w:val="both"/>
        <w:sectPr w:rsidR="00801300">
          <w:pgSz w:w="12240" w:h="15840"/>
          <w:pgMar w:top="1440" w:right="1440" w:bottom="1440" w:left="1656" w:header="720" w:footer="720" w:gutter="0"/>
          <w:pgNumType w:start="140"/>
          <w:cols w:space="708"/>
        </w:sectPr>
      </w:pPr>
      <w:r>
        <w:t>Cronbach's alpha is a measure of how well the items in a scale measure the same underlying construct (Cronbach, 1951). A high Cronbach's alpha indicates that the items on the scale are measuring the same underlying construct, and that the scores on the scale are consistent (Tavakol &amp; Dennick, 2011). In this study, Cronbach's alpha was calculated for each of the software quality subscales across the separate surveys deployed for both the primary and secondary users to check the internal consistency of the pilot-tested survey instrument. This ensures that the questionnaire items under each software quality subscale are reliable for formal data collection.</w:t>
      </w:r>
    </w:p>
    <w:p w14:paraId="52D73F59" w14:textId="77777777" w:rsidR="00801300" w:rsidRDefault="00801300">
      <w:pPr>
        <w:pStyle w:val="Normal1"/>
        <w:spacing w:line="480" w:lineRule="auto"/>
        <w:ind w:left="1080" w:firstLine="450"/>
        <w:jc w:val="both"/>
      </w:pPr>
      <w:r/>
    </w:p>
    <w:p w14:paraId="26A6290D" w14:textId="77777777" w:rsidR="00801300" w:rsidRDefault="00000000">
      <w:pPr>
        <w:pStyle w:val="Normal1"/>
        <w:spacing w:line="480" w:lineRule="auto"/>
        <w:ind w:left="1080" w:firstLine="450"/>
        <w:jc w:val="both"/>
      </w:pPr>
      <w:r>
        <w:t>The following table shows the Cronbach's alphas for the overall survey instruments and for each individual software quality subscale:</w:t>
      </w:r>
    </w:p>
    <w:p w14:paraId="4F81AAE4" w14:textId="77777777" w:rsidR="00801300" w:rsidRDefault="00801300">
      <w:pPr>
        <w:pStyle w:val="Normal1"/>
        <w:spacing w:line="480" w:lineRule="auto"/>
        <w:ind w:left="450" w:firstLine="450"/>
        <w:jc w:val="both"/>
      </w:pPr>
      <w:r/>
    </w:p>
    <w:p w14:paraId="3C85DE7F" w14:textId="77777777" w:rsidR="00801300" w:rsidRDefault="00000000">
      <w:pPr>
        <w:pStyle w:val="Heading5"/>
        <w:spacing w:before="0" w:after="0" w:line="480" w:lineRule="auto"/>
        <w:ind w:right="-30"/>
        <w:jc w:val="center"/>
        <w:rPr>
          <w:sz w:val="24"/>
          <w:szCs w:val="24"/>
        </w:rPr>
      </w:pPr>
      <w:r>
        <w:t>Table 20. Cronbach’s Alpha Results for Primary and Secondary User Surveys</w:t>
      </w:r>
    </w:p>
    <w:tbl>
      <w:tblPr>
        <w:tblStyle w:val="Table34"/>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1200"/>
        <w:gridCol w:w="1530"/>
        <w:gridCol w:w="1560"/>
        <w:gridCol w:w="1305"/>
        <w:gridCol w:w="1680"/>
      </w:tblGrid>
      <w:tr w:rsidR="00801300" w14:paraId="300BB496" w14:textId="77777777">
        <w:trPr>
          <w:trHeight w:val="300"/>
        </w:trPr>
        <w:tc>
          <w:tcPr>
            <w:tcW w:w="1845"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76B576AA" w14:textId="77777777" w:rsidR="00801300" w:rsidRDefault="00000000">
            <w:pPr>
              <w:pStyle w:val="Normal1"/>
              <w:widowControl/>
              <w:spacing w:before="240" w:line="276" w:lineRule="auto"/>
              <w:jc w:val="center"/>
              <w:rPr>
                <w:b/>
                <w:bCs/>
              </w:rPr>
            </w:pPr>
            <w:r>
              <w:rPr>
                <w:b/>
                <w:bCs/>
              </w:rPr>
              <w:t>Evaluation Subscale (Category)</w:t>
            </w:r>
          </w:p>
        </w:tc>
        <w:tc>
          <w:tcPr>
            <w:tcW w:w="120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2A96515E" w14:textId="77777777" w:rsidR="00801300" w:rsidRDefault="00000000">
            <w:pPr>
              <w:pStyle w:val="Normal1"/>
              <w:widowControl/>
              <w:spacing w:before="240" w:line="276" w:lineRule="auto"/>
              <w:jc w:val="center"/>
              <w:rPr>
                <w:b/>
                <w:bCs/>
              </w:rPr>
            </w:pPr>
            <w:r>
              <w:rPr>
                <w:b/>
                <w:bCs/>
              </w:rPr>
              <w:t>No. of Items</w:t>
            </w:r>
          </w:p>
        </w:tc>
        <w:tc>
          <w:tcPr>
            <w:tcW w:w="153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63BC557E" w14:textId="77777777" w:rsidR="00801300" w:rsidRDefault="00000000">
            <w:pPr>
              <w:pStyle w:val="Normal1"/>
              <w:widowControl/>
              <w:spacing w:before="240" w:line="276" w:lineRule="auto"/>
              <w:jc w:val="center"/>
              <w:rPr>
                <w:b/>
                <w:bCs/>
              </w:rPr>
            </w:pPr>
            <w:r>
              <w:rPr>
                <w:b/>
                <w:bCs/>
              </w:rPr>
              <w:t>Primary Users Alpha (α)</w:t>
            </w:r>
          </w:p>
        </w:tc>
        <w:tc>
          <w:tcPr>
            <w:tcW w:w="156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B28B484" w14:textId="77777777" w:rsidR="00801300" w:rsidRDefault="00000000">
            <w:pPr>
              <w:pStyle w:val="Normal1"/>
              <w:widowControl/>
              <w:spacing w:before="240" w:line="276" w:lineRule="auto"/>
              <w:jc w:val="center"/>
              <w:rPr>
                <w:b/>
                <w:bCs/>
              </w:rPr>
            </w:pPr>
            <w:r>
              <w:rPr>
                <w:b/>
                <w:bCs/>
              </w:rPr>
              <w:t>Remarks (Primary)</w:t>
            </w:r>
          </w:p>
        </w:tc>
        <w:tc>
          <w:tcPr>
            <w:tcW w:w="130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73A1FB73" w14:textId="77777777" w:rsidR="00801300" w:rsidRDefault="00000000">
            <w:pPr>
              <w:pStyle w:val="Normal1"/>
              <w:widowControl/>
              <w:spacing w:before="240" w:line="276" w:lineRule="auto"/>
              <w:jc w:val="center"/>
              <w:rPr>
                <w:b/>
                <w:bCs/>
              </w:rPr>
            </w:pPr>
            <w:r>
              <w:rPr>
                <w:b/>
                <w:bCs/>
              </w:rPr>
              <w:t>Secondary Users Alpha (α)</w:t>
            </w:r>
          </w:p>
          <w:p w14:paraId="28386044" w14:textId="77777777" w:rsidR="00801300" w:rsidRDefault="00801300">
            <w:pPr>
              <w:pStyle w:val="Normal1"/>
              <w:widowControl/>
              <w:spacing w:before="240" w:line="276" w:lineRule="auto"/>
              <w:jc w:val="center"/>
              <w:rPr>
                <w:b/>
                <w:bCs/>
              </w:rPr>
            </w:pPr>
          </w:p>
        </w:tc>
        <w:tc>
          <w:tcPr>
            <w:tcW w:w="168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5D1E35A" w14:textId="77777777" w:rsidR="00801300" w:rsidRDefault="00000000">
            <w:pPr>
              <w:pStyle w:val="Normal1"/>
              <w:widowControl/>
              <w:spacing w:before="240" w:line="276" w:lineRule="auto"/>
              <w:jc w:val="center"/>
              <w:rPr>
                <w:b/>
                <w:bCs/>
              </w:rPr>
            </w:pPr>
            <w:r>
              <w:rPr>
                <w:b/>
                <w:bCs/>
              </w:rPr>
              <w:t>Remarks (Secondary)</w:t>
            </w:r>
          </w:p>
        </w:tc>
      </w:tr>
      <w:tr w:rsidR="00801300" w14:paraId="01716141"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1B9D82" w14:textId="77777777" w:rsidR="00801300" w:rsidRDefault="00000000">
            <w:pPr>
              <w:pStyle w:val="Normal1"/>
              <w:widowControl/>
              <w:spacing w:before="240" w:line="276" w:lineRule="auto"/>
              <w:jc w:val="center"/>
            </w:pPr>
            <w:r>
              <w:t>Functional Suitability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5A7654D9"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8A1F3C2" w14:textId="77777777" w:rsidR="00801300" w:rsidRDefault="00000000">
            <w:pPr>
              <w:pStyle w:val="Normal1"/>
              <w:widowControl/>
              <w:spacing w:before="240" w:line="276" w:lineRule="auto"/>
              <w:jc w:val="center"/>
            </w:pPr>
            <w:r>
              <w:t>0.866</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481114AB"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5252D0FE" w14:textId="77777777" w:rsidR="00801300" w:rsidRDefault="00000000">
            <w:pPr>
              <w:pStyle w:val="Normal1"/>
              <w:widowControl/>
              <w:spacing w:before="240" w:line="276" w:lineRule="auto"/>
              <w:jc w:val="center"/>
            </w:pPr>
            <w:r>
              <w:t>0.927</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4E287731" w14:textId="77777777" w:rsidR="00801300" w:rsidRDefault="00000000">
            <w:pPr>
              <w:pStyle w:val="Normal1"/>
              <w:widowControl/>
              <w:spacing w:before="240" w:line="276" w:lineRule="auto"/>
              <w:jc w:val="center"/>
            </w:pPr>
            <w:r>
              <w:t>Excellent</w:t>
            </w:r>
          </w:p>
        </w:tc>
      </w:tr>
      <w:tr w:rsidR="00801300" w14:paraId="0424BCF3" w14:textId="77777777">
        <w:trPr>
          <w:trHeight w:val="600"/>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5ACB4E8" w14:textId="77777777" w:rsidR="00801300" w:rsidRDefault="00000000">
            <w:pPr>
              <w:pStyle w:val="Normal1"/>
              <w:widowControl/>
              <w:spacing w:before="240" w:line="276" w:lineRule="auto"/>
              <w:jc w:val="center"/>
            </w:pPr>
            <w:r>
              <w:t>Performance Efficiency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7DA50E42"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4020E799" w14:textId="77777777" w:rsidR="00801300" w:rsidRDefault="00000000">
            <w:pPr>
              <w:pStyle w:val="Normal1"/>
              <w:widowControl/>
              <w:spacing w:before="240" w:line="276" w:lineRule="auto"/>
              <w:jc w:val="center"/>
            </w:pPr>
            <w:r>
              <w:t>0.858</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4961A888"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28B3BFA" w14:textId="77777777" w:rsidR="00801300" w:rsidRDefault="00000000">
            <w:pPr>
              <w:pStyle w:val="Normal1"/>
              <w:widowControl/>
              <w:spacing w:before="240" w:line="276" w:lineRule="auto"/>
              <w:jc w:val="center"/>
            </w:pPr>
            <w:r>
              <w:t>0.962</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7288C61A" w14:textId="77777777" w:rsidR="00801300" w:rsidRDefault="00000000">
            <w:pPr>
              <w:pStyle w:val="Normal1"/>
              <w:widowControl/>
              <w:spacing w:before="240" w:line="276" w:lineRule="auto"/>
              <w:jc w:val="center"/>
            </w:pPr>
            <w:r>
              <w:t>Excellent</w:t>
            </w:r>
          </w:p>
        </w:tc>
      </w:tr>
      <w:tr w:rsidR="00801300" w14:paraId="232A909F" w14:textId="77777777">
        <w:trPr>
          <w:trHeight w:val="600"/>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071602A" w14:textId="77777777" w:rsidR="00801300" w:rsidRDefault="00000000">
            <w:pPr>
              <w:pStyle w:val="Normal1"/>
              <w:widowControl/>
              <w:spacing w:before="240" w:line="276" w:lineRule="auto"/>
              <w:jc w:val="center"/>
            </w:pPr>
            <w:r>
              <w:t>Compatibility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6882F356"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2BE2068" w14:textId="77777777" w:rsidR="00801300" w:rsidRDefault="00000000">
            <w:pPr>
              <w:pStyle w:val="Normal1"/>
              <w:widowControl/>
              <w:spacing w:before="240" w:line="276" w:lineRule="auto"/>
              <w:jc w:val="center"/>
            </w:pPr>
            <w:r>
              <w:t>0.922</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52EDFA6A"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0EAC9D0A" w14:textId="77777777" w:rsidR="00801300" w:rsidRDefault="00000000">
            <w:pPr>
              <w:pStyle w:val="Normal1"/>
              <w:widowControl/>
              <w:spacing w:before="240" w:line="276" w:lineRule="auto"/>
              <w:jc w:val="center"/>
            </w:pPr>
            <w:r>
              <w:t>0.841</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0F113BAA" w14:textId="77777777" w:rsidR="00801300" w:rsidRDefault="00000000">
            <w:pPr>
              <w:pStyle w:val="Normal1"/>
              <w:widowControl/>
              <w:spacing w:before="240" w:line="276" w:lineRule="auto"/>
              <w:jc w:val="center"/>
            </w:pPr>
            <w:r>
              <w:t>Good</w:t>
            </w:r>
          </w:p>
        </w:tc>
      </w:tr>
      <w:tr w:rsidR="00801300" w14:paraId="2A27CF40"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2FAEF84" w14:textId="77777777" w:rsidR="00801300" w:rsidRDefault="00000000">
            <w:pPr>
              <w:pStyle w:val="Normal1"/>
              <w:widowControl/>
              <w:spacing w:before="240" w:line="276" w:lineRule="auto"/>
              <w:jc w:val="center"/>
            </w:pPr>
            <w:r>
              <w:t>Usability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5FC366EE"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66509957" w14:textId="77777777" w:rsidR="00801300" w:rsidRDefault="00000000">
            <w:pPr>
              <w:pStyle w:val="Normal1"/>
              <w:widowControl/>
              <w:spacing w:before="240" w:line="276" w:lineRule="auto"/>
              <w:jc w:val="center"/>
            </w:pPr>
            <w:r>
              <w:t>0.916</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3D17997D"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D68260D" w14:textId="77777777" w:rsidR="00801300" w:rsidRDefault="00000000">
            <w:pPr>
              <w:pStyle w:val="Normal1"/>
              <w:widowControl/>
              <w:spacing w:before="240" w:line="276" w:lineRule="auto"/>
              <w:jc w:val="center"/>
            </w:pPr>
            <w:r>
              <w:t>0.869</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2F88B22A" w14:textId="77777777" w:rsidR="00801300" w:rsidRDefault="00000000">
            <w:pPr>
              <w:pStyle w:val="Normal1"/>
              <w:widowControl/>
              <w:spacing w:before="240" w:line="276" w:lineRule="auto"/>
              <w:jc w:val="center"/>
            </w:pPr>
            <w:r>
              <w:t>Good</w:t>
            </w:r>
          </w:p>
        </w:tc>
      </w:tr>
      <w:tr w:rsidR="00801300" w14:paraId="3BBC3B4E"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446837F" w14:textId="77777777" w:rsidR="00801300" w:rsidRDefault="00000000">
            <w:pPr>
              <w:pStyle w:val="Normal1"/>
              <w:widowControl/>
              <w:spacing w:before="240" w:line="276" w:lineRule="auto"/>
              <w:jc w:val="center"/>
            </w:pPr>
            <w:r>
              <w:t>Reliability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302F7049"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26F36F7F" w14:textId="77777777" w:rsidR="00801300" w:rsidRDefault="00000000">
            <w:pPr>
              <w:pStyle w:val="Normal1"/>
              <w:widowControl/>
              <w:spacing w:before="240" w:line="276" w:lineRule="auto"/>
              <w:jc w:val="center"/>
            </w:pPr>
            <w:r>
              <w:t>0.825</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64091FD8"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D1790F6" w14:textId="77777777" w:rsidR="00801300" w:rsidRDefault="00000000">
            <w:pPr>
              <w:pStyle w:val="Normal1"/>
              <w:widowControl/>
              <w:spacing w:before="240" w:line="276" w:lineRule="auto"/>
              <w:jc w:val="center"/>
            </w:pPr>
            <w:r>
              <w:t>0.886</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1C211200" w14:textId="77777777" w:rsidR="00801300" w:rsidRDefault="00000000">
            <w:pPr>
              <w:pStyle w:val="Normal1"/>
              <w:widowControl/>
              <w:spacing w:before="240" w:line="276" w:lineRule="auto"/>
              <w:jc w:val="center"/>
            </w:pPr>
            <w:r>
              <w:t>Good</w:t>
            </w:r>
          </w:p>
        </w:tc>
      </w:tr>
      <w:tr w:rsidR="00801300" w14:paraId="20DF97EC"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F3BE6BE" w14:textId="77777777" w:rsidR="00801300" w:rsidRDefault="00000000">
            <w:pPr>
              <w:pStyle w:val="Normal1"/>
              <w:widowControl/>
              <w:spacing w:before="240" w:line="276" w:lineRule="auto"/>
              <w:jc w:val="center"/>
            </w:pPr>
            <w:r>
              <w:t>Security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780FE4D5"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14CAA91B" w14:textId="77777777" w:rsidR="00801300" w:rsidRDefault="00000000">
            <w:pPr>
              <w:pStyle w:val="Normal1"/>
              <w:widowControl/>
              <w:spacing w:before="240" w:line="276" w:lineRule="auto"/>
              <w:jc w:val="center"/>
            </w:pPr>
            <w:r>
              <w:t>0.879</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3DC62FAD"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771FC288" w14:textId="77777777" w:rsidR="00801300" w:rsidRDefault="00000000">
            <w:pPr>
              <w:pStyle w:val="Normal1"/>
              <w:widowControl/>
              <w:spacing w:before="240" w:line="276" w:lineRule="auto"/>
              <w:jc w:val="center"/>
            </w:pPr>
            <w:r>
              <w:t>0.948</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1876CE93" w14:textId="77777777" w:rsidR="00801300" w:rsidRDefault="00000000">
            <w:pPr>
              <w:pStyle w:val="Normal1"/>
              <w:widowControl/>
              <w:spacing w:before="240" w:line="276" w:lineRule="auto"/>
              <w:jc w:val="center"/>
            </w:pPr>
            <w:r>
              <w:t>Excellent</w:t>
            </w:r>
          </w:p>
        </w:tc>
      </w:tr>
      <w:tr w:rsidR="00801300" w14:paraId="133DFDA3"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CD40D41" w14:textId="77777777" w:rsidR="00801300" w:rsidRDefault="00000000">
            <w:pPr>
              <w:pStyle w:val="Normal1"/>
              <w:widowControl/>
              <w:spacing w:before="240" w:line="276" w:lineRule="auto"/>
              <w:jc w:val="center"/>
            </w:pPr>
            <w:r>
              <w:t>Maintainability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2E0D4C42"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4F334B0E" w14:textId="77777777" w:rsidR="00801300" w:rsidRDefault="00000000">
            <w:pPr>
              <w:pStyle w:val="Normal1"/>
              <w:widowControl/>
              <w:spacing w:before="240" w:line="276" w:lineRule="auto"/>
              <w:jc w:val="center"/>
            </w:pPr>
            <w:r>
              <w:t>0.972</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7DD33212"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2A34E283" w14:textId="77777777" w:rsidR="00801300" w:rsidRDefault="00000000">
            <w:pPr>
              <w:pStyle w:val="Normal1"/>
              <w:widowControl/>
              <w:spacing w:before="240" w:line="276" w:lineRule="auto"/>
              <w:jc w:val="center"/>
            </w:pPr>
            <w:r>
              <w:t>0.933</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49E28CBD" w14:textId="77777777" w:rsidR="00801300" w:rsidRDefault="00000000">
            <w:pPr>
              <w:pStyle w:val="Normal1"/>
              <w:widowControl/>
              <w:spacing w:before="240" w:line="276" w:lineRule="auto"/>
              <w:jc w:val="center"/>
            </w:pPr>
            <w:r>
              <w:t>Excellent</w:t>
            </w:r>
          </w:p>
        </w:tc>
      </w:tr>
      <w:tr w:rsidR="00801300" w14:paraId="4EC56E0E"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381AEC" w14:textId="77777777" w:rsidR="00801300" w:rsidRDefault="00000000">
            <w:pPr>
              <w:pStyle w:val="Normal1"/>
              <w:widowControl/>
              <w:spacing w:before="240" w:line="276" w:lineRule="auto"/>
              <w:jc w:val="center"/>
            </w:pPr>
            <w:r>
              <w:t>Portability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1F6DBF3B"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504DF8B3" w14:textId="77777777" w:rsidR="00801300" w:rsidRDefault="00000000">
            <w:pPr>
              <w:pStyle w:val="Normal1"/>
              <w:widowControl/>
              <w:spacing w:before="240" w:line="276" w:lineRule="auto"/>
              <w:jc w:val="center"/>
            </w:pPr>
            <w:r>
              <w:t>0.908</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5A4AC2B1"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011BEE13" w14:textId="77777777" w:rsidR="00801300" w:rsidRDefault="00000000">
            <w:pPr>
              <w:pStyle w:val="Normal1"/>
              <w:widowControl/>
              <w:spacing w:before="240" w:line="276" w:lineRule="auto"/>
              <w:jc w:val="center"/>
            </w:pPr>
            <w:r>
              <w:t>0.870</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2789065A" w14:textId="77777777" w:rsidR="00801300" w:rsidRDefault="00000000">
            <w:pPr>
              <w:pStyle w:val="Normal1"/>
              <w:widowControl/>
              <w:spacing w:before="240" w:line="276" w:lineRule="auto"/>
              <w:jc w:val="center"/>
            </w:pPr>
            <w:r>
              <w:t>Good</w:t>
            </w:r>
          </w:p>
        </w:tc>
      </w:tr>
    </w:tbl>
    <w:p w14:paraId="071BFFBF" w14:textId="77777777" w:rsidR="00801300" w:rsidRDefault="00801300">
      <w:pPr>
        <w:pStyle w:val="Normal1"/>
        <w:spacing w:line="480" w:lineRule="auto"/>
        <w:ind w:right="-30"/>
        <w:jc w:val="both"/>
      </w:pPr>
      <w:r/>
    </w:p>
    <w:p w14:paraId="582EE65A" w14:textId="77777777" w:rsidR="00801300" w:rsidRDefault="00000000">
      <w:pPr>
        <w:pStyle w:val="Normal1"/>
        <w:spacing w:line="480" w:lineRule="auto"/>
        <w:ind w:left="1080" w:right="-30" w:firstLine="720"/>
        <w:jc w:val="both"/>
        <w:sectPr w:rsidR="00801300">
          <w:pgSz w:w="12240" w:h="15840"/>
          <w:pgMar w:top="1440" w:right="1440" w:bottom="1440" w:left="1656" w:header="720" w:footer="720" w:gutter="0"/>
          <w:pgNumType w:start="141"/>
          <w:cols w:space="708"/>
        </w:sectPr>
      </w:pPr>
      <w:r>
        <w:t>Cronbach’s alpha results for the eight subscales of the survey indicate good to excellent internal consistency across all measures. These findings demonstrate that the questionnaire is a trustworthy tool for assessing the PCOSina application's software quality features. Because all computed coefficients surpassed the standard minimum threshold of 0.700, the data gathered from both primary and secondary users is consistent for further analysis.</w:t>
      </w:r>
    </w:p>
    <w:p w14:paraId="1A47EBBB" w14:textId="77777777" w:rsidR="00801300" w:rsidRDefault="00801300">
      <w:pPr>
        <w:pStyle w:val="Normal1"/>
        <w:spacing w:line="480" w:lineRule="auto"/>
        <w:ind w:right="-30" w:firstLine="720"/>
        <w:jc w:val="both"/>
      </w:pPr>
      <w:r/>
    </w:p>
    <w:p w14:paraId="542B2106" w14:textId="77777777" w:rsidR="00801300" w:rsidRDefault="00000000">
      <w:pPr>
        <w:pStyle w:val="Heading2"/>
        <w:numPr>
          <w:ilvl w:val="0"/>
          <w:numId w:val="39"/>
        </w:numPr>
        <w:spacing w:line="480" w:lineRule="auto"/>
        <w:ind w:left="450" w:hanging="450"/>
        <w:jc w:val="left"/>
      </w:pPr>
      <w:r>
        <w:t>Respondent Evaluation Results</w:t>
      </w:r>
    </w:p>
    <w:p w14:paraId="159ED6F2" w14:textId="77777777" w:rsidR="00801300" w:rsidRDefault="00000000">
      <w:pPr>
        <w:pStyle w:val="Heading3"/>
        <w:numPr>
          <w:ilvl w:val="0"/>
          <w:numId w:val="25"/>
        </w:numPr>
        <w:spacing w:before="0" w:line="480" w:lineRule="auto"/>
        <w:jc w:val="both"/>
      </w:pPr>
      <w:r>
        <w:t>Demographic Profile of Respondents</w:t>
      </w:r>
    </w:p>
    <w:p w14:paraId="09A8CDBF" w14:textId="77777777" w:rsidR="00801300" w:rsidRDefault="00000000">
      <w:pPr>
        <w:pStyle w:val="Normal1"/>
        <w:spacing w:line="480" w:lineRule="auto"/>
        <w:ind w:left="1080" w:firstLine="720"/>
        <w:jc w:val="both"/>
      </w:pPr>
      <w:r>
        <w:t>This section presents the demographic profile of the respondents, including age, location, PCOS diagnosis status, relationship classification, budget, pantry-checking behavior, device used, and familiarity with meal planning applications. Frequency and percentage distributions were used to describe respondent characteristics.</w:t>
      </w:r>
    </w:p>
    <w:p w14:paraId="2BE9C4F8" w14:textId="77777777" w:rsidR="00801300" w:rsidRDefault="00801300">
      <w:pPr>
        <w:pStyle w:val="Heading5"/>
        <w:spacing w:before="0" w:after="0" w:line="480" w:lineRule="auto"/>
        <w:ind w:right="-30"/>
        <w:jc w:val="center"/>
        <w:rPr>
          <w:sz w:val="24"/>
          <w:szCs w:val="24"/>
        </w:rPr>
      </w:pPr>
      <w:r/>
    </w:p>
    <w:p w14:paraId="42363ADB" w14:textId="77777777" w:rsidR="00801300" w:rsidRDefault="00000000">
      <w:pPr>
        <w:pStyle w:val="Heading5"/>
        <w:spacing w:before="0" w:after="0" w:line="480" w:lineRule="auto"/>
        <w:ind w:right="-30"/>
        <w:jc w:val="center"/>
        <w:rPr>
          <w:sz w:val="24"/>
          <w:szCs w:val="24"/>
        </w:rPr>
      </w:pPr>
      <w:r>
        <w:t>Table 21. Age Group Distribution of Primary and Secondary Users</w:t>
      </w:r>
    </w:p>
    <w:tbl>
      <w:tblPr>
        <w:tblStyle w:val="Table35"/>
        <w:tblW w:w="91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6"/>
        <w:gridCol w:w="1837"/>
        <w:gridCol w:w="1827"/>
        <w:gridCol w:w="1827"/>
        <w:gridCol w:w="1827"/>
      </w:tblGrid>
      <w:tr w:rsidR="00801300" w14:paraId="1B27C586" w14:textId="77777777">
        <w:trPr>
          <w:trHeight w:val="1626"/>
        </w:trPr>
        <w:tc>
          <w:tcPr>
            <w:tcW w:w="1826"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357CB874" w14:textId="77777777" w:rsidR="00801300" w:rsidRDefault="00801300">
            <w:pPr>
              <w:pStyle w:val="Normal1"/>
              <w:widowControl/>
              <w:spacing w:before="240" w:line="276" w:lineRule="auto"/>
              <w:jc w:val="center"/>
              <w:rPr>
                <w:b/>
                <w:bCs/>
              </w:rPr>
            </w:pPr>
          </w:p>
          <w:p w14:paraId="0CBD0C44" w14:textId="77777777" w:rsidR="00801300" w:rsidRDefault="00000000">
            <w:pPr>
              <w:pStyle w:val="Normal1"/>
              <w:widowControl/>
              <w:spacing w:before="240" w:line="276" w:lineRule="auto"/>
              <w:jc w:val="center"/>
              <w:rPr>
                <w:b/>
                <w:bCs/>
              </w:rPr>
            </w:pPr>
            <w:r>
              <w:rPr>
                <w:b/>
                <w:bCs/>
              </w:rPr>
              <w:t>Age Group</w:t>
            </w:r>
          </w:p>
        </w:tc>
        <w:tc>
          <w:tcPr>
            <w:tcW w:w="183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B8C432D" w14:textId="77777777" w:rsidR="00801300" w:rsidRDefault="00000000">
            <w:pPr>
              <w:pStyle w:val="Normal1"/>
              <w:widowControl/>
              <w:spacing w:before="240" w:line="276" w:lineRule="auto"/>
              <w:jc w:val="center"/>
              <w:rPr>
                <w:b/>
                <w:bCs/>
              </w:rPr>
            </w:pPr>
            <w:r>
              <w:rPr>
                <w:b/>
                <w:bCs/>
              </w:rPr>
              <w:t>(Primary Users)</w:t>
            </w:r>
          </w:p>
          <w:p w14:paraId="5EF9F135" w14:textId="77777777" w:rsidR="00801300" w:rsidRDefault="00000000">
            <w:pPr>
              <w:pStyle w:val="Normal1"/>
              <w:widowControl/>
              <w:spacing w:before="240" w:line="276" w:lineRule="auto"/>
              <w:jc w:val="center"/>
              <w:rPr>
                <w:b/>
                <w:bCs/>
              </w:rPr>
            </w:pPr>
            <w:r>
              <w:rPr>
                <w:b/>
                <w:bCs/>
              </w:rPr>
              <w:t>Frequency</w:t>
            </w:r>
          </w:p>
        </w:tc>
        <w:tc>
          <w:tcPr>
            <w:tcW w:w="182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35A7729E" w14:textId="77777777" w:rsidR="00801300" w:rsidRDefault="00000000">
            <w:pPr>
              <w:pStyle w:val="Normal1"/>
              <w:widowControl/>
              <w:spacing w:before="240" w:line="276" w:lineRule="auto"/>
              <w:jc w:val="center"/>
              <w:rPr>
                <w:b/>
                <w:bCs/>
              </w:rPr>
            </w:pPr>
            <w:r>
              <w:rPr>
                <w:b/>
                <w:bCs/>
              </w:rPr>
              <w:t>(Primary Users)</w:t>
            </w:r>
          </w:p>
          <w:p w14:paraId="73E4F49B" w14:textId="77777777" w:rsidR="00801300" w:rsidRDefault="00000000">
            <w:pPr>
              <w:pStyle w:val="Normal1"/>
              <w:widowControl/>
              <w:spacing w:before="240" w:line="276" w:lineRule="auto"/>
              <w:jc w:val="center"/>
              <w:rPr>
                <w:b/>
                <w:bCs/>
              </w:rPr>
            </w:pPr>
            <w:r>
              <w:rPr>
                <w:b/>
                <w:bCs/>
              </w:rPr>
              <w:t>Percentage</w:t>
            </w:r>
          </w:p>
          <w:p w14:paraId="3188DD03" w14:textId="77777777" w:rsidR="00801300" w:rsidRDefault="00801300">
            <w:pPr>
              <w:pStyle w:val="Normal1"/>
              <w:widowControl/>
              <w:spacing w:before="0" w:line="276" w:lineRule="auto"/>
              <w:jc w:val="center"/>
              <w:rPr>
                <w:b/>
                <w:bCs/>
                <w:sz w:val="2"/>
                <w:szCs w:val="2"/>
              </w:rPr>
            </w:pPr>
          </w:p>
        </w:tc>
        <w:tc>
          <w:tcPr>
            <w:tcW w:w="182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6A939BEC" w14:textId="77777777" w:rsidR="00801300" w:rsidRDefault="00000000">
            <w:pPr>
              <w:pStyle w:val="Normal1"/>
              <w:widowControl/>
              <w:spacing w:before="240" w:line="276" w:lineRule="auto"/>
              <w:jc w:val="center"/>
              <w:rPr>
                <w:b/>
                <w:bCs/>
              </w:rPr>
            </w:pPr>
            <w:r>
              <w:rPr>
                <w:b/>
                <w:bCs/>
              </w:rPr>
              <w:t>(Secondary Users)</w:t>
            </w:r>
          </w:p>
          <w:p w14:paraId="3BD192CA" w14:textId="77777777" w:rsidR="00801300" w:rsidRDefault="00000000">
            <w:pPr>
              <w:pStyle w:val="Normal1"/>
              <w:widowControl/>
              <w:spacing w:before="240" w:line="276" w:lineRule="auto"/>
              <w:jc w:val="center"/>
              <w:rPr>
                <w:b/>
                <w:bCs/>
              </w:rPr>
            </w:pPr>
            <w:r>
              <w:rPr>
                <w:b/>
                <w:bCs/>
              </w:rPr>
              <w:t>Frequency</w:t>
            </w:r>
          </w:p>
        </w:tc>
        <w:tc>
          <w:tcPr>
            <w:tcW w:w="182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71F911FE" w14:textId="77777777" w:rsidR="00801300" w:rsidRDefault="00000000">
            <w:pPr>
              <w:pStyle w:val="Normal1"/>
              <w:widowControl/>
              <w:spacing w:before="240" w:line="276" w:lineRule="auto"/>
              <w:jc w:val="center"/>
              <w:rPr>
                <w:b/>
                <w:bCs/>
              </w:rPr>
            </w:pPr>
            <w:r>
              <w:rPr>
                <w:b/>
                <w:bCs/>
              </w:rPr>
              <w:t>(Secondary Users)</w:t>
            </w:r>
          </w:p>
          <w:p w14:paraId="7B342977" w14:textId="77777777" w:rsidR="00801300" w:rsidRDefault="00000000">
            <w:pPr>
              <w:pStyle w:val="Normal1"/>
              <w:widowControl/>
              <w:spacing w:before="240" w:line="276" w:lineRule="auto"/>
              <w:jc w:val="center"/>
              <w:rPr>
                <w:b/>
                <w:bCs/>
              </w:rPr>
            </w:pPr>
            <w:r>
              <w:rPr>
                <w:b/>
                <w:bCs/>
              </w:rPr>
              <w:t>Percentage</w:t>
            </w:r>
          </w:p>
        </w:tc>
      </w:tr>
      <w:tr w:rsidR="00801300" w14:paraId="5BF80300"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FD172EE" w14:textId="77777777" w:rsidR="00801300" w:rsidRDefault="00000000">
            <w:pPr>
              <w:pStyle w:val="Normal1"/>
              <w:widowControl/>
              <w:spacing w:before="240" w:line="276" w:lineRule="auto"/>
              <w:jc w:val="center"/>
            </w:pPr>
            <w:r>
              <w:t>18 - 24</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0132F8B8" w14:textId="77777777" w:rsidR="00801300" w:rsidRDefault="00000000">
            <w:pPr>
              <w:pStyle w:val="Normal1"/>
              <w:widowControl/>
              <w:spacing w:before="240" w:line="276" w:lineRule="auto"/>
              <w:jc w:val="center"/>
            </w:pPr>
            <w:r>
              <w:t>13</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1B7C5FAC" w14:textId="77777777" w:rsidR="00801300" w:rsidRDefault="00000000">
            <w:pPr>
              <w:pStyle w:val="Normal1"/>
              <w:widowControl/>
              <w:spacing w:before="240" w:line="276" w:lineRule="auto"/>
              <w:jc w:val="center"/>
            </w:pPr>
            <w:r>
              <w:t>52%</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0D6EFF23" w14:textId="77777777" w:rsidR="00801300" w:rsidRDefault="00000000">
            <w:pPr>
              <w:pStyle w:val="Normal1"/>
              <w:widowControl/>
              <w:spacing w:before="240" w:line="276" w:lineRule="auto"/>
              <w:jc w:val="center"/>
            </w:pPr>
            <w:r>
              <w:t>9</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763EA2C9" w14:textId="77777777" w:rsidR="00801300" w:rsidRDefault="00000000">
            <w:pPr>
              <w:pStyle w:val="Normal1"/>
              <w:widowControl/>
              <w:spacing w:before="240" w:line="276" w:lineRule="auto"/>
              <w:jc w:val="center"/>
            </w:pPr>
            <w:r>
              <w:t>36%</w:t>
            </w:r>
          </w:p>
        </w:tc>
      </w:tr>
      <w:tr w:rsidR="00801300" w14:paraId="6A6CC46B"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497F08A" w14:textId="77777777" w:rsidR="00801300" w:rsidRDefault="00000000">
            <w:pPr>
              <w:pStyle w:val="Normal1"/>
              <w:widowControl/>
              <w:spacing w:before="240" w:line="276" w:lineRule="auto"/>
              <w:jc w:val="center"/>
            </w:pPr>
            <w:r>
              <w:t>25 - 34</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63F3BA4B" w14:textId="77777777" w:rsidR="00801300" w:rsidRDefault="00000000">
            <w:pPr>
              <w:pStyle w:val="Normal1"/>
              <w:widowControl/>
              <w:spacing w:before="240" w:line="276" w:lineRule="auto"/>
              <w:jc w:val="center"/>
            </w:pPr>
            <w:r>
              <w:t>1</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183EB91F" w14:textId="77777777" w:rsidR="00801300" w:rsidRDefault="00000000">
            <w:pPr>
              <w:pStyle w:val="Normal1"/>
              <w:widowControl/>
              <w:spacing w:before="240" w:line="276" w:lineRule="auto"/>
              <w:jc w:val="center"/>
            </w:pPr>
            <w:r>
              <w:t>4%</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3950A6FD" w14:textId="77777777" w:rsidR="00801300" w:rsidRDefault="00000000">
            <w:pPr>
              <w:pStyle w:val="Normal1"/>
              <w:widowControl/>
              <w:spacing w:before="240" w:line="276" w:lineRule="auto"/>
              <w:jc w:val="center"/>
            </w:pPr>
            <w:r>
              <w:t>3</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662311BF" w14:textId="77777777" w:rsidR="00801300" w:rsidRDefault="00000000">
            <w:pPr>
              <w:pStyle w:val="Normal1"/>
              <w:widowControl/>
              <w:spacing w:before="240" w:line="276" w:lineRule="auto"/>
              <w:jc w:val="center"/>
            </w:pPr>
            <w:r>
              <w:t>12%</w:t>
            </w:r>
          </w:p>
        </w:tc>
      </w:tr>
      <w:tr w:rsidR="00801300" w14:paraId="2D4AE23B"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9B83C9F" w14:textId="77777777" w:rsidR="00801300" w:rsidRDefault="00000000">
            <w:pPr>
              <w:pStyle w:val="Normal1"/>
              <w:widowControl/>
              <w:spacing w:before="240" w:line="276" w:lineRule="auto"/>
              <w:jc w:val="center"/>
            </w:pPr>
            <w:r>
              <w:t>35 - 44</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5BFA9459" w14:textId="77777777" w:rsidR="00801300" w:rsidRDefault="00000000">
            <w:pPr>
              <w:pStyle w:val="Normal1"/>
              <w:widowControl/>
              <w:spacing w:before="240" w:line="276" w:lineRule="auto"/>
              <w:jc w:val="center"/>
            </w:pPr>
            <w:r>
              <w:t>7</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371A0C73" w14:textId="77777777" w:rsidR="00801300" w:rsidRDefault="00000000">
            <w:pPr>
              <w:pStyle w:val="Normal1"/>
              <w:widowControl/>
              <w:spacing w:before="240" w:line="276" w:lineRule="auto"/>
              <w:jc w:val="center"/>
            </w:pPr>
            <w:r>
              <w:t>28%</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7D5C63C0" w14:textId="77777777" w:rsidR="00801300" w:rsidRDefault="00000000">
            <w:pPr>
              <w:pStyle w:val="Normal1"/>
              <w:widowControl/>
              <w:spacing w:before="240" w:line="276" w:lineRule="auto"/>
              <w:jc w:val="center"/>
            </w:pPr>
            <w:r>
              <w:t>6</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5C6BC3FF" w14:textId="77777777" w:rsidR="00801300" w:rsidRDefault="00000000">
            <w:pPr>
              <w:pStyle w:val="Normal1"/>
              <w:widowControl/>
              <w:spacing w:before="240" w:line="276" w:lineRule="auto"/>
              <w:jc w:val="center"/>
            </w:pPr>
            <w:r>
              <w:t>24%</w:t>
            </w:r>
          </w:p>
        </w:tc>
      </w:tr>
      <w:tr w:rsidR="00801300" w14:paraId="46EC3859"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CD5CE0C" w14:textId="77777777" w:rsidR="00801300" w:rsidRDefault="00000000">
            <w:pPr>
              <w:pStyle w:val="Normal1"/>
              <w:widowControl/>
              <w:spacing w:before="240" w:line="276" w:lineRule="auto"/>
              <w:jc w:val="center"/>
            </w:pPr>
            <w:r>
              <w:t>45 and above</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214E6952" w14:textId="77777777" w:rsidR="00801300" w:rsidRDefault="00000000">
            <w:pPr>
              <w:pStyle w:val="Normal1"/>
              <w:widowControl/>
              <w:spacing w:before="240" w:line="276" w:lineRule="auto"/>
              <w:jc w:val="center"/>
            </w:pPr>
            <w:r>
              <w:t>4</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582B22CA" w14:textId="77777777" w:rsidR="00801300" w:rsidRDefault="00000000">
            <w:pPr>
              <w:pStyle w:val="Normal1"/>
              <w:widowControl/>
              <w:spacing w:before="240" w:line="276" w:lineRule="auto"/>
              <w:jc w:val="center"/>
            </w:pPr>
            <w:r>
              <w:t>16%</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09E27B79" w14:textId="77777777" w:rsidR="00801300" w:rsidRDefault="00000000">
            <w:pPr>
              <w:pStyle w:val="Normal1"/>
              <w:widowControl/>
              <w:spacing w:before="240" w:line="276" w:lineRule="auto"/>
              <w:jc w:val="center"/>
            </w:pPr>
            <w:r>
              <w:t>7</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50A78D80" w14:textId="77777777" w:rsidR="00801300" w:rsidRDefault="00000000">
            <w:pPr>
              <w:pStyle w:val="Normal1"/>
              <w:widowControl/>
              <w:spacing w:before="240" w:line="276" w:lineRule="auto"/>
              <w:jc w:val="center"/>
            </w:pPr>
            <w:r>
              <w:t>28%</w:t>
            </w:r>
          </w:p>
        </w:tc>
      </w:tr>
      <w:tr w:rsidR="00801300" w14:paraId="25C1577D" w14:textId="77777777">
        <w:trPr>
          <w:trHeight w:val="885"/>
        </w:trPr>
        <w:tc>
          <w:tcPr>
            <w:tcW w:w="1826"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6F3A87CB" w14:textId="77777777" w:rsidR="00801300" w:rsidRDefault="00000000">
            <w:pPr>
              <w:pStyle w:val="Normal1"/>
              <w:widowControl/>
              <w:spacing w:before="240" w:line="276" w:lineRule="auto"/>
              <w:jc w:val="center"/>
              <w:rPr>
                <w:b/>
                <w:bCs/>
              </w:rPr>
            </w:pPr>
            <w:r>
              <w:rPr>
                <w:b/>
                <w:bCs/>
              </w:rPr>
              <w:t>Total</w:t>
            </w:r>
          </w:p>
        </w:tc>
        <w:tc>
          <w:tcPr>
            <w:tcW w:w="183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3378724E" w14:textId="77777777" w:rsidR="00801300" w:rsidRDefault="00000000">
            <w:pPr>
              <w:pStyle w:val="Normal1"/>
              <w:widowControl/>
              <w:spacing w:before="240" w:line="276" w:lineRule="auto"/>
              <w:jc w:val="center"/>
            </w:pPr>
            <w:r>
              <w:t>25</w:t>
            </w:r>
          </w:p>
        </w:tc>
        <w:tc>
          <w:tcPr>
            <w:tcW w:w="182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2EC5E20B" w14:textId="77777777" w:rsidR="00801300" w:rsidRDefault="00000000">
            <w:pPr>
              <w:pStyle w:val="Normal1"/>
              <w:widowControl/>
              <w:spacing w:before="240" w:line="276" w:lineRule="auto"/>
              <w:jc w:val="center"/>
            </w:pPr>
            <w:r>
              <w:t>100%</w:t>
            </w:r>
          </w:p>
        </w:tc>
        <w:tc>
          <w:tcPr>
            <w:tcW w:w="182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787D9350" w14:textId="77777777" w:rsidR="00801300" w:rsidRDefault="00000000">
            <w:pPr>
              <w:pStyle w:val="Normal1"/>
              <w:widowControl/>
              <w:spacing w:before="240" w:line="276" w:lineRule="auto"/>
              <w:jc w:val="center"/>
            </w:pPr>
            <w:r>
              <w:t>25</w:t>
            </w:r>
          </w:p>
        </w:tc>
        <w:tc>
          <w:tcPr>
            <w:tcW w:w="182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048963AB" w14:textId="77777777" w:rsidR="00801300" w:rsidRDefault="00000000">
            <w:pPr>
              <w:pStyle w:val="Normal1"/>
              <w:widowControl/>
              <w:spacing w:before="240" w:line="276" w:lineRule="auto"/>
              <w:jc w:val="center"/>
            </w:pPr>
            <w:r>
              <w:t>100%</w:t>
            </w:r>
          </w:p>
        </w:tc>
      </w:tr>
    </w:tbl>
    <w:p w14:paraId="05460B04" w14:textId="77777777" w:rsidR="00801300" w:rsidRDefault="00801300">
      <w:pPr>
        <w:sectPr w:rsidR="00801300">
          <w:pgSz w:w="12240" w:h="15840"/>
          <w:pgMar w:top="1440" w:right="1440" w:bottom="1440" w:left="1656" w:header="720" w:footer="720" w:gutter="0"/>
          <w:pgNumType w:start="142"/>
          <w:cols w:space="708"/>
        </w:sectPr>
      </w:pPr>
      <w:r/>
    </w:p>
    <w:p w14:paraId="6B213932" w14:textId="77777777" w:rsidR="00801300" w:rsidRDefault="00801300">
      <w:pPr>
        <w:pStyle w:val="Normal1"/>
        <w:spacing w:line="480" w:lineRule="auto"/>
        <w:ind w:right="-30" w:firstLine="720"/>
        <w:jc w:val="both"/>
      </w:pPr>
      <w:r/>
    </w:p>
    <w:p w14:paraId="749C1B76" w14:textId="77777777" w:rsidR="00801300" w:rsidRDefault="00000000">
      <w:pPr>
        <w:pStyle w:val="Normal1"/>
        <w:spacing w:line="480" w:lineRule="auto"/>
        <w:ind w:left="1080" w:right="-30" w:firstLine="720"/>
        <w:jc w:val="both"/>
      </w:pPr>
      <w:r>
        <w:t>The results show that primary users are mostly concentrated in the younger age group (18-24 years old), while secondary users are more distributed in older age brackets, particularly 35 years old and above. This indicates that while PCOS is commonly experienced during reproductive age, household responsibilities such as grocery planning are often handled by older family members. The inclusion of secondary users is therefore justified, as they represent individuals who actively support meal preparation and food decision-making within the household.</w:t>
      </w:r>
    </w:p>
    <w:p w14:paraId="23D67814" w14:textId="77777777" w:rsidR="00801300" w:rsidRDefault="00801300">
      <w:pPr>
        <w:pStyle w:val="Normal1"/>
        <w:spacing w:line="480" w:lineRule="auto"/>
        <w:ind w:left="1080" w:right="-30" w:firstLine="720"/>
        <w:jc w:val="both"/>
      </w:pPr>
      <w:r/>
    </w:p>
    <w:p w14:paraId="75C954A1" w14:textId="77777777" w:rsidR="00801300" w:rsidRDefault="00000000">
      <w:pPr>
        <w:pStyle w:val="Heading5"/>
        <w:spacing w:line="480" w:lineRule="auto"/>
        <w:ind w:right="-30"/>
        <w:jc w:val="center"/>
        <w:rPr>
          <w:sz w:val="24"/>
          <w:szCs w:val="24"/>
        </w:rPr>
      </w:pPr>
      <w:r>
        <w:t>Table 22. Distribution of Secondary Users by Relationship to the individual diagnosed with PCOS</w:t>
      </w:r>
    </w:p>
    <w:tbl>
      <w:tblPr>
        <w:tblStyle w:val="Table36"/>
        <w:tblW w:w="9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3045"/>
        <w:gridCol w:w="3045"/>
      </w:tblGrid>
      <w:tr w:rsidR="00801300" w14:paraId="2210CEF6" w14:textId="77777777">
        <w:trPr>
          <w:trHeight w:val="735"/>
        </w:trPr>
        <w:tc>
          <w:tcPr>
            <w:tcW w:w="3060"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47C09BA0" w14:textId="77777777" w:rsidR="00801300" w:rsidRDefault="00000000">
            <w:pPr>
              <w:pStyle w:val="Normal1"/>
              <w:widowControl/>
              <w:spacing w:before="240" w:line="276" w:lineRule="auto"/>
              <w:jc w:val="center"/>
              <w:rPr>
                <w:b/>
                <w:bCs/>
              </w:rPr>
            </w:pPr>
            <w:r>
              <w:rPr>
                <w:b/>
                <w:bCs/>
              </w:rPr>
              <w:t>Relationship</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31F1BC5" w14:textId="77777777" w:rsidR="00801300" w:rsidRDefault="00000000">
            <w:pPr>
              <w:pStyle w:val="Normal1"/>
              <w:widowControl/>
              <w:spacing w:before="240" w:line="276" w:lineRule="auto"/>
              <w:jc w:val="center"/>
              <w:rPr>
                <w:b/>
                <w:bCs/>
              </w:rPr>
            </w:pPr>
            <w:r>
              <w:rPr>
                <w:b/>
                <w:bCs/>
              </w:rPr>
              <w:t>Frequency</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B793BD2" w14:textId="77777777" w:rsidR="00801300" w:rsidRDefault="00000000">
            <w:pPr>
              <w:pStyle w:val="Normal1"/>
              <w:widowControl/>
              <w:spacing w:before="240" w:line="276" w:lineRule="auto"/>
              <w:jc w:val="center"/>
              <w:rPr>
                <w:b/>
                <w:bCs/>
              </w:rPr>
            </w:pPr>
            <w:r>
              <w:rPr>
                <w:b/>
                <w:bCs/>
              </w:rPr>
              <w:t>Percentage</w:t>
            </w:r>
          </w:p>
          <w:p w14:paraId="14F8A64F" w14:textId="77777777" w:rsidR="00801300" w:rsidRDefault="00801300">
            <w:pPr>
              <w:pStyle w:val="Normal1"/>
              <w:widowControl/>
              <w:spacing w:before="0" w:line="276" w:lineRule="auto"/>
              <w:jc w:val="center"/>
              <w:rPr>
                <w:b/>
                <w:bCs/>
                <w:sz w:val="2"/>
                <w:szCs w:val="2"/>
              </w:rPr>
            </w:pPr>
          </w:p>
        </w:tc>
      </w:tr>
      <w:tr w:rsidR="00801300" w14:paraId="5BED2BCA"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9E077EC" w14:textId="77777777" w:rsidR="00801300" w:rsidRDefault="00000000">
            <w:pPr>
              <w:pStyle w:val="Normal1"/>
              <w:widowControl/>
              <w:spacing w:before="240" w:line="276" w:lineRule="auto"/>
              <w:jc w:val="center"/>
            </w:pPr>
            <w:r>
              <w:t>Immediate Family</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3365A0A8" w14:textId="77777777" w:rsidR="00801300" w:rsidRDefault="00000000">
            <w:pPr>
              <w:pStyle w:val="Normal1"/>
              <w:widowControl/>
              <w:spacing w:before="240" w:line="276" w:lineRule="auto"/>
              <w:jc w:val="center"/>
            </w:pPr>
            <w:r>
              <w:t>15</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5CD113B0" w14:textId="77777777" w:rsidR="00801300" w:rsidRDefault="00000000">
            <w:pPr>
              <w:pStyle w:val="Normal1"/>
              <w:widowControl/>
              <w:spacing w:before="240" w:line="276" w:lineRule="auto"/>
              <w:jc w:val="center"/>
            </w:pPr>
            <w:r>
              <w:t>60%</w:t>
            </w:r>
          </w:p>
        </w:tc>
      </w:tr>
      <w:tr w:rsidR="00801300" w14:paraId="07D7CD69"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4B5D0F4" w14:textId="77777777" w:rsidR="00801300" w:rsidRDefault="00000000">
            <w:pPr>
              <w:pStyle w:val="Normal1"/>
              <w:widowControl/>
              <w:spacing w:before="240" w:line="276" w:lineRule="auto"/>
              <w:jc w:val="center"/>
            </w:pPr>
            <w:r>
              <w:t>Partner / Spouse</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3E1E020C" w14:textId="77777777" w:rsidR="00801300" w:rsidRDefault="00000000">
            <w:pPr>
              <w:pStyle w:val="Normal1"/>
              <w:widowControl/>
              <w:spacing w:before="240" w:line="276" w:lineRule="auto"/>
              <w:jc w:val="center"/>
            </w:pPr>
            <w:r>
              <w:t>4</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2041654C" w14:textId="77777777" w:rsidR="00801300" w:rsidRDefault="00000000">
            <w:pPr>
              <w:pStyle w:val="Normal1"/>
              <w:widowControl/>
              <w:spacing w:before="240" w:line="276" w:lineRule="auto"/>
              <w:jc w:val="center"/>
            </w:pPr>
            <w:r>
              <w:t>16%</w:t>
            </w:r>
          </w:p>
        </w:tc>
      </w:tr>
      <w:tr w:rsidR="00801300" w14:paraId="4D5B3DDB"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CEFDC7A" w14:textId="77777777" w:rsidR="00801300" w:rsidRDefault="00000000">
            <w:pPr>
              <w:pStyle w:val="Normal1"/>
              <w:widowControl/>
              <w:spacing w:before="240" w:line="276" w:lineRule="auto"/>
              <w:jc w:val="center"/>
            </w:pPr>
            <w:r>
              <w:t>Extended Family / Relative</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18EA4263" w14:textId="77777777" w:rsidR="00801300" w:rsidRDefault="00000000">
            <w:pPr>
              <w:pStyle w:val="Normal1"/>
              <w:widowControl/>
              <w:spacing w:before="240" w:line="276" w:lineRule="auto"/>
              <w:jc w:val="center"/>
            </w:pPr>
            <w:r>
              <w:t>5</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6E01926C" w14:textId="77777777" w:rsidR="00801300" w:rsidRDefault="00000000">
            <w:pPr>
              <w:pStyle w:val="Normal1"/>
              <w:widowControl/>
              <w:spacing w:before="240" w:line="276" w:lineRule="auto"/>
              <w:jc w:val="center"/>
            </w:pPr>
            <w:r>
              <w:t>20%</w:t>
            </w:r>
          </w:p>
        </w:tc>
      </w:tr>
      <w:tr w:rsidR="00801300" w14:paraId="6F94864F"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060E7E1" w14:textId="77777777" w:rsidR="00801300" w:rsidRDefault="00000000">
            <w:pPr>
              <w:pStyle w:val="Normal1"/>
              <w:widowControl/>
              <w:spacing w:before="240" w:line="276" w:lineRule="auto"/>
              <w:jc w:val="center"/>
            </w:pPr>
            <w:r>
              <w:t>Healthcare Professional</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60AC7D1A" w14:textId="77777777" w:rsidR="00801300" w:rsidRDefault="00000000">
            <w:pPr>
              <w:pStyle w:val="Normal1"/>
              <w:widowControl/>
              <w:spacing w:before="240" w:line="276" w:lineRule="auto"/>
              <w:jc w:val="center"/>
            </w:pPr>
            <w:r>
              <w:t>1</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54482A88" w14:textId="77777777" w:rsidR="00801300" w:rsidRDefault="00000000">
            <w:pPr>
              <w:pStyle w:val="Normal1"/>
              <w:widowControl/>
              <w:spacing w:before="240" w:line="276" w:lineRule="auto"/>
              <w:jc w:val="center"/>
            </w:pPr>
            <w:r>
              <w:t>4%</w:t>
            </w:r>
          </w:p>
        </w:tc>
      </w:tr>
      <w:tr w:rsidR="00801300" w14:paraId="369F1DAC" w14:textId="77777777">
        <w:trPr>
          <w:trHeight w:val="705"/>
        </w:trPr>
        <w:tc>
          <w:tcPr>
            <w:tcW w:w="3060"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2FF17BE9" w14:textId="77777777" w:rsidR="00801300" w:rsidRDefault="00000000">
            <w:pPr>
              <w:pStyle w:val="Normal1"/>
              <w:widowControl/>
              <w:spacing w:before="240" w:line="276" w:lineRule="auto"/>
              <w:jc w:val="center"/>
              <w:rPr>
                <w:b/>
                <w:bCs/>
              </w:rPr>
            </w:pPr>
            <w:r>
              <w:rPr>
                <w:b/>
                <w:bCs/>
              </w:rPr>
              <w:t>Total</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5E2B732F" w14:textId="77777777" w:rsidR="00801300" w:rsidRDefault="00000000">
            <w:pPr>
              <w:pStyle w:val="Normal1"/>
              <w:widowControl/>
              <w:spacing w:before="240" w:line="276" w:lineRule="auto"/>
              <w:jc w:val="center"/>
            </w:pPr>
            <w:r>
              <w:t>50</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43EEAE3C" w14:textId="77777777" w:rsidR="00801300" w:rsidRDefault="00000000">
            <w:pPr>
              <w:pStyle w:val="Normal1"/>
              <w:widowControl/>
              <w:spacing w:before="240" w:line="276" w:lineRule="auto"/>
              <w:jc w:val="center"/>
            </w:pPr>
            <w:r>
              <w:t>100%</w:t>
            </w:r>
          </w:p>
        </w:tc>
      </w:tr>
    </w:tbl>
    <w:p w14:paraId="11421C37" w14:textId="77777777" w:rsidR="00801300" w:rsidRDefault="00801300">
      <w:pPr>
        <w:sectPr w:rsidR="00801300">
          <w:pgSz w:w="12240" w:h="15840"/>
          <w:pgMar w:top="1440" w:right="1440" w:bottom="1440" w:left="1656" w:header="720" w:footer="720" w:gutter="0"/>
          <w:pgNumType w:start="143"/>
          <w:cols w:space="708"/>
        </w:sectPr>
      </w:pPr>
      <w:r/>
    </w:p>
    <w:p w14:paraId="30411D75" w14:textId="77777777" w:rsidR="00801300" w:rsidRDefault="00801300">
      <w:pPr>
        <w:pStyle w:val="Normal1"/>
        <w:spacing w:line="480" w:lineRule="auto"/>
        <w:ind w:right="-30" w:firstLine="720"/>
        <w:jc w:val="both"/>
        <w:rPr>
          <w:b/>
          <w:bCs/>
        </w:rPr>
      </w:pPr>
      <w:r/>
    </w:p>
    <w:p w14:paraId="4D13E32D" w14:textId="77777777" w:rsidR="00801300" w:rsidRDefault="00000000">
      <w:pPr>
        <w:pStyle w:val="Normal1"/>
        <w:spacing w:line="480" w:lineRule="auto"/>
        <w:ind w:left="1080" w:right="-30" w:firstLine="720"/>
        <w:jc w:val="both"/>
      </w:pPr>
      <w:r>
        <w:t>The results indicate that most secondary users are immediate family members, followed by partners and extended relatives. This suggests that individuals closest to the primary users are actively involved in food preparation and grocery decisions. A small portion of healthcare professionals also participated, indicating that the system may also be applicable in a limited professional support context.</w:t>
      </w:r>
    </w:p>
    <w:p w14:paraId="0EFF0EBE" w14:textId="77777777" w:rsidR="00801300" w:rsidRDefault="00801300">
      <w:pPr>
        <w:pStyle w:val="Normal1"/>
        <w:spacing w:line="480" w:lineRule="auto"/>
        <w:ind w:left="1080" w:right="-30" w:firstLine="720"/>
        <w:jc w:val="both"/>
      </w:pPr>
      <w:r/>
    </w:p>
    <w:p w14:paraId="69E536E2" w14:textId="77777777" w:rsidR="00801300" w:rsidRDefault="00000000">
      <w:pPr>
        <w:pStyle w:val="Heading5"/>
        <w:spacing w:line="480" w:lineRule="auto"/>
        <w:ind w:left="720"/>
        <w:jc w:val="center"/>
        <w:rPr>
          <w:sz w:val="24"/>
          <w:szCs w:val="24"/>
        </w:rPr>
      </w:pPr>
      <w:r>
        <w:t>Table 23. Distribution of Primary Users by PCOS Diagnosis Status</w:t>
      </w:r>
    </w:p>
    <w:tbl>
      <w:tblPr>
        <w:tblStyle w:val="Table37"/>
        <w:tblW w:w="9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3045"/>
        <w:gridCol w:w="3045"/>
      </w:tblGrid>
      <w:tr w:rsidR="00801300" w14:paraId="20860302" w14:textId="77777777">
        <w:trPr>
          <w:trHeight w:val="735"/>
        </w:trPr>
        <w:tc>
          <w:tcPr>
            <w:tcW w:w="3060"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19776E38" w14:textId="77777777" w:rsidR="00801300" w:rsidRDefault="00000000">
            <w:pPr>
              <w:pStyle w:val="Normal1"/>
              <w:widowControl/>
              <w:spacing w:before="240" w:line="276" w:lineRule="auto"/>
              <w:jc w:val="center"/>
              <w:rPr>
                <w:b/>
                <w:bCs/>
              </w:rPr>
            </w:pPr>
            <w:r>
              <w:rPr>
                <w:b/>
                <w:bCs/>
              </w:rPr>
              <w:t>Diagnosis Status</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5CC2653" w14:textId="77777777" w:rsidR="00801300" w:rsidRDefault="00000000">
            <w:pPr>
              <w:pStyle w:val="Normal1"/>
              <w:widowControl/>
              <w:spacing w:before="240" w:line="276" w:lineRule="auto"/>
              <w:jc w:val="center"/>
              <w:rPr>
                <w:b/>
                <w:bCs/>
              </w:rPr>
            </w:pPr>
            <w:r>
              <w:rPr>
                <w:b/>
                <w:bCs/>
              </w:rPr>
              <w:t>Frequency</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53E6F8AC" w14:textId="77777777" w:rsidR="00801300" w:rsidRDefault="00000000">
            <w:pPr>
              <w:pStyle w:val="Normal1"/>
              <w:widowControl/>
              <w:spacing w:before="240" w:line="276" w:lineRule="auto"/>
              <w:jc w:val="center"/>
              <w:rPr>
                <w:b/>
                <w:bCs/>
              </w:rPr>
            </w:pPr>
            <w:r>
              <w:rPr>
                <w:b/>
                <w:bCs/>
              </w:rPr>
              <w:t>Percentage</w:t>
            </w:r>
          </w:p>
          <w:p w14:paraId="5EDEB300" w14:textId="77777777" w:rsidR="00801300" w:rsidRDefault="00801300">
            <w:pPr>
              <w:pStyle w:val="Normal1"/>
              <w:widowControl/>
              <w:spacing w:before="0" w:line="276" w:lineRule="auto"/>
              <w:jc w:val="center"/>
              <w:rPr>
                <w:b/>
                <w:bCs/>
                <w:sz w:val="2"/>
                <w:szCs w:val="2"/>
              </w:rPr>
            </w:pPr>
          </w:p>
        </w:tc>
      </w:tr>
      <w:tr w:rsidR="00801300" w14:paraId="07F6FF7E"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02E2ECE" w14:textId="77777777" w:rsidR="00801300" w:rsidRDefault="00000000">
            <w:pPr>
              <w:pStyle w:val="Normal1"/>
              <w:widowControl/>
              <w:spacing w:before="240" w:line="276" w:lineRule="auto"/>
              <w:jc w:val="center"/>
            </w:pPr>
            <w:r>
              <w:t>Diagnosed with PCOS by a medical professional</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16C66ED4" w14:textId="77777777" w:rsidR="00801300" w:rsidRDefault="00000000">
            <w:pPr>
              <w:pStyle w:val="Normal1"/>
              <w:widowControl/>
              <w:spacing w:before="240" w:line="276" w:lineRule="auto"/>
              <w:jc w:val="center"/>
            </w:pPr>
            <w:r>
              <w:t>9</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55967443" w14:textId="77777777" w:rsidR="00801300" w:rsidRDefault="00000000">
            <w:pPr>
              <w:pStyle w:val="Normal1"/>
              <w:widowControl/>
              <w:spacing w:before="240" w:line="276" w:lineRule="auto"/>
              <w:jc w:val="center"/>
            </w:pPr>
            <w:r>
              <w:t>36%</w:t>
            </w:r>
          </w:p>
        </w:tc>
      </w:tr>
      <w:tr w:rsidR="00801300" w14:paraId="712AE773"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9B42D63" w14:textId="77777777" w:rsidR="00801300" w:rsidRDefault="00000000">
            <w:pPr>
              <w:pStyle w:val="Normal1"/>
              <w:widowControl/>
              <w:spacing w:before="240" w:line="276" w:lineRule="auto"/>
              <w:jc w:val="center"/>
            </w:pPr>
            <w:r>
              <w:t>Suspected PCOS but not diagnosed</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003DF3AE" w14:textId="77777777" w:rsidR="00801300" w:rsidRDefault="00000000">
            <w:pPr>
              <w:pStyle w:val="Normal1"/>
              <w:widowControl/>
              <w:spacing w:before="240" w:line="276" w:lineRule="auto"/>
              <w:jc w:val="center"/>
            </w:pPr>
            <w:r>
              <w:t>16</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63B9FCFA" w14:textId="77777777" w:rsidR="00801300" w:rsidRDefault="00000000">
            <w:pPr>
              <w:pStyle w:val="Normal1"/>
              <w:widowControl/>
              <w:spacing w:before="240" w:line="276" w:lineRule="auto"/>
              <w:jc w:val="center"/>
            </w:pPr>
            <w:r>
              <w:t>64%</w:t>
            </w:r>
          </w:p>
        </w:tc>
      </w:tr>
      <w:tr w:rsidR="00801300" w14:paraId="14FC9385" w14:textId="77777777">
        <w:trPr>
          <w:trHeight w:val="705"/>
        </w:trPr>
        <w:tc>
          <w:tcPr>
            <w:tcW w:w="3060"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15FE0CD5" w14:textId="77777777" w:rsidR="00801300" w:rsidRDefault="00000000">
            <w:pPr>
              <w:pStyle w:val="Normal1"/>
              <w:widowControl/>
              <w:spacing w:before="240" w:line="276" w:lineRule="auto"/>
              <w:jc w:val="center"/>
              <w:rPr>
                <w:b/>
                <w:bCs/>
              </w:rPr>
            </w:pPr>
            <w:r>
              <w:rPr>
                <w:b/>
                <w:bCs/>
              </w:rPr>
              <w:t>Total</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4E3F0A24" w14:textId="77777777" w:rsidR="00801300" w:rsidRDefault="00000000">
            <w:pPr>
              <w:pStyle w:val="Normal1"/>
              <w:widowControl/>
              <w:spacing w:before="240" w:line="276" w:lineRule="auto"/>
              <w:jc w:val="center"/>
            </w:pPr>
            <w:r>
              <w:t>25</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6374DAD9" w14:textId="77777777" w:rsidR="00801300" w:rsidRDefault="00000000">
            <w:pPr>
              <w:pStyle w:val="Normal1"/>
              <w:widowControl/>
              <w:spacing w:before="240" w:line="276" w:lineRule="auto"/>
              <w:jc w:val="center"/>
            </w:pPr>
            <w:r>
              <w:t>100%</w:t>
            </w:r>
          </w:p>
        </w:tc>
      </w:tr>
    </w:tbl>
    <w:p w14:paraId="38B4233E" w14:textId="77777777" w:rsidR="00801300" w:rsidRDefault="00801300">
      <w:pPr>
        <w:pStyle w:val="Normal1"/>
        <w:spacing w:line="480" w:lineRule="auto"/>
        <w:ind w:right="-30" w:firstLine="720"/>
        <w:jc w:val="both"/>
        <w:rPr>
          <w:b/>
          <w:bCs/>
        </w:rPr>
      </w:pPr>
      <w:r/>
    </w:p>
    <w:p w14:paraId="71B8D7C3" w14:textId="77777777" w:rsidR="00801300" w:rsidRDefault="00000000">
      <w:pPr>
        <w:pStyle w:val="Normal1"/>
        <w:spacing w:line="480" w:lineRule="auto"/>
        <w:ind w:left="1080" w:right="-30" w:firstLine="720"/>
        <w:jc w:val="both"/>
        <w:sectPr w:rsidR="00801300">
          <w:pgSz w:w="12240" w:h="15840"/>
          <w:pgMar w:top="1440" w:right="1440" w:bottom="1440" w:left="1656" w:header="720" w:footer="720" w:gutter="0"/>
          <w:pgNumType w:start="144"/>
          <w:cols w:space="708"/>
        </w:sectPr>
      </w:pPr>
      <w:r>
        <w:t xml:space="preserve">The results show that most primary users are only suspected to have PCOS, while a smaller portion are clinically diagnosed. This suggests that a significant portion of users are still in the self-assessment or early awareness stage, reinforcing the need for accessible tools that support early dietary management and lifestyle tracking. </w:t>
      </w:r>
    </w:p>
    <w:p w14:paraId="5B3A56AA" w14:textId="77777777" w:rsidR="00801300" w:rsidRDefault="00801300">
      <w:pPr>
        <w:pStyle w:val="Normal1"/>
        <w:spacing w:line="480" w:lineRule="auto"/>
        <w:ind w:right="-30" w:firstLine="720"/>
        <w:jc w:val="both"/>
      </w:pPr>
      <w:r/>
    </w:p>
    <w:p w14:paraId="681B974A" w14:textId="77777777" w:rsidR="00801300" w:rsidRDefault="00000000">
      <w:pPr>
        <w:pStyle w:val="Heading5"/>
        <w:spacing w:line="480" w:lineRule="auto"/>
        <w:ind w:left="720"/>
        <w:jc w:val="center"/>
        <w:rPr>
          <w:sz w:val="24"/>
          <w:szCs w:val="24"/>
        </w:rPr>
      </w:pPr>
      <w:r>
        <w:t>Table 24. Geographical Classification of All Respondents</w:t>
      </w:r>
    </w:p>
    <w:tbl>
      <w:tblPr>
        <w:tblStyle w:val="Table38"/>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85"/>
        <w:gridCol w:w="4290"/>
      </w:tblGrid>
      <w:tr w:rsidR="00801300" w14:paraId="10396B00" w14:textId="77777777">
        <w:trPr>
          <w:trHeight w:val="735"/>
        </w:trPr>
        <w:tc>
          <w:tcPr>
            <w:tcW w:w="4785"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0587E26E" w14:textId="77777777" w:rsidR="00801300" w:rsidRDefault="00000000">
            <w:pPr>
              <w:pStyle w:val="Normal1"/>
              <w:widowControl/>
              <w:spacing w:before="240" w:line="276" w:lineRule="auto"/>
              <w:jc w:val="center"/>
              <w:rPr>
                <w:b/>
                <w:bCs/>
              </w:rPr>
            </w:pPr>
            <w:r>
              <w:rPr>
                <w:b/>
                <w:bCs/>
              </w:rPr>
              <w:t>Classification</w:t>
            </w:r>
          </w:p>
        </w:tc>
        <w:tc>
          <w:tcPr>
            <w:tcW w:w="429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90642B1" w14:textId="77777777" w:rsidR="00801300" w:rsidRDefault="00000000">
            <w:pPr>
              <w:pStyle w:val="Normal1"/>
              <w:widowControl/>
              <w:spacing w:before="240" w:line="276" w:lineRule="auto"/>
              <w:jc w:val="center"/>
              <w:rPr>
                <w:b/>
                <w:bCs/>
              </w:rPr>
            </w:pPr>
            <w:r>
              <w:rPr>
                <w:b/>
                <w:bCs/>
              </w:rPr>
              <w:t>Frequency</w:t>
            </w:r>
          </w:p>
        </w:tc>
      </w:tr>
      <w:tr w:rsidR="00801300" w14:paraId="57769BED" w14:textId="77777777">
        <w:trPr>
          <w:trHeight w:val="885"/>
        </w:trPr>
        <w:tc>
          <w:tcPr>
            <w:tcW w:w="47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5CAABA8" w14:textId="77777777" w:rsidR="00801300" w:rsidRDefault="00000000">
            <w:pPr>
              <w:pStyle w:val="Normal1"/>
              <w:widowControl/>
              <w:spacing w:before="240" w:line="276" w:lineRule="auto"/>
              <w:jc w:val="center"/>
            </w:pPr>
            <w:r>
              <w:t>Inside NCR (Metro Manila)</w:t>
            </w:r>
          </w:p>
        </w:tc>
        <w:tc>
          <w:tcPr>
            <w:tcW w:w="4290" w:type="dxa"/>
            <w:tcBorders>
              <w:top w:val="nil"/>
              <w:left w:val="nil"/>
              <w:bottom w:val="single" w:sz="7" w:space="0" w:color="000000"/>
              <w:right w:val="single" w:sz="7" w:space="0" w:color="000000"/>
            </w:tcBorders>
            <w:tcMar>
              <w:top w:w="0" w:type="dxa"/>
              <w:left w:w="100" w:type="dxa"/>
              <w:bottom w:w="0" w:type="dxa"/>
              <w:right w:w="100" w:type="dxa"/>
            </w:tcMar>
          </w:tcPr>
          <w:p w14:paraId="4B27F88A" w14:textId="77777777" w:rsidR="00801300" w:rsidRDefault="00000000">
            <w:pPr>
              <w:pStyle w:val="Normal1"/>
              <w:widowControl/>
              <w:spacing w:before="240" w:line="276" w:lineRule="auto"/>
              <w:jc w:val="center"/>
            </w:pPr>
            <w:r>
              <w:t>29</w:t>
            </w:r>
          </w:p>
        </w:tc>
      </w:tr>
      <w:tr w:rsidR="00801300" w14:paraId="0C9AF898" w14:textId="77777777">
        <w:trPr>
          <w:trHeight w:val="885"/>
        </w:trPr>
        <w:tc>
          <w:tcPr>
            <w:tcW w:w="47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C48AC1C" w14:textId="77777777" w:rsidR="00801300" w:rsidRDefault="00000000">
            <w:pPr>
              <w:pStyle w:val="Normal1"/>
              <w:widowControl/>
              <w:spacing w:before="240" w:line="276" w:lineRule="auto"/>
              <w:jc w:val="center"/>
            </w:pPr>
            <w:r>
              <w:t>Outside NCR (Rizal, Laguna, Mindoro)</w:t>
            </w:r>
          </w:p>
        </w:tc>
        <w:tc>
          <w:tcPr>
            <w:tcW w:w="4290" w:type="dxa"/>
            <w:tcBorders>
              <w:top w:val="nil"/>
              <w:left w:val="nil"/>
              <w:bottom w:val="single" w:sz="7" w:space="0" w:color="000000"/>
              <w:right w:val="single" w:sz="7" w:space="0" w:color="000000"/>
            </w:tcBorders>
            <w:tcMar>
              <w:top w:w="0" w:type="dxa"/>
              <w:left w:w="100" w:type="dxa"/>
              <w:bottom w:w="0" w:type="dxa"/>
              <w:right w:w="100" w:type="dxa"/>
            </w:tcMar>
          </w:tcPr>
          <w:p w14:paraId="0AFFA649" w14:textId="77777777" w:rsidR="00801300" w:rsidRDefault="00000000">
            <w:pPr>
              <w:pStyle w:val="Normal1"/>
              <w:widowControl/>
              <w:spacing w:before="240" w:line="276" w:lineRule="auto"/>
              <w:jc w:val="center"/>
            </w:pPr>
            <w:r>
              <w:t>21</w:t>
            </w:r>
          </w:p>
        </w:tc>
      </w:tr>
      <w:tr w:rsidR="00801300" w14:paraId="2DABBF6D" w14:textId="77777777">
        <w:trPr>
          <w:trHeight w:val="705"/>
        </w:trPr>
        <w:tc>
          <w:tcPr>
            <w:tcW w:w="4785"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303F89EE" w14:textId="77777777" w:rsidR="00801300" w:rsidRDefault="00000000">
            <w:pPr>
              <w:pStyle w:val="Normal1"/>
              <w:widowControl/>
              <w:spacing w:before="240" w:line="276" w:lineRule="auto"/>
              <w:jc w:val="center"/>
              <w:rPr>
                <w:b/>
                <w:bCs/>
              </w:rPr>
            </w:pPr>
            <w:r>
              <w:rPr>
                <w:b/>
                <w:bCs/>
              </w:rPr>
              <w:t>Total</w:t>
            </w:r>
          </w:p>
        </w:tc>
        <w:tc>
          <w:tcPr>
            <w:tcW w:w="4290"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109B3778" w14:textId="77777777" w:rsidR="00801300" w:rsidRDefault="00000000">
            <w:pPr>
              <w:pStyle w:val="Normal1"/>
              <w:widowControl/>
              <w:spacing w:before="240" w:line="276" w:lineRule="auto"/>
              <w:jc w:val="center"/>
            </w:pPr>
            <w:r>
              <w:t>50</w:t>
            </w:r>
          </w:p>
        </w:tc>
      </w:tr>
    </w:tbl>
    <w:p w14:paraId="30DB815B" w14:textId="77777777" w:rsidR="00801300" w:rsidRDefault="00801300">
      <w:pPr>
        <w:pStyle w:val="Normal1"/>
        <w:spacing w:line="480" w:lineRule="auto"/>
        <w:ind w:right="-30" w:firstLine="720"/>
        <w:jc w:val="both"/>
      </w:pPr>
      <w:r/>
    </w:p>
    <w:p w14:paraId="6FFE41D8" w14:textId="77777777" w:rsidR="00801300" w:rsidRDefault="00000000">
      <w:pPr>
        <w:pStyle w:val="Normal1"/>
        <w:spacing w:line="480" w:lineRule="auto"/>
        <w:ind w:left="1080" w:right="-30" w:firstLine="720"/>
        <w:jc w:val="both"/>
      </w:pPr>
      <w:r>
        <w:t>The data shows a slightly higher number of respondents from outside Metro Manila compared to those within NCR. This indicates that the application is relevant not only in urban settings but also in provincial areas, supporting broader usability across different locations with varying access to healthcare and digital resources.</w:t>
      </w:r>
    </w:p>
    <w:p w14:paraId="0830E7BE" w14:textId="77777777" w:rsidR="00801300" w:rsidRDefault="00801300">
      <w:pPr>
        <w:pStyle w:val="Normal1"/>
        <w:spacing w:line="480" w:lineRule="auto"/>
        <w:ind w:right="-30" w:firstLine="720"/>
        <w:jc w:val="both"/>
      </w:pPr>
      <w:r/>
    </w:p>
    <w:p w14:paraId="573729A1" w14:textId="77777777" w:rsidR="00801300" w:rsidRDefault="00000000">
      <w:pPr>
        <w:pStyle w:val="Heading5"/>
        <w:spacing w:line="480" w:lineRule="auto"/>
        <w:ind w:left="720"/>
        <w:jc w:val="center"/>
        <w:rPr>
          <w:sz w:val="24"/>
          <w:szCs w:val="24"/>
        </w:rPr>
      </w:pPr>
      <w:r>
        <w:t>Table 25. Estimated Weekly Budget for Food/Grocery for All Respondents</w:t>
      </w:r>
    </w:p>
    <w:tbl>
      <w:tblPr>
        <w:tblStyle w:val="Table39"/>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59"/>
        <w:gridCol w:w="3048"/>
        <w:gridCol w:w="3048"/>
      </w:tblGrid>
      <w:tr w:rsidR="00801300" w14:paraId="72D1755D" w14:textId="77777777">
        <w:trPr>
          <w:trHeight w:val="735"/>
        </w:trPr>
        <w:tc>
          <w:tcPr>
            <w:tcW w:w="3158"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7A44FBDF" w14:textId="77777777" w:rsidR="00801300" w:rsidRDefault="00000000">
            <w:pPr>
              <w:pStyle w:val="Normal1"/>
              <w:widowControl/>
              <w:spacing w:before="240" w:line="276" w:lineRule="auto"/>
              <w:jc w:val="center"/>
              <w:rPr>
                <w:b/>
                <w:bCs/>
              </w:rPr>
            </w:pPr>
            <w:r>
              <w:rPr>
                <w:b/>
                <w:bCs/>
              </w:rPr>
              <w:t>Diagnosis Status</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37F99EA" w14:textId="77777777" w:rsidR="00801300" w:rsidRDefault="00000000">
            <w:pPr>
              <w:pStyle w:val="Normal1"/>
              <w:widowControl/>
              <w:spacing w:before="240" w:line="276" w:lineRule="auto"/>
              <w:jc w:val="center"/>
              <w:rPr>
                <w:b/>
                <w:bCs/>
              </w:rPr>
            </w:pPr>
            <w:r>
              <w:rPr>
                <w:b/>
                <w:bCs/>
              </w:rPr>
              <w:t>Frequency</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140823F" w14:textId="77777777" w:rsidR="00801300" w:rsidRDefault="00000000">
            <w:pPr>
              <w:pStyle w:val="Normal1"/>
              <w:widowControl/>
              <w:spacing w:before="240" w:line="276" w:lineRule="auto"/>
              <w:jc w:val="center"/>
              <w:rPr>
                <w:b/>
                <w:bCs/>
              </w:rPr>
            </w:pPr>
            <w:r>
              <w:rPr>
                <w:b/>
                <w:bCs/>
              </w:rPr>
              <w:t>Percentage</w:t>
            </w:r>
          </w:p>
        </w:tc>
      </w:tr>
      <w:tr w:rsidR="00801300" w14:paraId="2D8273CC"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8905FC0" w14:textId="77777777" w:rsidR="00801300" w:rsidRDefault="00000000">
            <w:pPr>
              <w:pStyle w:val="Normal1"/>
              <w:widowControl/>
              <w:spacing w:before="240" w:line="276" w:lineRule="auto"/>
              <w:jc w:val="center"/>
            </w:pPr>
            <w:r>
              <w:t>Below ₱1,000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05B64968" w14:textId="77777777" w:rsidR="00801300" w:rsidRDefault="00000000">
            <w:pPr>
              <w:pStyle w:val="Normal1"/>
              <w:widowControl/>
              <w:spacing w:before="240" w:line="276" w:lineRule="auto"/>
              <w:jc w:val="center"/>
            </w:pPr>
            <w:r>
              <w:t>12</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3D2AC989" w14:textId="77777777" w:rsidR="00801300" w:rsidRDefault="00000000">
            <w:pPr>
              <w:pStyle w:val="Normal1"/>
              <w:widowControl/>
              <w:spacing w:before="240" w:line="276" w:lineRule="auto"/>
              <w:jc w:val="center"/>
            </w:pPr>
            <w:r>
              <w:t>24%</w:t>
            </w:r>
          </w:p>
        </w:tc>
      </w:tr>
      <w:tr w:rsidR="00801300" w14:paraId="0F26F478"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A12996" w14:textId="77777777" w:rsidR="00801300" w:rsidRDefault="00000000">
            <w:pPr>
              <w:pStyle w:val="Normal1"/>
              <w:widowControl/>
              <w:spacing w:before="240" w:line="276" w:lineRule="auto"/>
              <w:jc w:val="center"/>
            </w:pPr>
            <w:r>
              <w:t>₱1,000 - ₱2,500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1C5161D" w14:textId="77777777" w:rsidR="00801300" w:rsidRDefault="00000000">
            <w:pPr>
              <w:pStyle w:val="Normal1"/>
              <w:widowControl/>
              <w:spacing w:before="240" w:line="276" w:lineRule="auto"/>
              <w:jc w:val="center"/>
            </w:pPr>
            <w:r>
              <w:t>10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0EE4056" w14:textId="77777777" w:rsidR="00801300" w:rsidRDefault="00000000">
            <w:pPr>
              <w:pStyle w:val="Normal1"/>
              <w:widowControl/>
              <w:spacing w:before="240" w:line="276" w:lineRule="auto"/>
              <w:jc w:val="center"/>
            </w:pPr>
            <w:r>
              <w:t>20%</w:t>
            </w:r>
          </w:p>
        </w:tc>
      </w:tr>
      <w:tr w:rsidR="00801300" w14:paraId="59DBA068"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47D4F2C" w14:textId="77777777" w:rsidR="00801300" w:rsidRDefault="00000000">
            <w:pPr>
              <w:pStyle w:val="Normal1"/>
              <w:widowControl/>
              <w:spacing w:before="240" w:line="276" w:lineRule="auto"/>
              <w:jc w:val="center"/>
            </w:pPr>
            <w:r>
              <w:t>₱2,501 - ₱4,500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365331F0" w14:textId="77777777" w:rsidR="00801300" w:rsidRDefault="00000000">
            <w:pPr>
              <w:pStyle w:val="Normal1"/>
              <w:widowControl/>
              <w:spacing w:before="240" w:line="276" w:lineRule="auto"/>
              <w:jc w:val="center"/>
            </w:pPr>
            <w:r>
              <w:t>20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30AF8DB2" w14:textId="77777777" w:rsidR="00801300" w:rsidRDefault="00000000">
            <w:pPr>
              <w:pStyle w:val="Normal1"/>
              <w:widowControl/>
              <w:spacing w:before="240" w:line="276" w:lineRule="auto"/>
              <w:jc w:val="center"/>
            </w:pPr>
            <w:r>
              <w:t>14%</w:t>
            </w:r>
          </w:p>
        </w:tc>
      </w:tr>
      <w:tr w:rsidR="00801300" w14:paraId="70AB6BE1"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9A59F34" w14:textId="77777777" w:rsidR="00801300" w:rsidRDefault="00000000">
            <w:pPr>
              <w:pStyle w:val="Normal1"/>
              <w:widowControl/>
              <w:spacing w:before="240" w:line="276" w:lineRule="auto"/>
              <w:jc w:val="center"/>
            </w:pPr>
            <w:r>
              <w:lastRenderedPageBreak/>
              <w:t>Above ₱4,500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1D97D89" w14:textId="77777777" w:rsidR="00801300" w:rsidRDefault="00000000">
            <w:pPr>
              <w:pStyle w:val="Normal1"/>
              <w:widowControl/>
              <w:spacing w:before="240" w:line="276" w:lineRule="auto"/>
              <w:jc w:val="center"/>
            </w:pPr>
            <w:r>
              <w:t>7</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FB1BCF9" w14:textId="77777777" w:rsidR="00801300" w:rsidRDefault="00000000">
            <w:pPr>
              <w:pStyle w:val="Normal1"/>
              <w:widowControl/>
              <w:spacing w:before="240" w:line="276" w:lineRule="auto"/>
              <w:jc w:val="center"/>
            </w:pPr>
            <w:r>
              <w:t>4%</w:t>
            </w:r>
          </w:p>
        </w:tc>
      </w:tr>
      <w:tr w:rsidR="00801300" w14:paraId="7D5CD036"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B568541" w14:textId="77777777" w:rsidR="00801300" w:rsidRDefault="00000000">
            <w:pPr>
              <w:pStyle w:val="Normal1"/>
              <w:widowControl/>
              <w:spacing w:before="240" w:line="276" w:lineRule="auto"/>
              <w:jc w:val="center"/>
            </w:pPr>
            <w:r>
              <w:t>Prefer not to say</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1430BD2" w14:textId="77777777" w:rsidR="00801300" w:rsidRDefault="00000000">
            <w:pPr>
              <w:pStyle w:val="Normal1"/>
              <w:widowControl/>
              <w:spacing w:before="240" w:line="276" w:lineRule="auto"/>
              <w:jc w:val="center"/>
            </w:pPr>
            <w:r>
              <w:t>31</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4293ED8" w14:textId="77777777" w:rsidR="00801300" w:rsidRDefault="00000000">
            <w:pPr>
              <w:pStyle w:val="Normal1"/>
              <w:widowControl/>
              <w:spacing w:before="240" w:line="276" w:lineRule="auto"/>
              <w:jc w:val="center"/>
            </w:pPr>
            <w:r>
              <w:t>38%</w:t>
            </w:r>
          </w:p>
        </w:tc>
      </w:tr>
      <w:tr w:rsidR="00801300" w14:paraId="416FD125" w14:textId="77777777">
        <w:trPr>
          <w:trHeight w:val="630"/>
        </w:trPr>
        <w:tc>
          <w:tcPr>
            <w:tcW w:w="3158"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6CACAF76" w14:textId="77777777" w:rsidR="00801300" w:rsidRDefault="00000000">
            <w:pPr>
              <w:pStyle w:val="Normal1"/>
              <w:widowControl/>
              <w:spacing w:before="240" w:line="276" w:lineRule="auto"/>
              <w:jc w:val="center"/>
              <w:rPr>
                <w:b/>
                <w:bCs/>
              </w:rPr>
            </w:pPr>
            <w:r>
              <w:rPr>
                <w:b/>
                <w:bCs/>
              </w:rPr>
              <w:t>Total</w:t>
            </w:r>
          </w:p>
        </w:tc>
        <w:tc>
          <w:tcPr>
            <w:tcW w:w="3048"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37D427D8" w14:textId="77777777" w:rsidR="00801300" w:rsidRDefault="00000000">
            <w:pPr>
              <w:pStyle w:val="Normal1"/>
              <w:widowControl/>
              <w:spacing w:before="240" w:line="276" w:lineRule="auto"/>
              <w:jc w:val="center"/>
            </w:pPr>
            <w:r>
              <w:t>50</w:t>
            </w:r>
          </w:p>
        </w:tc>
        <w:tc>
          <w:tcPr>
            <w:tcW w:w="3048"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61096B8C" w14:textId="77777777" w:rsidR="00801300" w:rsidRDefault="00000000">
            <w:pPr>
              <w:pStyle w:val="Normal1"/>
              <w:widowControl/>
              <w:spacing w:before="240" w:line="276" w:lineRule="auto"/>
              <w:jc w:val="center"/>
            </w:pPr>
            <w:r>
              <w:t>100%</w:t>
            </w:r>
          </w:p>
        </w:tc>
      </w:tr>
    </w:tbl>
    <w:p w14:paraId="79B758DF" w14:textId="77777777" w:rsidR="00801300" w:rsidRDefault="00801300">
      <w:pPr>
        <w:sectPr w:rsidR="00801300">
          <w:pgSz w:w="12240" w:h="15840"/>
          <w:pgMar w:top="1440" w:right="1440" w:bottom="1440" w:left="1656" w:header="720" w:footer="720" w:gutter="0"/>
          <w:pgNumType w:start="145"/>
          <w:cols w:space="708"/>
        </w:sectPr>
      </w:pPr>
      <w:r/>
    </w:p>
    <w:p w14:paraId="09D95A73" w14:textId="77777777" w:rsidR="00801300" w:rsidRDefault="00801300">
      <w:pPr>
        <w:pStyle w:val="Normal1"/>
        <w:spacing w:line="480" w:lineRule="auto"/>
        <w:ind w:right="-30" w:firstLine="720"/>
        <w:jc w:val="both"/>
      </w:pPr>
      <w:r/>
    </w:p>
    <w:p w14:paraId="726FB5EE" w14:textId="77777777" w:rsidR="00801300" w:rsidRDefault="00000000">
      <w:pPr>
        <w:pStyle w:val="Normal1"/>
        <w:spacing w:line="480" w:lineRule="auto"/>
        <w:ind w:left="1080" w:right="-30" w:firstLine="720"/>
        <w:jc w:val="both"/>
      </w:pPr>
      <w:r>
        <w:t xml:space="preserve">The results show that respondents fall under different income and spending ranges, indicating diverse financial capacities in food purchasing. This variability highlights the importance of flexible meal planning features that can adapt to different budget constraints and household conditions. </w:t>
      </w:r>
    </w:p>
    <w:p w14:paraId="42A36897" w14:textId="77777777" w:rsidR="00801300" w:rsidRDefault="00801300">
      <w:pPr>
        <w:pStyle w:val="Normal1"/>
        <w:spacing w:line="480" w:lineRule="auto"/>
        <w:ind w:right="-30" w:firstLine="720"/>
        <w:jc w:val="both"/>
      </w:pPr>
      <w:r/>
    </w:p>
    <w:p w14:paraId="11F04FE3" w14:textId="77777777" w:rsidR="00801300" w:rsidRDefault="00000000">
      <w:pPr>
        <w:pStyle w:val="Heading5"/>
        <w:spacing w:line="480" w:lineRule="auto"/>
        <w:ind w:left="720"/>
        <w:jc w:val="center"/>
        <w:rPr>
          <w:sz w:val="24"/>
          <w:szCs w:val="24"/>
        </w:rPr>
      </w:pPr>
      <w:r>
        <w:t>Table 26. Frequency of Checking Pantry/Kitchen Inventory Before Buying Groceries of All Respondents</w:t>
      </w:r>
    </w:p>
    <w:tbl>
      <w:tblPr>
        <w:tblStyle w:val="Table40"/>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10"/>
        <w:gridCol w:w="4545"/>
      </w:tblGrid>
      <w:tr w:rsidR="00801300" w14:paraId="7926BCC3" w14:textId="77777777">
        <w:trPr>
          <w:trHeight w:val="735"/>
        </w:trPr>
        <w:tc>
          <w:tcPr>
            <w:tcW w:w="4710"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4B356193" w14:textId="77777777" w:rsidR="00801300" w:rsidRDefault="00000000">
            <w:pPr>
              <w:pStyle w:val="Normal1"/>
              <w:widowControl/>
              <w:spacing w:before="240" w:line="276" w:lineRule="auto"/>
              <w:jc w:val="center"/>
              <w:rPr>
                <w:b/>
                <w:bCs/>
              </w:rPr>
            </w:pPr>
            <w:r>
              <w:rPr>
                <w:b/>
                <w:bCs/>
              </w:rPr>
              <w:t>Category</w:t>
            </w:r>
          </w:p>
        </w:tc>
        <w:tc>
          <w:tcPr>
            <w:tcW w:w="45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59ED2163" w14:textId="77777777" w:rsidR="00801300" w:rsidRDefault="00000000">
            <w:pPr>
              <w:pStyle w:val="Normal1"/>
              <w:widowControl/>
              <w:spacing w:before="240" w:line="276" w:lineRule="auto"/>
              <w:jc w:val="center"/>
              <w:rPr>
                <w:b/>
                <w:bCs/>
              </w:rPr>
            </w:pPr>
            <w:r>
              <w:rPr>
                <w:b/>
                <w:bCs/>
              </w:rPr>
              <w:t>Frequency</w:t>
            </w:r>
          </w:p>
        </w:tc>
      </w:tr>
      <w:tr w:rsidR="00801300" w14:paraId="3F3B26AF"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E2470F6" w14:textId="77777777" w:rsidR="00801300" w:rsidRDefault="00000000">
            <w:pPr>
              <w:pStyle w:val="Normal1"/>
              <w:widowControl/>
              <w:spacing w:before="240" w:line="276" w:lineRule="auto"/>
              <w:jc w:val="center"/>
            </w:pPr>
            <w:r>
              <w:t>Always</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370E6B67" w14:textId="77777777" w:rsidR="00801300" w:rsidRDefault="00000000">
            <w:pPr>
              <w:pStyle w:val="Normal1"/>
              <w:widowControl/>
              <w:spacing w:before="240" w:line="276" w:lineRule="auto"/>
              <w:jc w:val="center"/>
            </w:pPr>
            <w:r>
              <w:t>52</w:t>
            </w:r>
          </w:p>
        </w:tc>
      </w:tr>
      <w:tr w:rsidR="00801300" w14:paraId="4AEC00A1"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B47E05D" w14:textId="77777777" w:rsidR="00801300" w:rsidRDefault="00000000">
            <w:pPr>
              <w:pStyle w:val="Normal1"/>
              <w:widowControl/>
              <w:spacing w:before="240" w:line="276" w:lineRule="auto"/>
              <w:jc w:val="center"/>
            </w:pPr>
            <w:r>
              <w:t>Often</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6F7732FD" w14:textId="77777777" w:rsidR="00801300" w:rsidRDefault="00000000">
            <w:pPr>
              <w:pStyle w:val="Normal1"/>
              <w:widowControl/>
              <w:spacing w:before="240" w:line="276" w:lineRule="auto"/>
              <w:jc w:val="center"/>
            </w:pPr>
            <w:r>
              <w:t>11</w:t>
            </w:r>
          </w:p>
        </w:tc>
      </w:tr>
      <w:tr w:rsidR="00801300" w14:paraId="412C3D57"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AE10FE8" w14:textId="77777777" w:rsidR="00801300" w:rsidRDefault="00000000">
            <w:pPr>
              <w:pStyle w:val="Normal1"/>
              <w:widowControl/>
              <w:spacing w:before="240" w:line="276" w:lineRule="auto"/>
              <w:jc w:val="center"/>
            </w:pPr>
            <w:r>
              <w:t>Sometimes</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072C14F2" w14:textId="77777777" w:rsidR="00801300" w:rsidRDefault="00000000">
            <w:pPr>
              <w:pStyle w:val="Normal1"/>
              <w:widowControl/>
              <w:spacing w:before="240" w:line="276" w:lineRule="auto"/>
              <w:jc w:val="center"/>
            </w:pPr>
            <w:r>
              <w:t>30</w:t>
            </w:r>
          </w:p>
        </w:tc>
      </w:tr>
      <w:tr w:rsidR="00801300" w14:paraId="239CA9D4"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939F9A3" w14:textId="77777777" w:rsidR="00801300" w:rsidRDefault="00000000">
            <w:pPr>
              <w:pStyle w:val="Normal1"/>
              <w:widowControl/>
              <w:spacing w:before="240" w:line="276" w:lineRule="auto"/>
              <w:jc w:val="center"/>
            </w:pPr>
            <w:r>
              <w:t>Rarely</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202AC38D" w14:textId="77777777" w:rsidR="00801300" w:rsidRDefault="00000000">
            <w:pPr>
              <w:pStyle w:val="Normal1"/>
              <w:widowControl/>
              <w:spacing w:before="240" w:line="276" w:lineRule="auto"/>
              <w:jc w:val="center"/>
            </w:pPr>
            <w:r>
              <w:t>4</w:t>
            </w:r>
          </w:p>
        </w:tc>
      </w:tr>
      <w:tr w:rsidR="00801300" w14:paraId="04759908"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2BE6EF" w14:textId="77777777" w:rsidR="00801300" w:rsidRDefault="00000000">
            <w:pPr>
              <w:pStyle w:val="Normal1"/>
              <w:widowControl/>
              <w:spacing w:before="240" w:line="276" w:lineRule="auto"/>
              <w:jc w:val="center"/>
            </w:pPr>
            <w:r>
              <w:t>Never</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4B472C26" w14:textId="77777777" w:rsidR="00801300" w:rsidRDefault="00000000">
            <w:pPr>
              <w:pStyle w:val="Normal1"/>
              <w:widowControl/>
              <w:spacing w:before="240" w:line="276" w:lineRule="auto"/>
              <w:jc w:val="center"/>
            </w:pPr>
            <w:r>
              <w:t>3</w:t>
            </w:r>
          </w:p>
        </w:tc>
      </w:tr>
      <w:tr w:rsidR="00801300" w14:paraId="449978DD" w14:textId="77777777">
        <w:trPr>
          <w:trHeight w:val="885"/>
        </w:trPr>
        <w:tc>
          <w:tcPr>
            <w:tcW w:w="4710"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2E7C789C" w14:textId="77777777" w:rsidR="00801300" w:rsidRDefault="00000000">
            <w:pPr>
              <w:pStyle w:val="Normal1"/>
              <w:widowControl/>
              <w:spacing w:before="240" w:line="276" w:lineRule="auto"/>
              <w:jc w:val="center"/>
              <w:rPr>
                <w:b/>
                <w:bCs/>
              </w:rPr>
            </w:pPr>
            <w:r>
              <w:rPr>
                <w:b/>
                <w:bCs/>
              </w:rPr>
              <w:t>Total</w:t>
            </w:r>
          </w:p>
        </w:tc>
        <w:tc>
          <w:tcPr>
            <w:tcW w:w="45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782BD50E" w14:textId="77777777" w:rsidR="00801300" w:rsidRDefault="00000000">
            <w:pPr>
              <w:pStyle w:val="Normal1"/>
              <w:widowControl/>
              <w:spacing w:before="240" w:line="276" w:lineRule="auto"/>
              <w:jc w:val="center"/>
            </w:pPr>
            <w:r>
              <w:t>50</w:t>
            </w:r>
          </w:p>
        </w:tc>
      </w:tr>
    </w:tbl>
    <w:p w14:paraId="4EBE9D03" w14:textId="77777777" w:rsidR="00801300" w:rsidRDefault="00801300">
      <w:pPr>
        <w:sectPr w:rsidR="00801300">
          <w:pgSz w:w="12240" w:h="15840"/>
          <w:pgMar w:top="1440" w:right="1440" w:bottom="1440" w:left="1656" w:header="720" w:footer="720" w:gutter="0"/>
          <w:pgNumType w:start="146"/>
          <w:cols w:space="708"/>
        </w:sectPr>
      </w:pPr>
      <w:r/>
    </w:p>
    <w:p w14:paraId="019A570F" w14:textId="77777777" w:rsidR="00801300" w:rsidRDefault="00801300">
      <w:pPr>
        <w:pStyle w:val="Normal1"/>
        <w:spacing w:line="480" w:lineRule="auto"/>
        <w:ind w:right="-30"/>
        <w:jc w:val="both"/>
      </w:pPr>
      <w:r/>
    </w:p>
    <w:p w14:paraId="190A7B32" w14:textId="77777777" w:rsidR="00801300" w:rsidRDefault="00000000">
      <w:pPr>
        <w:pStyle w:val="Normal1"/>
        <w:spacing w:line="480" w:lineRule="auto"/>
        <w:ind w:left="1080" w:right="-30" w:firstLine="720"/>
        <w:jc w:val="both"/>
      </w:pPr>
      <w:r>
        <w:t>The results show that most respondents regularly check their pantry before buying groceries, with more than half indicating “Always.” However, a significant portion still does so only occasionally, while a small percentage rarely or never check their inventory. This suggests that while pantry checking is already a common practice among respondents, its consistency varies across individuals.</w:t>
      </w:r>
    </w:p>
    <w:p w14:paraId="4224EF1A" w14:textId="77777777" w:rsidR="00801300" w:rsidRDefault="00801300">
      <w:pPr>
        <w:pStyle w:val="Normal1"/>
        <w:spacing w:line="480" w:lineRule="auto"/>
        <w:ind w:left="1080" w:right="-30"/>
        <w:jc w:val="both"/>
      </w:pPr>
      <w:r/>
    </w:p>
    <w:p w14:paraId="1DF597CB" w14:textId="77777777" w:rsidR="00801300" w:rsidRDefault="00000000">
      <w:pPr>
        <w:pStyle w:val="Heading3"/>
        <w:numPr>
          <w:ilvl w:val="0"/>
          <w:numId w:val="25"/>
        </w:numPr>
        <w:spacing w:line="480" w:lineRule="auto"/>
        <w:jc w:val="both"/>
      </w:pPr>
      <w:r>
        <w:t>Baseline Assessment of Users</w:t>
      </w:r>
    </w:p>
    <w:p w14:paraId="71CD12B8" w14:textId="77777777" w:rsidR="00801300" w:rsidRDefault="00000000">
      <w:pPr>
        <w:pStyle w:val="Normal1"/>
        <w:spacing w:line="480" w:lineRule="auto"/>
        <w:ind w:left="1080" w:firstLine="720"/>
        <w:jc w:val="both"/>
      </w:pPr>
      <w:r>
        <w:t>This section presents the baseline experience of respondents prior to using the PCOSina application, focusing on the common challenges they encounter in meal planning, dietary management, budget allocation, and pantry or inventory tracking. It serves as a reference point to understand their existing situation prior to system use. The researchers used a 5-point Likert scale to interpret the weighted mean results. The scale ranged from 1 to 5, where 4.21–5.00 indicates Strongly Agree, 3.41–4.20 indicates Agree, 2.61–3.40 indicates Neutral, 1.81–2.60 indicates Disagree, and 1.00–1.80 indicates Strongly Disagree.</w:t>
      </w:r>
    </w:p>
    <w:p w14:paraId="63542416" w14:textId="77777777" w:rsidR="00801300" w:rsidRDefault="00801300">
      <w:pPr>
        <w:pStyle w:val="Normal1"/>
        <w:spacing w:line="480" w:lineRule="auto"/>
        <w:ind w:left="720" w:firstLine="720"/>
        <w:jc w:val="both"/>
      </w:pPr>
      <w:r/>
    </w:p>
    <w:p w14:paraId="2DF95AF3" w14:textId="77777777" w:rsidR="00801300" w:rsidRDefault="00000000">
      <w:pPr>
        <w:pStyle w:val="Heading5"/>
        <w:spacing w:line="480" w:lineRule="auto"/>
        <w:ind w:left="720" w:firstLine="720"/>
        <w:jc w:val="both"/>
        <w:rPr>
          <w:sz w:val="24"/>
          <w:szCs w:val="24"/>
        </w:rPr>
      </w:pPr>
      <w:r>
        <w:t>Table 27. Baseline Experience of Respondents Before Using PCOSina</w:t>
      </w:r>
    </w:p>
    <w:tbl>
      <w:tblPr>
        <w:tblStyle w:val="Table41"/>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7DE511AF" w14:textId="77777777">
        <w:tc>
          <w:tcPr>
            <w:tcW w:w="3048"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5222F8E3" w14:textId="77777777" w:rsidR="00801300" w:rsidRDefault="00000000">
            <w:pPr>
              <w:pStyle w:val="Normal1"/>
              <w:widowControl/>
              <w:spacing w:before="240" w:line="276" w:lineRule="auto"/>
              <w:jc w:val="center"/>
              <w:rPr>
                <w:b/>
                <w:bCs/>
              </w:rPr>
            </w:pPr>
            <w:r>
              <w:rPr>
                <w:b/>
                <w:bCs/>
              </w:rPr>
              <w:t>Category</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22B309CA" w14:textId="77777777" w:rsidR="00801300" w:rsidRDefault="00000000">
            <w:pPr>
              <w:pStyle w:val="Normal1"/>
              <w:widowControl/>
              <w:spacing w:before="240" w:line="276" w:lineRule="auto"/>
              <w:jc w:val="center"/>
              <w:rPr>
                <w:b/>
                <w:bCs/>
              </w:rPr>
            </w:pPr>
            <w:r>
              <w:rPr>
                <w:b/>
                <w:bCs/>
              </w:rPr>
              <w:t>Mean</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98B3E62" w14:textId="77777777" w:rsidR="00801300" w:rsidRDefault="00000000">
            <w:pPr>
              <w:pStyle w:val="Normal1"/>
              <w:widowControl/>
              <w:spacing w:before="240" w:line="276" w:lineRule="auto"/>
              <w:jc w:val="center"/>
              <w:rPr>
                <w:b/>
                <w:bCs/>
              </w:rPr>
            </w:pPr>
            <w:r>
              <w:rPr>
                <w:b/>
                <w:bCs/>
              </w:rPr>
              <w:t>Interpretation</w:t>
            </w:r>
          </w:p>
        </w:tc>
      </w:tr>
      <w:tr w:rsidR="00801300" w14:paraId="17059E2D" w14:textId="77777777">
        <w:tc>
          <w:tcPr>
            <w:tcW w:w="3048" w:type="dxa"/>
            <w:tcMar>
              <w:top w:w="100" w:type="dxa"/>
              <w:left w:w="100" w:type="dxa"/>
              <w:bottom w:w="100" w:type="dxa"/>
              <w:right w:w="100" w:type="dxa"/>
            </w:tcMar>
          </w:tcPr>
          <w:p w14:paraId="57E46FD7" w14:textId="77777777" w:rsidR="00801300" w:rsidRDefault="00000000">
            <w:pPr>
              <w:pStyle w:val="Normal1"/>
              <w:pBdr>
                <w:top w:val="nil"/>
                <w:left w:val="nil"/>
                <w:bottom w:val="nil"/>
                <w:right w:val="nil"/>
                <w:between w:val="nil"/>
              </w:pBdr>
              <w:spacing w:before="0"/>
            </w:pPr>
            <w:r>
              <w:t>Meal Planning Difficulty</w:t>
            </w:r>
          </w:p>
        </w:tc>
        <w:tc>
          <w:tcPr>
            <w:tcW w:w="3048" w:type="dxa"/>
            <w:tcMar>
              <w:top w:w="100" w:type="dxa"/>
              <w:left w:w="100" w:type="dxa"/>
              <w:bottom w:w="100" w:type="dxa"/>
              <w:right w:w="100" w:type="dxa"/>
            </w:tcMar>
          </w:tcPr>
          <w:p w14:paraId="71A38250" w14:textId="77777777" w:rsidR="00801300" w:rsidRDefault="00000000">
            <w:pPr>
              <w:pStyle w:val="Normal1"/>
              <w:pBdr>
                <w:top w:val="nil"/>
                <w:left w:val="nil"/>
                <w:bottom w:val="nil"/>
                <w:right w:val="nil"/>
                <w:between w:val="nil"/>
              </w:pBdr>
              <w:spacing w:before="0"/>
              <w:jc w:val="center"/>
            </w:pPr>
            <w:r>
              <w:t>3.88</w:t>
            </w:r>
          </w:p>
        </w:tc>
        <w:tc>
          <w:tcPr>
            <w:tcW w:w="3048" w:type="dxa"/>
            <w:tcMar>
              <w:top w:w="100" w:type="dxa"/>
              <w:left w:w="100" w:type="dxa"/>
              <w:bottom w:w="100" w:type="dxa"/>
              <w:right w:w="100" w:type="dxa"/>
            </w:tcMar>
          </w:tcPr>
          <w:p w14:paraId="28CB36E4" w14:textId="77777777" w:rsidR="00801300" w:rsidRDefault="00000000">
            <w:pPr>
              <w:pStyle w:val="Normal1"/>
              <w:spacing w:before="0"/>
              <w:jc w:val="center"/>
            </w:pPr>
            <w:r>
              <w:t>Agree</w:t>
            </w:r>
          </w:p>
        </w:tc>
      </w:tr>
      <w:tr w:rsidR="00801300" w14:paraId="558E6F2A" w14:textId="77777777">
        <w:tc>
          <w:tcPr>
            <w:tcW w:w="3048" w:type="dxa"/>
            <w:tcMar>
              <w:top w:w="100" w:type="dxa"/>
              <w:left w:w="100" w:type="dxa"/>
              <w:bottom w:w="100" w:type="dxa"/>
              <w:right w:w="100" w:type="dxa"/>
            </w:tcMar>
          </w:tcPr>
          <w:p w14:paraId="4D91D38D" w14:textId="77777777" w:rsidR="00801300" w:rsidRDefault="00000000">
            <w:pPr>
              <w:pStyle w:val="Normal1"/>
              <w:pBdr>
                <w:top w:val="nil"/>
                <w:left w:val="nil"/>
                <w:bottom w:val="nil"/>
                <w:right w:val="nil"/>
                <w:between w:val="nil"/>
              </w:pBdr>
              <w:spacing w:before="0"/>
            </w:pPr>
            <w:r>
              <w:t>Budget–Diet Balancing</w:t>
            </w:r>
          </w:p>
        </w:tc>
        <w:tc>
          <w:tcPr>
            <w:tcW w:w="3048" w:type="dxa"/>
            <w:tcMar>
              <w:top w:w="100" w:type="dxa"/>
              <w:left w:w="100" w:type="dxa"/>
              <w:bottom w:w="100" w:type="dxa"/>
              <w:right w:w="100" w:type="dxa"/>
            </w:tcMar>
          </w:tcPr>
          <w:p w14:paraId="6E6DB2B1" w14:textId="77777777" w:rsidR="00801300" w:rsidRDefault="00000000">
            <w:pPr>
              <w:pStyle w:val="Normal1"/>
              <w:pBdr>
                <w:top w:val="nil"/>
                <w:left w:val="nil"/>
                <w:bottom w:val="nil"/>
                <w:right w:val="nil"/>
                <w:between w:val="nil"/>
              </w:pBdr>
              <w:spacing w:before="0"/>
              <w:jc w:val="center"/>
            </w:pPr>
            <w:r>
              <w:t>3.74</w:t>
            </w:r>
          </w:p>
        </w:tc>
        <w:tc>
          <w:tcPr>
            <w:tcW w:w="3048" w:type="dxa"/>
            <w:tcMar>
              <w:top w:w="100" w:type="dxa"/>
              <w:left w:w="100" w:type="dxa"/>
              <w:bottom w:w="100" w:type="dxa"/>
              <w:right w:w="100" w:type="dxa"/>
            </w:tcMar>
          </w:tcPr>
          <w:p w14:paraId="016D34C7" w14:textId="77777777" w:rsidR="00801300" w:rsidRDefault="00000000">
            <w:pPr>
              <w:pStyle w:val="Normal1"/>
              <w:spacing w:before="0"/>
              <w:jc w:val="center"/>
            </w:pPr>
            <w:r>
              <w:t>Agree</w:t>
            </w:r>
          </w:p>
        </w:tc>
      </w:tr>
      <w:tr w:rsidR="00801300" w14:paraId="1E98C772" w14:textId="77777777">
        <w:tc>
          <w:tcPr>
            <w:tcW w:w="3048" w:type="dxa"/>
            <w:tcMar>
              <w:top w:w="100" w:type="dxa"/>
              <w:left w:w="100" w:type="dxa"/>
              <w:bottom w:w="100" w:type="dxa"/>
              <w:right w:w="100" w:type="dxa"/>
            </w:tcMar>
          </w:tcPr>
          <w:p w14:paraId="544B72ED" w14:textId="77777777" w:rsidR="00801300" w:rsidRDefault="00000000">
            <w:pPr>
              <w:pStyle w:val="Normal1"/>
              <w:pBdr>
                <w:top w:val="nil"/>
                <w:left w:val="nil"/>
                <w:bottom w:val="nil"/>
                <w:right w:val="nil"/>
                <w:between w:val="nil"/>
              </w:pBdr>
              <w:spacing w:before="0"/>
            </w:pPr>
            <w:r>
              <w:lastRenderedPageBreak/>
              <w:t>Pantry / Inventory Management</w:t>
            </w:r>
          </w:p>
        </w:tc>
        <w:tc>
          <w:tcPr>
            <w:tcW w:w="3048" w:type="dxa"/>
            <w:tcMar>
              <w:top w:w="100" w:type="dxa"/>
              <w:left w:w="100" w:type="dxa"/>
              <w:bottom w:w="100" w:type="dxa"/>
              <w:right w:w="100" w:type="dxa"/>
            </w:tcMar>
          </w:tcPr>
          <w:p w14:paraId="6D84DD24" w14:textId="77777777" w:rsidR="00801300" w:rsidRDefault="00000000">
            <w:pPr>
              <w:pStyle w:val="Normal1"/>
              <w:pBdr>
                <w:top w:val="nil"/>
                <w:left w:val="nil"/>
                <w:bottom w:val="nil"/>
                <w:right w:val="nil"/>
                <w:between w:val="nil"/>
              </w:pBdr>
              <w:spacing w:before="0"/>
              <w:jc w:val="center"/>
            </w:pPr>
            <w:r>
              <w:t>3.84</w:t>
            </w:r>
          </w:p>
        </w:tc>
        <w:tc>
          <w:tcPr>
            <w:tcW w:w="3048" w:type="dxa"/>
            <w:tcMar>
              <w:top w:w="100" w:type="dxa"/>
              <w:left w:w="100" w:type="dxa"/>
              <w:bottom w:w="100" w:type="dxa"/>
              <w:right w:w="100" w:type="dxa"/>
            </w:tcMar>
          </w:tcPr>
          <w:p w14:paraId="1D248F43" w14:textId="77777777" w:rsidR="00801300" w:rsidRDefault="00000000">
            <w:pPr>
              <w:pStyle w:val="Normal1"/>
              <w:spacing w:before="0"/>
              <w:jc w:val="center"/>
            </w:pPr>
            <w:r>
              <w:t>Agree</w:t>
            </w:r>
          </w:p>
        </w:tc>
      </w:tr>
      <w:tr w:rsidR="00801300" w14:paraId="767ED1C3" w14:textId="77777777">
        <w:tc>
          <w:tcPr>
            <w:tcW w:w="3048" w:type="dxa"/>
            <w:tcMar>
              <w:top w:w="100" w:type="dxa"/>
              <w:left w:w="100" w:type="dxa"/>
              <w:bottom w:w="100" w:type="dxa"/>
              <w:right w:w="100" w:type="dxa"/>
            </w:tcMar>
          </w:tcPr>
          <w:p w14:paraId="66282C8A" w14:textId="77777777" w:rsidR="00801300" w:rsidRDefault="00000000">
            <w:pPr>
              <w:pStyle w:val="Normal1"/>
              <w:pBdr>
                <w:top w:val="nil"/>
                <w:left w:val="nil"/>
                <w:bottom w:val="nil"/>
                <w:right w:val="nil"/>
                <w:between w:val="nil"/>
              </w:pBdr>
              <w:spacing w:before="0"/>
            </w:pPr>
            <w:r>
              <w:t>Resource Utilization Efficiency</w:t>
            </w:r>
          </w:p>
        </w:tc>
        <w:tc>
          <w:tcPr>
            <w:tcW w:w="3048" w:type="dxa"/>
            <w:tcMar>
              <w:top w:w="100" w:type="dxa"/>
              <w:left w:w="100" w:type="dxa"/>
              <w:bottom w:w="100" w:type="dxa"/>
              <w:right w:w="100" w:type="dxa"/>
            </w:tcMar>
          </w:tcPr>
          <w:p w14:paraId="2E4198F4" w14:textId="77777777" w:rsidR="00801300" w:rsidRDefault="00000000">
            <w:pPr>
              <w:pStyle w:val="Normal1"/>
              <w:pBdr>
                <w:top w:val="nil"/>
                <w:left w:val="nil"/>
                <w:bottom w:val="nil"/>
                <w:right w:val="nil"/>
                <w:between w:val="nil"/>
              </w:pBdr>
              <w:spacing w:before="0"/>
              <w:jc w:val="center"/>
            </w:pPr>
            <w:r>
              <w:t>3.66</w:t>
            </w:r>
          </w:p>
        </w:tc>
        <w:tc>
          <w:tcPr>
            <w:tcW w:w="3048" w:type="dxa"/>
            <w:tcMar>
              <w:top w:w="100" w:type="dxa"/>
              <w:left w:w="100" w:type="dxa"/>
              <w:bottom w:w="100" w:type="dxa"/>
              <w:right w:w="100" w:type="dxa"/>
            </w:tcMar>
          </w:tcPr>
          <w:p w14:paraId="259594EB" w14:textId="77777777" w:rsidR="00801300" w:rsidRDefault="00000000">
            <w:pPr>
              <w:pStyle w:val="Normal1"/>
              <w:pBdr>
                <w:top w:val="nil"/>
                <w:left w:val="nil"/>
                <w:bottom w:val="nil"/>
                <w:right w:val="nil"/>
                <w:between w:val="nil"/>
              </w:pBdr>
              <w:spacing w:before="0"/>
              <w:jc w:val="center"/>
            </w:pPr>
            <w:r>
              <w:t>Agree</w:t>
            </w:r>
          </w:p>
        </w:tc>
      </w:tr>
      <w:tr w:rsidR="00801300" w14:paraId="068546AF" w14:textId="77777777">
        <w:tc>
          <w:tcPr>
            <w:tcW w:w="3048" w:type="dxa"/>
            <w:tcMar>
              <w:top w:w="100" w:type="dxa"/>
              <w:left w:w="100" w:type="dxa"/>
              <w:bottom w:w="100" w:type="dxa"/>
              <w:right w:w="100" w:type="dxa"/>
            </w:tcMar>
          </w:tcPr>
          <w:p w14:paraId="7A42103C" w14:textId="77777777" w:rsidR="00801300" w:rsidRDefault="00000000">
            <w:pPr>
              <w:pStyle w:val="Normal1"/>
              <w:pBdr>
                <w:top w:val="nil"/>
                <w:left w:val="nil"/>
                <w:bottom w:val="nil"/>
                <w:right w:val="nil"/>
                <w:between w:val="nil"/>
              </w:pBdr>
              <w:spacing w:before="0"/>
            </w:pPr>
            <w:r>
              <w:t>Meal Variety Limitation</w:t>
            </w:r>
          </w:p>
        </w:tc>
        <w:tc>
          <w:tcPr>
            <w:tcW w:w="3048" w:type="dxa"/>
            <w:tcMar>
              <w:top w:w="100" w:type="dxa"/>
              <w:left w:w="100" w:type="dxa"/>
              <w:bottom w:w="100" w:type="dxa"/>
              <w:right w:w="100" w:type="dxa"/>
            </w:tcMar>
          </w:tcPr>
          <w:p w14:paraId="5375CB4D" w14:textId="77777777" w:rsidR="00801300" w:rsidRDefault="00000000">
            <w:pPr>
              <w:pStyle w:val="Normal1"/>
              <w:pBdr>
                <w:top w:val="nil"/>
                <w:left w:val="nil"/>
                <w:bottom w:val="nil"/>
                <w:right w:val="nil"/>
                <w:between w:val="nil"/>
              </w:pBdr>
              <w:spacing w:before="0"/>
              <w:jc w:val="center"/>
            </w:pPr>
            <w:r>
              <w:t>3.42</w:t>
            </w:r>
          </w:p>
        </w:tc>
        <w:tc>
          <w:tcPr>
            <w:tcW w:w="3048" w:type="dxa"/>
            <w:tcMar>
              <w:top w:w="100" w:type="dxa"/>
              <w:left w:w="100" w:type="dxa"/>
              <w:bottom w:w="100" w:type="dxa"/>
              <w:right w:w="100" w:type="dxa"/>
            </w:tcMar>
          </w:tcPr>
          <w:p w14:paraId="69052C66" w14:textId="77777777" w:rsidR="00801300" w:rsidRDefault="00000000">
            <w:pPr>
              <w:pStyle w:val="Normal1"/>
              <w:pBdr>
                <w:top w:val="nil"/>
                <w:left w:val="nil"/>
                <w:bottom w:val="nil"/>
                <w:right w:val="nil"/>
                <w:between w:val="nil"/>
              </w:pBdr>
              <w:spacing w:before="0"/>
              <w:jc w:val="center"/>
            </w:pPr>
            <w:r>
              <w:t>Agree</w:t>
            </w:r>
          </w:p>
        </w:tc>
      </w:tr>
    </w:tbl>
    <w:p w14:paraId="41F56431" w14:textId="77777777" w:rsidR="00801300" w:rsidRDefault="00801300">
      <w:pPr>
        <w:sectPr w:rsidR="00801300">
          <w:pgSz w:w="12240" w:h="15840"/>
          <w:pgMar w:top="1440" w:right="1440" w:bottom="1440" w:left="1656" w:header="720" w:footer="720" w:gutter="0"/>
          <w:pgNumType w:start="147"/>
          <w:cols w:space="708"/>
        </w:sectPr>
      </w:pPr>
      <w:r/>
    </w:p>
    <w:p w14:paraId="7E11839D" w14:textId="77777777" w:rsidR="00801300" w:rsidRDefault="00801300">
      <w:pPr>
        <w:pStyle w:val="Normal1"/>
        <w:spacing w:line="480" w:lineRule="auto"/>
        <w:jc w:val="both"/>
      </w:pPr>
      <w:r/>
    </w:p>
    <w:p w14:paraId="00F319BF" w14:textId="77777777" w:rsidR="00801300" w:rsidRDefault="00000000">
      <w:pPr>
        <w:pStyle w:val="Normal1"/>
        <w:spacing w:line="480" w:lineRule="auto"/>
        <w:ind w:left="1080" w:firstLine="720"/>
        <w:jc w:val="both"/>
      </w:pPr>
      <w:r>
        <w:t>The results show that respondents agree that they experience difficulties across all baseline categories, with mean scores ranging from 3.42 to 3.88. This indicates consistent challenges in meal planning, budget–diet balancing, pantry management, resource utilization, and meal variety, supporting the need for a structured meal planning and inventory system.</w:t>
      </w:r>
    </w:p>
    <w:p w14:paraId="092F63AC" w14:textId="77777777" w:rsidR="00801300" w:rsidRDefault="00801300">
      <w:pPr>
        <w:pStyle w:val="Normal1"/>
        <w:spacing w:line="480" w:lineRule="auto"/>
        <w:ind w:left="1080" w:firstLine="720"/>
        <w:jc w:val="both"/>
      </w:pPr>
      <w:r/>
    </w:p>
    <w:p w14:paraId="7A0F6232" w14:textId="77777777" w:rsidR="00801300" w:rsidRDefault="00000000">
      <w:pPr>
        <w:pStyle w:val="Heading3"/>
        <w:numPr>
          <w:ilvl w:val="0"/>
          <w:numId w:val="25"/>
        </w:numPr>
        <w:spacing w:line="480" w:lineRule="auto"/>
        <w:jc w:val="both"/>
      </w:pPr>
      <w:r>
        <w:t>System Evaluation and Quality Assessment</w:t>
      </w:r>
    </w:p>
    <w:p w14:paraId="3B372405" w14:textId="77777777" w:rsidR="00801300" w:rsidRDefault="00000000">
      <w:pPr>
        <w:pStyle w:val="Normal1"/>
        <w:spacing w:line="480" w:lineRule="auto"/>
        <w:ind w:left="1080" w:firstLine="720"/>
        <w:jc w:val="both"/>
        <w:sectPr w:rsidR="00801300">
          <w:pgSz w:w="12240" w:h="15840"/>
          <w:pgMar w:top="1440" w:right="1440" w:bottom="1440" w:left="1656" w:header="720" w:footer="720" w:gutter="0"/>
          <w:pgNumType w:start="148"/>
          <w:cols w:space="708"/>
        </w:sectPr>
      </w:pPr>
      <w:r>
        <w:t>An evaluation of the software was performed through the use of survey forms based on the ISO/IEC 25010 standards. Before letting the respondents answer the survey forms, the purpose of the application was explained to them and they were given a user manual showing how the mobile application works. The survey forms consisted of five questions for each of the eight categories: Functional Suitability, Performance Efficiency, Compatibility, Usability, Reliability, Security, Maintainability, and Portability, with a total of 40 questions. The results were calculated using Likert scale equations, where 1 means strongly disagree and 5 means strongly agree to compute the weighted means.</w:t>
      </w:r>
    </w:p>
    <w:p w14:paraId="4D6D9BD2" w14:textId="77777777" w:rsidR="00801300" w:rsidRDefault="00801300">
      <w:pPr>
        <w:pStyle w:val="Normal1"/>
        <w:spacing w:line="480" w:lineRule="auto"/>
        <w:ind w:left="450" w:firstLine="720"/>
        <w:jc w:val="both"/>
      </w:pPr>
      <w:r/>
    </w:p>
    <w:p w14:paraId="00FFB67D" w14:textId="77777777" w:rsidR="00801300" w:rsidRDefault="00000000">
      <w:pPr>
        <w:pStyle w:val="Heading5"/>
        <w:spacing w:line="480" w:lineRule="auto"/>
        <w:ind w:left="720"/>
        <w:jc w:val="center"/>
      </w:pPr>
      <w:r>
        <w:t>Table 28. Functional Suitability of PCOSina</w:t>
      </w:r>
    </w:p>
    <w:tbl>
      <w:tblPr>
        <w:tblStyle w:val="Table42"/>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7A4591F5" w14:textId="77777777">
        <w:tc>
          <w:tcPr>
            <w:tcW w:w="3048" w:type="dxa"/>
            <w:shd w:val="clear" w:color="auto" w:fill="A4C2F4"/>
            <w:tcMar>
              <w:top w:w="100" w:type="dxa"/>
              <w:left w:w="100" w:type="dxa"/>
              <w:bottom w:w="100" w:type="dxa"/>
              <w:right w:w="100" w:type="dxa"/>
            </w:tcMar>
          </w:tcPr>
          <w:p w14:paraId="6D087BCD" w14:textId="77777777" w:rsidR="00801300" w:rsidRDefault="00000000">
            <w:pPr>
              <w:pStyle w:val="Normal1"/>
              <w:pBdr>
                <w:top w:val="nil"/>
                <w:left w:val="nil"/>
                <w:bottom w:val="nil"/>
                <w:right w:val="nil"/>
                <w:between w:val="nil"/>
              </w:pBdr>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79824F9F" w14:textId="77777777" w:rsidR="00801300" w:rsidRDefault="00000000">
            <w:pPr>
              <w:pStyle w:val="Normal1"/>
              <w:pBdr>
                <w:top w:val="nil"/>
                <w:left w:val="nil"/>
                <w:bottom w:val="nil"/>
                <w:right w:val="nil"/>
                <w:between w:val="nil"/>
              </w:pBdr>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17357E93" w14:textId="77777777" w:rsidR="00801300" w:rsidRDefault="00000000">
            <w:pPr>
              <w:pStyle w:val="Normal1"/>
              <w:pBdr>
                <w:top w:val="nil"/>
                <w:left w:val="nil"/>
                <w:bottom w:val="nil"/>
                <w:right w:val="nil"/>
                <w:between w:val="nil"/>
              </w:pBdr>
              <w:spacing w:before="0"/>
              <w:jc w:val="center"/>
              <w:rPr>
                <w:b/>
                <w:bCs/>
              </w:rPr>
            </w:pPr>
            <w:r>
              <w:rPr>
                <w:b/>
                <w:bCs/>
              </w:rPr>
              <w:t>Secondary Users</w:t>
            </w:r>
          </w:p>
        </w:tc>
      </w:tr>
      <w:tr w:rsidR="00801300" w14:paraId="5259B14D" w14:textId="77777777">
        <w:tc>
          <w:tcPr>
            <w:tcW w:w="3048" w:type="dxa"/>
            <w:tcMar>
              <w:top w:w="100" w:type="dxa"/>
              <w:left w:w="100" w:type="dxa"/>
              <w:bottom w:w="100" w:type="dxa"/>
              <w:right w:w="100" w:type="dxa"/>
            </w:tcMar>
          </w:tcPr>
          <w:p w14:paraId="59FD6BEC" w14:textId="77777777" w:rsidR="00801300" w:rsidRDefault="00000000">
            <w:pPr>
              <w:pStyle w:val="Normal1"/>
              <w:pBdr>
                <w:top w:val="nil"/>
                <w:left w:val="nil"/>
                <w:bottom w:val="nil"/>
                <w:right w:val="nil"/>
                <w:between w:val="nil"/>
              </w:pBdr>
              <w:spacing w:before="0"/>
            </w:pPr>
            <w:r>
              <w:t>The app provides meal plans that are suitable for individuals managing PCOS.</w:t>
            </w:r>
          </w:p>
        </w:tc>
        <w:tc>
          <w:tcPr>
            <w:tcW w:w="3048" w:type="dxa"/>
            <w:tcMar>
              <w:top w:w="100" w:type="dxa"/>
              <w:left w:w="100" w:type="dxa"/>
              <w:bottom w:w="100" w:type="dxa"/>
              <w:right w:w="100" w:type="dxa"/>
            </w:tcMar>
          </w:tcPr>
          <w:p w14:paraId="6A2229C1" w14:textId="77777777" w:rsidR="00801300" w:rsidRDefault="00000000">
            <w:pPr>
              <w:pStyle w:val="Normal1"/>
              <w:pBdr>
                <w:top w:val="nil"/>
                <w:left w:val="nil"/>
                <w:bottom w:val="nil"/>
                <w:right w:val="nil"/>
                <w:between w:val="nil"/>
              </w:pBdr>
              <w:spacing w:before="0"/>
              <w:jc w:val="center"/>
            </w:pPr>
            <w:r>
              <w:t>3.84</w:t>
            </w:r>
          </w:p>
        </w:tc>
        <w:tc>
          <w:tcPr>
            <w:tcW w:w="3048" w:type="dxa"/>
            <w:tcMar>
              <w:top w:w="100" w:type="dxa"/>
              <w:left w:w="100" w:type="dxa"/>
              <w:bottom w:w="100" w:type="dxa"/>
              <w:right w:w="100" w:type="dxa"/>
            </w:tcMar>
          </w:tcPr>
          <w:p w14:paraId="3BA8B5F8" w14:textId="77777777" w:rsidR="00801300" w:rsidRDefault="00000000">
            <w:pPr>
              <w:pStyle w:val="Normal1"/>
              <w:pBdr>
                <w:top w:val="nil"/>
                <w:left w:val="nil"/>
                <w:bottom w:val="nil"/>
                <w:right w:val="nil"/>
                <w:between w:val="nil"/>
              </w:pBdr>
              <w:spacing w:before="0"/>
              <w:jc w:val="center"/>
            </w:pPr>
            <w:r>
              <w:t>3.68</w:t>
            </w:r>
          </w:p>
        </w:tc>
      </w:tr>
      <w:tr w:rsidR="00801300" w14:paraId="2E9DD425" w14:textId="77777777">
        <w:tc>
          <w:tcPr>
            <w:tcW w:w="3048" w:type="dxa"/>
            <w:tcMar>
              <w:top w:w="100" w:type="dxa"/>
              <w:left w:w="100" w:type="dxa"/>
              <w:bottom w:w="100" w:type="dxa"/>
              <w:right w:w="100" w:type="dxa"/>
            </w:tcMar>
          </w:tcPr>
          <w:p w14:paraId="55F3B861" w14:textId="77777777" w:rsidR="00801300" w:rsidRDefault="00000000">
            <w:pPr>
              <w:pStyle w:val="Normal1"/>
              <w:pBdr>
                <w:top w:val="nil"/>
                <w:left w:val="nil"/>
                <w:bottom w:val="nil"/>
                <w:right w:val="nil"/>
                <w:between w:val="nil"/>
              </w:pBdr>
              <w:spacing w:before="0"/>
            </w:pPr>
            <w:r>
              <w:t>The meal suggestions help support a healthy diet for my condition/appropriate for PCOS users.</w:t>
            </w:r>
          </w:p>
        </w:tc>
        <w:tc>
          <w:tcPr>
            <w:tcW w:w="3048" w:type="dxa"/>
            <w:tcMar>
              <w:top w:w="100" w:type="dxa"/>
              <w:left w:w="100" w:type="dxa"/>
              <w:bottom w:w="100" w:type="dxa"/>
              <w:right w:w="100" w:type="dxa"/>
            </w:tcMar>
          </w:tcPr>
          <w:p w14:paraId="01F5402D" w14:textId="77777777" w:rsidR="00801300" w:rsidRDefault="00000000">
            <w:pPr>
              <w:pStyle w:val="Normal1"/>
              <w:pBdr>
                <w:top w:val="nil"/>
                <w:left w:val="nil"/>
                <w:bottom w:val="nil"/>
                <w:right w:val="nil"/>
                <w:between w:val="nil"/>
              </w:pBdr>
              <w:spacing w:before="0"/>
              <w:jc w:val="center"/>
            </w:pPr>
            <w:r>
              <w:t>3.96</w:t>
            </w:r>
          </w:p>
        </w:tc>
        <w:tc>
          <w:tcPr>
            <w:tcW w:w="3048" w:type="dxa"/>
            <w:tcMar>
              <w:top w:w="100" w:type="dxa"/>
              <w:left w:w="100" w:type="dxa"/>
              <w:bottom w:w="100" w:type="dxa"/>
              <w:right w:w="100" w:type="dxa"/>
            </w:tcMar>
          </w:tcPr>
          <w:p w14:paraId="38ABB725" w14:textId="77777777" w:rsidR="00801300" w:rsidRDefault="00000000">
            <w:pPr>
              <w:pStyle w:val="Normal1"/>
              <w:pBdr>
                <w:top w:val="nil"/>
                <w:left w:val="nil"/>
                <w:bottom w:val="nil"/>
                <w:right w:val="nil"/>
                <w:between w:val="nil"/>
              </w:pBdr>
              <w:spacing w:before="0"/>
              <w:jc w:val="center"/>
            </w:pPr>
            <w:r>
              <w:t>3.80</w:t>
            </w:r>
          </w:p>
        </w:tc>
      </w:tr>
      <w:tr w:rsidR="00801300" w14:paraId="643705C4" w14:textId="77777777">
        <w:tc>
          <w:tcPr>
            <w:tcW w:w="3048" w:type="dxa"/>
            <w:tcMar>
              <w:top w:w="100" w:type="dxa"/>
              <w:left w:w="100" w:type="dxa"/>
              <w:bottom w:w="100" w:type="dxa"/>
              <w:right w:w="100" w:type="dxa"/>
            </w:tcMar>
          </w:tcPr>
          <w:p w14:paraId="77E067C7" w14:textId="77777777" w:rsidR="00801300" w:rsidRDefault="00000000">
            <w:pPr>
              <w:pStyle w:val="Normal1"/>
              <w:pBdr>
                <w:top w:val="nil"/>
                <w:left w:val="nil"/>
                <w:bottom w:val="nil"/>
                <w:right w:val="nil"/>
                <w:between w:val="nil"/>
              </w:pBdr>
              <w:spacing w:before="0"/>
            </w:pPr>
            <w:r>
              <w:t>The app includes Filipino food options that are familiar to me.</w:t>
            </w:r>
          </w:p>
        </w:tc>
        <w:tc>
          <w:tcPr>
            <w:tcW w:w="3048" w:type="dxa"/>
            <w:tcMar>
              <w:top w:w="100" w:type="dxa"/>
              <w:left w:w="100" w:type="dxa"/>
              <w:bottom w:w="100" w:type="dxa"/>
              <w:right w:w="100" w:type="dxa"/>
            </w:tcMar>
          </w:tcPr>
          <w:p w14:paraId="76FA4369" w14:textId="77777777" w:rsidR="00801300" w:rsidRDefault="00000000">
            <w:pPr>
              <w:pStyle w:val="Normal1"/>
              <w:pBdr>
                <w:top w:val="nil"/>
                <w:left w:val="nil"/>
                <w:bottom w:val="nil"/>
                <w:right w:val="nil"/>
                <w:between w:val="nil"/>
              </w:pBdr>
              <w:spacing w:before="0"/>
              <w:jc w:val="center"/>
            </w:pPr>
            <w:r>
              <w:t>4.28</w:t>
            </w:r>
          </w:p>
        </w:tc>
        <w:tc>
          <w:tcPr>
            <w:tcW w:w="3048" w:type="dxa"/>
            <w:tcMar>
              <w:top w:w="100" w:type="dxa"/>
              <w:left w:w="100" w:type="dxa"/>
              <w:bottom w:w="100" w:type="dxa"/>
              <w:right w:w="100" w:type="dxa"/>
            </w:tcMar>
          </w:tcPr>
          <w:p w14:paraId="79F918BD" w14:textId="77777777" w:rsidR="00801300" w:rsidRDefault="00000000">
            <w:pPr>
              <w:pStyle w:val="Normal1"/>
              <w:pBdr>
                <w:top w:val="nil"/>
                <w:left w:val="nil"/>
                <w:bottom w:val="nil"/>
                <w:right w:val="nil"/>
                <w:between w:val="nil"/>
              </w:pBdr>
              <w:spacing w:before="0"/>
              <w:jc w:val="center"/>
            </w:pPr>
            <w:r>
              <w:t>3.84</w:t>
            </w:r>
          </w:p>
        </w:tc>
      </w:tr>
      <w:tr w:rsidR="00801300" w14:paraId="5956333C" w14:textId="77777777">
        <w:tc>
          <w:tcPr>
            <w:tcW w:w="3048" w:type="dxa"/>
            <w:tcMar>
              <w:top w:w="100" w:type="dxa"/>
              <w:left w:w="100" w:type="dxa"/>
              <w:bottom w:w="100" w:type="dxa"/>
              <w:right w:w="100" w:type="dxa"/>
            </w:tcMar>
          </w:tcPr>
          <w:p w14:paraId="2DE51AD4" w14:textId="77777777" w:rsidR="00801300" w:rsidRDefault="00000000">
            <w:pPr>
              <w:pStyle w:val="Normal1"/>
              <w:pBdr>
                <w:top w:val="nil"/>
                <w:left w:val="nil"/>
                <w:bottom w:val="nil"/>
                <w:right w:val="nil"/>
                <w:between w:val="nil"/>
              </w:pBdr>
              <w:spacing w:before="0"/>
            </w:pPr>
            <w:r>
              <w:t>The meal plans consider the ingredients I already have at home.</w:t>
            </w:r>
          </w:p>
        </w:tc>
        <w:tc>
          <w:tcPr>
            <w:tcW w:w="3048" w:type="dxa"/>
            <w:tcMar>
              <w:top w:w="100" w:type="dxa"/>
              <w:left w:w="100" w:type="dxa"/>
              <w:bottom w:w="100" w:type="dxa"/>
              <w:right w:w="100" w:type="dxa"/>
            </w:tcMar>
          </w:tcPr>
          <w:p w14:paraId="4942FCB3" w14:textId="77777777" w:rsidR="00801300" w:rsidRDefault="00000000">
            <w:pPr>
              <w:pStyle w:val="Normal1"/>
              <w:pBdr>
                <w:top w:val="nil"/>
                <w:left w:val="nil"/>
                <w:bottom w:val="nil"/>
                <w:right w:val="nil"/>
                <w:between w:val="nil"/>
              </w:pBdr>
              <w:spacing w:before="0"/>
              <w:jc w:val="center"/>
            </w:pPr>
            <w:r>
              <w:t>4.04</w:t>
            </w:r>
          </w:p>
        </w:tc>
        <w:tc>
          <w:tcPr>
            <w:tcW w:w="3048" w:type="dxa"/>
            <w:tcMar>
              <w:top w:w="100" w:type="dxa"/>
              <w:left w:w="100" w:type="dxa"/>
              <w:bottom w:w="100" w:type="dxa"/>
              <w:right w:w="100" w:type="dxa"/>
            </w:tcMar>
          </w:tcPr>
          <w:p w14:paraId="29E53605" w14:textId="77777777" w:rsidR="00801300" w:rsidRDefault="00000000">
            <w:pPr>
              <w:pStyle w:val="Normal1"/>
              <w:pBdr>
                <w:top w:val="nil"/>
                <w:left w:val="nil"/>
                <w:bottom w:val="nil"/>
                <w:right w:val="nil"/>
                <w:between w:val="nil"/>
              </w:pBdr>
              <w:spacing w:before="0"/>
              <w:jc w:val="center"/>
            </w:pPr>
            <w:r>
              <w:t>3.72</w:t>
            </w:r>
          </w:p>
        </w:tc>
      </w:tr>
      <w:tr w:rsidR="00801300" w14:paraId="420AB415" w14:textId="77777777">
        <w:tc>
          <w:tcPr>
            <w:tcW w:w="3048" w:type="dxa"/>
            <w:tcMar>
              <w:top w:w="100" w:type="dxa"/>
              <w:left w:w="100" w:type="dxa"/>
              <w:bottom w:w="100" w:type="dxa"/>
              <w:right w:w="100" w:type="dxa"/>
            </w:tcMar>
          </w:tcPr>
          <w:p w14:paraId="5AF86155" w14:textId="77777777" w:rsidR="00801300" w:rsidRDefault="00000000">
            <w:pPr>
              <w:pStyle w:val="Normal1"/>
              <w:pBdr>
                <w:top w:val="nil"/>
                <w:left w:val="nil"/>
                <w:bottom w:val="nil"/>
                <w:right w:val="nil"/>
                <w:between w:val="nil"/>
              </w:pBdr>
              <w:spacing w:before="0"/>
            </w:pPr>
            <w:r>
              <w:t>The app helps me reduce unnecessary food purchases by using available ingredients.</w:t>
            </w:r>
          </w:p>
        </w:tc>
        <w:tc>
          <w:tcPr>
            <w:tcW w:w="3048" w:type="dxa"/>
            <w:tcMar>
              <w:top w:w="100" w:type="dxa"/>
              <w:left w:w="100" w:type="dxa"/>
              <w:bottom w:w="100" w:type="dxa"/>
              <w:right w:w="100" w:type="dxa"/>
            </w:tcMar>
          </w:tcPr>
          <w:p w14:paraId="05BAE03C" w14:textId="77777777" w:rsidR="00801300" w:rsidRDefault="00000000">
            <w:pPr>
              <w:pStyle w:val="Normal1"/>
              <w:pBdr>
                <w:top w:val="nil"/>
                <w:left w:val="nil"/>
                <w:bottom w:val="nil"/>
                <w:right w:val="nil"/>
                <w:between w:val="nil"/>
              </w:pBdr>
              <w:spacing w:before="0"/>
              <w:jc w:val="center"/>
            </w:pPr>
            <w:r>
              <w:t>4.24</w:t>
            </w:r>
          </w:p>
        </w:tc>
        <w:tc>
          <w:tcPr>
            <w:tcW w:w="3048" w:type="dxa"/>
            <w:tcMar>
              <w:top w:w="100" w:type="dxa"/>
              <w:left w:w="100" w:type="dxa"/>
              <w:bottom w:w="100" w:type="dxa"/>
              <w:right w:w="100" w:type="dxa"/>
            </w:tcMar>
          </w:tcPr>
          <w:p w14:paraId="6D3915EA" w14:textId="77777777" w:rsidR="00801300" w:rsidRDefault="00000000">
            <w:pPr>
              <w:pStyle w:val="Normal1"/>
              <w:pBdr>
                <w:top w:val="nil"/>
                <w:left w:val="nil"/>
                <w:bottom w:val="nil"/>
                <w:right w:val="nil"/>
                <w:between w:val="nil"/>
              </w:pBdr>
              <w:spacing w:before="0"/>
              <w:jc w:val="center"/>
            </w:pPr>
            <w:r>
              <w:t>3.88</w:t>
            </w:r>
          </w:p>
        </w:tc>
      </w:tr>
      <w:tr w:rsidR="00801300" w14:paraId="70388F02" w14:textId="77777777">
        <w:tc>
          <w:tcPr>
            <w:tcW w:w="3048" w:type="dxa"/>
            <w:tcMar>
              <w:top w:w="100" w:type="dxa"/>
              <w:left w:w="100" w:type="dxa"/>
              <w:bottom w:w="100" w:type="dxa"/>
              <w:right w:w="100" w:type="dxa"/>
            </w:tcMar>
          </w:tcPr>
          <w:p w14:paraId="2FAB700F" w14:textId="77777777" w:rsidR="00801300" w:rsidRDefault="00000000">
            <w:pPr>
              <w:pStyle w:val="Normal1"/>
              <w:pBdr>
                <w:top w:val="nil"/>
                <w:left w:val="nil"/>
                <w:bottom w:val="nil"/>
                <w:right w:val="nil"/>
                <w:between w:val="nil"/>
              </w:pBdr>
              <w:spacing w:before="0"/>
              <w:rPr>
                <w:b/>
                <w:bCs/>
              </w:rPr>
            </w:pPr>
            <w:r>
              <w:rPr>
                <w:b/>
                <w:bCs/>
              </w:rPr>
              <w:t>AVERAGE</w:t>
            </w:r>
          </w:p>
        </w:tc>
        <w:tc>
          <w:tcPr>
            <w:tcW w:w="3048" w:type="dxa"/>
            <w:tcMar>
              <w:top w:w="100" w:type="dxa"/>
              <w:left w:w="100" w:type="dxa"/>
              <w:bottom w:w="100" w:type="dxa"/>
              <w:right w:w="100" w:type="dxa"/>
            </w:tcMar>
          </w:tcPr>
          <w:p w14:paraId="5EF6AE8A" w14:textId="77777777" w:rsidR="00801300" w:rsidRDefault="00000000">
            <w:pPr>
              <w:pStyle w:val="Normal1"/>
              <w:pBdr>
                <w:top w:val="nil"/>
                <w:left w:val="nil"/>
                <w:bottom w:val="nil"/>
                <w:right w:val="nil"/>
                <w:between w:val="nil"/>
              </w:pBdr>
              <w:spacing w:before="0"/>
              <w:jc w:val="center"/>
            </w:pPr>
            <w:r>
              <w:t>4.07</w:t>
            </w:r>
          </w:p>
        </w:tc>
        <w:tc>
          <w:tcPr>
            <w:tcW w:w="3048" w:type="dxa"/>
            <w:tcMar>
              <w:top w:w="100" w:type="dxa"/>
              <w:left w:w="100" w:type="dxa"/>
              <w:bottom w:w="100" w:type="dxa"/>
              <w:right w:w="100" w:type="dxa"/>
            </w:tcMar>
          </w:tcPr>
          <w:p w14:paraId="3892BBBA" w14:textId="77777777" w:rsidR="00801300" w:rsidRDefault="00000000">
            <w:pPr>
              <w:pStyle w:val="Normal1"/>
              <w:pBdr>
                <w:top w:val="nil"/>
                <w:left w:val="nil"/>
                <w:bottom w:val="nil"/>
                <w:right w:val="nil"/>
                <w:between w:val="nil"/>
              </w:pBdr>
              <w:spacing w:before="0"/>
              <w:jc w:val="center"/>
            </w:pPr>
            <w:r>
              <w:t>3.78</w:t>
            </w:r>
          </w:p>
        </w:tc>
      </w:tr>
      <w:tr w:rsidR="00801300" w14:paraId="4B41435F" w14:textId="77777777">
        <w:tc>
          <w:tcPr>
            <w:tcW w:w="3048" w:type="dxa"/>
            <w:tcMar>
              <w:top w:w="100" w:type="dxa"/>
              <w:left w:w="100" w:type="dxa"/>
              <w:bottom w:w="100" w:type="dxa"/>
              <w:right w:w="100" w:type="dxa"/>
            </w:tcMar>
          </w:tcPr>
          <w:p w14:paraId="44D321A8" w14:textId="77777777" w:rsidR="00801300" w:rsidRDefault="00000000">
            <w:pPr>
              <w:pStyle w:val="Normal1"/>
              <w:pBdr>
                <w:top w:val="nil"/>
                <w:left w:val="nil"/>
                <w:bottom w:val="nil"/>
                <w:right w:val="nil"/>
                <w:between w:val="nil"/>
              </w:pBdr>
              <w:spacing w:before="0"/>
              <w:rPr>
                <w:b/>
                <w:bCs/>
              </w:rPr>
            </w:pPr>
            <w:r>
              <w:rPr>
                <w:b/>
                <w:bCs/>
              </w:rPr>
              <w:t>INTERPRETATION</w:t>
            </w:r>
          </w:p>
        </w:tc>
        <w:tc>
          <w:tcPr>
            <w:tcW w:w="3048" w:type="dxa"/>
            <w:tcMar>
              <w:top w:w="100" w:type="dxa"/>
              <w:left w:w="100" w:type="dxa"/>
              <w:bottom w:w="100" w:type="dxa"/>
              <w:right w:w="100" w:type="dxa"/>
            </w:tcMar>
          </w:tcPr>
          <w:p w14:paraId="72BF1374" w14:textId="77777777" w:rsidR="00801300" w:rsidRDefault="00000000">
            <w:pPr>
              <w:pStyle w:val="Normal1"/>
              <w:pBdr>
                <w:top w:val="nil"/>
                <w:left w:val="nil"/>
                <w:bottom w:val="nil"/>
                <w:right w:val="nil"/>
                <w:between w:val="nil"/>
              </w:pBdr>
              <w:spacing w:before="0"/>
              <w:jc w:val="center"/>
            </w:pPr>
            <w:r>
              <w:t>Agree</w:t>
            </w:r>
          </w:p>
        </w:tc>
        <w:tc>
          <w:tcPr>
            <w:tcW w:w="3048" w:type="dxa"/>
            <w:tcMar>
              <w:top w:w="100" w:type="dxa"/>
              <w:left w:w="100" w:type="dxa"/>
              <w:bottom w:w="100" w:type="dxa"/>
              <w:right w:w="100" w:type="dxa"/>
            </w:tcMar>
          </w:tcPr>
          <w:p w14:paraId="275A38C9" w14:textId="77777777" w:rsidR="00801300" w:rsidRDefault="00000000">
            <w:pPr>
              <w:pStyle w:val="Normal1"/>
              <w:spacing w:before="0"/>
              <w:jc w:val="center"/>
            </w:pPr>
            <w:r>
              <w:t>Agree</w:t>
            </w:r>
          </w:p>
        </w:tc>
      </w:tr>
      <w:tr w:rsidR="00801300" w14:paraId="794B4B65" w14:textId="77777777">
        <w:trPr>
          <w:trHeight w:val="440"/>
        </w:trPr>
        <w:tc>
          <w:tcPr>
            <w:tcW w:w="3048" w:type="dxa"/>
            <w:shd w:val="clear" w:color="auto" w:fill="C9DAF8"/>
            <w:tcMar>
              <w:top w:w="100" w:type="dxa"/>
              <w:left w:w="100" w:type="dxa"/>
              <w:bottom w:w="100" w:type="dxa"/>
              <w:right w:w="100" w:type="dxa"/>
            </w:tcMar>
          </w:tcPr>
          <w:p w14:paraId="21C270E0" w14:textId="77777777" w:rsidR="00801300" w:rsidRDefault="00000000">
            <w:pPr>
              <w:pStyle w:val="Normal1"/>
              <w:pBdr>
                <w:top w:val="nil"/>
                <w:left w:val="nil"/>
                <w:bottom w:val="nil"/>
                <w:right w:val="nil"/>
                <w:between w:val="nil"/>
              </w:pBdr>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3B71014A" w14:textId="77777777" w:rsidR="00801300" w:rsidRDefault="00000000">
            <w:pPr>
              <w:pStyle w:val="Normal1"/>
              <w:pBdr>
                <w:top w:val="nil"/>
                <w:left w:val="nil"/>
                <w:bottom w:val="nil"/>
                <w:right w:val="nil"/>
                <w:between w:val="nil"/>
              </w:pBdr>
              <w:spacing w:before="0"/>
              <w:jc w:val="center"/>
            </w:pPr>
            <w:r>
              <w:t>3.93</w:t>
            </w:r>
          </w:p>
        </w:tc>
      </w:tr>
      <w:tr w:rsidR="00801300" w14:paraId="5E9E71CC" w14:textId="77777777">
        <w:trPr>
          <w:trHeight w:val="440"/>
        </w:trPr>
        <w:tc>
          <w:tcPr>
            <w:tcW w:w="3048" w:type="dxa"/>
            <w:shd w:val="clear" w:color="auto" w:fill="C9DAF8"/>
            <w:tcMar>
              <w:top w:w="100" w:type="dxa"/>
              <w:left w:w="100" w:type="dxa"/>
              <w:bottom w:w="100" w:type="dxa"/>
              <w:right w:w="100" w:type="dxa"/>
            </w:tcMar>
          </w:tcPr>
          <w:p w14:paraId="589867E3" w14:textId="77777777" w:rsidR="00801300" w:rsidRDefault="00000000">
            <w:pPr>
              <w:pStyle w:val="Normal1"/>
              <w:pBdr>
                <w:top w:val="nil"/>
                <w:left w:val="nil"/>
                <w:bottom w:val="nil"/>
                <w:right w:val="nil"/>
                <w:between w:val="nil"/>
              </w:pBdr>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69D65597" w14:textId="77777777" w:rsidR="00801300" w:rsidRDefault="00000000">
            <w:pPr>
              <w:pStyle w:val="Normal1"/>
              <w:pBdr>
                <w:top w:val="nil"/>
                <w:left w:val="nil"/>
                <w:bottom w:val="nil"/>
                <w:right w:val="nil"/>
                <w:between w:val="nil"/>
              </w:pBdr>
              <w:spacing w:before="0"/>
              <w:jc w:val="center"/>
            </w:pPr>
            <w:r>
              <w:t>Agree</w:t>
            </w:r>
          </w:p>
        </w:tc>
      </w:tr>
    </w:tbl>
    <w:p w14:paraId="7F80872E" w14:textId="77777777" w:rsidR="00801300" w:rsidRDefault="00801300">
      <w:pPr>
        <w:pStyle w:val="Normal1"/>
      </w:pPr>
      <w:r/>
    </w:p>
    <w:p w14:paraId="00CEFB62" w14:textId="77777777" w:rsidR="00801300" w:rsidRDefault="00801300">
      <w:pPr>
        <w:pStyle w:val="Normal1"/>
        <w:widowControl/>
        <w:spacing w:after="200" w:line="480" w:lineRule="auto"/>
        <w:ind w:left="450" w:firstLine="720"/>
        <w:jc w:val="both"/>
      </w:pPr>
      <w:r/>
    </w:p>
    <w:p w14:paraId="1F8E81E5"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49"/>
          <w:cols w:space="708"/>
        </w:sectPr>
      </w:pPr>
      <w:r>
        <w:t>The results show that both primary and secondary users positively evaluated the functional suitability of the PCOSina application, with overall weighted means interpreted as “Agree.” The highest ratings were observed in the inclusion of familiar Filipino food options and pantry-aware meal planning features. Overall, the findings indicate that the application provides meal-planning functionalities aligned with the dietary needs of users managing PCOS.</w:t>
      </w:r>
    </w:p>
    <w:p w14:paraId="3919F6E0" w14:textId="77777777" w:rsidR="00801300" w:rsidRDefault="00000000">
      <w:pPr>
        <w:pStyle w:val="Heading5"/>
        <w:spacing w:line="480" w:lineRule="auto"/>
        <w:ind w:left="720"/>
        <w:jc w:val="center"/>
      </w:pPr>
      <w:r>
        <w:t>Table 29. Performance Efficiency of PCOSina</w:t>
      </w:r>
    </w:p>
    <w:tbl>
      <w:tblPr>
        <w:tblStyle w:val="Table43"/>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0054B9CE" w14:textId="77777777">
        <w:tc>
          <w:tcPr>
            <w:tcW w:w="3048" w:type="dxa"/>
            <w:shd w:val="clear" w:color="auto" w:fill="A4C2F4"/>
            <w:tcMar>
              <w:top w:w="100" w:type="dxa"/>
              <w:left w:w="100" w:type="dxa"/>
              <w:bottom w:w="100" w:type="dxa"/>
              <w:right w:w="100" w:type="dxa"/>
            </w:tcMar>
          </w:tcPr>
          <w:p w14:paraId="3420B5B2" w14:textId="77777777" w:rsidR="00801300" w:rsidRDefault="00000000">
            <w:pPr>
              <w:pStyle w:val="Normal1"/>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65E74661" w14:textId="77777777" w:rsidR="00801300" w:rsidRDefault="00000000">
            <w:pPr>
              <w:pStyle w:val="Normal1"/>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7483D379" w14:textId="77777777" w:rsidR="00801300" w:rsidRDefault="00000000">
            <w:pPr>
              <w:pStyle w:val="Normal1"/>
              <w:spacing w:before="0"/>
              <w:jc w:val="center"/>
              <w:rPr>
                <w:b/>
                <w:bCs/>
              </w:rPr>
            </w:pPr>
            <w:r>
              <w:rPr>
                <w:b/>
                <w:bCs/>
              </w:rPr>
              <w:t>Secondary Users</w:t>
            </w:r>
          </w:p>
        </w:tc>
      </w:tr>
      <w:tr w:rsidR="00801300" w14:paraId="4E10191A" w14:textId="77777777">
        <w:tc>
          <w:tcPr>
            <w:tcW w:w="3048" w:type="dxa"/>
            <w:tcMar>
              <w:top w:w="100" w:type="dxa"/>
              <w:left w:w="100" w:type="dxa"/>
              <w:bottom w:w="100" w:type="dxa"/>
              <w:right w:w="100" w:type="dxa"/>
            </w:tcMar>
          </w:tcPr>
          <w:p w14:paraId="4D68B63A" w14:textId="77777777" w:rsidR="00801300" w:rsidRDefault="00000000">
            <w:pPr>
              <w:pStyle w:val="Normal1"/>
              <w:spacing w:before="0"/>
            </w:pPr>
            <w:r>
              <w:t>The app generates my weekly meal plan within a reasonable time (around 1 minute or less).</w:t>
            </w:r>
          </w:p>
        </w:tc>
        <w:tc>
          <w:tcPr>
            <w:tcW w:w="3048" w:type="dxa"/>
            <w:tcMar>
              <w:top w:w="100" w:type="dxa"/>
              <w:left w:w="100" w:type="dxa"/>
              <w:bottom w:w="100" w:type="dxa"/>
              <w:right w:w="100" w:type="dxa"/>
            </w:tcMar>
          </w:tcPr>
          <w:p w14:paraId="4523B739" w14:textId="77777777" w:rsidR="00801300" w:rsidRDefault="00000000">
            <w:pPr>
              <w:pStyle w:val="Normal1"/>
              <w:spacing w:before="0"/>
              <w:jc w:val="center"/>
            </w:pPr>
            <w:r>
              <w:t>3.56</w:t>
            </w:r>
          </w:p>
        </w:tc>
        <w:tc>
          <w:tcPr>
            <w:tcW w:w="3048" w:type="dxa"/>
            <w:tcMar>
              <w:top w:w="100" w:type="dxa"/>
              <w:left w:w="100" w:type="dxa"/>
              <w:bottom w:w="100" w:type="dxa"/>
              <w:right w:w="100" w:type="dxa"/>
            </w:tcMar>
          </w:tcPr>
          <w:p w14:paraId="0638DA01" w14:textId="77777777" w:rsidR="00801300" w:rsidRDefault="00000000">
            <w:pPr>
              <w:pStyle w:val="Normal1"/>
              <w:spacing w:before="0"/>
              <w:jc w:val="center"/>
            </w:pPr>
            <w:r>
              <w:t>3.84</w:t>
            </w:r>
          </w:p>
        </w:tc>
      </w:tr>
      <w:tr w:rsidR="00801300" w14:paraId="73C66289" w14:textId="77777777">
        <w:tc>
          <w:tcPr>
            <w:tcW w:w="3048" w:type="dxa"/>
            <w:tcMar>
              <w:top w:w="100" w:type="dxa"/>
              <w:left w:w="100" w:type="dxa"/>
              <w:bottom w:w="100" w:type="dxa"/>
              <w:right w:w="100" w:type="dxa"/>
            </w:tcMar>
          </w:tcPr>
          <w:p w14:paraId="5A9FD1E3" w14:textId="77777777" w:rsidR="00801300" w:rsidRDefault="00000000">
            <w:pPr>
              <w:pStyle w:val="Normal1"/>
              <w:spacing w:before="0"/>
            </w:pPr>
            <w:r>
              <w:t>The app responds quickly when I use its features.</w:t>
            </w:r>
          </w:p>
        </w:tc>
        <w:tc>
          <w:tcPr>
            <w:tcW w:w="3048" w:type="dxa"/>
            <w:tcMar>
              <w:top w:w="100" w:type="dxa"/>
              <w:left w:w="100" w:type="dxa"/>
              <w:bottom w:w="100" w:type="dxa"/>
              <w:right w:w="100" w:type="dxa"/>
            </w:tcMar>
          </w:tcPr>
          <w:p w14:paraId="4043CA55" w14:textId="77777777" w:rsidR="00801300" w:rsidRDefault="00000000">
            <w:pPr>
              <w:pStyle w:val="Normal1"/>
              <w:spacing w:before="0"/>
              <w:jc w:val="center"/>
            </w:pPr>
            <w:r>
              <w:t>3.80</w:t>
            </w:r>
          </w:p>
        </w:tc>
        <w:tc>
          <w:tcPr>
            <w:tcW w:w="3048" w:type="dxa"/>
            <w:tcMar>
              <w:top w:w="100" w:type="dxa"/>
              <w:left w:w="100" w:type="dxa"/>
              <w:bottom w:w="100" w:type="dxa"/>
              <w:right w:w="100" w:type="dxa"/>
            </w:tcMar>
          </w:tcPr>
          <w:p w14:paraId="03B5E2B1" w14:textId="77777777" w:rsidR="00801300" w:rsidRDefault="00000000">
            <w:pPr>
              <w:pStyle w:val="Normal1"/>
              <w:spacing w:before="0"/>
              <w:jc w:val="center"/>
            </w:pPr>
            <w:r>
              <w:t>3.88</w:t>
            </w:r>
          </w:p>
        </w:tc>
      </w:tr>
      <w:tr w:rsidR="00801300" w14:paraId="7D5FEABE" w14:textId="77777777">
        <w:tc>
          <w:tcPr>
            <w:tcW w:w="3048" w:type="dxa"/>
            <w:tcMar>
              <w:top w:w="100" w:type="dxa"/>
              <w:left w:w="100" w:type="dxa"/>
              <w:bottom w:w="100" w:type="dxa"/>
              <w:right w:w="100" w:type="dxa"/>
            </w:tcMar>
          </w:tcPr>
          <w:p w14:paraId="1CBF117D" w14:textId="77777777" w:rsidR="00801300" w:rsidRDefault="00000000">
            <w:pPr>
              <w:pStyle w:val="Normal1"/>
              <w:spacing w:before="0"/>
            </w:pPr>
            <w:r>
              <w:t>The app does not lag when I input or select ingredients.</w:t>
            </w:r>
          </w:p>
        </w:tc>
        <w:tc>
          <w:tcPr>
            <w:tcW w:w="3048" w:type="dxa"/>
            <w:tcMar>
              <w:top w:w="100" w:type="dxa"/>
              <w:left w:w="100" w:type="dxa"/>
              <w:bottom w:w="100" w:type="dxa"/>
              <w:right w:w="100" w:type="dxa"/>
            </w:tcMar>
          </w:tcPr>
          <w:p w14:paraId="690EBBA7"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7541EE4D" w14:textId="77777777" w:rsidR="00801300" w:rsidRDefault="00000000">
            <w:pPr>
              <w:pStyle w:val="Normal1"/>
              <w:spacing w:before="0"/>
              <w:jc w:val="center"/>
            </w:pPr>
            <w:r>
              <w:t>4.08</w:t>
            </w:r>
          </w:p>
        </w:tc>
      </w:tr>
      <w:tr w:rsidR="00801300" w14:paraId="79C8ACFE" w14:textId="77777777">
        <w:tc>
          <w:tcPr>
            <w:tcW w:w="3048" w:type="dxa"/>
            <w:tcMar>
              <w:top w:w="100" w:type="dxa"/>
              <w:left w:w="100" w:type="dxa"/>
              <w:bottom w:w="100" w:type="dxa"/>
              <w:right w:w="100" w:type="dxa"/>
            </w:tcMar>
          </w:tcPr>
          <w:p w14:paraId="63BD7514" w14:textId="77777777" w:rsidR="00801300" w:rsidRDefault="00000000">
            <w:pPr>
              <w:pStyle w:val="Normal1"/>
              <w:spacing w:before="0"/>
            </w:pPr>
            <w:r>
              <w:t>The app runs smoothly even when generating full meal plans.</w:t>
            </w:r>
          </w:p>
        </w:tc>
        <w:tc>
          <w:tcPr>
            <w:tcW w:w="3048" w:type="dxa"/>
            <w:tcMar>
              <w:top w:w="100" w:type="dxa"/>
              <w:left w:w="100" w:type="dxa"/>
              <w:bottom w:w="100" w:type="dxa"/>
              <w:right w:w="100" w:type="dxa"/>
            </w:tcMar>
          </w:tcPr>
          <w:p w14:paraId="76417C6B" w14:textId="77777777" w:rsidR="00801300" w:rsidRDefault="00000000">
            <w:pPr>
              <w:pStyle w:val="Normal1"/>
              <w:spacing w:before="0"/>
              <w:jc w:val="center"/>
            </w:pPr>
            <w:r>
              <w:t>4.28</w:t>
            </w:r>
          </w:p>
        </w:tc>
        <w:tc>
          <w:tcPr>
            <w:tcW w:w="3048" w:type="dxa"/>
            <w:tcMar>
              <w:top w:w="100" w:type="dxa"/>
              <w:left w:w="100" w:type="dxa"/>
              <w:bottom w:w="100" w:type="dxa"/>
              <w:right w:w="100" w:type="dxa"/>
            </w:tcMar>
          </w:tcPr>
          <w:p w14:paraId="494F1440" w14:textId="77777777" w:rsidR="00801300" w:rsidRDefault="00000000">
            <w:pPr>
              <w:pStyle w:val="Normal1"/>
              <w:spacing w:before="0"/>
              <w:jc w:val="center"/>
            </w:pPr>
            <w:r>
              <w:t>4.24</w:t>
            </w:r>
          </w:p>
        </w:tc>
      </w:tr>
      <w:tr w:rsidR="00801300" w14:paraId="351E5F68" w14:textId="77777777">
        <w:tc>
          <w:tcPr>
            <w:tcW w:w="3048" w:type="dxa"/>
            <w:tcMar>
              <w:top w:w="100" w:type="dxa"/>
              <w:left w:w="100" w:type="dxa"/>
              <w:bottom w:w="100" w:type="dxa"/>
              <w:right w:w="100" w:type="dxa"/>
            </w:tcMar>
          </w:tcPr>
          <w:p w14:paraId="22A192FF" w14:textId="77777777" w:rsidR="00801300" w:rsidRDefault="00000000">
            <w:pPr>
              <w:pStyle w:val="Normal1"/>
              <w:spacing w:before="0"/>
            </w:pPr>
            <w:r>
              <w:t>The app does not slow down my phone during use.</w:t>
            </w:r>
          </w:p>
        </w:tc>
        <w:tc>
          <w:tcPr>
            <w:tcW w:w="3048" w:type="dxa"/>
            <w:tcMar>
              <w:top w:w="100" w:type="dxa"/>
              <w:left w:w="100" w:type="dxa"/>
              <w:bottom w:w="100" w:type="dxa"/>
              <w:right w:w="100" w:type="dxa"/>
            </w:tcMar>
          </w:tcPr>
          <w:p w14:paraId="2B910AE4" w14:textId="77777777" w:rsidR="00801300" w:rsidRDefault="00000000">
            <w:pPr>
              <w:pStyle w:val="Normal1"/>
              <w:spacing w:before="0"/>
              <w:jc w:val="center"/>
            </w:pPr>
            <w:r>
              <w:t>4.28</w:t>
            </w:r>
          </w:p>
        </w:tc>
        <w:tc>
          <w:tcPr>
            <w:tcW w:w="3048" w:type="dxa"/>
            <w:tcMar>
              <w:top w:w="100" w:type="dxa"/>
              <w:left w:w="100" w:type="dxa"/>
              <w:bottom w:w="100" w:type="dxa"/>
              <w:right w:w="100" w:type="dxa"/>
            </w:tcMar>
          </w:tcPr>
          <w:p w14:paraId="765BA6E4" w14:textId="77777777" w:rsidR="00801300" w:rsidRDefault="00000000">
            <w:pPr>
              <w:pStyle w:val="Normal1"/>
              <w:spacing w:before="0"/>
              <w:jc w:val="center"/>
            </w:pPr>
            <w:r>
              <w:t>4.12</w:t>
            </w:r>
          </w:p>
        </w:tc>
      </w:tr>
      <w:tr w:rsidR="00801300" w14:paraId="4E53EE3C" w14:textId="77777777">
        <w:tc>
          <w:tcPr>
            <w:tcW w:w="3048" w:type="dxa"/>
            <w:tcMar>
              <w:top w:w="100" w:type="dxa"/>
              <w:left w:w="100" w:type="dxa"/>
              <w:bottom w:w="100" w:type="dxa"/>
              <w:right w:w="100" w:type="dxa"/>
            </w:tcMar>
          </w:tcPr>
          <w:p w14:paraId="693EE5E1" w14:textId="77777777" w:rsidR="00801300" w:rsidRDefault="00000000">
            <w:pPr>
              <w:pStyle w:val="Normal1"/>
              <w:spacing w:before="0"/>
              <w:rPr>
                <w:b/>
                <w:bCs/>
              </w:rPr>
            </w:pPr>
            <w:r>
              <w:rPr>
                <w:b/>
                <w:bCs/>
              </w:rPr>
              <w:t>AVERAGE</w:t>
            </w:r>
          </w:p>
        </w:tc>
        <w:tc>
          <w:tcPr>
            <w:tcW w:w="3048" w:type="dxa"/>
            <w:tcMar>
              <w:top w:w="100" w:type="dxa"/>
              <w:left w:w="100" w:type="dxa"/>
              <w:bottom w:w="100" w:type="dxa"/>
              <w:right w:w="100" w:type="dxa"/>
            </w:tcMar>
          </w:tcPr>
          <w:p w14:paraId="2D05E56C" w14:textId="77777777" w:rsidR="00801300" w:rsidRDefault="00000000">
            <w:pPr>
              <w:pStyle w:val="Normal1"/>
              <w:spacing w:before="0"/>
              <w:jc w:val="center"/>
            </w:pPr>
            <w:r>
              <w:t>3.99</w:t>
            </w:r>
          </w:p>
        </w:tc>
        <w:tc>
          <w:tcPr>
            <w:tcW w:w="3048" w:type="dxa"/>
            <w:tcMar>
              <w:top w:w="100" w:type="dxa"/>
              <w:left w:w="100" w:type="dxa"/>
              <w:bottom w:w="100" w:type="dxa"/>
              <w:right w:w="100" w:type="dxa"/>
            </w:tcMar>
          </w:tcPr>
          <w:p w14:paraId="563F1D4D" w14:textId="77777777" w:rsidR="00801300" w:rsidRDefault="00000000">
            <w:pPr>
              <w:pStyle w:val="Normal1"/>
              <w:spacing w:before="0"/>
              <w:jc w:val="center"/>
            </w:pPr>
            <w:r>
              <w:t>4.03</w:t>
            </w:r>
          </w:p>
        </w:tc>
      </w:tr>
      <w:tr w:rsidR="00801300" w14:paraId="57105085" w14:textId="77777777">
        <w:tc>
          <w:tcPr>
            <w:tcW w:w="3048" w:type="dxa"/>
            <w:tcMar>
              <w:top w:w="100" w:type="dxa"/>
              <w:left w:w="100" w:type="dxa"/>
              <w:bottom w:w="100" w:type="dxa"/>
              <w:right w:w="100" w:type="dxa"/>
            </w:tcMar>
          </w:tcPr>
          <w:p w14:paraId="04E756C8" w14:textId="77777777" w:rsidR="00801300" w:rsidRDefault="00000000">
            <w:pPr>
              <w:pStyle w:val="Normal1"/>
              <w:spacing w:before="0"/>
              <w:rPr>
                <w:b/>
                <w:bCs/>
              </w:rPr>
            </w:pPr>
            <w:r>
              <w:rPr>
                <w:b/>
                <w:bCs/>
              </w:rPr>
              <w:t>INTERPRETATION</w:t>
            </w:r>
          </w:p>
        </w:tc>
        <w:tc>
          <w:tcPr>
            <w:tcW w:w="3048" w:type="dxa"/>
            <w:tcMar>
              <w:top w:w="100" w:type="dxa"/>
              <w:left w:w="100" w:type="dxa"/>
              <w:bottom w:w="100" w:type="dxa"/>
              <w:right w:w="100" w:type="dxa"/>
            </w:tcMar>
          </w:tcPr>
          <w:p w14:paraId="39F8E81C" w14:textId="77777777" w:rsidR="00801300" w:rsidRDefault="00000000">
            <w:pPr>
              <w:pStyle w:val="Normal1"/>
              <w:spacing w:before="0"/>
              <w:jc w:val="center"/>
            </w:pPr>
            <w:r>
              <w:t>Agree</w:t>
            </w:r>
          </w:p>
        </w:tc>
        <w:tc>
          <w:tcPr>
            <w:tcW w:w="3048" w:type="dxa"/>
            <w:tcMar>
              <w:top w:w="100" w:type="dxa"/>
              <w:left w:w="100" w:type="dxa"/>
              <w:bottom w:w="100" w:type="dxa"/>
              <w:right w:w="100" w:type="dxa"/>
            </w:tcMar>
          </w:tcPr>
          <w:p w14:paraId="1CED4F85" w14:textId="77777777" w:rsidR="00801300" w:rsidRDefault="00000000">
            <w:pPr>
              <w:pStyle w:val="Normal1"/>
              <w:spacing w:before="0"/>
              <w:jc w:val="center"/>
            </w:pPr>
            <w:r>
              <w:t>Agree</w:t>
            </w:r>
          </w:p>
        </w:tc>
      </w:tr>
      <w:tr w:rsidR="00801300" w14:paraId="7710A001" w14:textId="77777777">
        <w:trPr>
          <w:trHeight w:val="440"/>
        </w:trPr>
        <w:tc>
          <w:tcPr>
            <w:tcW w:w="3048" w:type="dxa"/>
            <w:shd w:val="clear" w:color="auto" w:fill="C9DAF8"/>
            <w:tcMar>
              <w:top w:w="100" w:type="dxa"/>
              <w:left w:w="100" w:type="dxa"/>
              <w:bottom w:w="100" w:type="dxa"/>
              <w:right w:w="100" w:type="dxa"/>
            </w:tcMar>
          </w:tcPr>
          <w:p w14:paraId="27EDE8CB" w14:textId="77777777" w:rsidR="00801300" w:rsidRDefault="00000000">
            <w:pPr>
              <w:pStyle w:val="Normal1"/>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6D086B7E" w14:textId="77777777" w:rsidR="00801300" w:rsidRDefault="00000000">
            <w:pPr>
              <w:pStyle w:val="Normal1"/>
              <w:spacing w:before="0"/>
              <w:jc w:val="center"/>
            </w:pPr>
            <w:r>
              <w:t>4.01</w:t>
            </w:r>
          </w:p>
        </w:tc>
      </w:tr>
      <w:tr w:rsidR="00801300" w14:paraId="4971C107" w14:textId="77777777">
        <w:trPr>
          <w:trHeight w:val="440"/>
        </w:trPr>
        <w:tc>
          <w:tcPr>
            <w:tcW w:w="3048" w:type="dxa"/>
            <w:shd w:val="clear" w:color="auto" w:fill="C9DAF8"/>
            <w:tcMar>
              <w:top w:w="100" w:type="dxa"/>
              <w:left w:w="100" w:type="dxa"/>
              <w:bottom w:w="100" w:type="dxa"/>
              <w:right w:w="100" w:type="dxa"/>
            </w:tcMar>
          </w:tcPr>
          <w:p w14:paraId="53D74178" w14:textId="77777777" w:rsidR="00801300" w:rsidRDefault="00000000">
            <w:pPr>
              <w:pStyle w:val="Normal1"/>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03F78338" w14:textId="77777777" w:rsidR="00801300" w:rsidRDefault="00000000">
            <w:pPr>
              <w:pStyle w:val="Normal1"/>
              <w:spacing w:before="0"/>
              <w:jc w:val="center"/>
            </w:pPr>
            <w:r>
              <w:t>Agree</w:t>
            </w:r>
          </w:p>
        </w:tc>
      </w:tr>
    </w:tbl>
    <w:p w14:paraId="2C070089" w14:textId="77777777" w:rsidR="00801300" w:rsidRDefault="00801300">
      <w:pPr>
        <w:pStyle w:val="Normal1"/>
        <w:ind w:left="450"/>
      </w:pPr>
      <w:r/>
    </w:p>
    <w:p w14:paraId="23AC5D31"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0"/>
          <w:cols w:space="708"/>
        </w:sectPr>
      </w:pPr>
      <w:r>
        <w:t>Both primary and secondary users positively evaluated the performance efficiency of the application, with both groups obtaining “Agree” interpretations. Respondents noted smooth application behavior during meal-plan generation and regular feature usage. Overall, the findings suggest that the system performs efficiently and maintains acceptable responsiveness during operation.</w:t>
      </w:r>
    </w:p>
    <w:p w14:paraId="267FD6FA" w14:textId="77777777" w:rsidR="00801300" w:rsidRDefault="00000000">
      <w:pPr>
        <w:pStyle w:val="Heading5"/>
        <w:spacing w:line="480" w:lineRule="auto"/>
        <w:ind w:left="720"/>
        <w:jc w:val="center"/>
      </w:pPr>
      <w:r>
        <w:t>Table 30. Compatibility of PCOSina</w:t>
      </w:r>
    </w:p>
    <w:tbl>
      <w:tblPr>
        <w:tblStyle w:val="Table44"/>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401776F2" w14:textId="77777777">
        <w:tc>
          <w:tcPr>
            <w:tcW w:w="3048" w:type="dxa"/>
            <w:shd w:val="clear" w:color="auto" w:fill="A4C2F4"/>
            <w:tcMar>
              <w:top w:w="100" w:type="dxa"/>
              <w:left w:w="100" w:type="dxa"/>
              <w:bottom w:w="100" w:type="dxa"/>
              <w:right w:w="100" w:type="dxa"/>
            </w:tcMar>
          </w:tcPr>
          <w:p w14:paraId="1166F4D0" w14:textId="77777777" w:rsidR="00801300" w:rsidRDefault="00000000">
            <w:pPr>
              <w:pStyle w:val="Normal1"/>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35CA87AF" w14:textId="77777777" w:rsidR="00801300" w:rsidRDefault="00000000">
            <w:pPr>
              <w:pStyle w:val="Normal1"/>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35C4204A" w14:textId="77777777" w:rsidR="00801300" w:rsidRDefault="00000000">
            <w:pPr>
              <w:pStyle w:val="Normal1"/>
              <w:spacing w:before="0"/>
              <w:jc w:val="center"/>
              <w:rPr>
                <w:b/>
                <w:bCs/>
              </w:rPr>
            </w:pPr>
            <w:r>
              <w:rPr>
                <w:b/>
                <w:bCs/>
              </w:rPr>
              <w:t>Secondary Users</w:t>
            </w:r>
          </w:p>
        </w:tc>
      </w:tr>
      <w:tr w:rsidR="00801300" w14:paraId="524A7DCC" w14:textId="77777777">
        <w:tc>
          <w:tcPr>
            <w:tcW w:w="3048" w:type="dxa"/>
            <w:tcMar>
              <w:top w:w="100" w:type="dxa"/>
              <w:left w:w="100" w:type="dxa"/>
              <w:bottom w:w="100" w:type="dxa"/>
              <w:right w:w="100" w:type="dxa"/>
            </w:tcMar>
          </w:tcPr>
          <w:p w14:paraId="5F3B075E" w14:textId="77777777" w:rsidR="00801300" w:rsidRDefault="00000000">
            <w:pPr>
              <w:pStyle w:val="Normal1"/>
              <w:spacing w:before="0"/>
            </w:pPr>
            <w:r>
              <w:t>The app works properly on my Android device.</w:t>
            </w:r>
          </w:p>
        </w:tc>
        <w:tc>
          <w:tcPr>
            <w:tcW w:w="3048" w:type="dxa"/>
            <w:tcMar>
              <w:top w:w="100" w:type="dxa"/>
              <w:left w:w="100" w:type="dxa"/>
              <w:bottom w:w="100" w:type="dxa"/>
              <w:right w:w="100" w:type="dxa"/>
            </w:tcMar>
          </w:tcPr>
          <w:p w14:paraId="769678BD"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05A2D177" w14:textId="77777777" w:rsidR="00801300" w:rsidRDefault="00000000">
            <w:pPr>
              <w:pStyle w:val="Normal1"/>
              <w:spacing w:before="0"/>
              <w:jc w:val="center"/>
            </w:pPr>
            <w:r>
              <w:t>4.00</w:t>
            </w:r>
          </w:p>
        </w:tc>
      </w:tr>
      <w:tr w:rsidR="00801300" w14:paraId="19751652" w14:textId="77777777">
        <w:tc>
          <w:tcPr>
            <w:tcW w:w="3048" w:type="dxa"/>
            <w:tcMar>
              <w:top w:w="100" w:type="dxa"/>
              <w:left w:w="100" w:type="dxa"/>
              <w:bottom w:w="100" w:type="dxa"/>
              <w:right w:w="100" w:type="dxa"/>
            </w:tcMar>
          </w:tcPr>
          <w:p w14:paraId="0EC8E476" w14:textId="77777777" w:rsidR="00801300" w:rsidRDefault="00000000">
            <w:pPr>
              <w:pStyle w:val="Normal1"/>
              <w:spacing w:before="0"/>
            </w:pPr>
            <w:r>
              <w:t>The app runs well without affecting other apps on my phone.</w:t>
            </w:r>
          </w:p>
        </w:tc>
        <w:tc>
          <w:tcPr>
            <w:tcW w:w="3048" w:type="dxa"/>
            <w:tcMar>
              <w:top w:w="100" w:type="dxa"/>
              <w:left w:w="100" w:type="dxa"/>
              <w:bottom w:w="100" w:type="dxa"/>
              <w:right w:w="100" w:type="dxa"/>
            </w:tcMar>
          </w:tcPr>
          <w:p w14:paraId="4BF1452E" w14:textId="77777777" w:rsidR="00801300" w:rsidRDefault="00000000">
            <w:pPr>
              <w:pStyle w:val="Normal1"/>
              <w:spacing w:before="0"/>
              <w:jc w:val="center"/>
            </w:pPr>
            <w:r>
              <w:t>4.08</w:t>
            </w:r>
          </w:p>
        </w:tc>
        <w:tc>
          <w:tcPr>
            <w:tcW w:w="3048" w:type="dxa"/>
            <w:tcMar>
              <w:top w:w="100" w:type="dxa"/>
              <w:left w:w="100" w:type="dxa"/>
              <w:bottom w:w="100" w:type="dxa"/>
              <w:right w:w="100" w:type="dxa"/>
            </w:tcMar>
          </w:tcPr>
          <w:p w14:paraId="01F7C60A" w14:textId="77777777" w:rsidR="00801300" w:rsidRDefault="00000000">
            <w:pPr>
              <w:pStyle w:val="Normal1"/>
              <w:spacing w:before="0"/>
              <w:jc w:val="center"/>
            </w:pPr>
            <w:r>
              <w:t>4.04</w:t>
            </w:r>
          </w:p>
        </w:tc>
      </w:tr>
      <w:tr w:rsidR="00801300" w14:paraId="5EBE71DB" w14:textId="77777777">
        <w:tc>
          <w:tcPr>
            <w:tcW w:w="3048" w:type="dxa"/>
            <w:tcMar>
              <w:top w:w="100" w:type="dxa"/>
              <w:left w:w="100" w:type="dxa"/>
              <w:bottom w:w="100" w:type="dxa"/>
              <w:right w:w="100" w:type="dxa"/>
            </w:tcMar>
          </w:tcPr>
          <w:p w14:paraId="3BE61378" w14:textId="77777777" w:rsidR="00801300" w:rsidRDefault="00000000">
            <w:pPr>
              <w:pStyle w:val="Normal1"/>
              <w:spacing w:before="0"/>
            </w:pPr>
            <w:r>
              <w:t>The app correctly displays my meal plans and pantry data.</w:t>
            </w:r>
          </w:p>
        </w:tc>
        <w:tc>
          <w:tcPr>
            <w:tcW w:w="3048" w:type="dxa"/>
            <w:tcMar>
              <w:top w:w="100" w:type="dxa"/>
              <w:left w:w="100" w:type="dxa"/>
              <w:bottom w:w="100" w:type="dxa"/>
              <w:right w:w="100" w:type="dxa"/>
            </w:tcMar>
          </w:tcPr>
          <w:p w14:paraId="0485BE9C" w14:textId="77777777" w:rsidR="00801300" w:rsidRDefault="00000000">
            <w:pPr>
              <w:pStyle w:val="Normal1"/>
              <w:spacing w:before="0"/>
              <w:jc w:val="center"/>
            </w:pPr>
            <w:r>
              <w:t>4.12</w:t>
            </w:r>
          </w:p>
        </w:tc>
        <w:tc>
          <w:tcPr>
            <w:tcW w:w="3048" w:type="dxa"/>
            <w:tcMar>
              <w:top w:w="100" w:type="dxa"/>
              <w:left w:w="100" w:type="dxa"/>
              <w:bottom w:w="100" w:type="dxa"/>
              <w:right w:w="100" w:type="dxa"/>
            </w:tcMar>
          </w:tcPr>
          <w:p w14:paraId="19EE1C40" w14:textId="77777777" w:rsidR="00801300" w:rsidRDefault="00000000">
            <w:pPr>
              <w:pStyle w:val="Normal1"/>
              <w:spacing w:before="0"/>
              <w:jc w:val="center"/>
            </w:pPr>
            <w:r>
              <w:t>3.96</w:t>
            </w:r>
          </w:p>
        </w:tc>
      </w:tr>
      <w:tr w:rsidR="00801300" w14:paraId="11016391" w14:textId="77777777">
        <w:tc>
          <w:tcPr>
            <w:tcW w:w="3048" w:type="dxa"/>
            <w:tcMar>
              <w:top w:w="100" w:type="dxa"/>
              <w:left w:w="100" w:type="dxa"/>
              <w:bottom w:w="100" w:type="dxa"/>
              <w:right w:w="100" w:type="dxa"/>
            </w:tcMar>
          </w:tcPr>
          <w:p w14:paraId="4B22B7A6" w14:textId="77777777" w:rsidR="00801300" w:rsidRDefault="00000000">
            <w:pPr>
              <w:pStyle w:val="Normal1"/>
              <w:spacing w:before="0"/>
            </w:pPr>
            <w:r>
              <w:t>The app works both online and offline without problems.</w:t>
            </w:r>
          </w:p>
        </w:tc>
        <w:tc>
          <w:tcPr>
            <w:tcW w:w="3048" w:type="dxa"/>
            <w:tcMar>
              <w:top w:w="100" w:type="dxa"/>
              <w:left w:w="100" w:type="dxa"/>
              <w:bottom w:w="100" w:type="dxa"/>
              <w:right w:w="100" w:type="dxa"/>
            </w:tcMar>
          </w:tcPr>
          <w:p w14:paraId="0DEC3406" w14:textId="77777777" w:rsidR="00801300" w:rsidRDefault="00000000">
            <w:pPr>
              <w:pStyle w:val="Normal1"/>
              <w:spacing w:before="0"/>
              <w:jc w:val="center"/>
            </w:pPr>
            <w:r>
              <w:t>3.92</w:t>
            </w:r>
          </w:p>
        </w:tc>
        <w:tc>
          <w:tcPr>
            <w:tcW w:w="3048" w:type="dxa"/>
            <w:tcMar>
              <w:top w:w="100" w:type="dxa"/>
              <w:left w:w="100" w:type="dxa"/>
              <w:bottom w:w="100" w:type="dxa"/>
              <w:right w:w="100" w:type="dxa"/>
            </w:tcMar>
          </w:tcPr>
          <w:p w14:paraId="3994800E" w14:textId="77777777" w:rsidR="00801300" w:rsidRDefault="00000000">
            <w:pPr>
              <w:pStyle w:val="Normal1"/>
              <w:spacing w:before="0"/>
              <w:jc w:val="center"/>
            </w:pPr>
            <w:r>
              <w:t>4.08</w:t>
            </w:r>
          </w:p>
        </w:tc>
      </w:tr>
      <w:tr w:rsidR="00801300" w14:paraId="5514068B" w14:textId="77777777">
        <w:tc>
          <w:tcPr>
            <w:tcW w:w="3048" w:type="dxa"/>
            <w:tcMar>
              <w:top w:w="100" w:type="dxa"/>
              <w:left w:w="100" w:type="dxa"/>
              <w:bottom w:w="100" w:type="dxa"/>
              <w:right w:w="100" w:type="dxa"/>
            </w:tcMar>
          </w:tcPr>
          <w:p w14:paraId="7D557A47" w14:textId="77777777" w:rsidR="00801300" w:rsidRDefault="00000000">
            <w:pPr>
              <w:pStyle w:val="Normal1"/>
              <w:spacing w:before="0"/>
            </w:pPr>
            <w:r>
              <w:t>The app functions properly regardless of device conditions.</w:t>
            </w:r>
          </w:p>
        </w:tc>
        <w:tc>
          <w:tcPr>
            <w:tcW w:w="3048" w:type="dxa"/>
            <w:tcMar>
              <w:top w:w="100" w:type="dxa"/>
              <w:left w:w="100" w:type="dxa"/>
              <w:bottom w:w="100" w:type="dxa"/>
              <w:right w:w="100" w:type="dxa"/>
            </w:tcMar>
          </w:tcPr>
          <w:p w14:paraId="5340F65E"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7E3868A9" w14:textId="77777777" w:rsidR="00801300" w:rsidRDefault="00000000">
            <w:pPr>
              <w:pStyle w:val="Normal1"/>
              <w:spacing w:before="0"/>
              <w:jc w:val="center"/>
            </w:pPr>
            <w:r>
              <w:t>4.04</w:t>
            </w:r>
          </w:p>
        </w:tc>
      </w:tr>
      <w:tr w:rsidR="00801300" w14:paraId="048B5F12" w14:textId="77777777">
        <w:tc>
          <w:tcPr>
            <w:tcW w:w="3048" w:type="dxa"/>
            <w:tcMar>
              <w:top w:w="100" w:type="dxa"/>
              <w:left w:w="100" w:type="dxa"/>
              <w:bottom w:w="100" w:type="dxa"/>
              <w:right w:w="100" w:type="dxa"/>
            </w:tcMar>
          </w:tcPr>
          <w:p w14:paraId="7C4BD2BE" w14:textId="77777777" w:rsidR="00801300" w:rsidRDefault="00000000">
            <w:pPr>
              <w:pStyle w:val="Normal1"/>
              <w:spacing w:before="0"/>
              <w:rPr>
                <w:b/>
                <w:bCs/>
              </w:rPr>
            </w:pPr>
            <w:r>
              <w:rPr>
                <w:b/>
                <w:bCs/>
              </w:rPr>
              <w:t>AVERAGE</w:t>
            </w:r>
          </w:p>
        </w:tc>
        <w:tc>
          <w:tcPr>
            <w:tcW w:w="3048" w:type="dxa"/>
            <w:tcMar>
              <w:top w:w="100" w:type="dxa"/>
              <w:left w:w="100" w:type="dxa"/>
              <w:bottom w:w="100" w:type="dxa"/>
              <w:right w:w="100" w:type="dxa"/>
            </w:tcMar>
          </w:tcPr>
          <w:p w14:paraId="03E0B179"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5E05188A" w14:textId="77777777" w:rsidR="00801300" w:rsidRDefault="00000000">
            <w:pPr>
              <w:pStyle w:val="Normal1"/>
              <w:spacing w:before="0"/>
              <w:jc w:val="center"/>
            </w:pPr>
            <w:r>
              <w:t>4.02</w:t>
            </w:r>
          </w:p>
        </w:tc>
      </w:tr>
      <w:tr w:rsidR="00801300" w14:paraId="6F1DDA1D" w14:textId="77777777">
        <w:tc>
          <w:tcPr>
            <w:tcW w:w="3048" w:type="dxa"/>
            <w:tcMar>
              <w:top w:w="100" w:type="dxa"/>
              <w:left w:w="100" w:type="dxa"/>
              <w:bottom w:w="100" w:type="dxa"/>
              <w:right w:w="100" w:type="dxa"/>
            </w:tcMar>
          </w:tcPr>
          <w:p w14:paraId="71CAEF75" w14:textId="77777777" w:rsidR="00801300" w:rsidRDefault="00000000">
            <w:pPr>
              <w:pStyle w:val="Normal1"/>
              <w:spacing w:before="0"/>
              <w:rPr>
                <w:b/>
                <w:bCs/>
              </w:rPr>
            </w:pPr>
            <w:r>
              <w:rPr>
                <w:b/>
                <w:bCs/>
              </w:rPr>
              <w:t>INTERPRETATION</w:t>
            </w:r>
          </w:p>
        </w:tc>
        <w:tc>
          <w:tcPr>
            <w:tcW w:w="3048" w:type="dxa"/>
            <w:tcMar>
              <w:top w:w="100" w:type="dxa"/>
              <w:left w:w="100" w:type="dxa"/>
              <w:bottom w:w="100" w:type="dxa"/>
              <w:right w:w="100" w:type="dxa"/>
            </w:tcMar>
          </w:tcPr>
          <w:p w14:paraId="11514502" w14:textId="77777777" w:rsidR="00801300" w:rsidRDefault="00000000">
            <w:pPr>
              <w:pStyle w:val="Normal1"/>
              <w:spacing w:before="0"/>
              <w:jc w:val="center"/>
            </w:pPr>
            <w:r>
              <w:t>Agree</w:t>
            </w:r>
          </w:p>
        </w:tc>
        <w:tc>
          <w:tcPr>
            <w:tcW w:w="3048" w:type="dxa"/>
            <w:tcMar>
              <w:top w:w="100" w:type="dxa"/>
              <w:left w:w="100" w:type="dxa"/>
              <w:bottom w:w="100" w:type="dxa"/>
              <w:right w:w="100" w:type="dxa"/>
            </w:tcMar>
          </w:tcPr>
          <w:p w14:paraId="75D1079C" w14:textId="77777777" w:rsidR="00801300" w:rsidRDefault="00000000">
            <w:pPr>
              <w:pStyle w:val="Normal1"/>
              <w:spacing w:before="0"/>
              <w:jc w:val="center"/>
            </w:pPr>
            <w:r>
              <w:t>Agree</w:t>
            </w:r>
          </w:p>
        </w:tc>
      </w:tr>
      <w:tr w:rsidR="00801300" w14:paraId="1A934A93" w14:textId="77777777">
        <w:trPr>
          <w:trHeight w:val="440"/>
        </w:trPr>
        <w:tc>
          <w:tcPr>
            <w:tcW w:w="3048" w:type="dxa"/>
            <w:shd w:val="clear" w:color="auto" w:fill="C9DAF8"/>
            <w:tcMar>
              <w:top w:w="100" w:type="dxa"/>
              <w:left w:w="100" w:type="dxa"/>
              <w:bottom w:w="100" w:type="dxa"/>
              <w:right w:w="100" w:type="dxa"/>
            </w:tcMar>
          </w:tcPr>
          <w:p w14:paraId="674580D8" w14:textId="77777777" w:rsidR="00801300" w:rsidRDefault="00000000">
            <w:pPr>
              <w:pStyle w:val="Normal1"/>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706CD77A" w14:textId="77777777" w:rsidR="00801300" w:rsidRDefault="00000000">
            <w:pPr>
              <w:pStyle w:val="Normal1"/>
              <w:spacing w:before="0"/>
              <w:jc w:val="center"/>
            </w:pPr>
            <w:r>
              <w:t>4.03</w:t>
            </w:r>
          </w:p>
        </w:tc>
      </w:tr>
      <w:tr w:rsidR="00801300" w14:paraId="62895D7A" w14:textId="77777777">
        <w:trPr>
          <w:trHeight w:val="440"/>
        </w:trPr>
        <w:tc>
          <w:tcPr>
            <w:tcW w:w="3048" w:type="dxa"/>
            <w:shd w:val="clear" w:color="auto" w:fill="C9DAF8"/>
            <w:tcMar>
              <w:top w:w="100" w:type="dxa"/>
              <w:left w:w="100" w:type="dxa"/>
              <w:bottom w:w="100" w:type="dxa"/>
              <w:right w:w="100" w:type="dxa"/>
            </w:tcMar>
          </w:tcPr>
          <w:p w14:paraId="1FA0A892" w14:textId="77777777" w:rsidR="00801300" w:rsidRDefault="00000000">
            <w:pPr>
              <w:pStyle w:val="Normal1"/>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716FA13C" w14:textId="77777777" w:rsidR="00801300" w:rsidRDefault="00000000">
            <w:pPr>
              <w:pStyle w:val="Normal1"/>
              <w:spacing w:before="0"/>
              <w:jc w:val="center"/>
            </w:pPr>
            <w:r>
              <w:t>Agree</w:t>
            </w:r>
          </w:p>
        </w:tc>
      </w:tr>
    </w:tbl>
    <w:p w14:paraId="4AD3F3B3" w14:textId="77777777" w:rsidR="00801300" w:rsidRDefault="00801300">
      <w:pPr>
        <w:pStyle w:val="Normal1"/>
      </w:pPr>
      <w:r/>
    </w:p>
    <w:p w14:paraId="403906D3"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1"/>
          <w:cols w:space="708"/>
        </w:sectPr>
      </w:pPr>
      <w:r>
        <w:t>The compatibility results show that both user groups consistently rated the application positively, with all indicators interpreted as “Agree.” Respondents observed that the application functioned properly across Android devices and operated effectively in both online and offline conditions. Overall, the results indicate stable compatibility across different usage environments.</w:t>
      </w:r>
    </w:p>
    <w:p w14:paraId="66C79C99" w14:textId="77777777" w:rsidR="00801300" w:rsidRDefault="00000000">
      <w:pPr>
        <w:pStyle w:val="Heading5"/>
        <w:spacing w:line="480" w:lineRule="auto"/>
        <w:ind w:left="720"/>
        <w:jc w:val="center"/>
        <w:rPr>
          <w:sz w:val="24"/>
          <w:szCs w:val="24"/>
        </w:rPr>
      </w:pPr>
      <w:r>
        <w:t>Table 31. Usability of PCOSina</w:t>
      </w:r>
    </w:p>
    <w:p w14:paraId="12CF9285" w14:textId="77777777" w:rsidR="00801300" w:rsidRDefault="00801300">
      <w:pPr>
        <w:pStyle w:val="Normal1"/>
      </w:pPr>
      <w:r/>
    </w:p>
    <w:tbl>
      <w:tblPr>
        <w:tblStyle w:val="Table45"/>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755F2000" w14:textId="77777777">
        <w:tc>
          <w:tcPr>
            <w:tcW w:w="3048" w:type="dxa"/>
            <w:shd w:val="clear" w:color="auto" w:fill="A4C2F4"/>
            <w:tcMar>
              <w:top w:w="100" w:type="dxa"/>
              <w:left w:w="100" w:type="dxa"/>
              <w:bottom w:w="100" w:type="dxa"/>
              <w:right w:w="100" w:type="dxa"/>
            </w:tcMar>
          </w:tcPr>
          <w:p w14:paraId="4034B23C" w14:textId="77777777" w:rsidR="00801300" w:rsidRDefault="00000000">
            <w:pPr>
              <w:pStyle w:val="Normal1"/>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40A6914C" w14:textId="77777777" w:rsidR="00801300" w:rsidRDefault="00000000">
            <w:pPr>
              <w:pStyle w:val="Normal1"/>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5120E0DB" w14:textId="77777777" w:rsidR="00801300" w:rsidRDefault="00000000">
            <w:pPr>
              <w:pStyle w:val="Normal1"/>
              <w:spacing w:before="0"/>
              <w:jc w:val="center"/>
              <w:rPr>
                <w:b/>
                <w:bCs/>
              </w:rPr>
            </w:pPr>
            <w:r>
              <w:rPr>
                <w:b/>
                <w:bCs/>
              </w:rPr>
              <w:t>Secondary Users</w:t>
            </w:r>
          </w:p>
        </w:tc>
      </w:tr>
      <w:tr w:rsidR="00801300" w14:paraId="6D506B55" w14:textId="77777777">
        <w:tc>
          <w:tcPr>
            <w:tcW w:w="3048" w:type="dxa"/>
            <w:tcMar>
              <w:top w:w="100" w:type="dxa"/>
              <w:left w:w="100" w:type="dxa"/>
              <w:bottom w:w="100" w:type="dxa"/>
              <w:right w:w="100" w:type="dxa"/>
            </w:tcMar>
          </w:tcPr>
          <w:p w14:paraId="5D5B9629" w14:textId="77777777" w:rsidR="00801300" w:rsidRDefault="00000000">
            <w:pPr>
              <w:pStyle w:val="Normal1"/>
              <w:spacing w:before="0"/>
            </w:pPr>
            <w:r>
              <w:t>The app is easy to understand even for first-time users.</w:t>
            </w:r>
          </w:p>
        </w:tc>
        <w:tc>
          <w:tcPr>
            <w:tcW w:w="3048" w:type="dxa"/>
            <w:tcMar>
              <w:top w:w="100" w:type="dxa"/>
              <w:left w:w="100" w:type="dxa"/>
              <w:bottom w:w="100" w:type="dxa"/>
              <w:right w:w="100" w:type="dxa"/>
            </w:tcMar>
          </w:tcPr>
          <w:p w14:paraId="1D9C8DF8" w14:textId="77777777" w:rsidR="00801300" w:rsidRDefault="00000000">
            <w:pPr>
              <w:pStyle w:val="Normal1"/>
              <w:spacing w:before="0"/>
              <w:jc w:val="center"/>
            </w:pPr>
            <w:r>
              <w:t>4.16</w:t>
            </w:r>
          </w:p>
        </w:tc>
        <w:tc>
          <w:tcPr>
            <w:tcW w:w="3048" w:type="dxa"/>
            <w:tcMar>
              <w:top w:w="100" w:type="dxa"/>
              <w:left w:w="100" w:type="dxa"/>
              <w:bottom w:w="100" w:type="dxa"/>
              <w:right w:w="100" w:type="dxa"/>
            </w:tcMar>
          </w:tcPr>
          <w:p w14:paraId="19FF2C3A" w14:textId="77777777" w:rsidR="00801300" w:rsidRDefault="00000000">
            <w:pPr>
              <w:pStyle w:val="Normal1"/>
              <w:spacing w:before="0"/>
              <w:jc w:val="center"/>
            </w:pPr>
            <w:r>
              <w:t>4.24</w:t>
            </w:r>
          </w:p>
        </w:tc>
      </w:tr>
      <w:tr w:rsidR="00801300" w14:paraId="44516DE9" w14:textId="77777777">
        <w:tc>
          <w:tcPr>
            <w:tcW w:w="3048" w:type="dxa"/>
            <w:tcMar>
              <w:top w:w="100" w:type="dxa"/>
              <w:left w:w="100" w:type="dxa"/>
              <w:bottom w:w="100" w:type="dxa"/>
              <w:right w:w="100" w:type="dxa"/>
            </w:tcMar>
          </w:tcPr>
          <w:p w14:paraId="413299E9" w14:textId="77777777" w:rsidR="00801300" w:rsidRDefault="00000000">
            <w:pPr>
              <w:pStyle w:val="Normal1"/>
              <w:spacing w:before="0"/>
            </w:pPr>
            <w:r>
              <w:t>The layout and design are clear and simple.</w:t>
            </w:r>
          </w:p>
        </w:tc>
        <w:tc>
          <w:tcPr>
            <w:tcW w:w="3048" w:type="dxa"/>
            <w:tcMar>
              <w:top w:w="100" w:type="dxa"/>
              <w:left w:w="100" w:type="dxa"/>
              <w:bottom w:w="100" w:type="dxa"/>
              <w:right w:w="100" w:type="dxa"/>
            </w:tcMar>
          </w:tcPr>
          <w:p w14:paraId="4D474733" w14:textId="77777777" w:rsidR="00801300" w:rsidRDefault="00000000">
            <w:pPr>
              <w:pStyle w:val="Normal1"/>
              <w:spacing w:before="0"/>
              <w:jc w:val="center"/>
            </w:pPr>
            <w:r>
              <w:t>4.00</w:t>
            </w:r>
          </w:p>
        </w:tc>
        <w:tc>
          <w:tcPr>
            <w:tcW w:w="3048" w:type="dxa"/>
            <w:tcMar>
              <w:top w:w="100" w:type="dxa"/>
              <w:left w:w="100" w:type="dxa"/>
              <w:bottom w:w="100" w:type="dxa"/>
              <w:right w:w="100" w:type="dxa"/>
            </w:tcMar>
          </w:tcPr>
          <w:p w14:paraId="42835B46" w14:textId="77777777" w:rsidR="00801300" w:rsidRDefault="00000000">
            <w:pPr>
              <w:pStyle w:val="Normal1"/>
              <w:spacing w:before="0"/>
              <w:jc w:val="center"/>
            </w:pPr>
            <w:r>
              <w:t>4.04</w:t>
            </w:r>
          </w:p>
        </w:tc>
      </w:tr>
      <w:tr w:rsidR="00801300" w14:paraId="2E2476AC" w14:textId="77777777">
        <w:tc>
          <w:tcPr>
            <w:tcW w:w="3048" w:type="dxa"/>
            <w:tcMar>
              <w:top w:w="100" w:type="dxa"/>
              <w:left w:w="100" w:type="dxa"/>
              <w:bottom w:w="100" w:type="dxa"/>
              <w:right w:w="100" w:type="dxa"/>
            </w:tcMar>
          </w:tcPr>
          <w:p w14:paraId="02F2698D" w14:textId="77777777" w:rsidR="00801300" w:rsidRDefault="00000000">
            <w:pPr>
              <w:pStyle w:val="Normal1"/>
              <w:spacing w:before="0"/>
            </w:pPr>
            <w:r>
              <w:t>I can easily navigate through the app’s features.</w:t>
            </w:r>
          </w:p>
        </w:tc>
        <w:tc>
          <w:tcPr>
            <w:tcW w:w="3048" w:type="dxa"/>
            <w:tcMar>
              <w:top w:w="100" w:type="dxa"/>
              <w:left w:w="100" w:type="dxa"/>
              <w:bottom w:w="100" w:type="dxa"/>
              <w:right w:w="100" w:type="dxa"/>
            </w:tcMar>
          </w:tcPr>
          <w:p w14:paraId="28C7FAE6" w14:textId="77777777" w:rsidR="00801300" w:rsidRDefault="00000000">
            <w:pPr>
              <w:pStyle w:val="Normal1"/>
              <w:spacing w:before="0"/>
              <w:jc w:val="center"/>
            </w:pPr>
            <w:r>
              <w:t>3.88</w:t>
            </w:r>
          </w:p>
        </w:tc>
        <w:tc>
          <w:tcPr>
            <w:tcW w:w="3048" w:type="dxa"/>
            <w:tcMar>
              <w:top w:w="100" w:type="dxa"/>
              <w:left w:w="100" w:type="dxa"/>
              <w:bottom w:w="100" w:type="dxa"/>
              <w:right w:w="100" w:type="dxa"/>
            </w:tcMar>
          </w:tcPr>
          <w:p w14:paraId="1AF117A3" w14:textId="77777777" w:rsidR="00801300" w:rsidRDefault="00000000">
            <w:pPr>
              <w:pStyle w:val="Normal1"/>
              <w:spacing w:before="0"/>
              <w:jc w:val="center"/>
            </w:pPr>
            <w:r>
              <w:t>4.16</w:t>
            </w:r>
          </w:p>
        </w:tc>
      </w:tr>
      <w:tr w:rsidR="00801300" w14:paraId="2469237B" w14:textId="77777777">
        <w:tc>
          <w:tcPr>
            <w:tcW w:w="3048" w:type="dxa"/>
            <w:tcMar>
              <w:top w:w="100" w:type="dxa"/>
              <w:left w:w="100" w:type="dxa"/>
              <w:bottom w:w="100" w:type="dxa"/>
              <w:right w:w="100" w:type="dxa"/>
            </w:tcMar>
          </w:tcPr>
          <w:p w14:paraId="47E96FA3" w14:textId="77777777" w:rsidR="00801300" w:rsidRDefault="00000000">
            <w:pPr>
              <w:pStyle w:val="Normal1"/>
              <w:spacing w:before="0"/>
            </w:pPr>
            <w:r>
              <w:t>The instructions in the app are easy to follow.</w:t>
            </w:r>
          </w:p>
        </w:tc>
        <w:tc>
          <w:tcPr>
            <w:tcW w:w="3048" w:type="dxa"/>
            <w:tcMar>
              <w:top w:w="100" w:type="dxa"/>
              <w:left w:w="100" w:type="dxa"/>
              <w:bottom w:w="100" w:type="dxa"/>
              <w:right w:w="100" w:type="dxa"/>
            </w:tcMar>
          </w:tcPr>
          <w:p w14:paraId="616CA12C" w14:textId="77777777" w:rsidR="00801300" w:rsidRDefault="00000000">
            <w:pPr>
              <w:pStyle w:val="Normal1"/>
              <w:spacing w:before="0"/>
              <w:jc w:val="center"/>
            </w:pPr>
            <w:r>
              <w:t>4.00</w:t>
            </w:r>
          </w:p>
        </w:tc>
        <w:tc>
          <w:tcPr>
            <w:tcW w:w="3048" w:type="dxa"/>
            <w:tcMar>
              <w:top w:w="100" w:type="dxa"/>
              <w:left w:w="100" w:type="dxa"/>
              <w:bottom w:w="100" w:type="dxa"/>
              <w:right w:w="100" w:type="dxa"/>
            </w:tcMar>
          </w:tcPr>
          <w:p w14:paraId="1F6FF079" w14:textId="77777777" w:rsidR="00801300" w:rsidRDefault="00000000">
            <w:pPr>
              <w:pStyle w:val="Normal1"/>
              <w:spacing w:before="0"/>
              <w:jc w:val="center"/>
            </w:pPr>
            <w:r>
              <w:t>4.24</w:t>
            </w:r>
          </w:p>
        </w:tc>
      </w:tr>
      <w:tr w:rsidR="00801300" w14:paraId="4A988207" w14:textId="77777777">
        <w:tc>
          <w:tcPr>
            <w:tcW w:w="3048" w:type="dxa"/>
            <w:tcMar>
              <w:top w:w="100" w:type="dxa"/>
              <w:left w:w="100" w:type="dxa"/>
              <w:bottom w:w="100" w:type="dxa"/>
              <w:right w:w="100" w:type="dxa"/>
            </w:tcMar>
          </w:tcPr>
          <w:p w14:paraId="7082F122" w14:textId="77777777" w:rsidR="00801300" w:rsidRDefault="00000000">
            <w:pPr>
              <w:pStyle w:val="Normal1"/>
              <w:spacing w:before="0"/>
            </w:pPr>
            <w:r>
              <w:t>The app is user-friendly for people without technical background.</w:t>
            </w:r>
          </w:p>
        </w:tc>
        <w:tc>
          <w:tcPr>
            <w:tcW w:w="3048" w:type="dxa"/>
            <w:tcMar>
              <w:top w:w="100" w:type="dxa"/>
              <w:left w:w="100" w:type="dxa"/>
              <w:bottom w:w="100" w:type="dxa"/>
              <w:right w:w="100" w:type="dxa"/>
            </w:tcMar>
          </w:tcPr>
          <w:p w14:paraId="6A69A22E" w14:textId="77777777" w:rsidR="00801300" w:rsidRDefault="00000000">
            <w:pPr>
              <w:pStyle w:val="Normal1"/>
              <w:spacing w:before="0"/>
              <w:jc w:val="center"/>
            </w:pPr>
            <w:r>
              <w:t>3.88</w:t>
            </w:r>
          </w:p>
        </w:tc>
        <w:tc>
          <w:tcPr>
            <w:tcW w:w="3048" w:type="dxa"/>
            <w:tcMar>
              <w:top w:w="100" w:type="dxa"/>
              <w:left w:w="100" w:type="dxa"/>
              <w:bottom w:w="100" w:type="dxa"/>
              <w:right w:w="100" w:type="dxa"/>
            </w:tcMar>
          </w:tcPr>
          <w:p w14:paraId="717FB039" w14:textId="77777777" w:rsidR="00801300" w:rsidRDefault="00000000">
            <w:pPr>
              <w:pStyle w:val="Normal1"/>
              <w:spacing w:before="0"/>
              <w:jc w:val="center"/>
            </w:pPr>
            <w:r>
              <w:t>4.04</w:t>
            </w:r>
          </w:p>
        </w:tc>
      </w:tr>
      <w:tr w:rsidR="00801300" w14:paraId="062CF262" w14:textId="77777777">
        <w:tc>
          <w:tcPr>
            <w:tcW w:w="3048" w:type="dxa"/>
            <w:tcMar>
              <w:top w:w="100" w:type="dxa"/>
              <w:left w:w="100" w:type="dxa"/>
              <w:bottom w:w="100" w:type="dxa"/>
              <w:right w:w="100" w:type="dxa"/>
            </w:tcMar>
          </w:tcPr>
          <w:p w14:paraId="57C1222E" w14:textId="77777777" w:rsidR="00801300" w:rsidRDefault="00000000">
            <w:pPr>
              <w:pStyle w:val="Normal1"/>
              <w:spacing w:before="0"/>
              <w:rPr>
                <w:b/>
                <w:bCs/>
              </w:rPr>
            </w:pPr>
            <w:r>
              <w:rPr>
                <w:b/>
                <w:bCs/>
              </w:rPr>
              <w:t>AVERAGE</w:t>
            </w:r>
          </w:p>
        </w:tc>
        <w:tc>
          <w:tcPr>
            <w:tcW w:w="3048" w:type="dxa"/>
            <w:tcMar>
              <w:top w:w="100" w:type="dxa"/>
              <w:left w:w="100" w:type="dxa"/>
              <w:bottom w:w="100" w:type="dxa"/>
              <w:right w:w="100" w:type="dxa"/>
            </w:tcMar>
          </w:tcPr>
          <w:p w14:paraId="27491E2C" w14:textId="77777777" w:rsidR="00801300" w:rsidRDefault="00000000">
            <w:pPr>
              <w:pStyle w:val="Normal1"/>
              <w:spacing w:before="0"/>
              <w:jc w:val="center"/>
            </w:pPr>
            <w:r>
              <w:t>3.98</w:t>
            </w:r>
          </w:p>
        </w:tc>
        <w:tc>
          <w:tcPr>
            <w:tcW w:w="3048" w:type="dxa"/>
            <w:tcMar>
              <w:top w:w="100" w:type="dxa"/>
              <w:left w:w="100" w:type="dxa"/>
              <w:bottom w:w="100" w:type="dxa"/>
              <w:right w:w="100" w:type="dxa"/>
            </w:tcMar>
          </w:tcPr>
          <w:p w14:paraId="3B174132" w14:textId="77777777" w:rsidR="00801300" w:rsidRDefault="00000000">
            <w:pPr>
              <w:pStyle w:val="Normal1"/>
              <w:spacing w:before="0"/>
              <w:jc w:val="center"/>
            </w:pPr>
            <w:r>
              <w:t>4.14</w:t>
            </w:r>
          </w:p>
        </w:tc>
      </w:tr>
      <w:tr w:rsidR="00801300" w14:paraId="123E499A" w14:textId="77777777">
        <w:tc>
          <w:tcPr>
            <w:tcW w:w="3048" w:type="dxa"/>
            <w:tcMar>
              <w:top w:w="100" w:type="dxa"/>
              <w:left w:w="100" w:type="dxa"/>
              <w:bottom w:w="100" w:type="dxa"/>
              <w:right w:w="100" w:type="dxa"/>
            </w:tcMar>
          </w:tcPr>
          <w:p w14:paraId="055B5D91" w14:textId="77777777" w:rsidR="00801300" w:rsidRDefault="00000000">
            <w:pPr>
              <w:pStyle w:val="Normal1"/>
              <w:spacing w:before="0"/>
              <w:rPr>
                <w:b/>
                <w:bCs/>
              </w:rPr>
            </w:pPr>
            <w:r>
              <w:rPr>
                <w:b/>
                <w:bCs/>
              </w:rPr>
              <w:t>INTERPRETATION</w:t>
            </w:r>
          </w:p>
        </w:tc>
        <w:tc>
          <w:tcPr>
            <w:tcW w:w="3048" w:type="dxa"/>
            <w:tcMar>
              <w:top w:w="100" w:type="dxa"/>
              <w:left w:w="100" w:type="dxa"/>
              <w:bottom w:w="100" w:type="dxa"/>
              <w:right w:w="100" w:type="dxa"/>
            </w:tcMar>
          </w:tcPr>
          <w:p w14:paraId="1D212D7D" w14:textId="77777777" w:rsidR="00801300" w:rsidRDefault="00000000">
            <w:pPr>
              <w:pStyle w:val="Normal1"/>
              <w:spacing w:before="0"/>
              <w:jc w:val="center"/>
            </w:pPr>
            <w:r>
              <w:t>Agree</w:t>
            </w:r>
          </w:p>
        </w:tc>
        <w:tc>
          <w:tcPr>
            <w:tcW w:w="3048" w:type="dxa"/>
            <w:tcMar>
              <w:top w:w="100" w:type="dxa"/>
              <w:left w:w="100" w:type="dxa"/>
              <w:bottom w:w="100" w:type="dxa"/>
              <w:right w:w="100" w:type="dxa"/>
            </w:tcMar>
          </w:tcPr>
          <w:p w14:paraId="1CDAD586" w14:textId="77777777" w:rsidR="00801300" w:rsidRDefault="00000000">
            <w:pPr>
              <w:pStyle w:val="Normal1"/>
              <w:spacing w:before="0"/>
              <w:jc w:val="center"/>
            </w:pPr>
            <w:r>
              <w:t>Agree</w:t>
            </w:r>
          </w:p>
        </w:tc>
      </w:tr>
      <w:tr w:rsidR="00801300" w14:paraId="2196F155" w14:textId="77777777">
        <w:trPr>
          <w:trHeight w:val="440"/>
        </w:trPr>
        <w:tc>
          <w:tcPr>
            <w:tcW w:w="3048" w:type="dxa"/>
            <w:shd w:val="clear" w:color="auto" w:fill="C9DAF8"/>
            <w:tcMar>
              <w:top w:w="100" w:type="dxa"/>
              <w:left w:w="100" w:type="dxa"/>
              <w:bottom w:w="100" w:type="dxa"/>
              <w:right w:w="100" w:type="dxa"/>
            </w:tcMar>
          </w:tcPr>
          <w:p w14:paraId="7A9A5D34" w14:textId="77777777" w:rsidR="00801300" w:rsidRDefault="00000000">
            <w:pPr>
              <w:pStyle w:val="Normal1"/>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0EF67FF1" w14:textId="77777777" w:rsidR="00801300" w:rsidRDefault="00000000">
            <w:pPr>
              <w:pStyle w:val="Normal1"/>
              <w:spacing w:before="0"/>
              <w:jc w:val="center"/>
            </w:pPr>
            <w:r>
              <w:t>4.06</w:t>
            </w:r>
          </w:p>
        </w:tc>
      </w:tr>
      <w:tr w:rsidR="00801300" w14:paraId="6BCF306F" w14:textId="77777777">
        <w:trPr>
          <w:trHeight w:val="440"/>
        </w:trPr>
        <w:tc>
          <w:tcPr>
            <w:tcW w:w="3048" w:type="dxa"/>
            <w:shd w:val="clear" w:color="auto" w:fill="C9DAF8"/>
            <w:tcMar>
              <w:top w:w="100" w:type="dxa"/>
              <w:left w:w="100" w:type="dxa"/>
              <w:bottom w:w="100" w:type="dxa"/>
              <w:right w:w="100" w:type="dxa"/>
            </w:tcMar>
          </w:tcPr>
          <w:p w14:paraId="36B506DF" w14:textId="77777777" w:rsidR="00801300" w:rsidRDefault="00000000">
            <w:pPr>
              <w:pStyle w:val="Normal1"/>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59D56D4E" w14:textId="77777777" w:rsidR="00801300" w:rsidRDefault="00000000">
            <w:pPr>
              <w:pStyle w:val="Normal1"/>
              <w:spacing w:before="0"/>
              <w:jc w:val="center"/>
            </w:pPr>
            <w:r>
              <w:t>Agree</w:t>
            </w:r>
          </w:p>
        </w:tc>
      </w:tr>
    </w:tbl>
    <w:p w14:paraId="06821022" w14:textId="77777777" w:rsidR="00801300" w:rsidRDefault="00801300">
      <w:pPr>
        <w:pStyle w:val="Normal1"/>
      </w:pPr>
      <w:r/>
    </w:p>
    <w:p w14:paraId="46B19AEE"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2"/>
          <w:cols w:space="708"/>
        </w:sectPr>
      </w:pPr>
      <w:r>
        <w:t>The usability evaluation results indicate that respondents generally found the application easy to understand and navigate. Both primary and secondary users rated the indicators under the “Agree” interpretation, reflecting positive perceptions regarding the layout, navigation, and overall ease of use of the system. Overall, the findings suggest that the application is user-friendly for both technical and non-technical users.</w:t>
      </w:r>
    </w:p>
    <w:p w14:paraId="2691673E" w14:textId="77777777" w:rsidR="00801300" w:rsidRDefault="00000000">
      <w:pPr>
        <w:pStyle w:val="Heading5"/>
        <w:spacing w:line="480" w:lineRule="auto"/>
        <w:ind w:left="720"/>
        <w:jc w:val="center"/>
      </w:pPr>
      <w:r>
        <w:t>Table 32. Reliability of PCOSina</w:t>
      </w:r>
    </w:p>
    <w:tbl>
      <w:tblPr>
        <w:tblStyle w:val="Table46"/>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1785C565" w14:textId="77777777">
        <w:tc>
          <w:tcPr>
            <w:tcW w:w="3030" w:type="dxa"/>
            <w:shd w:val="clear" w:color="auto" w:fill="A4C2F4"/>
            <w:tcMar>
              <w:top w:w="100" w:type="dxa"/>
              <w:left w:w="100" w:type="dxa"/>
              <w:bottom w:w="100" w:type="dxa"/>
              <w:right w:w="100" w:type="dxa"/>
            </w:tcMar>
          </w:tcPr>
          <w:p w14:paraId="333273A4"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318B244F"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41FCBA59" w14:textId="77777777" w:rsidR="00801300" w:rsidRDefault="00000000">
            <w:pPr>
              <w:pStyle w:val="Normal1"/>
              <w:spacing w:before="0"/>
              <w:jc w:val="center"/>
              <w:rPr>
                <w:b/>
                <w:bCs/>
              </w:rPr>
            </w:pPr>
            <w:r>
              <w:rPr>
                <w:b/>
                <w:bCs/>
              </w:rPr>
              <w:t>Secondary Users</w:t>
            </w:r>
          </w:p>
        </w:tc>
      </w:tr>
      <w:tr w:rsidR="00801300" w14:paraId="3E2BCC7D" w14:textId="77777777">
        <w:tc>
          <w:tcPr>
            <w:tcW w:w="3030" w:type="dxa"/>
            <w:tcMar>
              <w:top w:w="100" w:type="dxa"/>
              <w:left w:w="100" w:type="dxa"/>
              <w:bottom w:w="100" w:type="dxa"/>
              <w:right w:w="100" w:type="dxa"/>
            </w:tcMar>
          </w:tcPr>
          <w:p w14:paraId="01F27E19" w14:textId="77777777" w:rsidR="00801300" w:rsidRDefault="00000000">
            <w:pPr>
              <w:pStyle w:val="Normal1"/>
              <w:spacing w:before="0"/>
            </w:pPr>
            <w:r>
              <w:t>The app works without frequently crashing or freezing.</w:t>
            </w:r>
          </w:p>
        </w:tc>
        <w:tc>
          <w:tcPr>
            <w:tcW w:w="3060" w:type="dxa"/>
            <w:tcMar>
              <w:top w:w="100" w:type="dxa"/>
              <w:left w:w="100" w:type="dxa"/>
              <w:bottom w:w="100" w:type="dxa"/>
              <w:right w:w="100" w:type="dxa"/>
            </w:tcMar>
          </w:tcPr>
          <w:p w14:paraId="4EDC46B8" w14:textId="77777777" w:rsidR="00801300" w:rsidRDefault="00000000">
            <w:pPr>
              <w:pStyle w:val="Normal1"/>
              <w:spacing w:before="0"/>
              <w:jc w:val="center"/>
            </w:pPr>
            <w:r>
              <w:t>3.68</w:t>
            </w:r>
          </w:p>
        </w:tc>
        <w:tc>
          <w:tcPr>
            <w:tcW w:w="3045" w:type="dxa"/>
            <w:tcMar>
              <w:top w:w="100" w:type="dxa"/>
              <w:left w:w="100" w:type="dxa"/>
              <w:bottom w:w="100" w:type="dxa"/>
              <w:right w:w="100" w:type="dxa"/>
            </w:tcMar>
          </w:tcPr>
          <w:p w14:paraId="7391DF2E" w14:textId="77777777" w:rsidR="00801300" w:rsidRDefault="00000000">
            <w:pPr>
              <w:pStyle w:val="Normal1"/>
              <w:spacing w:before="0"/>
              <w:jc w:val="center"/>
            </w:pPr>
            <w:r>
              <w:t>4.24</w:t>
            </w:r>
          </w:p>
        </w:tc>
      </w:tr>
      <w:tr w:rsidR="00801300" w14:paraId="781431E3" w14:textId="77777777">
        <w:tc>
          <w:tcPr>
            <w:tcW w:w="3030" w:type="dxa"/>
            <w:tcMar>
              <w:top w:w="100" w:type="dxa"/>
              <w:left w:w="100" w:type="dxa"/>
              <w:bottom w:w="100" w:type="dxa"/>
              <w:right w:w="100" w:type="dxa"/>
            </w:tcMar>
          </w:tcPr>
          <w:p w14:paraId="3150BD17" w14:textId="77777777" w:rsidR="00801300" w:rsidRDefault="00000000">
            <w:pPr>
              <w:pStyle w:val="Normal1"/>
              <w:spacing w:before="0"/>
            </w:pPr>
            <w:r>
              <w:t>The app continues to function properly every time I use it.</w:t>
            </w:r>
          </w:p>
        </w:tc>
        <w:tc>
          <w:tcPr>
            <w:tcW w:w="3060" w:type="dxa"/>
            <w:tcMar>
              <w:top w:w="100" w:type="dxa"/>
              <w:left w:w="100" w:type="dxa"/>
              <w:bottom w:w="100" w:type="dxa"/>
              <w:right w:w="100" w:type="dxa"/>
            </w:tcMar>
          </w:tcPr>
          <w:p w14:paraId="0172E17E" w14:textId="77777777" w:rsidR="00801300" w:rsidRDefault="00000000">
            <w:pPr>
              <w:pStyle w:val="Normal1"/>
              <w:spacing w:before="0"/>
              <w:jc w:val="center"/>
            </w:pPr>
            <w:r>
              <w:t>3.84</w:t>
            </w:r>
          </w:p>
        </w:tc>
        <w:tc>
          <w:tcPr>
            <w:tcW w:w="3045" w:type="dxa"/>
            <w:tcMar>
              <w:top w:w="100" w:type="dxa"/>
              <w:left w:w="100" w:type="dxa"/>
              <w:bottom w:w="100" w:type="dxa"/>
              <w:right w:w="100" w:type="dxa"/>
            </w:tcMar>
          </w:tcPr>
          <w:p w14:paraId="2F4152DA" w14:textId="77777777" w:rsidR="00801300" w:rsidRDefault="00000000">
            <w:pPr>
              <w:pStyle w:val="Normal1"/>
              <w:spacing w:before="0"/>
              <w:jc w:val="center"/>
            </w:pPr>
            <w:r>
              <w:t>4.20</w:t>
            </w:r>
          </w:p>
        </w:tc>
      </w:tr>
      <w:tr w:rsidR="00801300" w14:paraId="5F99E777" w14:textId="77777777">
        <w:tc>
          <w:tcPr>
            <w:tcW w:w="3030" w:type="dxa"/>
            <w:tcMar>
              <w:top w:w="100" w:type="dxa"/>
              <w:left w:w="100" w:type="dxa"/>
              <w:bottom w:w="100" w:type="dxa"/>
              <w:right w:w="100" w:type="dxa"/>
            </w:tcMar>
          </w:tcPr>
          <w:p w14:paraId="39CABBC0" w14:textId="77777777" w:rsidR="00801300" w:rsidRDefault="00000000">
            <w:pPr>
              <w:pStyle w:val="Normal1"/>
              <w:spacing w:before="0"/>
            </w:pPr>
            <w:r>
              <w:t>The app does not stop unexpectedly during use.</w:t>
            </w:r>
          </w:p>
        </w:tc>
        <w:tc>
          <w:tcPr>
            <w:tcW w:w="3060" w:type="dxa"/>
            <w:tcMar>
              <w:top w:w="100" w:type="dxa"/>
              <w:left w:w="100" w:type="dxa"/>
              <w:bottom w:w="100" w:type="dxa"/>
              <w:right w:w="100" w:type="dxa"/>
            </w:tcMar>
          </w:tcPr>
          <w:p w14:paraId="319194BC" w14:textId="77777777" w:rsidR="00801300" w:rsidRDefault="00000000">
            <w:pPr>
              <w:pStyle w:val="Normal1"/>
              <w:spacing w:before="0"/>
              <w:jc w:val="center"/>
            </w:pPr>
            <w:r>
              <w:t>3.48</w:t>
            </w:r>
          </w:p>
        </w:tc>
        <w:tc>
          <w:tcPr>
            <w:tcW w:w="3045" w:type="dxa"/>
            <w:tcMar>
              <w:top w:w="100" w:type="dxa"/>
              <w:left w:w="100" w:type="dxa"/>
              <w:bottom w:w="100" w:type="dxa"/>
              <w:right w:w="100" w:type="dxa"/>
            </w:tcMar>
          </w:tcPr>
          <w:p w14:paraId="3903BDEC" w14:textId="77777777" w:rsidR="00801300" w:rsidRDefault="00000000">
            <w:pPr>
              <w:pStyle w:val="Normal1"/>
              <w:spacing w:before="0"/>
              <w:jc w:val="center"/>
            </w:pPr>
            <w:r>
              <w:t>4.16</w:t>
            </w:r>
          </w:p>
        </w:tc>
      </w:tr>
      <w:tr w:rsidR="00801300" w14:paraId="1BFD31A9" w14:textId="77777777">
        <w:tc>
          <w:tcPr>
            <w:tcW w:w="3030" w:type="dxa"/>
            <w:tcMar>
              <w:top w:w="100" w:type="dxa"/>
              <w:left w:w="100" w:type="dxa"/>
              <w:bottom w:w="100" w:type="dxa"/>
              <w:right w:w="100" w:type="dxa"/>
            </w:tcMar>
          </w:tcPr>
          <w:p w14:paraId="2E51AD2D" w14:textId="77777777" w:rsidR="00801300" w:rsidRDefault="00000000">
            <w:pPr>
              <w:pStyle w:val="Normal1"/>
              <w:spacing w:before="0"/>
            </w:pPr>
            <w:r>
              <w:t>My data remains safe even if the app suddenly closes.</w:t>
            </w:r>
          </w:p>
        </w:tc>
        <w:tc>
          <w:tcPr>
            <w:tcW w:w="3060" w:type="dxa"/>
            <w:tcMar>
              <w:top w:w="100" w:type="dxa"/>
              <w:left w:w="100" w:type="dxa"/>
              <w:bottom w:w="100" w:type="dxa"/>
              <w:right w:w="100" w:type="dxa"/>
            </w:tcMar>
          </w:tcPr>
          <w:p w14:paraId="0E6D753C" w14:textId="77777777" w:rsidR="00801300" w:rsidRDefault="00000000">
            <w:pPr>
              <w:pStyle w:val="Normal1"/>
              <w:spacing w:before="0"/>
              <w:jc w:val="center"/>
            </w:pPr>
            <w:r>
              <w:t>3.96</w:t>
            </w:r>
          </w:p>
        </w:tc>
        <w:tc>
          <w:tcPr>
            <w:tcW w:w="3045" w:type="dxa"/>
            <w:tcMar>
              <w:top w:w="100" w:type="dxa"/>
              <w:left w:w="100" w:type="dxa"/>
              <w:bottom w:w="100" w:type="dxa"/>
              <w:right w:w="100" w:type="dxa"/>
            </w:tcMar>
          </w:tcPr>
          <w:p w14:paraId="18374921" w14:textId="77777777" w:rsidR="00801300" w:rsidRDefault="00000000">
            <w:pPr>
              <w:pStyle w:val="Normal1"/>
              <w:spacing w:before="0"/>
              <w:jc w:val="center"/>
            </w:pPr>
            <w:r>
              <w:t>4.40</w:t>
            </w:r>
          </w:p>
        </w:tc>
      </w:tr>
      <w:tr w:rsidR="00801300" w14:paraId="04CA9E47" w14:textId="77777777">
        <w:tc>
          <w:tcPr>
            <w:tcW w:w="3030" w:type="dxa"/>
            <w:tcMar>
              <w:top w:w="100" w:type="dxa"/>
              <w:left w:w="100" w:type="dxa"/>
              <w:bottom w:w="100" w:type="dxa"/>
              <w:right w:w="100" w:type="dxa"/>
            </w:tcMar>
          </w:tcPr>
          <w:p w14:paraId="5B66DC7C" w14:textId="77777777" w:rsidR="00801300" w:rsidRDefault="00000000">
            <w:pPr>
              <w:pStyle w:val="Normal1"/>
              <w:spacing w:before="0"/>
            </w:pPr>
            <w:r>
              <w:t>The app consistently generates correct and usable meal plans.</w:t>
            </w:r>
          </w:p>
        </w:tc>
        <w:tc>
          <w:tcPr>
            <w:tcW w:w="3060" w:type="dxa"/>
            <w:tcMar>
              <w:top w:w="100" w:type="dxa"/>
              <w:left w:w="100" w:type="dxa"/>
              <w:bottom w:w="100" w:type="dxa"/>
              <w:right w:w="100" w:type="dxa"/>
            </w:tcMar>
          </w:tcPr>
          <w:p w14:paraId="142574D0" w14:textId="77777777" w:rsidR="00801300" w:rsidRDefault="00000000">
            <w:pPr>
              <w:pStyle w:val="Normal1"/>
              <w:spacing w:before="0"/>
              <w:jc w:val="center"/>
            </w:pPr>
            <w:r>
              <w:t>3.84</w:t>
            </w:r>
          </w:p>
        </w:tc>
        <w:tc>
          <w:tcPr>
            <w:tcW w:w="3045" w:type="dxa"/>
            <w:tcMar>
              <w:top w:w="100" w:type="dxa"/>
              <w:left w:w="100" w:type="dxa"/>
              <w:bottom w:w="100" w:type="dxa"/>
              <w:right w:w="100" w:type="dxa"/>
            </w:tcMar>
          </w:tcPr>
          <w:p w14:paraId="7BFF1B63" w14:textId="77777777" w:rsidR="00801300" w:rsidRDefault="00000000">
            <w:pPr>
              <w:pStyle w:val="Normal1"/>
              <w:spacing w:before="0"/>
              <w:jc w:val="center"/>
            </w:pPr>
            <w:r>
              <w:t>4.20</w:t>
            </w:r>
          </w:p>
        </w:tc>
      </w:tr>
      <w:tr w:rsidR="00801300" w14:paraId="769E1DCC" w14:textId="77777777">
        <w:tc>
          <w:tcPr>
            <w:tcW w:w="3030" w:type="dxa"/>
            <w:tcMar>
              <w:top w:w="100" w:type="dxa"/>
              <w:left w:w="100" w:type="dxa"/>
              <w:bottom w:w="100" w:type="dxa"/>
              <w:right w:w="100" w:type="dxa"/>
            </w:tcMar>
          </w:tcPr>
          <w:p w14:paraId="6C26C043"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25AACC91" w14:textId="77777777" w:rsidR="00801300" w:rsidRDefault="00000000">
            <w:pPr>
              <w:pStyle w:val="Normal1"/>
              <w:spacing w:before="0"/>
              <w:jc w:val="center"/>
            </w:pPr>
            <w:r>
              <w:t>3.76</w:t>
            </w:r>
          </w:p>
        </w:tc>
        <w:tc>
          <w:tcPr>
            <w:tcW w:w="3045" w:type="dxa"/>
            <w:tcMar>
              <w:top w:w="100" w:type="dxa"/>
              <w:left w:w="100" w:type="dxa"/>
              <w:bottom w:w="100" w:type="dxa"/>
              <w:right w:w="100" w:type="dxa"/>
            </w:tcMar>
          </w:tcPr>
          <w:p w14:paraId="2476A4D4" w14:textId="77777777" w:rsidR="00801300" w:rsidRDefault="00000000">
            <w:pPr>
              <w:pStyle w:val="Normal1"/>
              <w:spacing w:before="0"/>
              <w:jc w:val="center"/>
            </w:pPr>
            <w:r>
              <w:t>4.24</w:t>
            </w:r>
          </w:p>
        </w:tc>
      </w:tr>
      <w:tr w:rsidR="00801300" w14:paraId="168BF3B2" w14:textId="77777777">
        <w:tc>
          <w:tcPr>
            <w:tcW w:w="3030" w:type="dxa"/>
            <w:tcMar>
              <w:top w:w="100" w:type="dxa"/>
              <w:left w:w="100" w:type="dxa"/>
              <w:bottom w:w="100" w:type="dxa"/>
              <w:right w:w="100" w:type="dxa"/>
            </w:tcMar>
          </w:tcPr>
          <w:p w14:paraId="2AEA1193"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70B0EE9E" w14:textId="77777777" w:rsidR="00801300" w:rsidRDefault="00000000">
            <w:pPr>
              <w:pStyle w:val="Normal1"/>
              <w:spacing w:before="0"/>
              <w:jc w:val="center"/>
            </w:pPr>
            <w:r>
              <w:t>Agree</w:t>
            </w:r>
          </w:p>
        </w:tc>
        <w:tc>
          <w:tcPr>
            <w:tcW w:w="3045" w:type="dxa"/>
            <w:tcMar>
              <w:top w:w="100" w:type="dxa"/>
              <w:left w:w="100" w:type="dxa"/>
              <w:bottom w:w="100" w:type="dxa"/>
              <w:right w:w="100" w:type="dxa"/>
            </w:tcMar>
          </w:tcPr>
          <w:p w14:paraId="4EBF28C5" w14:textId="77777777" w:rsidR="00801300" w:rsidRDefault="00000000">
            <w:pPr>
              <w:pStyle w:val="Normal1"/>
              <w:spacing w:before="0"/>
              <w:jc w:val="center"/>
            </w:pPr>
            <w:r>
              <w:t>Agree</w:t>
            </w:r>
          </w:p>
        </w:tc>
      </w:tr>
      <w:tr w:rsidR="00801300" w14:paraId="4B4D61E2" w14:textId="77777777">
        <w:trPr>
          <w:trHeight w:val="440"/>
        </w:trPr>
        <w:tc>
          <w:tcPr>
            <w:tcW w:w="3030" w:type="dxa"/>
            <w:shd w:val="clear" w:color="auto" w:fill="C9DAF8"/>
            <w:tcMar>
              <w:top w:w="100" w:type="dxa"/>
              <w:left w:w="100" w:type="dxa"/>
              <w:bottom w:w="100" w:type="dxa"/>
              <w:right w:w="100" w:type="dxa"/>
            </w:tcMar>
          </w:tcPr>
          <w:p w14:paraId="1210BD3F"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2738DB9A" w14:textId="77777777" w:rsidR="00801300" w:rsidRDefault="00000000">
            <w:pPr>
              <w:pStyle w:val="Normal1"/>
              <w:spacing w:before="0"/>
              <w:jc w:val="center"/>
            </w:pPr>
            <w:r>
              <w:t>4.00</w:t>
            </w:r>
          </w:p>
        </w:tc>
      </w:tr>
      <w:tr w:rsidR="00801300" w14:paraId="7DD43AE1" w14:textId="77777777">
        <w:trPr>
          <w:trHeight w:val="440"/>
        </w:trPr>
        <w:tc>
          <w:tcPr>
            <w:tcW w:w="3030" w:type="dxa"/>
            <w:shd w:val="clear" w:color="auto" w:fill="C9DAF8"/>
            <w:tcMar>
              <w:top w:w="100" w:type="dxa"/>
              <w:left w:w="100" w:type="dxa"/>
              <w:bottom w:w="100" w:type="dxa"/>
              <w:right w:w="100" w:type="dxa"/>
            </w:tcMar>
          </w:tcPr>
          <w:p w14:paraId="72B10B1E"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0D046CF2" w14:textId="77777777" w:rsidR="00801300" w:rsidRDefault="00000000">
            <w:pPr>
              <w:pStyle w:val="Normal1"/>
              <w:spacing w:before="0"/>
              <w:jc w:val="center"/>
            </w:pPr>
            <w:r>
              <w:t>Agree</w:t>
            </w:r>
          </w:p>
        </w:tc>
      </w:tr>
    </w:tbl>
    <w:p w14:paraId="51E3C811" w14:textId="77777777" w:rsidR="00801300" w:rsidRDefault="00801300">
      <w:pPr>
        <w:pStyle w:val="Normal1"/>
      </w:pPr>
      <w:r/>
    </w:p>
    <w:p w14:paraId="2A7F179B" w14:textId="77777777" w:rsidR="00801300" w:rsidRDefault="00000000">
      <w:pPr>
        <w:pStyle w:val="Normal1"/>
        <w:widowControl/>
        <w:spacing w:after="200" w:line="480" w:lineRule="auto"/>
        <w:ind w:left="1080" w:firstLine="720"/>
        <w:jc w:val="both"/>
      </w:pPr>
      <w:r>
        <w:t>The reliability evaluation results show that both user groups positively assessed the application’s stability and consistency during use. Respondents generally agreed that the application functioned properly without frequent interruptions and was able to retain user data during unexpected events. Overall, the findings indicate acceptable reliability during system operation.</w:t>
      </w:r>
    </w:p>
    <w:p w14:paraId="68B97092" w14:textId="77777777" w:rsidR="00801300" w:rsidRDefault="00000000">
      <w:pPr>
        <w:pStyle w:val="Heading5"/>
        <w:spacing w:line="480" w:lineRule="auto"/>
        <w:jc w:val="center"/>
      </w:pPr>
      <w:r>
        <w:t>Table 33. Security of PCOSina</w:t>
      </w:r>
    </w:p>
    <w:tbl>
      <w:tblPr>
        <w:tblStyle w:val="Table47"/>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412052BC" w14:textId="77777777">
        <w:tc>
          <w:tcPr>
            <w:tcW w:w="3030" w:type="dxa"/>
            <w:shd w:val="clear" w:color="auto" w:fill="A4C2F4"/>
            <w:tcMar>
              <w:top w:w="100" w:type="dxa"/>
              <w:left w:w="100" w:type="dxa"/>
              <w:bottom w:w="100" w:type="dxa"/>
              <w:right w:w="100" w:type="dxa"/>
            </w:tcMar>
          </w:tcPr>
          <w:p w14:paraId="2D207405"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510FBBA2"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639E0B31" w14:textId="77777777" w:rsidR="00801300" w:rsidRDefault="00000000">
            <w:pPr>
              <w:pStyle w:val="Normal1"/>
              <w:spacing w:before="0"/>
              <w:jc w:val="center"/>
              <w:rPr>
                <w:b/>
                <w:bCs/>
              </w:rPr>
            </w:pPr>
            <w:r>
              <w:rPr>
                <w:b/>
                <w:bCs/>
              </w:rPr>
              <w:t>Secondary Users</w:t>
            </w:r>
          </w:p>
        </w:tc>
      </w:tr>
      <w:tr w:rsidR="00801300" w14:paraId="4D8CC97B" w14:textId="77777777">
        <w:tc>
          <w:tcPr>
            <w:tcW w:w="3030" w:type="dxa"/>
            <w:tcMar>
              <w:top w:w="100" w:type="dxa"/>
              <w:left w:w="100" w:type="dxa"/>
              <w:bottom w:w="100" w:type="dxa"/>
              <w:right w:w="100" w:type="dxa"/>
            </w:tcMar>
          </w:tcPr>
          <w:p w14:paraId="1012BA69" w14:textId="77777777" w:rsidR="00801300" w:rsidRDefault="00000000">
            <w:pPr>
              <w:pStyle w:val="Normal1"/>
              <w:spacing w:before="0"/>
            </w:pPr>
            <w:r>
              <w:lastRenderedPageBreak/>
              <w:t>My personal health information is kept private in the app.</w:t>
            </w:r>
          </w:p>
        </w:tc>
        <w:tc>
          <w:tcPr>
            <w:tcW w:w="3060" w:type="dxa"/>
            <w:tcMar>
              <w:top w:w="100" w:type="dxa"/>
              <w:left w:w="100" w:type="dxa"/>
              <w:bottom w:w="100" w:type="dxa"/>
              <w:right w:w="100" w:type="dxa"/>
            </w:tcMar>
          </w:tcPr>
          <w:p w14:paraId="398605E4" w14:textId="77777777" w:rsidR="00801300" w:rsidRDefault="00000000">
            <w:pPr>
              <w:pStyle w:val="Normal1"/>
              <w:spacing w:before="0"/>
              <w:jc w:val="center"/>
            </w:pPr>
            <w:r>
              <w:t>4.12</w:t>
            </w:r>
          </w:p>
        </w:tc>
        <w:tc>
          <w:tcPr>
            <w:tcW w:w="3045" w:type="dxa"/>
            <w:tcMar>
              <w:top w:w="100" w:type="dxa"/>
              <w:left w:w="100" w:type="dxa"/>
              <w:bottom w:w="100" w:type="dxa"/>
              <w:right w:w="100" w:type="dxa"/>
            </w:tcMar>
          </w:tcPr>
          <w:p w14:paraId="659CDB0F" w14:textId="77777777" w:rsidR="00801300" w:rsidRDefault="00000000">
            <w:pPr>
              <w:pStyle w:val="Normal1"/>
              <w:spacing w:before="0"/>
              <w:jc w:val="center"/>
            </w:pPr>
            <w:r>
              <w:t>4.52</w:t>
            </w:r>
          </w:p>
        </w:tc>
      </w:tr>
      <w:tr w:rsidR="00801300" w14:paraId="1E742994" w14:textId="77777777">
        <w:tc>
          <w:tcPr>
            <w:tcW w:w="3030" w:type="dxa"/>
            <w:tcMar>
              <w:top w:w="100" w:type="dxa"/>
              <w:left w:w="100" w:type="dxa"/>
              <w:bottom w:w="100" w:type="dxa"/>
              <w:right w:w="100" w:type="dxa"/>
            </w:tcMar>
          </w:tcPr>
          <w:p w14:paraId="2D1A5744" w14:textId="77777777" w:rsidR="00801300" w:rsidRDefault="00000000">
            <w:pPr>
              <w:pStyle w:val="Normal1"/>
              <w:spacing w:before="0"/>
            </w:pPr>
            <w:r>
              <w:t>Only I can access my account and data.</w:t>
            </w:r>
          </w:p>
        </w:tc>
        <w:tc>
          <w:tcPr>
            <w:tcW w:w="3060" w:type="dxa"/>
            <w:tcMar>
              <w:top w:w="100" w:type="dxa"/>
              <w:left w:w="100" w:type="dxa"/>
              <w:bottom w:w="100" w:type="dxa"/>
              <w:right w:w="100" w:type="dxa"/>
            </w:tcMar>
          </w:tcPr>
          <w:p w14:paraId="66928E8A" w14:textId="77777777" w:rsidR="00801300" w:rsidRDefault="00000000">
            <w:pPr>
              <w:pStyle w:val="Normal1"/>
              <w:spacing w:before="0"/>
              <w:jc w:val="center"/>
            </w:pPr>
            <w:r>
              <w:t>4.00</w:t>
            </w:r>
          </w:p>
        </w:tc>
        <w:tc>
          <w:tcPr>
            <w:tcW w:w="3045" w:type="dxa"/>
            <w:tcMar>
              <w:top w:w="100" w:type="dxa"/>
              <w:left w:w="100" w:type="dxa"/>
              <w:bottom w:w="100" w:type="dxa"/>
              <w:right w:w="100" w:type="dxa"/>
            </w:tcMar>
          </w:tcPr>
          <w:p w14:paraId="1F731EE0" w14:textId="77777777" w:rsidR="00801300" w:rsidRDefault="00000000">
            <w:pPr>
              <w:pStyle w:val="Normal1"/>
              <w:spacing w:before="0"/>
              <w:jc w:val="center"/>
            </w:pPr>
            <w:r>
              <w:t>4.44</w:t>
            </w:r>
          </w:p>
        </w:tc>
      </w:tr>
      <w:tr w:rsidR="00801300" w14:paraId="01FAB368" w14:textId="77777777">
        <w:tc>
          <w:tcPr>
            <w:tcW w:w="3030" w:type="dxa"/>
            <w:tcMar>
              <w:top w:w="100" w:type="dxa"/>
              <w:left w:w="100" w:type="dxa"/>
              <w:bottom w:w="100" w:type="dxa"/>
              <w:right w:w="100" w:type="dxa"/>
            </w:tcMar>
          </w:tcPr>
          <w:p w14:paraId="696BE110" w14:textId="77777777" w:rsidR="00801300" w:rsidRDefault="00000000">
            <w:pPr>
              <w:pStyle w:val="Normal1"/>
              <w:spacing w:before="0"/>
            </w:pPr>
            <w:r>
              <w:t>The app protects my information from unauthorized access.</w:t>
            </w:r>
          </w:p>
        </w:tc>
        <w:tc>
          <w:tcPr>
            <w:tcW w:w="3060" w:type="dxa"/>
            <w:tcMar>
              <w:top w:w="100" w:type="dxa"/>
              <w:left w:w="100" w:type="dxa"/>
              <w:bottom w:w="100" w:type="dxa"/>
              <w:right w:w="100" w:type="dxa"/>
            </w:tcMar>
          </w:tcPr>
          <w:p w14:paraId="6AA61BE5" w14:textId="77777777" w:rsidR="00801300" w:rsidRDefault="00000000">
            <w:pPr>
              <w:pStyle w:val="Normal1"/>
              <w:spacing w:before="0"/>
              <w:jc w:val="center"/>
            </w:pPr>
            <w:r>
              <w:t>3.88</w:t>
            </w:r>
          </w:p>
        </w:tc>
        <w:tc>
          <w:tcPr>
            <w:tcW w:w="3045" w:type="dxa"/>
            <w:tcMar>
              <w:top w:w="100" w:type="dxa"/>
              <w:left w:w="100" w:type="dxa"/>
              <w:bottom w:w="100" w:type="dxa"/>
              <w:right w:w="100" w:type="dxa"/>
            </w:tcMar>
          </w:tcPr>
          <w:p w14:paraId="01890E6A" w14:textId="77777777" w:rsidR="00801300" w:rsidRDefault="00000000">
            <w:pPr>
              <w:pStyle w:val="Normal1"/>
              <w:spacing w:before="0"/>
              <w:jc w:val="center"/>
            </w:pPr>
            <w:r>
              <w:t>4.52</w:t>
            </w:r>
          </w:p>
        </w:tc>
      </w:tr>
      <w:tr w:rsidR="00801300" w14:paraId="62A6C6DB" w14:textId="77777777">
        <w:tc>
          <w:tcPr>
            <w:tcW w:w="3030" w:type="dxa"/>
            <w:tcMar>
              <w:top w:w="100" w:type="dxa"/>
              <w:left w:w="100" w:type="dxa"/>
              <w:bottom w:w="100" w:type="dxa"/>
              <w:right w:w="100" w:type="dxa"/>
            </w:tcMar>
          </w:tcPr>
          <w:p w14:paraId="09C1476C" w14:textId="77777777" w:rsidR="00801300" w:rsidRDefault="00000000">
            <w:pPr>
              <w:pStyle w:val="Normal1"/>
              <w:spacing w:before="0"/>
            </w:pPr>
            <w:r>
              <w:t>My stored data is secure within the app.</w:t>
            </w:r>
          </w:p>
        </w:tc>
        <w:tc>
          <w:tcPr>
            <w:tcW w:w="3060" w:type="dxa"/>
            <w:tcMar>
              <w:top w:w="100" w:type="dxa"/>
              <w:left w:w="100" w:type="dxa"/>
              <w:bottom w:w="100" w:type="dxa"/>
              <w:right w:w="100" w:type="dxa"/>
            </w:tcMar>
          </w:tcPr>
          <w:p w14:paraId="56DDA068" w14:textId="77777777" w:rsidR="00801300" w:rsidRDefault="00000000">
            <w:pPr>
              <w:pStyle w:val="Normal1"/>
              <w:spacing w:before="0"/>
              <w:jc w:val="center"/>
            </w:pPr>
            <w:r>
              <w:t>4.12</w:t>
            </w:r>
          </w:p>
        </w:tc>
        <w:tc>
          <w:tcPr>
            <w:tcW w:w="3045" w:type="dxa"/>
            <w:tcMar>
              <w:top w:w="100" w:type="dxa"/>
              <w:left w:w="100" w:type="dxa"/>
              <w:bottom w:w="100" w:type="dxa"/>
              <w:right w:w="100" w:type="dxa"/>
            </w:tcMar>
          </w:tcPr>
          <w:p w14:paraId="0F5FA0C1" w14:textId="77777777" w:rsidR="00801300" w:rsidRDefault="00000000">
            <w:pPr>
              <w:pStyle w:val="Normal1"/>
              <w:spacing w:before="0"/>
              <w:jc w:val="center"/>
            </w:pPr>
            <w:r>
              <w:t>4.48</w:t>
            </w:r>
          </w:p>
        </w:tc>
      </w:tr>
      <w:tr w:rsidR="00801300" w14:paraId="2ADE14C5" w14:textId="77777777">
        <w:tc>
          <w:tcPr>
            <w:tcW w:w="3030" w:type="dxa"/>
            <w:tcMar>
              <w:top w:w="100" w:type="dxa"/>
              <w:left w:w="100" w:type="dxa"/>
              <w:bottom w:w="100" w:type="dxa"/>
              <w:right w:w="100" w:type="dxa"/>
            </w:tcMar>
          </w:tcPr>
          <w:p w14:paraId="3327A8FC" w14:textId="77777777" w:rsidR="00801300" w:rsidRDefault="00000000">
            <w:pPr>
              <w:pStyle w:val="Normal1"/>
              <w:spacing w:before="0"/>
            </w:pPr>
            <w:r>
              <w:t>The app ensures my personal records are not shared with others.</w:t>
            </w:r>
          </w:p>
        </w:tc>
        <w:tc>
          <w:tcPr>
            <w:tcW w:w="3060" w:type="dxa"/>
            <w:tcMar>
              <w:top w:w="100" w:type="dxa"/>
              <w:left w:w="100" w:type="dxa"/>
              <w:bottom w:w="100" w:type="dxa"/>
              <w:right w:w="100" w:type="dxa"/>
            </w:tcMar>
          </w:tcPr>
          <w:p w14:paraId="138A94D4" w14:textId="77777777" w:rsidR="00801300" w:rsidRDefault="00000000">
            <w:pPr>
              <w:pStyle w:val="Normal1"/>
              <w:spacing w:before="0"/>
              <w:jc w:val="center"/>
            </w:pPr>
            <w:r>
              <w:t>3.84</w:t>
            </w:r>
          </w:p>
        </w:tc>
        <w:tc>
          <w:tcPr>
            <w:tcW w:w="3045" w:type="dxa"/>
            <w:tcMar>
              <w:top w:w="100" w:type="dxa"/>
              <w:left w:w="100" w:type="dxa"/>
              <w:bottom w:w="100" w:type="dxa"/>
              <w:right w:w="100" w:type="dxa"/>
            </w:tcMar>
          </w:tcPr>
          <w:p w14:paraId="467C5538" w14:textId="77777777" w:rsidR="00801300" w:rsidRDefault="00000000">
            <w:pPr>
              <w:pStyle w:val="Normal1"/>
              <w:spacing w:before="0"/>
              <w:jc w:val="center"/>
            </w:pPr>
            <w:r>
              <w:t>4.48</w:t>
            </w:r>
          </w:p>
        </w:tc>
      </w:tr>
      <w:tr w:rsidR="00801300" w14:paraId="4A42BCC7" w14:textId="77777777">
        <w:tc>
          <w:tcPr>
            <w:tcW w:w="3030" w:type="dxa"/>
            <w:tcMar>
              <w:top w:w="100" w:type="dxa"/>
              <w:left w:w="100" w:type="dxa"/>
              <w:bottom w:w="100" w:type="dxa"/>
              <w:right w:w="100" w:type="dxa"/>
            </w:tcMar>
          </w:tcPr>
          <w:p w14:paraId="24CF91B9"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4A163CF9" w14:textId="77777777" w:rsidR="00801300" w:rsidRDefault="00000000">
            <w:pPr>
              <w:pStyle w:val="Normal1"/>
              <w:spacing w:before="0"/>
              <w:jc w:val="center"/>
            </w:pPr>
            <w:r>
              <w:t>3.99</w:t>
            </w:r>
          </w:p>
        </w:tc>
        <w:tc>
          <w:tcPr>
            <w:tcW w:w="3045" w:type="dxa"/>
            <w:tcMar>
              <w:top w:w="100" w:type="dxa"/>
              <w:left w:w="100" w:type="dxa"/>
              <w:bottom w:w="100" w:type="dxa"/>
              <w:right w:w="100" w:type="dxa"/>
            </w:tcMar>
          </w:tcPr>
          <w:p w14:paraId="522E0355" w14:textId="77777777" w:rsidR="00801300" w:rsidRDefault="00000000">
            <w:pPr>
              <w:pStyle w:val="Normal1"/>
              <w:spacing w:before="0"/>
              <w:jc w:val="center"/>
            </w:pPr>
            <w:r>
              <w:t>4.49</w:t>
            </w:r>
          </w:p>
        </w:tc>
      </w:tr>
      <w:tr w:rsidR="00801300" w14:paraId="1BF802D4" w14:textId="77777777">
        <w:tc>
          <w:tcPr>
            <w:tcW w:w="3030" w:type="dxa"/>
            <w:tcMar>
              <w:top w:w="100" w:type="dxa"/>
              <w:left w:w="100" w:type="dxa"/>
              <w:bottom w:w="100" w:type="dxa"/>
              <w:right w:w="100" w:type="dxa"/>
            </w:tcMar>
          </w:tcPr>
          <w:p w14:paraId="7D510385"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2800EE5E" w14:textId="77777777" w:rsidR="00801300" w:rsidRDefault="00000000">
            <w:pPr>
              <w:pStyle w:val="Normal1"/>
              <w:spacing w:before="0"/>
              <w:jc w:val="center"/>
            </w:pPr>
            <w:r>
              <w:t>Agree</w:t>
            </w:r>
          </w:p>
        </w:tc>
        <w:tc>
          <w:tcPr>
            <w:tcW w:w="3045" w:type="dxa"/>
            <w:tcMar>
              <w:top w:w="100" w:type="dxa"/>
              <w:left w:w="100" w:type="dxa"/>
              <w:bottom w:w="100" w:type="dxa"/>
              <w:right w:w="100" w:type="dxa"/>
            </w:tcMar>
          </w:tcPr>
          <w:p w14:paraId="46C5591A" w14:textId="77777777" w:rsidR="00801300" w:rsidRDefault="00000000">
            <w:pPr>
              <w:pStyle w:val="Normal1"/>
              <w:spacing w:before="0"/>
              <w:jc w:val="center"/>
            </w:pPr>
            <w:r>
              <w:t>Strongly Agree</w:t>
            </w:r>
          </w:p>
        </w:tc>
      </w:tr>
      <w:tr w:rsidR="00801300" w14:paraId="5594A9C8" w14:textId="77777777">
        <w:trPr>
          <w:trHeight w:val="440"/>
        </w:trPr>
        <w:tc>
          <w:tcPr>
            <w:tcW w:w="3030" w:type="dxa"/>
            <w:shd w:val="clear" w:color="auto" w:fill="C9DAF8"/>
            <w:tcMar>
              <w:top w:w="100" w:type="dxa"/>
              <w:left w:w="100" w:type="dxa"/>
              <w:bottom w:w="100" w:type="dxa"/>
              <w:right w:w="100" w:type="dxa"/>
            </w:tcMar>
          </w:tcPr>
          <w:p w14:paraId="14914454"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23F6FEAB" w14:textId="77777777" w:rsidR="00801300" w:rsidRDefault="00000000">
            <w:pPr>
              <w:pStyle w:val="Normal1"/>
              <w:spacing w:before="0"/>
              <w:jc w:val="center"/>
            </w:pPr>
            <w:r>
              <w:t>4.24</w:t>
            </w:r>
          </w:p>
        </w:tc>
      </w:tr>
      <w:tr w:rsidR="00801300" w14:paraId="27926F63" w14:textId="77777777">
        <w:trPr>
          <w:trHeight w:val="440"/>
        </w:trPr>
        <w:tc>
          <w:tcPr>
            <w:tcW w:w="3030" w:type="dxa"/>
            <w:shd w:val="clear" w:color="auto" w:fill="C9DAF8"/>
            <w:tcMar>
              <w:top w:w="100" w:type="dxa"/>
              <w:left w:w="100" w:type="dxa"/>
              <w:bottom w:w="100" w:type="dxa"/>
              <w:right w:w="100" w:type="dxa"/>
            </w:tcMar>
          </w:tcPr>
          <w:p w14:paraId="43423852"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5E777362" w14:textId="77777777" w:rsidR="00801300" w:rsidRDefault="00000000">
            <w:pPr>
              <w:pStyle w:val="Normal1"/>
              <w:spacing w:before="0"/>
              <w:jc w:val="center"/>
            </w:pPr>
            <w:r>
              <w:t>Strongly Agree</w:t>
            </w:r>
          </w:p>
        </w:tc>
      </w:tr>
    </w:tbl>
    <w:p w14:paraId="37C7FB50" w14:textId="77777777" w:rsidR="00801300" w:rsidRDefault="00801300">
      <w:pPr>
        <w:sectPr w:rsidR="00801300">
          <w:pgSz w:w="12240" w:h="15840"/>
          <w:pgMar w:top="1440" w:right="1440" w:bottom="1440" w:left="1656" w:header="720" w:footer="720" w:gutter="0"/>
          <w:pgNumType w:start="153"/>
          <w:cols w:space="708"/>
        </w:sectPr>
      </w:pPr>
      <w:r/>
    </w:p>
    <w:p w14:paraId="0E00F772" w14:textId="77777777" w:rsidR="00801300" w:rsidRDefault="00801300">
      <w:pPr>
        <w:pStyle w:val="Normal1"/>
      </w:pPr>
      <w:r/>
    </w:p>
    <w:p w14:paraId="5621798C" w14:textId="77777777" w:rsidR="00801300" w:rsidRDefault="00000000">
      <w:pPr>
        <w:pStyle w:val="Normal1"/>
        <w:widowControl/>
        <w:spacing w:after="200" w:line="480" w:lineRule="auto"/>
        <w:ind w:left="1080" w:firstLine="720"/>
        <w:jc w:val="both"/>
      </w:pPr>
      <w:r>
        <w:t>The security evaluation obtained positive results from both primary and secondary users, with the overall interpretation rated as “Strongly Agree.” Respondents expressed confidence in the application’s ability to protect personal information, restrict unauthorized access, and maintain data privacy. Overall, the findings indicate strong perceived security within the application.</w:t>
      </w:r>
    </w:p>
    <w:p w14:paraId="5D40E558" w14:textId="77777777" w:rsidR="00801300" w:rsidRDefault="00000000">
      <w:pPr>
        <w:pStyle w:val="Heading5"/>
        <w:spacing w:line="480" w:lineRule="auto"/>
        <w:jc w:val="center"/>
      </w:pPr>
      <w:r>
        <w:t>Table 34. Maintainability of PCOSina</w:t>
      </w:r>
    </w:p>
    <w:tbl>
      <w:tblPr>
        <w:tblStyle w:val="Table48"/>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39166DFF" w14:textId="77777777">
        <w:trPr>
          <w:trHeight w:val="470"/>
        </w:trPr>
        <w:tc>
          <w:tcPr>
            <w:tcW w:w="3030" w:type="dxa"/>
            <w:shd w:val="clear" w:color="auto" w:fill="A4C2F4"/>
            <w:tcMar>
              <w:top w:w="100" w:type="dxa"/>
              <w:left w:w="100" w:type="dxa"/>
              <w:bottom w:w="100" w:type="dxa"/>
              <w:right w:w="100" w:type="dxa"/>
            </w:tcMar>
          </w:tcPr>
          <w:p w14:paraId="1DAB59FB"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51A7B312"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298D9EEB" w14:textId="77777777" w:rsidR="00801300" w:rsidRDefault="00000000">
            <w:pPr>
              <w:pStyle w:val="Normal1"/>
              <w:spacing w:before="0"/>
              <w:jc w:val="center"/>
              <w:rPr>
                <w:b/>
                <w:bCs/>
              </w:rPr>
            </w:pPr>
            <w:r>
              <w:rPr>
                <w:b/>
                <w:bCs/>
              </w:rPr>
              <w:t>Secondary Users</w:t>
            </w:r>
          </w:p>
        </w:tc>
      </w:tr>
      <w:tr w:rsidR="00801300" w14:paraId="281AE166" w14:textId="77777777">
        <w:tc>
          <w:tcPr>
            <w:tcW w:w="3030" w:type="dxa"/>
            <w:tcMar>
              <w:top w:w="100" w:type="dxa"/>
              <w:left w:w="100" w:type="dxa"/>
              <w:bottom w:w="100" w:type="dxa"/>
              <w:right w:w="100" w:type="dxa"/>
            </w:tcMar>
          </w:tcPr>
          <w:p w14:paraId="2C869433" w14:textId="77777777" w:rsidR="00801300" w:rsidRDefault="00000000">
            <w:pPr>
              <w:pStyle w:val="Normal1"/>
              <w:spacing w:before="0"/>
            </w:pPr>
            <w:r>
              <w:t>The app continues to improve through updates.</w:t>
            </w:r>
          </w:p>
        </w:tc>
        <w:tc>
          <w:tcPr>
            <w:tcW w:w="3060" w:type="dxa"/>
            <w:tcMar>
              <w:top w:w="100" w:type="dxa"/>
              <w:left w:w="100" w:type="dxa"/>
              <w:bottom w:w="100" w:type="dxa"/>
              <w:right w:w="100" w:type="dxa"/>
            </w:tcMar>
          </w:tcPr>
          <w:p w14:paraId="41F023B9" w14:textId="77777777" w:rsidR="00801300" w:rsidRDefault="00000000">
            <w:pPr>
              <w:pStyle w:val="Normal1"/>
              <w:spacing w:before="0"/>
              <w:jc w:val="center"/>
            </w:pPr>
            <w:r>
              <w:t>4.16</w:t>
            </w:r>
          </w:p>
        </w:tc>
        <w:tc>
          <w:tcPr>
            <w:tcW w:w="3045" w:type="dxa"/>
            <w:tcMar>
              <w:top w:w="100" w:type="dxa"/>
              <w:left w:w="100" w:type="dxa"/>
              <w:bottom w:w="100" w:type="dxa"/>
              <w:right w:w="100" w:type="dxa"/>
            </w:tcMar>
          </w:tcPr>
          <w:p w14:paraId="349736B7" w14:textId="77777777" w:rsidR="00801300" w:rsidRDefault="00000000">
            <w:pPr>
              <w:pStyle w:val="Normal1"/>
              <w:spacing w:before="0"/>
              <w:jc w:val="center"/>
            </w:pPr>
            <w:r>
              <w:t>3.64</w:t>
            </w:r>
          </w:p>
        </w:tc>
      </w:tr>
      <w:tr w:rsidR="00801300" w14:paraId="10E4E441" w14:textId="77777777">
        <w:tc>
          <w:tcPr>
            <w:tcW w:w="3030" w:type="dxa"/>
            <w:tcMar>
              <w:top w:w="100" w:type="dxa"/>
              <w:left w:w="100" w:type="dxa"/>
              <w:bottom w:w="100" w:type="dxa"/>
              <w:right w:w="100" w:type="dxa"/>
            </w:tcMar>
          </w:tcPr>
          <w:p w14:paraId="2A45D482" w14:textId="77777777" w:rsidR="00801300" w:rsidRDefault="00000000">
            <w:pPr>
              <w:pStyle w:val="Normal1"/>
              <w:spacing w:before="0"/>
            </w:pPr>
            <w:r>
              <w:t>Updates do not break existing features.</w:t>
            </w:r>
          </w:p>
        </w:tc>
        <w:tc>
          <w:tcPr>
            <w:tcW w:w="3060" w:type="dxa"/>
            <w:tcMar>
              <w:top w:w="100" w:type="dxa"/>
              <w:left w:w="100" w:type="dxa"/>
              <w:bottom w:w="100" w:type="dxa"/>
              <w:right w:w="100" w:type="dxa"/>
            </w:tcMar>
          </w:tcPr>
          <w:p w14:paraId="53F63985" w14:textId="77777777" w:rsidR="00801300" w:rsidRDefault="00000000">
            <w:pPr>
              <w:pStyle w:val="Normal1"/>
              <w:spacing w:before="0"/>
              <w:jc w:val="center"/>
            </w:pPr>
            <w:r>
              <w:t>4.16</w:t>
            </w:r>
          </w:p>
        </w:tc>
        <w:tc>
          <w:tcPr>
            <w:tcW w:w="3045" w:type="dxa"/>
            <w:tcMar>
              <w:top w:w="100" w:type="dxa"/>
              <w:left w:w="100" w:type="dxa"/>
              <w:bottom w:w="100" w:type="dxa"/>
              <w:right w:w="100" w:type="dxa"/>
            </w:tcMar>
          </w:tcPr>
          <w:p w14:paraId="2809894C" w14:textId="77777777" w:rsidR="00801300" w:rsidRDefault="00000000">
            <w:pPr>
              <w:pStyle w:val="Normal1"/>
              <w:spacing w:before="0"/>
              <w:jc w:val="center"/>
            </w:pPr>
            <w:r>
              <w:t>3.52</w:t>
            </w:r>
          </w:p>
        </w:tc>
      </w:tr>
      <w:tr w:rsidR="00801300" w14:paraId="6FF489E0" w14:textId="77777777">
        <w:tc>
          <w:tcPr>
            <w:tcW w:w="3030" w:type="dxa"/>
            <w:tcMar>
              <w:top w:w="100" w:type="dxa"/>
              <w:left w:w="100" w:type="dxa"/>
              <w:bottom w:w="100" w:type="dxa"/>
              <w:right w:w="100" w:type="dxa"/>
            </w:tcMar>
          </w:tcPr>
          <w:p w14:paraId="38155B91" w14:textId="77777777" w:rsidR="00801300" w:rsidRDefault="00000000">
            <w:pPr>
              <w:pStyle w:val="Normal1"/>
              <w:spacing w:before="0"/>
            </w:pPr>
            <w:r>
              <w:t>The app can support new features in the future.</w:t>
            </w:r>
          </w:p>
        </w:tc>
        <w:tc>
          <w:tcPr>
            <w:tcW w:w="3060" w:type="dxa"/>
            <w:tcMar>
              <w:top w:w="100" w:type="dxa"/>
              <w:left w:w="100" w:type="dxa"/>
              <w:bottom w:w="100" w:type="dxa"/>
              <w:right w:w="100" w:type="dxa"/>
            </w:tcMar>
          </w:tcPr>
          <w:p w14:paraId="2666AE3B" w14:textId="77777777" w:rsidR="00801300" w:rsidRDefault="00000000">
            <w:pPr>
              <w:pStyle w:val="Normal1"/>
              <w:spacing w:before="0"/>
              <w:jc w:val="center"/>
            </w:pPr>
            <w:r>
              <w:t>4.20</w:t>
            </w:r>
          </w:p>
        </w:tc>
        <w:tc>
          <w:tcPr>
            <w:tcW w:w="3045" w:type="dxa"/>
            <w:tcMar>
              <w:top w:w="100" w:type="dxa"/>
              <w:left w:w="100" w:type="dxa"/>
              <w:bottom w:w="100" w:type="dxa"/>
              <w:right w:w="100" w:type="dxa"/>
            </w:tcMar>
          </w:tcPr>
          <w:p w14:paraId="4C36DE22" w14:textId="77777777" w:rsidR="00801300" w:rsidRDefault="00000000">
            <w:pPr>
              <w:pStyle w:val="Normal1"/>
              <w:spacing w:before="0"/>
              <w:jc w:val="center"/>
            </w:pPr>
            <w:r>
              <w:t>3.44</w:t>
            </w:r>
          </w:p>
        </w:tc>
      </w:tr>
      <w:tr w:rsidR="00801300" w14:paraId="2326001E" w14:textId="77777777">
        <w:tc>
          <w:tcPr>
            <w:tcW w:w="3030" w:type="dxa"/>
            <w:tcMar>
              <w:top w:w="100" w:type="dxa"/>
              <w:left w:w="100" w:type="dxa"/>
              <w:bottom w:w="100" w:type="dxa"/>
              <w:right w:w="100" w:type="dxa"/>
            </w:tcMar>
          </w:tcPr>
          <w:p w14:paraId="135A5A2D" w14:textId="77777777" w:rsidR="00801300" w:rsidRDefault="00000000">
            <w:pPr>
              <w:pStyle w:val="Normal1"/>
              <w:spacing w:before="0"/>
            </w:pPr>
            <w:r>
              <w:t>The app remains stable after updates or improvements.</w:t>
            </w:r>
          </w:p>
        </w:tc>
        <w:tc>
          <w:tcPr>
            <w:tcW w:w="3060" w:type="dxa"/>
            <w:tcMar>
              <w:top w:w="100" w:type="dxa"/>
              <w:left w:w="100" w:type="dxa"/>
              <w:bottom w:w="100" w:type="dxa"/>
              <w:right w:w="100" w:type="dxa"/>
            </w:tcMar>
          </w:tcPr>
          <w:p w14:paraId="0C42374F" w14:textId="77777777" w:rsidR="00801300" w:rsidRDefault="00000000">
            <w:pPr>
              <w:pStyle w:val="Normal1"/>
              <w:spacing w:before="0"/>
              <w:jc w:val="center"/>
            </w:pPr>
            <w:r>
              <w:t>4.32</w:t>
            </w:r>
          </w:p>
        </w:tc>
        <w:tc>
          <w:tcPr>
            <w:tcW w:w="3045" w:type="dxa"/>
            <w:tcMar>
              <w:top w:w="100" w:type="dxa"/>
              <w:left w:w="100" w:type="dxa"/>
              <w:bottom w:w="100" w:type="dxa"/>
              <w:right w:w="100" w:type="dxa"/>
            </w:tcMar>
          </w:tcPr>
          <w:p w14:paraId="635085B3" w14:textId="77777777" w:rsidR="00801300" w:rsidRDefault="00000000">
            <w:pPr>
              <w:pStyle w:val="Normal1"/>
              <w:spacing w:before="0"/>
              <w:jc w:val="center"/>
            </w:pPr>
            <w:r>
              <w:t>3.56</w:t>
            </w:r>
          </w:p>
        </w:tc>
      </w:tr>
      <w:tr w:rsidR="00801300" w14:paraId="5D162002" w14:textId="77777777">
        <w:tc>
          <w:tcPr>
            <w:tcW w:w="3030" w:type="dxa"/>
            <w:tcMar>
              <w:top w:w="100" w:type="dxa"/>
              <w:left w:w="100" w:type="dxa"/>
              <w:bottom w:w="100" w:type="dxa"/>
              <w:right w:w="100" w:type="dxa"/>
            </w:tcMar>
          </w:tcPr>
          <w:p w14:paraId="03DF3B72" w14:textId="77777777" w:rsidR="00801300" w:rsidRDefault="00000000">
            <w:pPr>
              <w:pStyle w:val="Normal1"/>
              <w:spacing w:before="0"/>
            </w:pPr>
            <w:r>
              <w:t>The app is consistently maintained and improved.</w:t>
            </w:r>
          </w:p>
        </w:tc>
        <w:tc>
          <w:tcPr>
            <w:tcW w:w="3060" w:type="dxa"/>
            <w:tcMar>
              <w:top w:w="100" w:type="dxa"/>
              <w:left w:w="100" w:type="dxa"/>
              <w:bottom w:w="100" w:type="dxa"/>
              <w:right w:w="100" w:type="dxa"/>
            </w:tcMar>
          </w:tcPr>
          <w:p w14:paraId="25F82EE6" w14:textId="77777777" w:rsidR="00801300" w:rsidRDefault="00000000">
            <w:pPr>
              <w:pStyle w:val="Normal1"/>
              <w:spacing w:before="0"/>
              <w:jc w:val="center"/>
            </w:pPr>
            <w:r>
              <w:t>4.28</w:t>
            </w:r>
          </w:p>
        </w:tc>
        <w:tc>
          <w:tcPr>
            <w:tcW w:w="3045" w:type="dxa"/>
            <w:tcMar>
              <w:top w:w="100" w:type="dxa"/>
              <w:left w:w="100" w:type="dxa"/>
              <w:bottom w:w="100" w:type="dxa"/>
              <w:right w:w="100" w:type="dxa"/>
            </w:tcMar>
          </w:tcPr>
          <w:p w14:paraId="3D2C0705" w14:textId="77777777" w:rsidR="00801300" w:rsidRDefault="00000000">
            <w:pPr>
              <w:pStyle w:val="Normal1"/>
              <w:spacing w:before="0"/>
              <w:jc w:val="center"/>
            </w:pPr>
            <w:r>
              <w:t>3.52</w:t>
            </w:r>
          </w:p>
        </w:tc>
      </w:tr>
      <w:tr w:rsidR="00801300" w14:paraId="1633AAFB" w14:textId="77777777">
        <w:tc>
          <w:tcPr>
            <w:tcW w:w="3030" w:type="dxa"/>
            <w:tcMar>
              <w:top w:w="100" w:type="dxa"/>
              <w:left w:w="100" w:type="dxa"/>
              <w:bottom w:w="100" w:type="dxa"/>
              <w:right w:w="100" w:type="dxa"/>
            </w:tcMar>
          </w:tcPr>
          <w:p w14:paraId="34D6DAB9"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3191B78F" w14:textId="77777777" w:rsidR="00801300" w:rsidRDefault="00000000">
            <w:pPr>
              <w:pStyle w:val="Normal1"/>
              <w:spacing w:before="0"/>
              <w:jc w:val="center"/>
            </w:pPr>
            <w:r>
              <w:t>4.22</w:t>
            </w:r>
          </w:p>
        </w:tc>
        <w:tc>
          <w:tcPr>
            <w:tcW w:w="3045" w:type="dxa"/>
            <w:tcMar>
              <w:top w:w="100" w:type="dxa"/>
              <w:left w:w="100" w:type="dxa"/>
              <w:bottom w:w="100" w:type="dxa"/>
              <w:right w:w="100" w:type="dxa"/>
            </w:tcMar>
          </w:tcPr>
          <w:p w14:paraId="3E3BC64F" w14:textId="77777777" w:rsidR="00801300" w:rsidRDefault="00000000">
            <w:pPr>
              <w:pStyle w:val="Normal1"/>
              <w:spacing w:before="0"/>
              <w:jc w:val="center"/>
            </w:pPr>
            <w:r>
              <w:t>3.54</w:t>
            </w:r>
          </w:p>
        </w:tc>
      </w:tr>
      <w:tr w:rsidR="00801300" w14:paraId="57CDEA9D" w14:textId="77777777">
        <w:tc>
          <w:tcPr>
            <w:tcW w:w="3030" w:type="dxa"/>
            <w:tcMar>
              <w:top w:w="100" w:type="dxa"/>
              <w:left w:w="100" w:type="dxa"/>
              <w:bottom w:w="100" w:type="dxa"/>
              <w:right w:w="100" w:type="dxa"/>
            </w:tcMar>
          </w:tcPr>
          <w:p w14:paraId="57331056"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5D069313" w14:textId="77777777" w:rsidR="00801300" w:rsidRDefault="00000000">
            <w:pPr>
              <w:pStyle w:val="Normal1"/>
              <w:spacing w:before="0"/>
              <w:jc w:val="center"/>
            </w:pPr>
            <w:r>
              <w:t>Strongly Agree</w:t>
            </w:r>
          </w:p>
        </w:tc>
        <w:tc>
          <w:tcPr>
            <w:tcW w:w="3045" w:type="dxa"/>
            <w:tcMar>
              <w:top w:w="100" w:type="dxa"/>
              <w:left w:w="100" w:type="dxa"/>
              <w:bottom w:w="100" w:type="dxa"/>
              <w:right w:w="100" w:type="dxa"/>
            </w:tcMar>
          </w:tcPr>
          <w:p w14:paraId="604525F4" w14:textId="77777777" w:rsidR="00801300" w:rsidRDefault="00000000">
            <w:pPr>
              <w:pStyle w:val="Normal1"/>
              <w:spacing w:before="0"/>
              <w:jc w:val="center"/>
            </w:pPr>
            <w:r>
              <w:t>Agree</w:t>
            </w:r>
          </w:p>
        </w:tc>
      </w:tr>
      <w:tr w:rsidR="00801300" w14:paraId="2542E5F7" w14:textId="77777777">
        <w:trPr>
          <w:trHeight w:val="440"/>
        </w:trPr>
        <w:tc>
          <w:tcPr>
            <w:tcW w:w="3030" w:type="dxa"/>
            <w:shd w:val="clear" w:color="auto" w:fill="C9DAF8"/>
            <w:tcMar>
              <w:top w:w="100" w:type="dxa"/>
              <w:left w:w="100" w:type="dxa"/>
              <w:bottom w:w="100" w:type="dxa"/>
              <w:right w:w="100" w:type="dxa"/>
            </w:tcMar>
          </w:tcPr>
          <w:p w14:paraId="11AE753C"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6CD43D5C" w14:textId="77777777" w:rsidR="00801300" w:rsidRDefault="00000000">
            <w:pPr>
              <w:pStyle w:val="Normal1"/>
              <w:spacing w:before="0"/>
              <w:jc w:val="center"/>
            </w:pPr>
            <w:r>
              <w:t>3.88</w:t>
            </w:r>
          </w:p>
        </w:tc>
      </w:tr>
      <w:tr w:rsidR="00801300" w14:paraId="0714DA3E" w14:textId="77777777">
        <w:trPr>
          <w:trHeight w:val="440"/>
        </w:trPr>
        <w:tc>
          <w:tcPr>
            <w:tcW w:w="3030" w:type="dxa"/>
            <w:shd w:val="clear" w:color="auto" w:fill="C9DAF8"/>
            <w:tcMar>
              <w:top w:w="100" w:type="dxa"/>
              <w:left w:w="100" w:type="dxa"/>
              <w:bottom w:w="100" w:type="dxa"/>
              <w:right w:w="100" w:type="dxa"/>
            </w:tcMar>
          </w:tcPr>
          <w:p w14:paraId="127CEBCE"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5D6F04B7" w14:textId="77777777" w:rsidR="00801300" w:rsidRDefault="00000000">
            <w:pPr>
              <w:pStyle w:val="Normal1"/>
              <w:spacing w:before="0"/>
              <w:jc w:val="center"/>
            </w:pPr>
            <w:r>
              <w:t>Agree</w:t>
            </w:r>
          </w:p>
        </w:tc>
      </w:tr>
    </w:tbl>
    <w:p w14:paraId="4605365E" w14:textId="77777777" w:rsidR="00801300" w:rsidRDefault="00801300">
      <w:pPr>
        <w:sectPr w:rsidR="00801300">
          <w:pgSz w:w="12240" w:h="15840"/>
          <w:pgMar w:top="1440" w:right="1440" w:bottom="1440" w:left="1656" w:header="720" w:footer="720" w:gutter="0"/>
          <w:pgNumType w:start="154"/>
          <w:cols w:space="708"/>
        </w:sectPr>
      </w:pPr>
      <w:r/>
    </w:p>
    <w:p w14:paraId="510396AE" w14:textId="77777777" w:rsidR="00801300" w:rsidRDefault="00801300">
      <w:pPr>
        <w:pStyle w:val="Normal1"/>
      </w:pPr>
      <w:r/>
    </w:p>
    <w:p w14:paraId="11B86595" w14:textId="77777777" w:rsidR="00801300" w:rsidRDefault="00000000">
      <w:pPr>
        <w:pStyle w:val="Normal1"/>
        <w:widowControl/>
        <w:spacing w:after="200" w:line="480" w:lineRule="auto"/>
        <w:ind w:left="1080" w:firstLine="720"/>
        <w:jc w:val="both"/>
      </w:pPr>
      <w:r>
        <w:t>The maintainability results indicate that respondents positively evaluated the system’s ability to support updates and future improvements. Primary users rated the category higher than secondary users; however, both groups still provided positive interpretations. Overall, the findings suggest that the application is capable of supporting continuous maintenance and enhancement while maintaining stable functionality.</w:t>
      </w:r>
    </w:p>
    <w:p w14:paraId="6A1DCCD5" w14:textId="77777777" w:rsidR="00801300" w:rsidRDefault="00000000">
      <w:pPr>
        <w:pStyle w:val="Heading5"/>
        <w:spacing w:line="480" w:lineRule="auto"/>
        <w:jc w:val="center"/>
      </w:pPr>
      <w:r>
        <w:t>Table 35. Portability of PCOSina</w:t>
      </w:r>
    </w:p>
    <w:tbl>
      <w:tblPr>
        <w:tblStyle w:val="Table49"/>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1E6187DF" w14:textId="77777777">
        <w:trPr>
          <w:trHeight w:val="470"/>
        </w:trPr>
        <w:tc>
          <w:tcPr>
            <w:tcW w:w="3030" w:type="dxa"/>
            <w:shd w:val="clear" w:color="auto" w:fill="A4C2F4"/>
            <w:tcMar>
              <w:top w:w="100" w:type="dxa"/>
              <w:left w:w="100" w:type="dxa"/>
              <w:bottom w:w="100" w:type="dxa"/>
              <w:right w:w="100" w:type="dxa"/>
            </w:tcMar>
          </w:tcPr>
          <w:p w14:paraId="14480111"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295D9C0E"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07388561" w14:textId="77777777" w:rsidR="00801300" w:rsidRDefault="00000000">
            <w:pPr>
              <w:pStyle w:val="Normal1"/>
              <w:spacing w:before="0"/>
              <w:jc w:val="center"/>
              <w:rPr>
                <w:b/>
                <w:bCs/>
              </w:rPr>
            </w:pPr>
            <w:r>
              <w:rPr>
                <w:b/>
                <w:bCs/>
              </w:rPr>
              <w:t>Secondary Users</w:t>
            </w:r>
          </w:p>
        </w:tc>
      </w:tr>
      <w:tr w:rsidR="00801300" w14:paraId="635C0377" w14:textId="77777777">
        <w:tc>
          <w:tcPr>
            <w:tcW w:w="3030" w:type="dxa"/>
            <w:tcMar>
              <w:top w:w="100" w:type="dxa"/>
              <w:left w:w="100" w:type="dxa"/>
              <w:bottom w:w="100" w:type="dxa"/>
              <w:right w:w="100" w:type="dxa"/>
            </w:tcMar>
          </w:tcPr>
          <w:p w14:paraId="1EA6413E" w14:textId="77777777" w:rsidR="00801300" w:rsidRDefault="00000000">
            <w:pPr>
              <w:pStyle w:val="Normal1"/>
              <w:spacing w:before="0"/>
            </w:pPr>
            <w:r>
              <w:t>The app works well on different Android phones.</w:t>
            </w:r>
          </w:p>
        </w:tc>
        <w:tc>
          <w:tcPr>
            <w:tcW w:w="3060" w:type="dxa"/>
            <w:tcMar>
              <w:top w:w="100" w:type="dxa"/>
              <w:left w:w="100" w:type="dxa"/>
              <w:bottom w:w="100" w:type="dxa"/>
              <w:right w:w="100" w:type="dxa"/>
            </w:tcMar>
          </w:tcPr>
          <w:p w14:paraId="6B21A915" w14:textId="77777777" w:rsidR="00801300" w:rsidRDefault="00000000">
            <w:pPr>
              <w:pStyle w:val="Normal1"/>
              <w:spacing w:before="0"/>
              <w:jc w:val="center"/>
            </w:pPr>
            <w:r>
              <w:t>4.00</w:t>
            </w:r>
          </w:p>
        </w:tc>
        <w:tc>
          <w:tcPr>
            <w:tcW w:w="3045" w:type="dxa"/>
            <w:tcMar>
              <w:top w:w="100" w:type="dxa"/>
              <w:left w:w="100" w:type="dxa"/>
              <w:bottom w:w="100" w:type="dxa"/>
              <w:right w:w="100" w:type="dxa"/>
            </w:tcMar>
          </w:tcPr>
          <w:p w14:paraId="0560885D" w14:textId="77777777" w:rsidR="00801300" w:rsidRDefault="00000000">
            <w:pPr>
              <w:pStyle w:val="Normal1"/>
              <w:spacing w:before="0"/>
              <w:jc w:val="center"/>
            </w:pPr>
            <w:r>
              <w:t>4.08</w:t>
            </w:r>
          </w:p>
        </w:tc>
      </w:tr>
      <w:tr w:rsidR="00801300" w14:paraId="6789F705" w14:textId="77777777">
        <w:tc>
          <w:tcPr>
            <w:tcW w:w="3030" w:type="dxa"/>
            <w:tcMar>
              <w:top w:w="100" w:type="dxa"/>
              <w:left w:w="100" w:type="dxa"/>
              <w:bottom w:w="100" w:type="dxa"/>
              <w:right w:w="100" w:type="dxa"/>
            </w:tcMar>
          </w:tcPr>
          <w:p w14:paraId="5BFDE876" w14:textId="77777777" w:rsidR="00801300" w:rsidRDefault="00000000">
            <w:pPr>
              <w:pStyle w:val="Normal1"/>
              <w:spacing w:before="0"/>
            </w:pPr>
            <w:r>
              <w:t>The app installs and runs without issues.</w:t>
            </w:r>
          </w:p>
        </w:tc>
        <w:tc>
          <w:tcPr>
            <w:tcW w:w="3060" w:type="dxa"/>
            <w:tcMar>
              <w:top w:w="100" w:type="dxa"/>
              <w:left w:w="100" w:type="dxa"/>
              <w:bottom w:w="100" w:type="dxa"/>
              <w:right w:w="100" w:type="dxa"/>
            </w:tcMar>
          </w:tcPr>
          <w:p w14:paraId="36CBD6DA" w14:textId="77777777" w:rsidR="00801300" w:rsidRDefault="00000000">
            <w:pPr>
              <w:pStyle w:val="Normal1"/>
              <w:spacing w:before="0"/>
              <w:jc w:val="center"/>
            </w:pPr>
            <w:r>
              <w:t>4.04</w:t>
            </w:r>
          </w:p>
        </w:tc>
        <w:tc>
          <w:tcPr>
            <w:tcW w:w="3045" w:type="dxa"/>
            <w:tcMar>
              <w:top w:w="100" w:type="dxa"/>
              <w:left w:w="100" w:type="dxa"/>
              <w:bottom w:w="100" w:type="dxa"/>
              <w:right w:w="100" w:type="dxa"/>
            </w:tcMar>
          </w:tcPr>
          <w:p w14:paraId="44FE36D2" w14:textId="77777777" w:rsidR="00801300" w:rsidRDefault="00000000">
            <w:pPr>
              <w:pStyle w:val="Normal1"/>
              <w:spacing w:before="0"/>
              <w:jc w:val="center"/>
            </w:pPr>
            <w:r>
              <w:t>4.04</w:t>
            </w:r>
          </w:p>
        </w:tc>
      </w:tr>
      <w:tr w:rsidR="00801300" w14:paraId="35FC0696" w14:textId="77777777">
        <w:tc>
          <w:tcPr>
            <w:tcW w:w="3030" w:type="dxa"/>
            <w:tcMar>
              <w:top w:w="100" w:type="dxa"/>
              <w:left w:w="100" w:type="dxa"/>
              <w:bottom w:w="100" w:type="dxa"/>
              <w:right w:w="100" w:type="dxa"/>
            </w:tcMar>
          </w:tcPr>
          <w:p w14:paraId="32D667C3" w14:textId="77777777" w:rsidR="00801300" w:rsidRDefault="00000000">
            <w:pPr>
              <w:pStyle w:val="Normal1"/>
              <w:spacing w:before="0"/>
            </w:pPr>
            <w:r>
              <w:t>I can still use the app even without an internet connection.</w:t>
            </w:r>
          </w:p>
        </w:tc>
        <w:tc>
          <w:tcPr>
            <w:tcW w:w="3060" w:type="dxa"/>
            <w:tcMar>
              <w:top w:w="100" w:type="dxa"/>
              <w:left w:w="100" w:type="dxa"/>
              <w:bottom w:w="100" w:type="dxa"/>
              <w:right w:w="100" w:type="dxa"/>
            </w:tcMar>
          </w:tcPr>
          <w:p w14:paraId="665781B9" w14:textId="77777777" w:rsidR="00801300" w:rsidRDefault="00000000">
            <w:pPr>
              <w:pStyle w:val="Normal1"/>
              <w:spacing w:before="0"/>
              <w:jc w:val="center"/>
            </w:pPr>
            <w:r>
              <w:t>4.04</w:t>
            </w:r>
          </w:p>
        </w:tc>
        <w:tc>
          <w:tcPr>
            <w:tcW w:w="3045" w:type="dxa"/>
            <w:tcMar>
              <w:top w:w="100" w:type="dxa"/>
              <w:left w:w="100" w:type="dxa"/>
              <w:bottom w:w="100" w:type="dxa"/>
              <w:right w:w="100" w:type="dxa"/>
            </w:tcMar>
          </w:tcPr>
          <w:p w14:paraId="461886E6" w14:textId="77777777" w:rsidR="00801300" w:rsidRDefault="00000000">
            <w:pPr>
              <w:pStyle w:val="Normal1"/>
              <w:spacing w:before="0"/>
              <w:jc w:val="center"/>
            </w:pPr>
            <w:r>
              <w:t>3.88</w:t>
            </w:r>
          </w:p>
        </w:tc>
      </w:tr>
      <w:tr w:rsidR="00801300" w14:paraId="2A423695" w14:textId="77777777">
        <w:tc>
          <w:tcPr>
            <w:tcW w:w="3030" w:type="dxa"/>
            <w:tcMar>
              <w:top w:w="100" w:type="dxa"/>
              <w:left w:w="100" w:type="dxa"/>
              <w:bottom w:w="100" w:type="dxa"/>
              <w:right w:w="100" w:type="dxa"/>
            </w:tcMar>
          </w:tcPr>
          <w:p w14:paraId="20958AF3" w14:textId="77777777" w:rsidR="00801300" w:rsidRDefault="00000000">
            <w:pPr>
              <w:pStyle w:val="Normal1"/>
              <w:spacing w:before="0"/>
            </w:pPr>
            <w:r>
              <w:t>My saved meal plans and pantry data remain accessible offline.</w:t>
            </w:r>
          </w:p>
        </w:tc>
        <w:tc>
          <w:tcPr>
            <w:tcW w:w="3060" w:type="dxa"/>
            <w:tcMar>
              <w:top w:w="100" w:type="dxa"/>
              <w:left w:w="100" w:type="dxa"/>
              <w:bottom w:w="100" w:type="dxa"/>
              <w:right w:w="100" w:type="dxa"/>
            </w:tcMar>
          </w:tcPr>
          <w:p w14:paraId="240059AE" w14:textId="77777777" w:rsidR="00801300" w:rsidRDefault="00000000">
            <w:pPr>
              <w:pStyle w:val="Normal1"/>
              <w:spacing w:before="0"/>
              <w:jc w:val="center"/>
            </w:pPr>
            <w:r>
              <w:t>4.16</w:t>
            </w:r>
          </w:p>
        </w:tc>
        <w:tc>
          <w:tcPr>
            <w:tcW w:w="3045" w:type="dxa"/>
            <w:tcMar>
              <w:top w:w="100" w:type="dxa"/>
              <w:left w:w="100" w:type="dxa"/>
              <w:bottom w:w="100" w:type="dxa"/>
              <w:right w:w="100" w:type="dxa"/>
            </w:tcMar>
          </w:tcPr>
          <w:p w14:paraId="3C7D340A" w14:textId="77777777" w:rsidR="00801300" w:rsidRDefault="00000000">
            <w:pPr>
              <w:pStyle w:val="Normal1"/>
              <w:spacing w:before="0"/>
              <w:jc w:val="center"/>
            </w:pPr>
            <w:r>
              <w:t>4.12</w:t>
            </w:r>
          </w:p>
        </w:tc>
      </w:tr>
      <w:tr w:rsidR="00801300" w14:paraId="28F6C789" w14:textId="77777777">
        <w:tc>
          <w:tcPr>
            <w:tcW w:w="3030" w:type="dxa"/>
            <w:tcMar>
              <w:top w:w="100" w:type="dxa"/>
              <w:left w:w="100" w:type="dxa"/>
              <w:bottom w:w="100" w:type="dxa"/>
              <w:right w:w="100" w:type="dxa"/>
            </w:tcMar>
          </w:tcPr>
          <w:p w14:paraId="4934A887" w14:textId="77777777" w:rsidR="00801300" w:rsidRDefault="00000000">
            <w:pPr>
              <w:pStyle w:val="Normal1"/>
              <w:spacing w:before="0"/>
            </w:pPr>
            <w:r>
              <w:t>The app adapts well to different screen sizes and device versions.</w:t>
            </w:r>
          </w:p>
        </w:tc>
        <w:tc>
          <w:tcPr>
            <w:tcW w:w="3060" w:type="dxa"/>
            <w:tcMar>
              <w:top w:w="100" w:type="dxa"/>
              <w:left w:w="100" w:type="dxa"/>
              <w:bottom w:w="100" w:type="dxa"/>
              <w:right w:w="100" w:type="dxa"/>
            </w:tcMar>
          </w:tcPr>
          <w:p w14:paraId="043217F1" w14:textId="77777777" w:rsidR="00801300" w:rsidRDefault="00000000">
            <w:pPr>
              <w:pStyle w:val="Normal1"/>
              <w:spacing w:before="0"/>
              <w:jc w:val="center"/>
            </w:pPr>
            <w:r>
              <w:t>4.00</w:t>
            </w:r>
          </w:p>
        </w:tc>
        <w:tc>
          <w:tcPr>
            <w:tcW w:w="3045" w:type="dxa"/>
            <w:tcMar>
              <w:top w:w="100" w:type="dxa"/>
              <w:left w:w="100" w:type="dxa"/>
              <w:bottom w:w="100" w:type="dxa"/>
              <w:right w:w="100" w:type="dxa"/>
            </w:tcMar>
          </w:tcPr>
          <w:p w14:paraId="10CD2450" w14:textId="77777777" w:rsidR="00801300" w:rsidRDefault="00000000">
            <w:pPr>
              <w:pStyle w:val="Normal1"/>
              <w:spacing w:before="0"/>
              <w:jc w:val="center"/>
            </w:pPr>
            <w:r>
              <w:t>4.04</w:t>
            </w:r>
          </w:p>
        </w:tc>
      </w:tr>
      <w:tr w:rsidR="00801300" w14:paraId="2A3FF020" w14:textId="77777777">
        <w:tc>
          <w:tcPr>
            <w:tcW w:w="3030" w:type="dxa"/>
            <w:tcMar>
              <w:top w:w="100" w:type="dxa"/>
              <w:left w:w="100" w:type="dxa"/>
              <w:bottom w:w="100" w:type="dxa"/>
              <w:right w:w="100" w:type="dxa"/>
            </w:tcMar>
          </w:tcPr>
          <w:p w14:paraId="1E51AEA2"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3EA54ADA" w14:textId="77777777" w:rsidR="00801300" w:rsidRDefault="00000000">
            <w:pPr>
              <w:pStyle w:val="Normal1"/>
              <w:spacing w:before="0"/>
              <w:jc w:val="center"/>
            </w:pPr>
            <w:r>
              <w:t>4.05</w:t>
            </w:r>
          </w:p>
        </w:tc>
        <w:tc>
          <w:tcPr>
            <w:tcW w:w="3045" w:type="dxa"/>
            <w:tcMar>
              <w:top w:w="100" w:type="dxa"/>
              <w:left w:w="100" w:type="dxa"/>
              <w:bottom w:w="100" w:type="dxa"/>
              <w:right w:w="100" w:type="dxa"/>
            </w:tcMar>
          </w:tcPr>
          <w:p w14:paraId="66356A67" w14:textId="77777777" w:rsidR="00801300" w:rsidRDefault="00000000">
            <w:pPr>
              <w:pStyle w:val="Normal1"/>
              <w:spacing w:before="0"/>
              <w:jc w:val="center"/>
            </w:pPr>
            <w:r>
              <w:t>4.03</w:t>
            </w:r>
          </w:p>
        </w:tc>
      </w:tr>
      <w:tr w:rsidR="00801300" w14:paraId="3F919713" w14:textId="77777777">
        <w:tc>
          <w:tcPr>
            <w:tcW w:w="3030" w:type="dxa"/>
            <w:tcMar>
              <w:top w:w="100" w:type="dxa"/>
              <w:left w:w="100" w:type="dxa"/>
              <w:bottom w:w="100" w:type="dxa"/>
              <w:right w:w="100" w:type="dxa"/>
            </w:tcMar>
          </w:tcPr>
          <w:p w14:paraId="71EBB504"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7A8C5FE6" w14:textId="77777777" w:rsidR="00801300" w:rsidRDefault="00000000">
            <w:pPr>
              <w:pStyle w:val="Normal1"/>
              <w:spacing w:before="0"/>
              <w:jc w:val="center"/>
            </w:pPr>
            <w:r>
              <w:t>Agree</w:t>
            </w:r>
          </w:p>
        </w:tc>
        <w:tc>
          <w:tcPr>
            <w:tcW w:w="3045" w:type="dxa"/>
            <w:tcMar>
              <w:top w:w="100" w:type="dxa"/>
              <w:left w:w="100" w:type="dxa"/>
              <w:bottom w:w="100" w:type="dxa"/>
              <w:right w:w="100" w:type="dxa"/>
            </w:tcMar>
          </w:tcPr>
          <w:p w14:paraId="7647E7B9" w14:textId="77777777" w:rsidR="00801300" w:rsidRDefault="00000000">
            <w:pPr>
              <w:pStyle w:val="Normal1"/>
              <w:spacing w:before="0"/>
              <w:jc w:val="center"/>
            </w:pPr>
            <w:r>
              <w:t>Agree</w:t>
            </w:r>
          </w:p>
        </w:tc>
      </w:tr>
      <w:tr w:rsidR="00801300" w14:paraId="6E391F72" w14:textId="77777777">
        <w:trPr>
          <w:trHeight w:val="440"/>
        </w:trPr>
        <w:tc>
          <w:tcPr>
            <w:tcW w:w="3030" w:type="dxa"/>
            <w:shd w:val="clear" w:color="auto" w:fill="C9DAF8"/>
            <w:tcMar>
              <w:top w:w="100" w:type="dxa"/>
              <w:left w:w="100" w:type="dxa"/>
              <w:bottom w:w="100" w:type="dxa"/>
              <w:right w:w="100" w:type="dxa"/>
            </w:tcMar>
          </w:tcPr>
          <w:p w14:paraId="4F5D78E9"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4FF467A6" w14:textId="77777777" w:rsidR="00801300" w:rsidRDefault="00000000">
            <w:pPr>
              <w:pStyle w:val="Normal1"/>
              <w:spacing w:before="0"/>
              <w:jc w:val="center"/>
            </w:pPr>
            <w:r>
              <w:t>4.04</w:t>
            </w:r>
          </w:p>
        </w:tc>
      </w:tr>
      <w:tr w:rsidR="00801300" w14:paraId="012CCDA8" w14:textId="77777777">
        <w:trPr>
          <w:trHeight w:val="440"/>
        </w:trPr>
        <w:tc>
          <w:tcPr>
            <w:tcW w:w="3030" w:type="dxa"/>
            <w:shd w:val="clear" w:color="auto" w:fill="C9DAF8"/>
            <w:tcMar>
              <w:top w:w="100" w:type="dxa"/>
              <w:left w:w="100" w:type="dxa"/>
              <w:bottom w:w="100" w:type="dxa"/>
              <w:right w:w="100" w:type="dxa"/>
            </w:tcMar>
          </w:tcPr>
          <w:p w14:paraId="207857F2"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43D29862" w14:textId="77777777" w:rsidR="00801300" w:rsidRDefault="00000000">
            <w:pPr>
              <w:pStyle w:val="Normal1"/>
              <w:spacing w:before="0"/>
              <w:jc w:val="center"/>
            </w:pPr>
            <w:r>
              <w:t>Agree</w:t>
            </w:r>
          </w:p>
        </w:tc>
      </w:tr>
    </w:tbl>
    <w:p w14:paraId="2EDA68A5" w14:textId="77777777" w:rsidR="00801300" w:rsidRDefault="00801300">
      <w:pPr>
        <w:sectPr w:rsidR="00801300">
          <w:pgSz w:w="12240" w:h="15840"/>
          <w:pgMar w:top="1440" w:right="1440" w:bottom="1440" w:left="1656" w:header="720" w:footer="720" w:gutter="0"/>
          <w:pgNumType w:start="155"/>
          <w:cols w:space="708"/>
        </w:sectPr>
      </w:pPr>
      <w:r/>
    </w:p>
    <w:p w14:paraId="0BED47C7" w14:textId="77777777" w:rsidR="00801300" w:rsidRDefault="00801300">
      <w:pPr>
        <w:pStyle w:val="Normal1"/>
      </w:pPr>
      <w:r/>
    </w:p>
    <w:p w14:paraId="28E7675C" w14:textId="77777777" w:rsidR="00801300" w:rsidRDefault="00000000">
      <w:pPr>
        <w:pStyle w:val="Normal1"/>
        <w:widowControl/>
        <w:spacing w:after="200" w:line="480" w:lineRule="auto"/>
        <w:ind w:left="1080" w:firstLine="720"/>
        <w:jc w:val="both"/>
      </w:pPr>
      <w:r>
        <w:t>The portability evaluation results show that both primary and secondary users positively assessed the application’s adaptability across Android devices and usage conditions. Respondents agreed that the application installs properly, remains accessible offline, and adapts well to different devices and screen sizes. Overall, the findings indicate good portability and accessibility across supported platforms.</w:t>
      </w:r>
    </w:p>
    <w:p w14:paraId="5075103F" w14:textId="77777777" w:rsidR="00801300" w:rsidRDefault="00801300">
      <w:pPr>
        <w:pStyle w:val="Heading3"/>
        <w:spacing w:line="480" w:lineRule="auto"/>
        <w:ind w:left="720"/>
        <w:jc w:val="both"/>
      </w:pPr>
      <w:r/>
    </w:p>
    <w:p w14:paraId="35FD1E96" w14:textId="77777777" w:rsidR="00801300" w:rsidRDefault="00000000">
      <w:pPr>
        <w:pStyle w:val="Heading3"/>
        <w:numPr>
          <w:ilvl w:val="0"/>
          <w:numId w:val="25"/>
        </w:numPr>
        <w:spacing w:line="480" w:lineRule="auto"/>
        <w:jc w:val="both"/>
      </w:pPr>
      <w:r>
        <w:t>Summary</w:t>
      </w:r>
    </w:p>
    <w:p w14:paraId="4A8B2C9E"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6"/>
          <w:cols w:space="708"/>
        </w:sectPr>
      </w:pPr>
      <w:r>
        <w:t>The ISO/IEC 25010 evaluation results show that the PCOSina application received positive assessments across all eight software quality characteristics. Functional suitability, usability, compatibility, reliability, performance efficiency, maintainability, and portability were all interpreted as “Agree,” while security obtained an overall interpretation of “Strongly Agree.” The findings indicate that respondents perceived the application as functional, responsive, stable, secure, and accessible across different Android devices and usage conditions. Overall, the results suggest that the application achieved acceptable software quality based on user evaluation.</w:t>
      </w:r>
    </w:p>
    <w:p w14:paraId="583B9837" w14:textId="77777777" w:rsidR="00801300" w:rsidRDefault="00801300">
      <w:pPr>
        <w:pStyle w:val="Normal1"/>
        <w:widowControl/>
        <w:spacing w:after="200" w:line="480" w:lineRule="auto"/>
        <w:ind w:firstLine="720"/>
        <w:jc w:val="both"/>
      </w:pPr>
      <w:r/>
    </w:p>
    <w:p w14:paraId="014B68A0" w14:textId="77777777" w:rsidR="00801300" w:rsidRDefault="00000000">
      <w:pPr>
        <w:pStyle w:val="Heading2"/>
        <w:numPr>
          <w:ilvl w:val="0"/>
          <w:numId w:val="39"/>
        </w:numPr>
        <w:spacing w:line="480" w:lineRule="auto"/>
        <w:ind w:left="450" w:hanging="450"/>
        <w:jc w:val="left"/>
      </w:pPr>
      <w:r>
        <w:t>System Evaluation and Quality Assessment</w:t>
      </w:r>
    </w:p>
    <w:p w14:paraId="44F97227" w14:textId="77777777" w:rsidR="00801300" w:rsidRDefault="00000000">
      <w:pPr>
        <w:pStyle w:val="Heading3"/>
        <w:numPr>
          <w:ilvl w:val="0"/>
          <w:numId w:val="8"/>
        </w:numPr>
        <w:spacing w:before="0" w:line="480" w:lineRule="auto"/>
        <w:jc w:val="both"/>
      </w:pPr>
      <w:r>
        <w:t>Implemented System Output and Feature Coverage</w:t>
      </w:r>
    </w:p>
    <w:p w14:paraId="309D2C92" w14:textId="77777777" w:rsidR="00801300" w:rsidRDefault="00000000">
      <w:pPr>
        <w:pStyle w:val="Normal1"/>
        <w:spacing w:before="0" w:line="480" w:lineRule="auto"/>
        <w:ind w:left="1080" w:firstLine="720"/>
        <w:jc w:val="both"/>
      </w:pPr>
      <w:r>
        <w:t xml:space="preserve">PCOSina is implemented as an offline-first mobile application whose core workflow moves from account entry to profile setup, goal selection, weekly meal-plan generation, pantry-aware grocery guidance, progress logging, and reminder or maintenance settings. </w:t>
      </w:r>
    </w:p>
    <w:p w14:paraId="18C39949" w14:textId="77777777" w:rsidR="00801300" w:rsidRDefault="00801300">
      <w:pPr>
        <w:pStyle w:val="Normal1"/>
        <w:spacing w:before="0" w:line="480" w:lineRule="auto"/>
        <w:ind w:left="900" w:firstLine="720"/>
        <w:jc w:val="both"/>
      </w:pPr>
      <w:r/>
    </w:p>
    <w:p w14:paraId="22DC3A7F" w14:textId="77777777" w:rsidR="00801300" w:rsidRDefault="00000000">
      <w:pPr>
        <w:pStyle w:val="Heading5"/>
        <w:spacing w:before="0" w:line="480" w:lineRule="auto"/>
        <w:jc w:val="center"/>
        <w:rPr>
          <w:sz w:val="24"/>
          <w:szCs w:val="24"/>
        </w:rPr>
      </w:pPr>
      <w:r>
        <w:t>Table 36. PCOSina Implemented Workflow and Functional Coverage</w:t>
      </w:r>
    </w:p>
    <w:tbl>
      <w:tblPr>
        <w:tblStyle w:val="Table50"/>
        <w:tblW w:w="9144" w:type="dxa"/>
        <w:tblInd w:w="0" w:type="dxa"/>
        <w:tblLayout w:type="fixed"/>
        <w:tblLook w:val="0400" w:firstRow="0" w:lastRow="0" w:firstColumn="0" w:lastColumn="0" w:noHBand="0" w:noVBand="1"/>
      </w:tblPr>
      <w:tblGrid>
        <w:gridCol w:w="4572"/>
        <w:gridCol w:w="4572"/>
      </w:tblGrid>
      <w:tr w:rsidR="00801300" w14:paraId="4124D4B6" w14:textId="77777777">
        <w:tc>
          <w:tcPr>
            <w:tcW w:w="4572" w:type="dxa"/>
            <w:tcBorders>
              <w:top w:val="single" w:sz="8" w:space="0" w:color="000000"/>
              <w:left w:val="single" w:sz="8" w:space="0" w:color="000000"/>
              <w:bottom w:val="single" w:sz="8" w:space="0" w:color="000000"/>
              <w:right w:val="single" w:sz="8" w:space="0" w:color="000000"/>
            </w:tcBorders>
            <w:shd w:val="clear" w:color="auto" w:fill="A4C2F4"/>
          </w:tcPr>
          <w:p w14:paraId="75BCDDB8" w14:textId="77777777" w:rsidR="00801300" w:rsidRDefault="00000000">
            <w:pPr>
              <w:pStyle w:val="Normal1"/>
              <w:widowControl/>
              <w:spacing w:before="0" w:line="480" w:lineRule="auto"/>
              <w:jc w:val="center"/>
            </w:pPr>
            <w:r>
              <w:rPr>
                <w:b/>
                <w:bCs/>
              </w:rPr>
              <w:t>Module / Screen</w:t>
            </w:r>
          </w:p>
        </w:tc>
        <w:tc>
          <w:tcPr>
            <w:tcW w:w="4572" w:type="dxa"/>
            <w:tcBorders>
              <w:top w:val="single" w:sz="8" w:space="0" w:color="000000"/>
              <w:left w:val="single" w:sz="8" w:space="0" w:color="000000"/>
              <w:bottom w:val="single" w:sz="8" w:space="0" w:color="000000"/>
              <w:right w:val="single" w:sz="8" w:space="0" w:color="000000"/>
            </w:tcBorders>
            <w:shd w:val="clear" w:color="auto" w:fill="A4C2F4"/>
          </w:tcPr>
          <w:p w14:paraId="6992D5E6" w14:textId="77777777" w:rsidR="00801300" w:rsidRDefault="00000000">
            <w:pPr>
              <w:pStyle w:val="Normal1"/>
              <w:widowControl/>
              <w:spacing w:before="0" w:line="480" w:lineRule="auto"/>
              <w:jc w:val="center"/>
            </w:pPr>
            <w:r>
              <w:rPr>
                <w:b/>
                <w:bCs/>
              </w:rPr>
              <w:t>Role in the User Workflow</w:t>
            </w:r>
          </w:p>
        </w:tc>
      </w:tr>
      <w:tr w:rsidR="00801300" w14:paraId="730A1C70" w14:textId="77777777">
        <w:tc>
          <w:tcPr>
            <w:tcW w:w="4572" w:type="dxa"/>
            <w:tcBorders>
              <w:top w:val="single" w:sz="8" w:space="0" w:color="000000"/>
              <w:left w:val="single" w:sz="8" w:space="0" w:color="000000"/>
              <w:bottom w:val="single" w:sz="8" w:space="0" w:color="000000"/>
              <w:right w:val="single" w:sz="8" w:space="0" w:color="000000"/>
            </w:tcBorders>
          </w:tcPr>
          <w:p w14:paraId="3D012322" w14:textId="77777777" w:rsidR="00801300" w:rsidRDefault="00000000">
            <w:pPr>
              <w:pStyle w:val="Normal1"/>
              <w:widowControl/>
              <w:spacing w:before="0" w:line="480" w:lineRule="auto"/>
              <w:jc w:val="center"/>
            </w:pPr>
            <w:r>
              <w:t>Splash</w:t>
            </w:r>
          </w:p>
        </w:tc>
        <w:tc>
          <w:tcPr>
            <w:tcW w:w="4572" w:type="dxa"/>
            <w:tcBorders>
              <w:top w:val="single" w:sz="8" w:space="0" w:color="000000"/>
              <w:left w:val="single" w:sz="8" w:space="0" w:color="000000"/>
              <w:bottom w:val="single" w:sz="8" w:space="0" w:color="000000"/>
              <w:right w:val="single" w:sz="8" w:space="0" w:color="000000"/>
            </w:tcBorders>
          </w:tcPr>
          <w:p w14:paraId="6FADA119" w14:textId="77777777" w:rsidR="00801300" w:rsidRDefault="00000000">
            <w:pPr>
              <w:pStyle w:val="Normal1"/>
              <w:widowControl/>
              <w:spacing w:before="0" w:line="480" w:lineRule="auto"/>
              <w:jc w:val="center"/>
            </w:pPr>
            <w:r>
              <w:t>Initial branding, offline-first framing, and startup feedback.</w:t>
            </w:r>
          </w:p>
        </w:tc>
      </w:tr>
      <w:tr w:rsidR="00801300" w14:paraId="1382FE81" w14:textId="77777777">
        <w:tc>
          <w:tcPr>
            <w:tcW w:w="4572" w:type="dxa"/>
            <w:tcBorders>
              <w:top w:val="single" w:sz="8" w:space="0" w:color="000000"/>
              <w:left w:val="single" w:sz="8" w:space="0" w:color="000000"/>
              <w:bottom w:val="single" w:sz="8" w:space="0" w:color="000000"/>
              <w:right w:val="single" w:sz="8" w:space="0" w:color="000000"/>
            </w:tcBorders>
          </w:tcPr>
          <w:p w14:paraId="65F1E54E" w14:textId="77777777" w:rsidR="00801300" w:rsidRDefault="00000000">
            <w:pPr>
              <w:pStyle w:val="Normal1"/>
              <w:widowControl/>
              <w:spacing w:before="0" w:line="480" w:lineRule="auto"/>
              <w:jc w:val="center"/>
            </w:pPr>
            <w:r>
              <w:t>Login</w:t>
            </w:r>
          </w:p>
        </w:tc>
        <w:tc>
          <w:tcPr>
            <w:tcW w:w="4572" w:type="dxa"/>
            <w:tcBorders>
              <w:top w:val="single" w:sz="8" w:space="0" w:color="000000"/>
              <w:left w:val="single" w:sz="8" w:space="0" w:color="000000"/>
              <w:bottom w:val="single" w:sz="8" w:space="0" w:color="000000"/>
              <w:right w:val="single" w:sz="8" w:space="0" w:color="000000"/>
            </w:tcBorders>
          </w:tcPr>
          <w:p w14:paraId="0BF6BB7A" w14:textId="77777777" w:rsidR="00801300" w:rsidRDefault="00000000">
            <w:pPr>
              <w:pStyle w:val="Normal1"/>
              <w:widowControl/>
              <w:spacing w:before="0" w:line="480" w:lineRule="auto"/>
              <w:jc w:val="center"/>
            </w:pPr>
            <w:r>
              <w:t>Existing user sign-in and local account handoff.</w:t>
            </w:r>
          </w:p>
        </w:tc>
      </w:tr>
      <w:tr w:rsidR="00801300" w14:paraId="78B596E9" w14:textId="77777777">
        <w:tc>
          <w:tcPr>
            <w:tcW w:w="4572" w:type="dxa"/>
            <w:tcBorders>
              <w:top w:val="single" w:sz="8" w:space="0" w:color="000000"/>
              <w:left w:val="single" w:sz="8" w:space="0" w:color="000000"/>
              <w:bottom w:val="single" w:sz="8" w:space="0" w:color="000000"/>
              <w:right w:val="single" w:sz="8" w:space="0" w:color="000000"/>
            </w:tcBorders>
          </w:tcPr>
          <w:p w14:paraId="236A63C5" w14:textId="77777777" w:rsidR="00801300" w:rsidRDefault="00000000">
            <w:pPr>
              <w:pStyle w:val="Normal1"/>
              <w:widowControl/>
              <w:spacing w:before="0" w:line="480" w:lineRule="auto"/>
              <w:jc w:val="center"/>
            </w:pPr>
            <w:r>
              <w:t>Sign Up</w:t>
            </w:r>
          </w:p>
        </w:tc>
        <w:tc>
          <w:tcPr>
            <w:tcW w:w="4572" w:type="dxa"/>
            <w:tcBorders>
              <w:top w:val="single" w:sz="8" w:space="0" w:color="000000"/>
              <w:left w:val="single" w:sz="8" w:space="0" w:color="000000"/>
              <w:bottom w:val="single" w:sz="8" w:space="0" w:color="000000"/>
              <w:right w:val="single" w:sz="8" w:space="0" w:color="000000"/>
            </w:tcBorders>
          </w:tcPr>
          <w:p w14:paraId="43824C4A" w14:textId="77777777" w:rsidR="00801300" w:rsidRDefault="00000000">
            <w:pPr>
              <w:pStyle w:val="Normal1"/>
              <w:widowControl/>
              <w:spacing w:before="0" w:line="480" w:lineRule="auto"/>
              <w:jc w:val="center"/>
            </w:pPr>
            <w:r>
              <w:t>Account creation, validation, and verification guidance.</w:t>
            </w:r>
          </w:p>
        </w:tc>
      </w:tr>
      <w:tr w:rsidR="00801300" w14:paraId="70B4DE87" w14:textId="77777777">
        <w:tc>
          <w:tcPr>
            <w:tcW w:w="4572" w:type="dxa"/>
            <w:tcBorders>
              <w:top w:val="single" w:sz="8" w:space="0" w:color="000000"/>
              <w:left w:val="single" w:sz="8" w:space="0" w:color="000000"/>
              <w:bottom w:val="single" w:sz="8" w:space="0" w:color="000000"/>
              <w:right w:val="single" w:sz="8" w:space="0" w:color="000000"/>
            </w:tcBorders>
          </w:tcPr>
          <w:p w14:paraId="696B554A" w14:textId="77777777" w:rsidR="00801300" w:rsidRDefault="00000000">
            <w:pPr>
              <w:pStyle w:val="Normal1"/>
              <w:widowControl/>
              <w:spacing w:before="0" w:line="480" w:lineRule="auto"/>
              <w:jc w:val="center"/>
            </w:pPr>
            <w:r>
              <w:t>Onboarding</w:t>
            </w:r>
          </w:p>
        </w:tc>
        <w:tc>
          <w:tcPr>
            <w:tcW w:w="4572" w:type="dxa"/>
            <w:tcBorders>
              <w:top w:val="single" w:sz="8" w:space="0" w:color="000000"/>
              <w:left w:val="single" w:sz="8" w:space="0" w:color="000000"/>
              <w:bottom w:val="single" w:sz="8" w:space="0" w:color="000000"/>
              <w:right w:val="single" w:sz="8" w:space="0" w:color="000000"/>
            </w:tcBorders>
          </w:tcPr>
          <w:p w14:paraId="55B3E068" w14:textId="77777777" w:rsidR="00801300" w:rsidRDefault="00000000">
            <w:pPr>
              <w:pStyle w:val="Normal1"/>
              <w:widowControl/>
              <w:spacing w:before="0" w:line="480" w:lineRule="auto"/>
              <w:jc w:val="center"/>
            </w:pPr>
            <w:r>
              <w:t>First-time orientation and expectation setting.</w:t>
            </w:r>
          </w:p>
        </w:tc>
      </w:tr>
      <w:tr w:rsidR="00801300" w14:paraId="704BB9ED" w14:textId="77777777">
        <w:tc>
          <w:tcPr>
            <w:tcW w:w="4572" w:type="dxa"/>
            <w:tcBorders>
              <w:top w:val="single" w:sz="8" w:space="0" w:color="000000"/>
              <w:left w:val="single" w:sz="8" w:space="0" w:color="000000"/>
              <w:bottom w:val="single" w:sz="8" w:space="0" w:color="000000"/>
              <w:right w:val="single" w:sz="8" w:space="0" w:color="000000"/>
            </w:tcBorders>
          </w:tcPr>
          <w:p w14:paraId="65C9DEB2" w14:textId="77777777" w:rsidR="00801300" w:rsidRDefault="00000000">
            <w:pPr>
              <w:pStyle w:val="Normal1"/>
              <w:widowControl/>
              <w:spacing w:before="0" w:line="480" w:lineRule="auto"/>
              <w:jc w:val="center"/>
            </w:pPr>
            <w:r>
              <w:t>Profile Setup Step 1</w:t>
            </w:r>
          </w:p>
        </w:tc>
        <w:tc>
          <w:tcPr>
            <w:tcW w:w="4572" w:type="dxa"/>
            <w:tcBorders>
              <w:top w:val="single" w:sz="8" w:space="0" w:color="000000"/>
              <w:left w:val="single" w:sz="8" w:space="0" w:color="000000"/>
              <w:bottom w:val="single" w:sz="8" w:space="0" w:color="000000"/>
              <w:right w:val="single" w:sz="8" w:space="0" w:color="000000"/>
            </w:tcBorders>
          </w:tcPr>
          <w:p w14:paraId="0C714409" w14:textId="77777777" w:rsidR="00801300" w:rsidRDefault="00000000">
            <w:pPr>
              <w:pStyle w:val="Normal1"/>
              <w:widowControl/>
              <w:spacing w:before="0" w:line="480" w:lineRule="auto"/>
              <w:jc w:val="center"/>
            </w:pPr>
            <w:r>
              <w:t>Identity, anthropometrics, and health-profile entry.</w:t>
            </w:r>
          </w:p>
        </w:tc>
      </w:tr>
      <w:tr w:rsidR="00801300" w14:paraId="5B8C94C0" w14:textId="77777777">
        <w:tc>
          <w:tcPr>
            <w:tcW w:w="4572" w:type="dxa"/>
            <w:tcBorders>
              <w:top w:val="single" w:sz="8" w:space="0" w:color="000000"/>
              <w:left w:val="single" w:sz="8" w:space="0" w:color="000000"/>
              <w:bottom w:val="single" w:sz="8" w:space="0" w:color="000000"/>
              <w:right w:val="single" w:sz="8" w:space="0" w:color="000000"/>
            </w:tcBorders>
          </w:tcPr>
          <w:p w14:paraId="24289CD4" w14:textId="77777777" w:rsidR="00801300" w:rsidRDefault="00000000">
            <w:pPr>
              <w:pStyle w:val="Normal1"/>
              <w:widowControl/>
              <w:spacing w:before="0" w:line="480" w:lineRule="auto"/>
              <w:jc w:val="center"/>
            </w:pPr>
            <w:r>
              <w:lastRenderedPageBreak/>
              <w:t>Profile Setup Step 2</w:t>
            </w:r>
          </w:p>
        </w:tc>
        <w:tc>
          <w:tcPr>
            <w:tcW w:w="4572" w:type="dxa"/>
            <w:tcBorders>
              <w:top w:val="single" w:sz="8" w:space="0" w:color="000000"/>
              <w:left w:val="single" w:sz="8" w:space="0" w:color="000000"/>
              <w:bottom w:val="single" w:sz="8" w:space="0" w:color="000000"/>
              <w:right w:val="single" w:sz="8" w:space="0" w:color="000000"/>
            </w:tcBorders>
          </w:tcPr>
          <w:p w14:paraId="451541DD" w14:textId="77777777" w:rsidR="00801300" w:rsidRDefault="00000000">
            <w:pPr>
              <w:pStyle w:val="Normal1"/>
              <w:widowControl/>
              <w:spacing w:before="0" w:line="480" w:lineRule="auto"/>
              <w:jc w:val="center"/>
            </w:pPr>
            <w:r>
              <w:t>Dietary restrictions, symptom inputs, and medical planning constraints.</w:t>
            </w:r>
          </w:p>
        </w:tc>
      </w:tr>
      <w:tr w:rsidR="00801300" w14:paraId="4D4F9436" w14:textId="77777777">
        <w:tc>
          <w:tcPr>
            <w:tcW w:w="4572" w:type="dxa"/>
            <w:tcBorders>
              <w:top w:val="single" w:sz="8" w:space="0" w:color="000000"/>
              <w:left w:val="single" w:sz="8" w:space="0" w:color="000000"/>
              <w:bottom w:val="single" w:sz="8" w:space="0" w:color="000000"/>
              <w:right w:val="single" w:sz="8" w:space="0" w:color="000000"/>
            </w:tcBorders>
          </w:tcPr>
          <w:p w14:paraId="3B335EF2" w14:textId="77777777" w:rsidR="00801300" w:rsidRDefault="00000000">
            <w:pPr>
              <w:pStyle w:val="Normal1"/>
              <w:widowControl/>
              <w:spacing w:before="0" w:line="480" w:lineRule="auto"/>
              <w:jc w:val="center"/>
            </w:pPr>
            <w:r>
              <w:t>Profile Setup Step 3</w:t>
            </w:r>
          </w:p>
        </w:tc>
        <w:tc>
          <w:tcPr>
            <w:tcW w:w="4572" w:type="dxa"/>
            <w:tcBorders>
              <w:top w:val="single" w:sz="8" w:space="0" w:color="000000"/>
              <w:left w:val="single" w:sz="8" w:space="0" w:color="000000"/>
              <w:bottom w:val="single" w:sz="8" w:space="0" w:color="000000"/>
              <w:right w:val="single" w:sz="8" w:space="0" w:color="000000"/>
            </w:tcBorders>
          </w:tcPr>
          <w:p w14:paraId="3CCE318C" w14:textId="77777777" w:rsidR="00801300" w:rsidRDefault="00000000">
            <w:pPr>
              <w:pStyle w:val="Normal1"/>
              <w:widowControl/>
              <w:spacing w:before="0" w:line="480" w:lineRule="auto"/>
              <w:jc w:val="center"/>
            </w:pPr>
            <w:r>
              <w:t>Household size, pantry behavior, and planning preferences.</w:t>
            </w:r>
          </w:p>
        </w:tc>
      </w:tr>
      <w:tr w:rsidR="00801300" w14:paraId="67EFD799" w14:textId="77777777">
        <w:tc>
          <w:tcPr>
            <w:tcW w:w="4572" w:type="dxa"/>
            <w:tcBorders>
              <w:top w:val="single" w:sz="8" w:space="0" w:color="000000"/>
              <w:left w:val="single" w:sz="8" w:space="0" w:color="000000"/>
              <w:bottom w:val="single" w:sz="8" w:space="0" w:color="000000"/>
              <w:right w:val="single" w:sz="8" w:space="0" w:color="000000"/>
            </w:tcBorders>
          </w:tcPr>
          <w:p w14:paraId="00F5B8FB" w14:textId="77777777" w:rsidR="00801300" w:rsidRDefault="00000000">
            <w:pPr>
              <w:pStyle w:val="Normal1"/>
              <w:widowControl/>
              <w:spacing w:before="0" w:line="480" w:lineRule="auto"/>
              <w:jc w:val="center"/>
            </w:pPr>
            <w:r>
              <w:t>Goal Selection</w:t>
            </w:r>
          </w:p>
        </w:tc>
        <w:tc>
          <w:tcPr>
            <w:tcW w:w="4572" w:type="dxa"/>
            <w:tcBorders>
              <w:top w:val="single" w:sz="8" w:space="0" w:color="000000"/>
              <w:left w:val="single" w:sz="8" w:space="0" w:color="000000"/>
              <w:bottom w:val="single" w:sz="8" w:space="0" w:color="000000"/>
              <w:right w:val="single" w:sz="8" w:space="0" w:color="000000"/>
            </w:tcBorders>
          </w:tcPr>
          <w:p w14:paraId="6DC63518" w14:textId="77777777" w:rsidR="00801300" w:rsidRDefault="00000000">
            <w:pPr>
              <w:pStyle w:val="Normal1"/>
              <w:widowControl/>
              <w:spacing w:before="0" w:line="480" w:lineRule="auto"/>
              <w:jc w:val="center"/>
            </w:pPr>
            <w:r>
              <w:t>The user chooses weight loss, symptom management, or general health focus.</w:t>
            </w:r>
          </w:p>
        </w:tc>
      </w:tr>
      <w:tr w:rsidR="00801300" w14:paraId="5DBEDA16" w14:textId="77777777">
        <w:tc>
          <w:tcPr>
            <w:tcW w:w="4572" w:type="dxa"/>
            <w:tcBorders>
              <w:top w:val="single" w:sz="8" w:space="0" w:color="000000"/>
              <w:left w:val="single" w:sz="8" w:space="0" w:color="000000"/>
              <w:bottom w:val="single" w:sz="8" w:space="0" w:color="000000"/>
              <w:right w:val="single" w:sz="8" w:space="0" w:color="000000"/>
            </w:tcBorders>
          </w:tcPr>
          <w:p w14:paraId="772EF3F4" w14:textId="77777777" w:rsidR="00801300" w:rsidRDefault="00000000">
            <w:pPr>
              <w:pStyle w:val="Normal1"/>
              <w:widowControl/>
              <w:spacing w:before="0" w:line="480" w:lineRule="auto"/>
              <w:jc w:val="center"/>
            </w:pPr>
            <w:r>
              <w:t>Dashboard</w:t>
            </w:r>
          </w:p>
        </w:tc>
        <w:tc>
          <w:tcPr>
            <w:tcW w:w="4572" w:type="dxa"/>
            <w:tcBorders>
              <w:top w:val="single" w:sz="8" w:space="0" w:color="000000"/>
              <w:left w:val="single" w:sz="8" w:space="0" w:color="000000"/>
              <w:bottom w:val="single" w:sz="8" w:space="0" w:color="000000"/>
              <w:right w:val="single" w:sz="8" w:space="0" w:color="000000"/>
            </w:tcBorders>
          </w:tcPr>
          <w:p w14:paraId="5F51BCA4" w14:textId="77777777" w:rsidR="00801300" w:rsidRDefault="00000000">
            <w:pPr>
              <w:pStyle w:val="Normal1"/>
              <w:widowControl/>
              <w:spacing w:before="0" w:line="480" w:lineRule="auto"/>
              <w:jc w:val="center"/>
            </w:pPr>
            <w:r>
              <w:t>Status-first weekly landing page with next-step guidance.</w:t>
            </w:r>
          </w:p>
        </w:tc>
      </w:tr>
      <w:tr w:rsidR="00801300" w14:paraId="20EC0B2C" w14:textId="77777777">
        <w:tc>
          <w:tcPr>
            <w:tcW w:w="4572" w:type="dxa"/>
            <w:tcBorders>
              <w:top w:val="single" w:sz="8" w:space="0" w:color="000000"/>
              <w:left w:val="single" w:sz="8" w:space="0" w:color="000000"/>
              <w:bottom w:val="single" w:sz="8" w:space="0" w:color="000000"/>
              <w:right w:val="single" w:sz="8" w:space="0" w:color="000000"/>
            </w:tcBorders>
          </w:tcPr>
          <w:p w14:paraId="7DC15727" w14:textId="77777777" w:rsidR="00801300" w:rsidRDefault="00000000">
            <w:pPr>
              <w:pStyle w:val="Normal1"/>
              <w:widowControl/>
              <w:spacing w:before="0" w:line="480" w:lineRule="auto"/>
              <w:jc w:val="center"/>
            </w:pPr>
            <w:r>
              <w:t>Meal Plan</w:t>
            </w:r>
          </w:p>
        </w:tc>
        <w:tc>
          <w:tcPr>
            <w:tcW w:w="4572" w:type="dxa"/>
            <w:tcBorders>
              <w:top w:val="single" w:sz="8" w:space="0" w:color="000000"/>
              <w:left w:val="single" w:sz="8" w:space="0" w:color="000000"/>
              <w:bottom w:val="single" w:sz="8" w:space="0" w:color="000000"/>
              <w:right w:val="single" w:sz="8" w:space="0" w:color="000000"/>
            </w:tcBorders>
          </w:tcPr>
          <w:p w14:paraId="7D397936" w14:textId="77777777" w:rsidR="00801300" w:rsidRDefault="00000000">
            <w:pPr>
              <w:pStyle w:val="Normal1"/>
              <w:widowControl/>
              <w:spacing w:before="0" w:line="480" w:lineRule="auto"/>
              <w:jc w:val="center"/>
            </w:pPr>
            <w:r>
              <w:t>Weekly plan generation, day browsing, and meal swap flow.</w:t>
            </w:r>
          </w:p>
        </w:tc>
      </w:tr>
      <w:tr w:rsidR="00801300" w14:paraId="739B1121" w14:textId="77777777">
        <w:tc>
          <w:tcPr>
            <w:tcW w:w="4572" w:type="dxa"/>
            <w:tcBorders>
              <w:top w:val="single" w:sz="8" w:space="0" w:color="000000"/>
              <w:left w:val="single" w:sz="8" w:space="0" w:color="000000"/>
              <w:bottom w:val="single" w:sz="8" w:space="0" w:color="000000"/>
              <w:right w:val="single" w:sz="8" w:space="0" w:color="000000"/>
            </w:tcBorders>
          </w:tcPr>
          <w:p w14:paraId="1A7568E2" w14:textId="77777777" w:rsidR="00801300" w:rsidRDefault="00000000">
            <w:pPr>
              <w:pStyle w:val="Normal1"/>
              <w:widowControl/>
              <w:spacing w:before="0" w:line="480" w:lineRule="auto"/>
              <w:jc w:val="center"/>
            </w:pPr>
            <w:r>
              <w:t>Grocery List</w:t>
            </w:r>
          </w:p>
        </w:tc>
        <w:tc>
          <w:tcPr>
            <w:tcW w:w="4572" w:type="dxa"/>
            <w:tcBorders>
              <w:top w:val="single" w:sz="8" w:space="0" w:color="000000"/>
              <w:left w:val="single" w:sz="8" w:space="0" w:color="000000"/>
              <w:bottom w:val="single" w:sz="8" w:space="0" w:color="000000"/>
              <w:right w:val="single" w:sz="8" w:space="0" w:color="000000"/>
            </w:tcBorders>
          </w:tcPr>
          <w:p w14:paraId="25456E09" w14:textId="77777777" w:rsidR="00801300" w:rsidRDefault="00000000">
            <w:pPr>
              <w:pStyle w:val="Normal1"/>
              <w:widowControl/>
              <w:spacing w:before="0" w:line="480" w:lineRule="auto"/>
              <w:jc w:val="center"/>
            </w:pPr>
            <w:r>
              <w:t>Pantry-aware grocery generation with category grouping and sharing.</w:t>
            </w:r>
          </w:p>
        </w:tc>
      </w:tr>
      <w:tr w:rsidR="00801300" w14:paraId="63086800" w14:textId="77777777">
        <w:tc>
          <w:tcPr>
            <w:tcW w:w="4572" w:type="dxa"/>
            <w:tcBorders>
              <w:top w:val="single" w:sz="8" w:space="0" w:color="000000"/>
              <w:left w:val="single" w:sz="8" w:space="0" w:color="000000"/>
              <w:bottom w:val="single" w:sz="8" w:space="0" w:color="000000"/>
              <w:right w:val="single" w:sz="8" w:space="0" w:color="000000"/>
            </w:tcBorders>
          </w:tcPr>
          <w:p w14:paraId="1EED123B" w14:textId="77777777" w:rsidR="00801300" w:rsidRDefault="00000000">
            <w:pPr>
              <w:pStyle w:val="Normal1"/>
              <w:widowControl/>
              <w:spacing w:before="0" w:line="480" w:lineRule="auto"/>
              <w:jc w:val="center"/>
            </w:pPr>
            <w:r>
              <w:t>Progress</w:t>
            </w:r>
          </w:p>
        </w:tc>
        <w:tc>
          <w:tcPr>
            <w:tcW w:w="4572" w:type="dxa"/>
            <w:tcBorders>
              <w:top w:val="single" w:sz="8" w:space="0" w:color="000000"/>
              <w:left w:val="single" w:sz="8" w:space="0" w:color="000000"/>
              <w:bottom w:val="single" w:sz="8" w:space="0" w:color="000000"/>
              <w:right w:val="single" w:sz="8" w:space="0" w:color="000000"/>
            </w:tcBorders>
          </w:tcPr>
          <w:p w14:paraId="07E12300" w14:textId="77777777" w:rsidR="00801300" w:rsidRDefault="00000000">
            <w:pPr>
              <w:pStyle w:val="Normal1"/>
              <w:widowControl/>
              <w:spacing w:before="0" w:line="480" w:lineRule="auto"/>
              <w:jc w:val="center"/>
            </w:pPr>
            <w:r>
              <w:t>Meal logging, reflection capture, and weekly/daily progress tracking.</w:t>
            </w:r>
          </w:p>
        </w:tc>
      </w:tr>
      <w:tr w:rsidR="00801300" w14:paraId="663E494A" w14:textId="77777777">
        <w:tc>
          <w:tcPr>
            <w:tcW w:w="4572" w:type="dxa"/>
            <w:tcBorders>
              <w:top w:val="single" w:sz="8" w:space="0" w:color="000000"/>
              <w:left w:val="single" w:sz="8" w:space="0" w:color="000000"/>
              <w:bottom w:val="single" w:sz="8" w:space="0" w:color="000000"/>
              <w:right w:val="single" w:sz="8" w:space="0" w:color="000000"/>
            </w:tcBorders>
          </w:tcPr>
          <w:p w14:paraId="548AC042" w14:textId="77777777" w:rsidR="00801300" w:rsidRDefault="00000000">
            <w:pPr>
              <w:pStyle w:val="Normal1"/>
              <w:widowControl/>
              <w:spacing w:before="0" w:line="480" w:lineRule="auto"/>
              <w:jc w:val="center"/>
            </w:pPr>
            <w:r>
              <w:t>Recipe Details</w:t>
            </w:r>
          </w:p>
        </w:tc>
        <w:tc>
          <w:tcPr>
            <w:tcW w:w="4572" w:type="dxa"/>
            <w:tcBorders>
              <w:top w:val="single" w:sz="8" w:space="0" w:color="000000"/>
              <w:left w:val="single" w:sz="8" w:space="0" w:color="000000"/>
              <w:bottom w:val="single" w:sz="8" w:space="0" w:color="000000"/>
              <w:right w:val="single" w:sz="8" w:space="0" w:color="000000"/>
            </w:tcBorders>
          </w:tcPr>
          <w:p w14:paraId="69FE9245" w14:textId="77777777" w:rsidR="00801300" w:rsidRDefault="00000000">
            <w:pPr>
              <w:pStyle w:val="Normal1"/>
              <w:widowControl/>
              <w:spacing w:before="0" w:line="480" w:lineRule="auto"/>
              <w:jc w:val="center"/>
            </w:pPr>
            <w:r>
              <w:t>Recipe rationale, ingredients, instructions, and meal logging handoff.</w:t>
            </w:r>
          </w:p>
        </w:tc>
      </w:tr>
      <w:tr w:rsidR="00801300" w14:paraId="59DDC923" w14:textId="77777777">
        <w:tc>
          <w:tcPr>
            <w:tcW w:w="4572" w:type="dxa"/>
            <w:tcBorders>
              <w:top w:val="single" w:sz="8" w:space="0" w:color="000000"/>
              <w:left w:val="single" w:sz="8" w:space="0" w:color="000000"/>
              <w:bottom w:val="single" w:sz="8" w:space="0" w:color="000000"/>
              <w:right w:val="single" w:sz="8" w:space="0" w:color="000000"/>
            </w:tcBorders>
          </w:tcPr>
          <w:p w14:paraId="7E8E8F1E" w14:textId="77777777" w:rsidR="00801300" w:rsidRDefault="00000000">
            <w:pPr>
              <w:pStyle w:val="Normal1"/>
              <w:widowControl/>
              <w:spacing w:before="0" w:line="480" w:lineRule="auto"/>
              <w:jc w:val="center"/>
            </w:pPr>
            <w:r>
              <w:t>Settings</w:t>
            </w:r>
          </w:p>
        </w:tc>
        <w:tc>
          <w:tcPr>
            <w:tcW w:w="4572" w:type="dxa"/>
            <w:tcBorders>
              <w:top w:val="single" w:sz="8" w:space="0" w:color="000000"/>
              <w:left w:val="single" w:sz="8" w:space="0" w:color="000000"/>
              <w:bottom w:val="single" w:sz="8" w:space="0" w:color="000000"/>
              <w:right w:val="single" w:sz="8" w:space="0" w:color="000000"/>
            </w:tcBorders>
          </w:tcPr>
          <w:p w14:paraId="3E15800A" w14:textId="77777777" w:rsidR="00801300" w:rsidRDefault="00000000">
            <w:pPr>
              <w:pStyle w:val="Normal1"/>
              <w:widowControl/>
              <w:spacing w:before="0" w:line="480" w:lineRule="auto"/>
              <w:jc w:val="center"/>
            </w:pPr>
            <w:r>
              <w:t>Reminder controls, profile summary, and maintenance tools.</w:t>
            </w:r>
          </w:p>
        </w:tc>
      </w:tr>
    </w:tbl>
    <w:p w14:paraId="2C7A24D3" w14:textId="77777777" w:rsidR="00801300" w:rsidRDefault="00801300">
      <w:pPr>
        <w:sectPr w:rsidR="00801300">
          <w:pgSz w:w="12240" w:h="15840"/>
          <w:pgMar w:top="1440" w:right="1440" w:bottom="1440" w:left="1656" w:header="720" w:footer="720" w:gutter="0"/>
          <w:pgNumType w:start="157"/>
          <w:cols w:space="708"/>
        </w:sectPr>
      </w:pPr>
      <w:r/>
    </w:p>
    <w:p w14:paraId="64E375B6" w14:textId="77777777" w:rsidR="00801300" w:rsidRDefault="00801300">
      <w:pPr>
        <w:pStyle w:val="Normal1"/>
        <w:widowControl/>
        <w:spacing w:before="0"/>
        <w:jc w:val="both"/>
      </w:pPr>
      <w:r/>
    </w:p>
    <w:p w14:paraId="0527B6C4" w14:textId="77777777" w:rsidR="00801300" w:rsidRDefault="00000000">
      <w:pPr>
        <w:pStyle w:val="Normal1"/>
        <w:spacing w:line="480" w:lineRule="auto"/>
        <w:ind w:left="1080" w:firstLine="720"/>
        <w:jc w:val="both"/>
      </w:pPr>
      <w:r>
        <w:t>The table above shows that PCOSina covers the full operational path expected from the study: user onboarding, constraint capture, plan generation, grocery planning, adherence monitoring, and reflection support.</w:t>
      </w:r>
    </w:p>
    <w:p w14:paraId="5F9B230A" w14:textId="77777777" w:rsidR="00801300" w:rsidRDefault="00801300">
      <w:pPr>
        <w:pStyle w:val="Normal1"/>
        <w:spacing w:line="480" w:lineRule="auto"/>
        <w:ind w:left="900"/>
        <w:jc w:val="both"/>
      </w:pPr>
      <w:r/>
    </w:p>
    <w:p w14:paraId="5D9C2C6B" w14:textId="77777777" w:rsidR="00801300" w:rsidRDefault="00000000">
      <w:pPr>
        <w:pStyle w:val="Heading3"/>
        <w:numPr>
          <w:ilvl w:val="0"/>
          <w:numId w:val="8"/>
        </w:numPr>
        <w:spacing w:line="480" w:lineRule="auto"/>
        <w:jc w:val="both"/>
      </w:pPr>
      <w:r>
        <w:t>Evaluation Framework and Available Evidence</w:t>
      </w:r>
    </w:p>
    <w:p w14:paraId="4B60F364" w14:textId="77777777" w:rsidR="00801300" w:rsidRDefault="00000000">
      <w:pPr>
        <w:pStyle w:val="Normal1"/>
        <w:spacing w:line="480" w:lineRule="auto"/>
        <w:jc w:val="both"/>
      </w:pPr>
      <w:r/>
    </w:p>
    <w:p w14:paraId="61661A18" w14:textId="77777777" w:rsidR="00801300" w:rsidRDefault="00000000">
      <w:pPr>
        <w:pStyle w:val="Heading4"/>
        <w:widowControl/>
        <w:spacing w:before="0" w:after="0" w:line="360" w:lineRule="auto"/>
        <w:jc w:val="center"/>
      </w:pPr>
      <w:r>
        <w:t>Figure 18. Twenty-Profile Planner Runtime Optimization Progression</w:t>
      </w:r>
    </w:p>
    <w:p>
      <w:pPr>
        <w:jc w:val="center"/>
      </w:pPr>
      <w:r>
        <w:drawing>
          <wp:inline xmlns:a="http://schemas.openxmlformats.org/drawingml/2006/main" xmlns:pic="http://schemas.openxmlformats.org/drawingml/2006/picture">
            <wp:extent cx="5715000" cy="3333750"/>
            <wp:docPr id="1" name="Picture 1"/>
            <wp:cNvGraphicFramePr>
              <a:graphicFrameLocks noChangeAspect="1"/>
            </wp:cNvGraphicFramePr>
            <a:graphic>
              <a:graphicData uri="http://schemas.openxmlformats.org/drawingml/2006/picture">
                <pic:pic>
                  <pic:nvPicPr>
                    <pic:cNvPr id="0" name="figure_18_planner_runtime_optimization_progression.png"/>
                    <pic:cNvPicPr/>
                  </pic:nvPicPr>
                  <pic:blipFill>
                    <a:blip r:embed="rId11"/>
                    <a:stretch>
                      <a:fillRect/>
                    </a:stretch>
                  </pic:blipFill>
                  <pic:spPr>
                    <a:xfrm>
                      <a:off x="0" y="0"/>
                      <a:ext cx="5715000" cy="3333750"/>
                    </a:xfrm>
                    <a:prstGeom prst="rect"/>
                  </pic:spPr>
                </pic:pic>
              </a:graphicData>
            </a:graphic>
          </wp:inline>
        </w:drawing>
      </w:r>
    </w:p>
    <w:p w14:paraId="2503F199" w14:textId="77777777" w:rsidR="00801300" w:rsidRDefault="00801300">
      <w:pPr>
        <w:pStyle w:val="Normal1"/>
        <w:ind w:left="1080" w:firstLine="720"/>
      </w:pPr>
      <w:r/>
    </w:p>
    <w:p w14:paraId="23583D1F" w14:textId="77777777" w:rsidR="00801300" w:rsidRDefault="00000000">
      <w:pPr>
        <w:pStyle w:val="Normal1"/>
        <w:spacing w:line="480" w:lineRule="auto"/>
        <w:ind w:left="1080" w:firstLine="720"/>
        <w:jc w:val="both"/>
        <w:sectPr w:rsidR="00801300">
          <w:pgSz w:w="12240" w:h="15840"/>
          <w:pgMar w:top="1440" w:right="1440" w:bottom="1440" w:left="1656" w:header="720" w:footer="720" w:gutter="0"/>
          <w:pgNumType w:start="158"/>
          <w:cols w:space="708"/>
        </w:sectPr>
      </w:pPr>
      <w:r>
        <w:t>Figure 18 shows the actual planner optimization progression used for the current evaluation. The planner began with a correct but slow 20-profile benchmark, then improved through better solve ordering, first-complete-safe-plan stopping, ML-assisted ranking, and a smaller safe search set. The final local benchmark completed 100/100 runs with an average runtime of 257 ms, a P95 runtime of 313 ms, a maximum runtime of 357 ms, and zero hard-rule violations.</w:t>
      </w:r>
    </w:p>
    <w:p w14:paraId="0B2D8D21" w14:textId="77777777" w:rsidR="00801300" w:rsidRDefault="00801300">
      <w:pPr>
        <w:pStyle w:val="Normal1"/>
        <w:spacing w:line="480" w:lineRule="auto"/>
        <w:ind w:left="900"/>
        <w:jc w:val="both"/>
      </w:pPr>
      <w:r/>
    </w:p>
    <w:p w14:paraId="6D8BEDAC" w14:textId="77777777" w:rsidR="00801300" w:rsidRDefault="00000000">
      <w:pPr>
        <w:pStyle w:val="Heading3"/>
        <w:numPr>
          <w:ilvl w:val="0"/>
          <w:numId w:val="8"/>
        </w:numPr>
        <w:spacing w:line="480" w:lineRule="auto"/>
        <w:jc w:val="both"/>
      </w:pPr>
      <w:r>
        <w:t>Comparative Evaluation of a Greedy Planner and the PCOSina Two-Stage Planner</w:t>
      </w:r>
    </w:p>
    <w:p w14:paraId="2C29D2A7" w14:textId="77777777" w:rsidR="00801300" w:rsidRDefault="00000000">
      <w:pPr>
        <w:pStyle w:val="Normal1"/>
        <w:spacing w:line="480" w:lineRule="auto"/>
        <w:ind w:left="1080" w:firstLine="720"/>
        <w:jc w:val="both"/>
      </w:pPr>
      <w:r>
        <w:t>This section compares PCOSina with a simpler greedy planner. The greedy planner selects meals one slot at a time, while PCOSina evaluates the full week before accepting a plan. The comparison uses a separate four-scenario baseline set to show the trade-off between speed, nutrition quality, variety, and safety. In these ordinary and restrictive cases, the greedy approach is faster because it performs less planning work. However, PCOSina produces more varied weekly meal schedules and keeps the same hard-rule safety boundary. The final optimized runtime of the current planner is reported separately in Figure 18 and Table 45.</w:t>
      </w:r>
    </w:p>
    <w:p w14:paraId="5B830B30" w14:textId="77777777" w:rsidR="00801300" w:rsidRDefault="00801300">
      <w:pPr>
        <w:pStyle w:val="Normal1"/>
        <w:spacing w:line="480" w:lineRule="auto"/>
        <w:ind w:left="900" w:firstLine="720"/>
        <w:jc w:val="both"/>
      </w:pPr>
      <w:r/>
    </w:p>
    <w:p w14:paraId="4D5104F5" w14:textId="77777777" w:rsidR="00801300" w:rsidRDefault="00000000">
      <w:pPr>
        <w:pStyle w:val="Heading5"/>
        <w:spacing w:before="0" w:line="480" w:lineRule="auto"/>
        <w:jc w:val="center"/>
        <w:rPr>
          <w:sz w:val="24"/>
          <w:szCs w:val="24"/>
        </w:rPr>
      </w:pPr>
      <w:r>
        <w:t>Table 37. Baseline Algorithm Runtime, Feasibility, and Diversity Comparison</w:t>
      </w:r>
    </w:p>
    <w:p w14:paraId="383800A6" w14:textId="77777777" w:rsidR="00801300" w:rsidRDefault="00801300">
      <w:pPr>
        <w:pStyle w:val="Normal1"/>
        <w:widowControl/>
        <w:spacing w:before="0"/>
        <w:jc w:val="center"/>
      </w:pPr>
      <w:r/>
    </w:p>
    <w:tbl>
      <w:tblPr>
        <w:tblStyle w:val="Table51"/>
        <w:tblW w:w="914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2"/>
        <w:gridCol w:w="832"/>
        <w:gridCol w:w="832"/>
        <w:gridCol w:w="831"/>
        <w:gridCol w:w="831"/>
        <w:gridCol w:w="831"/>
        <w:gridCol w:w="831"/>
      </w:tblGrid>
      <w:tr w:rsidR="00801300" w14:paraId="713ED2B5" w14:textId="77777777">
        <w:trPr>
          <w:jc w:val="center"/>
        </w:trPr>
        <w:tc>
          <w:tcPr>
            <w:tcW w:w="831" w:type="dxa"/>
            <w:tcBorders>
              <w:top w:val="single" w:sz="8" w:space="0" w:color="000000"/>
              <w:left w:val="single" w:sz="8" w:space="0" w:color="000000"/>
              <w:bottom w:val="single" w:sz="8" w:space="0" w:color="000000"/>
              <w:right w:val="single" w:sz="8" w:space="0" w:color="000000"/>
            </w:tcBorders>
            <w:shd w:val="clear" w:color="auto" w:fill="A4C2F4"/>
          </w:tcPr>
          <w:p>
            <w:r>
              <w:t>Scenario</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r>
              <w:t>Test condition</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r>
              <w:t>Baseline time</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r>
              <w:t>PCOSina time</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r>
              <w:t>Completion result</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r>
              <w:t>Variety result</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r>
              <w:t>Main finding</w:t>
            </w:r>
          </w:p>
        </w:tc>
      </w:tr>
      <w:tr w:rsidR="00801300" w14:paraId="4C27211A"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r>
              <w:t>S1</w:t>
            </w:r>
          </w:p>
        </w:tc>
        <w:tc>
          <w:tcPr>
            <w:tcW w:w="831" w:type="dxa"/>
            <w:tcBorders>
              <w:top w:val="single" w:sz="8" w:space="0" w:color="000000"/>
              <w:left w:val="single" w:sz="8" w:space="0" w:color="000000"/>
              <w:bottom w:val="single" w:sz="8" w:space="0" w:color="000000"/>
              <w:right w:val="single" w:sz="8" w:space="0" w:color="000000"/>
            </w:tcBorders>
          </w:tcPr>
          <w:p>
            <w:r>
              <w:t>Standard profile</w:t>
            </w:r>
          </w:p>
        </w:tc>
        <w:tc>
          <w:tcPr>
            <w:tcW w:w="831" w:type="dxa"/>
            <w:tcBorders>
              <w:top w:val="single" w:sz="8" w:space="0" w:color="000000"/>
              <w:left w:val="single" w:sz="8" w:space="0" w:color="000000"/>
              <w:bottom w:val="single" w:sz="8" w:space="0" w:color="000000"/>
              <w:right w:val="single" w:sz="8" w:space="0" w:color="000000"/>
            </w:tcBorders>
          </w:tcPr>
          <w:p>
            <w:r>
              <w:t>0.29 s</w:t>
            </w:r>
          </w:p>
        </w:tc>
        <w:tc>
          <w:tcPr>
            <w:tcW w:w="831" w:type="dxa"/>
            <w:tcBorders>
              <w:top w:val="single" w:sz="8" w:space="0" w:color="000000"/>
              <w:left w:val="single" w:sz="8" w:space="0" w:color="000000"/>
              <w:bottom w:val="single" w:sz="8" w:space="0" w:color="000000"/>
              <w:right w:val="single" w:sz="8" w:space="0" w:color="000000"/>
            </w:tcBorders>
          </w:tcPr>
          <w:p>
            <w:r>
              <w:t>1.91 s</w:t>
            </w:r>
          </w:p>
        </w:tc>
        <w:tc>
          <w:tcPr>
            <w:tcW w:w="831" w:type="dxa"/>
            <w:tcBorders>
              <w:top w:val="single" w:sz="8" w:space="0" w:color="000000"/>
              <w:left w:val="single" w:sz="8" w:space="0" w:color="000000"/>
              <w:bottom w:val="single" w:sz="8" w:space="0" w:color="000000"/>
              <w:right w:val="single" w:sz="8" w:space="0" w:color="000000"/>
            </w:tcBorders>
          </w:tcPr>
          <w:p>
            <w:r>
              <w:t>Both completed</w:t>
            </w:r>
          </w:p>
        </w:tc>
        <w:tc>
          <w:tcPr>
            <w:tcW w:w="831" w:type="dxa"/>
            <w:tcBorders>
              <w:top w:val="single" w:sz="8" w:space="0" w:color="000000"/>
              <w:left w:val="single" w:sz="8" w:space="0" w:color="000000"/>
              <w:bottom w:val="single" w:sz="8" w:space="0" w:color="000000"/>
              <w:right w:val="single" w:sz="8" w:space="0" w:color="000000"/>
            </w:tcBorders>
          </w:tcPr>
          <w:p>
            <w:r>
              <w:t>Baseline 0.00; PCOSina 3.00</w:t>
            </w:r>
          </w:p>
        </w:tc>
        <w:tc>
          <w:tcPr>
            <w:tcW w:w="831" w:type="dxa"/>
            <w:tcBorders>
              <w:top w:val="single" w:sz="8" w:space="0" w:color="000000"/>
              <w:left w:val="single" w:sz="8" w:space="0" w:color="000000"/>
              <w:bottom w:val="single" w:sz="8" w:space="0" w:color="000000"/>
              <w:right w:val="single" w:sz="8" w:space="0" w:color="000000"/>
            </w:tcBorders>
          </w:tcPr>
          <w:p>
            <w:r>
              <w:t>PCOSina used more time to produce a less repetitive weekly plan.</w:t>
            </w:r>
          </w:p>
        </w:tc>
      </w:tr>
      <w:tr w:rsidR="00801300" w14:paraId="6A3732CE"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r>
              <w:t>S2</w:t>
            </w:r>
          </w:p>
        </w:tc>
        <w:tc>
          <w:tcPr>
            <w:tcW w:w="831" w:type="dxa"/>
            <w:tcBorders>
              <w:top w:val="single" w:sz="8" w:space="0" w:color="000000"/>
              <w:left w:val="single" w:sz="8" w:space="0" w:color="000000"/>
              <w:bottom w:val="single" w:sz="8" w:space="0" w:color="000000"/>
              <w:right w:val="single" w:sz="8" w:space="0" w:color="000000"/>
            </w:tcBorders>
          </w:tcPr>
          <w:p>
            <w:r>
              <w:t>Budget and No Pork</w:t>
            </w:r>
          </w:p>
        </w:tc>
        <w:tc>
          <w:tcPr>
            <w:tcW w:w="831" w:type="dxa"/>
            <w:tcBorders>
              <w:top w:val="single" w:sz="8" w:space="0" w:color="000000"/>
              <w:left w:val="single" w:sz="8" w:space="0" w:color="000000"/>
              <w:bottom w:val="single" w:sz="8" w:space="0" w:color="000000"/>
              <w:right w:val="single" w:sz="8" w:space="0" w:color="000000"/>
            </w:tcBorders>
          </w:tcPr>
          <w:p>
            <w:r>
              <w:t>0.22 s</w:t>
            </w:r>
          </w:p>
        </w:tc>
        <w:tc>
          <w:tcPr>
            <w:tcW w:w="831" w:type="dxa"/>
            <w:tcBorders>
              <w:top w:val="single" w:sz="8" w:space="0" w:color="000000"/>
              <w:left w:val="single" w:sz="8" w:space="0" w:color="000000"/>
              <w:bottom w:val="single" w:sz="8" w:space="0" w:color="000000"/>
              <w:right w:val="single" w:sz="8" w:space="0" w:color="000000"/>
            </w:tcBorders>
          </w:tcPr>
          <w:p>
            <w:r>
              <w:t>1.17 s</w:t>
            </w:r>
          </w:p>
        </w:tc>
        <w:tc>
          <w:tcPr>
            <w:tcW w:w="831" w:type="dxa"/>
            <w:tcBorders>
              <w:top w:val="single" w:sz="8" w:space="0" w:color="000000"/>
              <w:left w:val="single" w:sz="8" w:space="0" w:color="000000"/>
              <w:bottom w:val="single" w:sz="8" w:space="0" w:color="000000"/>
              <w:right w:val="single" w:sz="8" w:space="0" w:color="000000"/>
            </w:tcBorders>
          </w:tcPr>
          <w:p>
            <w:r>
              <w:t>Both completed</w:t>
            </w:r>
          </w:p>
        </w:tc>
        <w:tc>
          <w:tcPr>
            <w:tcW w:w="831" w:type="dxa"/>
            <w:tcBorders>
              <w:top w:val="single" w:sz="8" w:space="0" w:color="000000"/>
              <w:left w:val="single" w:sz="8" w:space="0" w:color="000000"/>
              <w:bottom w:val="single" w:sz="8" w:space="0" w:color="000000"/>
              <w:right w:val="single" w:sz="8" w:space="0" w:color="000000"/>
            </w:tcBorders>
          </w:tcPr>
          <w:p>
            <w:r>
              <w:t>Baseline 0.00; PCOSina 3.00</w:t>
            </w:r>
          </w:p>
        </w:tc>
        <w:tc>
          <w:tcPr>
            <w:tcW w:w="831" w:type="dxa"/>
            <w:tcBorders>
              <w:top w:val="single" w:sz="8" w:space="0" w:color="000000"/>
              <w:left w:val="single" w:sz="8" w:space="0" w:color="000000"/>
              <w:bottom w:val="single" w:sz="8" w:space="0" w:color="000000"/>
              <w:right w:val="single" w:sz="8" w:space="0" w:color="000000"/>
            </w:tcBorders>
          </w:tcPr>
          <w:p>
            <w:r>
              <w:t>PCOSina preserved the budget and restriction while improving variety.</w:t>
            </w:r>
          </w:p>
        </w:tc>
      </w:tr>
      <w:tr w:rsidR="00801300" w14:paraId="768FCDBE"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r>
              <w:t>S3</w:t>
            </w:r>
          </w:p>
        </w:tc>
        <w:tc>
          <w:tcPr>
            <w:tcW w:w="831" w:type="dxa"/>
            <w:tcBorders>
              <w:top w:val="single" w:sz="8" w:space="0" w:color="000000"/>
              <w:left w:val="single" w:sz="8" w:space="0" w:color="000000"/>
              <w:bottom w:val="single" w:sz="8" w:space="0" w:color="000000"/>
              <w:right w:val="single" w:sz="8" w:space="0" w:color="000000"/>
            </w:tcBorders>
          </w:tcPr>
          <w:p>
            <w:r>
              <w:t>Vegetarian and lactose-intolerant</w:t>
            </w:r>
          </w:p>
        </w:tc>
        <w:tc>
          <w:tcPr>
            <w:tcW w:w="831" w:type="dxa"/>
            <w:tcBorders>
              <w:top w:val="single" w:sz="8" w:space="0" w:color="000000"/>
              <w:left w:val="single" w:sz="8" w:space="0" w:color="000000"/>
              <w:bottom w:val="single" w:sz="8" w:space="0" w:color="000000"/>
              <w:right w:val="single" w:sz="8" w:space="0" w:color="000000"/>
            </w:tcBorders>
          </w:tcPr>
          <w:p>
            <w:r>
              <w:t>0.14 s</w:t>
            </w:r>
          </w:p>
        </w:tc>
        <w:tc>
          <w:tcPr>
            <w:tcW w:w="831" w:type="dxa"/>
            <w:tcBorders>
              <w:top w:val="single" w:sz="8" w:space="0" w:color="000000"/>
              <w:left w:val="single" w:sz="8" w:space="0" w:color="000000"/>
              <w:bottom w:val="single" w:sz="8" w:space="0" w:color="000000"/>
              <w:right w:val="single" w:sz="8" w:space="0" w:color="000000"/>
            </w:tcBorders>
          </w:tcPr>
          <w:p>
            <w:r>
              <w:t>3.94 s</w:t>
            </w:r>
          </w:p>
        </w:tc>
        <w:tc>
          <w:tcPr>
            <w:tcW w:w="831" w:type="dxa"/>
            <w:tcBorders>
              <w:top w:val="single" w:sz="8" w:space="0" w:color="000000"/>
              <w:left w:val="single" w:sz="8" w:space="0" w:color="000000"/>
              <w:bottom w:val="single" w:sz="8" w:space="0" w:color="000000"/>
              <w:right w:val="single" w:sz="8" w:space="0" w:color="000000"/>
            </w:tcBorders>
          </w:tcPr>
          <w:p>
            <w:r>
              <w:t>Both completed</w:t>
            </w:r>
          </w:p>
        </w:tc>
        <w:tc>
          <w:tcPr>
            <w:tcW w:w="831" w:type="dxa"/>
            <w:tcBorders>
              <w:top w:val="single" w:sz="8" w:space="0" w:color="000000"/>
              <w:left w:val="single" w:sz="8" w:space="0" w:color="000000"/>
              <w:bottom w:val="single" w:sz="8" w:space="0" w:color="000000"/>
              <w:right w:val="single" w:sz="8" w:space="0" w:color="000000"/>
            </w:tcBorders>
          </w:tcPr>
          <w:p>
            <w:r>
              <w:t>Baseline 0.00; PCOSina 3.19</w:t>
            </w:r>
          </w:p>
        </w:tc>
        <w:tc>
          <w:tcPr>
            <w:tcW w:w="831" w:type="dxa"/>
            <w:tcBorders>
              <w:top w:val="single" w:sz="8" w:space="0" w:color="000000"/>
              <w:left w:val="single" w:sz="8" w:space="0" w:color="000000"/>
              <w:bottom w:val="single" w:sz="8" w:space="0" w:color="000000"/>
              <w:right w:val="single" w:sz="8" w:space="0" w:color="000000"/>
            </w:tcBorders>
          </w:tcPr>
          <w:p>
            <w:r>
              <w:t>The more restrictive profile required more planning work but produced the strongest variety score.</w:t>
            </w:r>
          </w:p>
        </w:tc>
      </w:tr>
      <w:tr w:rsidR="00801300" w14:paraId="7C09A2AC"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r>
              <w:t>S4</w:t>
            </w:r>
          </w:p>
        </w:tc>
        <w:tc>
          <w:tcPr>
            <w:tcW w:w="831" w:type="dxa"/>
            <w:tcBorders>
              <w:top w:val="single" w:sz="8" w:space="0" w:color="000000"/>
              <w:left w:val="single" w:sz="8" w:space="0" w:color="000000"/>
              <w:bottom w:val="single" w:sz="8" w:space="0" w:color="000000"/>
              <w:right w:val="single" w:sz="8" w:space="0" w:color="000000"/>
            </w:tcBorders>
          </w:tcPr>
          <w:p>
            <w:r>
              <w:t>Pantry-aware and No Beef</w:t>
            </w:r>
          </w:p>
        </w:tc>
        <w:tc>
          <w:tcPr>
            <w:tcW w:w="831" w:type="dxa"/>
            <w:tcBorders>
              <w:top w:val="single" w:sz="8" w:space="0" w:color="000000"/>
              <w:left w:val="single" w:sz="8" w:space="0" w:color="000000"/>
              <w:bottom w:val="single" w:sz="8" w:space="0" w:color="000000"/>
              <w:right w:val="single" w:sz="8" w:space="0" w:color="000000"/>
            </w:tcBorders>
          </w:tcPr>
          <w:p>
            <w:r>
              <w:t>0.29 s</w:t>
            </w:r>
          </w:p>
        </w:tc>
        <w:tc>
          <w:tcPr>
            <w:tcW w:w="831" w:type="dxa"/>
            <w:tcBorders>
              <w:top w:val="single" w:sz="8" w:space="0" w:color="000000"/>
              <w:left w:val="single" w:sz="8" w:space="0" w:color="000000"/>
              <w:bottom w:val="single" w:sz="8" w:space="0" w:color="000000"/>
              <w:right w:val="single" w:sz="8" w:space="0" w:color="000000"/>
            </w:tcBorders>
          </w:tcPr>
          <w:p>
            <w:r>
              <w:t>2.47 s</w:t>
            </w:r>
          </w:p>
        </w:tc>
        <w:tc>
          <w:tcPr>
            <w:tcW w:w="831" w:type="dxa"/>
            <w:tcBorders>
              <w:top w:val="single" w:sz="8" w:space="0" w:color="000000"/>
              <w:left w:val="single" w:sz="8" w:space="0" w:color="000000"/>
              <w:bottom w:val="single" w:sz="8" w:space="0" w:color="000000"/>
              <w:right w:val="single" w:sz="8" w:space="0" w:color="000000"/>
            </w:tcBorders>
          </w:tcPr>
          <w:p>
            <w:r>
              <w:t>Both completed</w:t>
            </w:r>
          </w:p>
        </w:tc>
        <w:tc>
          <w:tcPr>
            <w:tcW w:w="831" w:type="dxa"/>
            <w:tcBorders>
              <w:top w:val="single" w:sz="8" w:space="0" w:color="000000"/>
              <w:left w:val="single" w:sz="8" w:space="0" w:color="000000"/>
              <w:bottom w:val="single" w:sz="8" w:space="0" w:color="000000"/>
              <w:right w:val="single" w:sz="8" w:space="0" w:color="000000"/>
            </w:tcBorders>
          </w:tcPr>
          <w:p>
            <w:r>
              <w:t>Baseline 0.00; PCOSina 3.00</w:t>
            </w:r>
          </w:p>
        </w:tc>
        <w:tc>
          <w:tcPr>
            <w:tcW w:w="831" w:type="dxa"/>
            <w:tcBorders>
              <w:top w:val="single" w:sz="8" w:space="0" w:color="000000"/>
              <w:left w:val="single" w:sz="8" w:space="0" w:color="000000"/>
              <w:bottom w:val="single" w:sz="8" w:space="0" w:color="000000"/>
              <w:right w:val="single" w:sz="8" w:space="0" w:color="000000"/>
            </w:tcBorders>
          </w:tcPr>
          <w:p>
            <w:r>
              <w:t>PCOSina considered pantry information while keeping weekly variety.</w:t>
            </w:r>
          </w:p>
        </w:tc>
      </w:tr>
    </w:tbl>
    <w:p w14:paraId="4A474056" w14:textId="77777777" w:rsidR="00801300" w:rsidRDefault="00801300">
      <w:pPr>
        <w:sectPr w:rsidR="00801300">
          <w:pgSz w:w="12240" w:h="15840"/>
          <w:pgMar w:top="1440" w:right="1440" w:bottom="1440" w:left="1656" w:header="720" w:footer="720" w:gutter="0"/>
          <w:pgNumType w:start="159"/>
          <w:cols w:space="708"/>
        </w:sectPr>
      </w:pPr>
      <w:r/>
    </w:p>
    <w:p w14:paraId="2A7C0DA4" w14:textId="77777777" w:rsidR="00801300" w:rsidRDefault="00801300">
      <w:pPr>
        <w:pStyle w:val="Normal1"/>
      </w:pPr>
      <w:r/>
    </w:p>
    <w:p w14:paraId="742423B8" w14:textId="77777777" w:rsidR="00801300" w:rsidRDefault="00000000">
      <w:pPr>
        <w:pStyle w:val="Normal1"/>
        <w:widowControl/>
        <w:spacing w:before="0" w:line="480" w:lineRule="auto"/>
        <w:ind w:left="1080" w:firstLine="720"/>
        <w:jc w:val="both"/>
        <w:sectPr w:rsidR="00801300">
          <w:pgSz w:w="12240" w:h="15840"/>
          <w:pgMar w:top="1440" w:right="1440" w:bottom="1440" w:left="1656" w:header="720" w:footer="720" w:gutter="0"/>
          <w:pgNumType w:start="160"/>
          <w:cols w:space="708"/>
        </w:sectPr>
      </w:pPr>
      <w:r>
        <w:t>Table 37 shows the baseline algorithm comparison set. In S1 to S4, the greedy planner finished faster because it made short slot-by-slot choices, but its variety score remained 0.00, showing repeated meal selections. PCOSina required more planning time in these cases but produced varied weekly plans with variety scores from 3.00 to 3.19 while maintaining zero hard-rule violations.</w:t>
      </w:r>
    </w:p>
    <w:p w14:paraId="297B2D33" w14:textId="77777777" w:rsidR="00801300" w:rsidRDefault="00801300">
      <w:pPr>
        <w:pStyle w:val="Normal1"/>
        <w:widowControl/>
        <w:spacing w:before="0" w:line="480" w:lineRule="auto"/>
        <w:ind w:left="900" w:firstLine="720"/>
        <w:jc w:val="both"/>
      </w:pPr>
      <w:r/>
    </w:p>
    <w:p w14:paraId="7581D1F8" w14:textId="77777777" w:rsidR="00801300" w:rsidRDefault="00000000">
      <w:pPr>
        <w:pStyle w:val="Heading5"/>
        <w:spacing w:before="0" w:after="0" w:line="480" w:lineRule="auto"/>
        <w:jc w:val="center"/>
        <w:rPr>
          <w:sz w:val="24"/>
          <w:szCs w:val="24"/>
        </w:rPr>
      </w:pPr>
      <w:r>
        <w:t>Table 38. Baseline Algorithm Nutritional Quality and Safety Comparison</w:t>
      </w:r>
    </w:p>
    <w:p w14:paraId="10610C23" w14:textId="77777777" w:rsidR="00801300" w:rsidRDefault="00801300">
      <w:pPr>
        <w:pStyle w:val="Normal1"/>
        <w:widowControl/>
        <w:spacing w:before="0"/>
        <w:jc w:val="center"/>
      </w:pPr>
      <w:r/>
    </w:p>
    <w:tbl>
      <w:tblPr>
        <w:tblStyle w:val="Table52"/>
        <w:tblW w:w="9142" w:type="dxa"/>
        <w:tblInd w:w="0" w:type="dxa"/>
        <w:tblLayout w:type="fixed"/>
        <w:tblLook w:val="0400" w:firstRow="0" w:lastRow="0" w:firstColumn="0" w:lastColumn="0" w:noHBand="0" w:noVBand="1"/>
      </w:tblPr>
      <w:tblGrid>
        <w:gridCol w:w="1306"/>
        <w:gridCol w:w="1306"/>
        <w:gridCol w:w="1306"/>
        <w:gridCol w:w="1306"/>
        <w:gridCol w:w="1306"/>
        <w:gridCol w:w="1306"/>
        <w:gridCol w:w="1306"/>
      </w:tblGrid>
      <w:tr w:rsidR="00801300" w14:paraId="6D08AB00" w14:textId="77777777">
        <w:tc>
          <w:tcPr>
            <w:tcW w:w="1306" w:type="dxa"/>
            <w:tcBorders>
              <w:top w:val="single" w:sz="8" w:space="0" w:color="000000"/>
              <w:left w:val="single" w:sz="8" w:space="0" w:color="000000"/>
              <w:bottom w:val="single" w:sz="8" w:space="0" w:color="000000"/>
              <w:right w:val="single" w:sz="8" w:space="0" w:color="000000"/>
            </w:tcBorders>
            <w:shd w:val="clear" w:color="auto" w:fill="A4C2F4"/>
          </w:tcPr>
          <w:p>
            <w:r>
              <w:t>Scenario</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r>
              <w:t>Baseline calorie gap</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r>
              <w:t>PCOSina calorie gap</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r>
              <w:t>Baseline macro gap</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r>
              <w:t>PCOSina macro gap</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r>
              <w:t>Baseline hard-rule issues</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r>
              <w:t>PCOSina hard-rule issues</w:t>
            </w:r>
          </w:p>
        </w:tc>
      </w:tr>
      <w:tr w:rsidR="00801300" w14:paraId="0CD53F3E" w14:textId="77777777">
        <w:tc>
          <w:tcPr>
            <w:tcW w:w="1306" w:type="dxa"/>
            <w:tcBorders>
              <w:top w:val="single" w:sz="8" w:space="0" w:color="000000"/>
              <w:left w:val="single" w:sz="8" w:space="0" w:color="000000"/>
              <w:bottom w:val="single" w:sz="8" w:space="0" w:color="000000"/>
              <w:right w:val="single" w:sz="8" w:space="0" w:color="000000"/>
            </w:tcBorders>
          </w:tcPr>
          <w:p w14:paraId="00951DDC" w14:textId="77777777" w:rsidR="00801300" w:rsidRDefault="00000000">
            <w:pPr>
              <w:pStyle w:val="Normal1"/>
              <w:widowControl/>
              <w:spacing w:before="0"/>
              <w:jc w:val="center"/>
            </w:pPr>
            <w:r>
              <w:rPr>
                <w:sz w:val="22"/>
                <w:szCs w:val="22"/>
              </w:rPr>
              <w:t>S1</w:t>
            </w:r>
          </w:p>
        </w:tc>
        <w:tc>
          <w:tcPr>
            <w:tcW w:w="1306" w:type="dxa"/>
            <w:tcBorders>
              <w:top w:val="single" w:sz="8" w:space="0" w:color="000000"/>
              <w:left w:val="single" w:sz="8" w:space="0" w:color="000000"/>
              <w:bottom w:val="single" w:sz="8" w:space="0" w:color="000000"/>
              <w:right w:val="single" w:sz="8" w:space="0" w:color="000000"/>
            </w:tcBorders>
          </w:tcPr>
          <w:p>
            <w:r>
              <w:t>531.57 kcal</w:t>
            </w:r>
          </w:p>
        </w:tc>
        <w:tc>
          <w:tcPr>
            <w:tcW w:w="1306" w:type="dxa"/>
            <w:tcBorders>
              <w:top w:val="single" w:sz="8" w:space="0" w:color="000000"/>
              <w:left w:val="single" w:sz="8" w:space="0" w:color="000000"/>
              <w:bottom w:val="single" w:sz="8" w:space="0" w:color="000000"/>
              <w:right w:val="single" w:sz="8" w:space="0" w:color="000000"/>
            </w:tcBorders>
          </w:tcPr>
          <w:p>
            <w:r>
              <w:t>530.14 kcal</w:t>
            </w:r>
          </w:p>
        </w:tc>
        <w:tc>
          <w:tcPr>
            <w:tcW w:w="1306" w:type="dxa"/>
            <w:tcBorders>
              <w:top w:val="single" w:sz="8" w:space="0" w:color="000000"/>
              <w:left w:val="single" w:sz="8" w:space="0" w:color="000000"/>
              <w:bottom w:val="single" w:sz="8" w:space="0" w:color="000000"/>
              <w:right w:val="single" w:sz="8" w:space="0" w:color="000000"/>
            </w:tcBorders>
          </w:tcPr>
          <w:p>
            <w:r>
              <w:t>33.27%</w:t>
            </w:r>
          </w:p>
        </w:tc>
        <w:tc>
          <w:tcPr>
            <w:tcW w:w="1306" w:type="dxa"/>
            <w:tcBorders>
              <w:top w:val="single" w:sz="8" w:space="0" w:color="000000"/>
              <w:left w:val="single" w:sz="8" w:space="0" w:color="000000"/>
              <w:bottom w:val="single" w:sz="8" w:space="0" w:color="000000"/>
              <w:right w:val="single" w:sz="8" w:space="0" w:color="000000"/>
            </w:tcBorders>
          </w:tcPr>
          <w:p>
            <w:r>
              <w:t>33.10%</w:t>
            </w:r>
          </w:p>
        </w:tc>
        <w:tc>
          <w:tcPr>
            <w:tcW w:w="1306" w:type="dxa"/>
            <w:tcBorders>
              <w:top w:val="single" w:sz="8" w:space="0" w:color="000000"/>
              <w:left w:val="single" w:sz="8" w:space="0" w:color="000000"/>
              <w:bottom w:val="single" w:sz="8" w:space="0" w:color="000000"/>
              <w:right w:val="single" w:sz="8" w:space="0" w:color="000000"/>
            </w:tcBorders>
          </w:tcPr>
          <w:p w14:paraId="197ABE3C"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14E0BD92" w14:textId="77777777" w:rsidR="00801300" w:rsidRDefault="00000000">
            <w:pPr>
              <w:pStyle w:val="Normal1"/>
              <w:widowControl/>
              <w:spacing w:before="0"/>
              <w:jc w:val="center"/>
            </w:pPr>
            <w:r>
              <w:rPr>
                <w:sz w:val="22"/>
                <w:szCs w:val="22"/>
              </w:rPr>
              <w:t>0</w:t>
            </w:r>
          </w:p>
        </w:tc>
      </w:tr>
      <w:tr w:rsidR="00801300" w14:paraId="7B4A79C9" w14:textId="77777777">
        <w:tc>
          <w:tcPr>
            <w:tcW w:w="1306" w:type="dxa"/>
            <w:tcBorders>
              <w:top w:val="single" w:sz="8" w:space="0" w:color="000000"/>
              <w:left w:val="single" w:sz="8" w:space="0" w:color="000000"/>
              <w:bottom w:val="single" w:sz="8" w:space="0" w:color="000000"/>
              <w:right w:val="single" w:sz="8" w:space="0" w:color="000000"/>
            </w:tcBorders>
          </w:tcPr>
          <w:p w14:paraId="6BE7DFA6" w14:textId="77777777" w:rsidR="00801300" w:rsidRDefault="00000000">
            <w:pPr>
              <w:pStyle w:val="Normal1"/>
              <w:widowControl/>
              <w:spacing w:before="0"/>
              <w:jc w:val="center"/>
            </w:pPr>
            <w:r>
              <w:rPr>
                <w:sz w:val="22"/>
                <w:szCs w:val="22"/>
              </w:rPr>
              <w:t>S2</w:t>
            </w:r>
          </w:p>
        </w:tc>
        <w:tc>
          <w:tcPr>
            <w:tcW w:w="1306" w:type="dxa"/>
            <w:tcBorders>
              <w:top w:val="single" w:sz="8" w:space="0" w:color="000000"/>
              <w:left w:val="single" w:sz="8" w:space="0" w:color="000000"/>
              <w:bottom w:val="single" w:sz="8" w:space="0" w:color="000000"/>
              <w:right w:val="single" w:sz="8" w:space="0" w:color="000000"/>
            </w:tcBorders>
          </w:tcPr>
          <w:p>
            <w:r>
              <w:t>540.43 kcal</w:t>
            </w:r>
          </w:p>
        </w:tc>
        <w:tc>
          <w:tcPr>
            <w:tcW w:w="1306" w:type="dxa"/>
            <w:tcBorders>
              <w:top w:val="single" w:sz="8" w:space="0" w:color="000000"/>
              <w:left w:val="single" w:sz="8" w:space="0" w:color="000000"/>
              <w:bottom w:val="single" w:sz="8" w:space="0" w:color="000000"/>
              <w:right w:val="single" w:sz="8" w:space="0" w:color="000000"/>
            </w:tcBorders>
          </w:tcPr>
          <w:p>
            <w:r>
              <w:t>539.00 kcal</w:t>
            </w:r>
          </w:p>
        </w:tc>
        <w:tc>
          <w:tcPr>
            <w:tcW w:w="1306" w:type="dxa"/>
            <w:tcBorders>
              <w:top w:val="single" w:sz="8" w:space="0" w:color="000000"/>
              <w:left w:val="single" w:sz="8" w:space="0" w:color="000000"/>
              <w:bottom w:val="single" w:sz="8" w:space="0" w:color="000000"/>
              <w:right w:val="single" w:sz="8" w:space="0" w:color="000000"/>
            </w:tcBorders>
          </w:tcPr>
          <w:p>
            <w:r>
              <w:t>33.27%</w:t>
            </w:r>
          </w:p>
        </w:tc>
        <w:tc>
          <w:tcPr>
            <w:tcW w:w="1306" w:type="dxa"/>
            <w:tcBorders>
              <w:top w:val="single" w:sz="8" w:space="0" w:color="000000"/>
              <w:left w:val="single" w:sz="8" w:space="0" w:color="000000"/>
              <w:bottom w:val="single" w:sz="8" w:space="0" w:color="000000"/>
              <w:right w:val="single" w:sz="8" w:space="0" w:color="000000"/>
            </w:tcBorders>
          </w:tcPr>
          <w:p>
            <w:r>
              <w:t>33.02%</w:t>
            </w:r>
          </w:p>
        </w:tc>
        <w:tc>
          <w:tcPr>
            <w:tcW w:w="1306" w:type="dxa"/>
            <w:tcBorders>
              <w:top w:val="single" w:sz="8" w:space="0" w:color="000000"/>
              <w:left w:val="single" w:sz="8" w:space="0" w:color="000000"/>
              <w:bottom w:val="single" w:sz="8" w:space="0" w:color="000000"/>
              <w:right w:val="single" w:sz="8" w:space="0" w:color="000000"/>
            </w:tcBorders>
          </w:tcPr>
          <w:p w14:paraId="63128DB0"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59D27E77" w14:textId="77777777" w:rsidR="00801300" w:rsidRDefault="00000000">
            <w:pPr>
              <w:pStyle w:val="Normal1"/>
              <w:widowControl/>
              <w:spacing w:before="0"/>
              <w:jc w:val="center"/>
            </w:pPr>
            <w:r>
              <w:rPr>
                <w:sz w:val="22"/>
                <w:szCs w:val="22"/>
              </w:rPr>
              <w:t>0</w:t>
            </w:r>
          </w:p>
        </w:tc>
      </w:tr>
      <w:tr w:rsidR="00801300" w14:paraId="74DFFC6F" w14:textId="77777777">
        <w:tc>
          <w:tcPr>
            <w:tcW w:w="1306" w:type="dxa"/>
            <w:tcBorders>
              <w:top w:val="single" w:sz="8" w:space="0" w:color="000000"/>
              <w:left w:val="single" w:sz="8" w:space="0" w:color="000000"/>
              <w:bottom w:val="single" w:sz="8" w:space="0" w:color="000000"/>
              <w:right w:val="single" w:sz="8" w:space="0" w:color="000000"/>
            </w:tcBorders>
          </w:tcPr>
          <w:p w14:paraId="732F1D10" w14:textId="77777777" w:rsidR="00801300" w:rsidRDefault="00000000">
            <w:pPr>
              <w:pStyle w:val="Normal1"/>
              <w:widowControl/>
              <w:spacing w:before="0"/>
              <w:jc w:val="center"/>
            </w:pPr>
            <w:r>
              <w:rPr>
                <w:sz w:val="22"/>
                <w:szCs w:val="22"/>
              </w:rPr>
              <w:t>S3</w:t>
            </w:r>
          </w:p>
        </w:tc>
        <w:tc>
          <w:tcPr>
            <w:tcW w:w="1306" w:type="dxa"/>
            <w:tcBorders>
              <w:top w:val="single" w:sz="8" w:space="0" w:color="000000"/>
              <w:left w:val="single" w:sz="8" w:space="0" w:color="000000"/>
              <w:bottom w:val="single" w:sz="8" w:space="0" w:color="000000"/>
              <w:right w:val="single" w:sz="8" w:space="0" w:color="000000"/>
            </w:tcBorders>
          </w:tcPr>
          <w:p>
            <w:r>
              <w:t>605.43 kcal</w:t>
            </w:r>
          </w:p>
        </w:tc>
        <w:tc>
          <w:tcPr>
            <w:tcW w:w="1306" w:type="dxa"/>
            <w:tcBorders>
              <w:top w:val="single" w:sz="8" w:space="0" w:color="000000"/>
              <w:left w:val="single" w:sz="8" w:space="0" w:color="000000"/>
              <w:bottom w:val="single" w:sz="8" w:space="0" w:color="000000"/>
              <w:right w:val="single" w:sz="8" w:space="0" w:color="000000"/>
            </w:tcBorders>
          </w:tcPr>
          <w:p>
            <w:r>
              <w:t>601.86 kcal</w:t>
            </w:r>
          </w:p>
        </w:tc>
        <w:tc>
          <w:tcPr>
            <w:tcW w:w="1306" w:type="dxa"/>
            <w:tcBorders>
              <w:top w:val="single" w:sz="8" w:space="0" w:color="000000"/>
              <w:left w:val="single" w:sz="8" w:space="0" w:color="000000"/>
              <w:bottom w:val="single" w:sz="8" w:space="0" w:color="000000"/>
              <w:right w:val="single" w:sz="8" w:space="0" w:color="000000"/>
            </w:tcBorders>
          </w:tcPr>
          <w:p>
            <w:r>
              <w:t>36.31%</w:t>
            </w:r>
          </w:p>
        </w:tc>
        <w:tc>
          <w:tcPr>
            <w:tcW w:w="1306" w:type="dxa"/>
            <w:tcBorders>
              <w:top w:val="single" w:sz="8" w:space="0" w:color="000000"/>
              <w:left w:val="single" w:sz="8" w:space="0" w:color="000000"/>
              <w:bottom w:val="single" w:sz="8" w:space="0" w:color="000000"/>
              <w:right w:val="single" w:sz="8" w:space="0" w:color="000000"/>
            </w:tcBorders>
          </w:tcPr>
          <w:p>
            <w:r>
              <w:t>36.28%</w:t>
            </w:r>
          </w:p>
        </w:tc>
        <w:tc>
          <w:tcPr>
            <w:tcW w:w="1306" w:type="dxa"/>
            <w:tcBorders>
              <w:top w:val="single" w:sz="8" w:space="0" w:color="000000"/>
              <w:left w:val="single" w:sz="8" w:space="0" w:color="000000"/>
              <w:bottom w:val="single" w:sz="8" w:space="0" w:color="000000"/>
              <w:right w:val="single" w:sz="8" w:space="0" w:color="000000"/>
            </w:tcBorders>
          </w:tcPr>
          <w:p w14:paraId="21DFF233"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275B4E85" w14:textId="77777777" w:rsidR="00801300" w:rsidRDefault="00000000">
            <w:pPr>
              <w:pStyle w:val="Normal1"/>
              <w:widowControl/>
              <w:spacing w:before="0"/>
              <w:jc w:val="center"/>
            </w:pPr>
            <w:r>
              <w:rPr>
                <w:sz w:val="22"/>
                <w:szCs w:val="22"/>
              </w:rPr>
              <w:t>0</w:t>
            </w:r>
          </w:p>
        </w:tc>
      </w:tr>
      <w:tr w:rsidR="00801300" w14:paraId="0247B17E" w14:textId="77777777">
        <w:tc>
          <w:tcPr>
            <w:tcW w:w="1306" w:type="dxa"/>
            <w:tcBorders>
              <w:top w:val="single" w:sz="8" w:space="0" w:color="000000"/>
              <w:left w:val="single" w:sz="8" w:space="0" w:color="000000"/>
              <w:bottom w:val="single" w:sz="8" w:space="0" w:color="000000"/>
              <w:right w:val="single" w:sz="8" w:space="0" w:color="000000"/>
            </w:tcBorders>
          </w:tcPr>
          <w:p w14:paraId="4FE43066" w14:textId="77777777" w:rsidR="00801300" w:rsidRDefault="00000000">
            <w:pPr>
              <w:pStyle w:val="Normal1"/>
              <w:widowControl/>
              <w:spacing w:before="0"/>
              <w:jc w:val="center"/>
            </w:pPr>
            <w:r>
              <w:rPr>
                <w:sz w:val="22"/>
                <w:szCs w:val="22"/>
              </w:rPr>
              <w:t>S4</w:t>
            </w:r>
          </w:p>
        </w:tc>
        <w:tc>
          <w:tcPr>
            <w:tcW w:w="1306" w:type="dxa"/>
            <w:tcBorders>
              <w:top w:val="single" w:sz="8" w:space="0" w:color="000000"/>
              <w:left w:val="single" w:sz="8" w:space="0" w:color="000000"/>
              <w:bottom w:val="single" w:sz="8" w:space="0" w:color="000000"/>
              <w:right w:val="single" w:sz="8" w:space="0" w:color="000000"/>
            </w:tcBorders>
          </w:tcPr>
          <w:p>
            <w:r>
              <w:t>565.71 kcal</w:t>
            </w:r>
          </w:p>
        </w:tc>
        <w:tc>
          <w:tcPr>
            <w:tcW w:w="1306" w:type="dxa"/>
            <w:tcBorders>
              <w:top w:val="single" w:sz="8" w:space="0" w:color="000000"/>
              <w:left w:val="single" w:sz="8" w:space="0" w:color="000000"/>
              <w:bottom w:val="single" w:sz="8" w:space="0" w:color="000000"/>
              <w:right w:val="single" w:sz="8" w:space="0" w:color="000000"/>
            </w:tcBorders>
          </w:tcPr>
          <w:p>
            <w:r>
              <w:t>557.14 kcal</w:t>
            </w:r>
          </w:p>
        </w:tc>
        <w:tc>
          <w:tcPr>
            <w:tcW w:w="1306" w:type="dxa"/>
            <w:tcBorders>
              <w:top w:val="single" w:sz="8" w:space="0" w:color="000000"/>
              <w:left w:val="single" w:sz="8" w:space="0" w:color="000000"/>
              <w:bottom w:val="single" w:sz="8" w:space="0" w:color="000000"/>
              <w:right w:val="single" w:sz="8" w:space="0" w:color="000000"/>
            </w:tcBorders>
          </w:tcPr>
          <w:p>
            <w:r>
              <w:t>33.97%</w:t>
            </w:r>
          </w:p>
        </w:tc>
        <w:tc>
          <w:tcPr>
            <w:tcW w:w="1306" w:type="dxa"/>
            <w:tcBorders>
              <w:top w:val="single" w:sz="8" w:space="0" w:color="000000"/>
              <w:left w:val="single" w:sz="8" w:space="0" w:color="000000"/>
              <w:bottom w:val="single" w:sz="8" w:space="0" w:color="000000"/>
              <w:right w:val="single" w:sz="8" w:space="0" w:color="000000"/>
            </w:tcBorders>
          </w:tcPr>
          <w:p>
            <w:r>
              <w:t>33.10%</w:t>
            </w:r>
          </w:p>
        </w:tc>
        <w:tc>
          <w:tcPr>
            <w:tcW w:w="1306" w:type="dxa"/>
            <w:tcBorders>
              <w:top w:val="single" w:sz="8" w:space="0" w:color="000000"/>
              <w:left w:val="single" w:sz="8" w:space="0" w:color="000000"/>
              <w:bottom w:val="single" w:sz="8" w:space="0" w:color="000000"/>
              <w:right w:val="single" w:sz="8" w:space="0" w:color="000000"/>
            </w:tcBorders>
          </w:tcPr>
          <w:p w14:paraId="60AC9BD0"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58E2724C" w14:textId="77777777" w:rsidR="00801300" w:rsidRDefault="00000000">
            <w:pPr>
              <w:pStyle w:val="Normal1"/>
              <w:widowControl/>
              <w:spacing w:before="0"/>
              <w:jc w:val="center"/>
            </w:pPr>
            <w:r>
              <w:rPr>
                <w:sz w:val="22"/>
                <w:szCs w:val="22"/>
              </w:rPr>
              <w:t>0</w:t>
            </w:r>
          </w:p>
        </w:tc>
      </w:tr>
    </w:tbl>
    <w:p w14:paraId="1370E71F" w14:textId="77777777" w:rsidR="00801300" w:rsidRDefault="00801300">
      <w:pPr>
        <w:pStyle w:val="Normal1"/>
        <w:widowControl/>
        <w:spacing w:before="0"/>
        <w:jc w:val="both"/>
      </w:pPr>
      <w:r/>
    </w:p>
    <w:p w14:paraId="6D5F5A84" w14:textId="77777777" w:rsidR="00801300" w:rsidRDefault="00000000">
      <w:pPr>
        <w:pStyle w:val="Normal1"/>
        <w:spacing w:line="480" w:lineRule="auto"/>
        <w:ind w:left="1080" w:firstLine="720"/>
        <w:jc w:val="both"/>
        <w:sectPr w:rsidR="00801300">
          <w:pgSz w:w="12240" w:h="15840"/>
          <w:pgMar w:top="1440" w:right="1440" w:bottom="1440" w:left="1656" w:header="720" w:footer="720" w:gutter="0"/>
          <w:pgNumType w:start="161"/>
          <w:cols w:space="708"/>
        </w:sectPr>
      </w:pPr>
      <w:r>
        <w:t>Table 38 compares nutrition and safety results for S1 to S4 in the baseline algorithm comparison set. PCOSina produced slightly lower calorie and macronutrient gaps than the greedy planner in all four scenarios. Both approaches recorded zero hard-rule violations in this comparison, but the greedy planner achieved this by repeating selections, while PCOSina maintained safety with more varied weekly plans.</w:t>
      </w:r>
    </w:p>
    <w:p w14:paraId="7E206B04" w14:textId="77777777" w:rsidR="00801300" w:rsidRDefault="00000000">
      <w:pPr>
        <w:pStyle w:val="Normal1"/>
        <w:widowControl/>
        <w:spacing w:before="0" w:line="480" w:lineRule="auto"/>
        <w:ind w:firstLine="720"/>
        <w:jc w:val="center"/>
      </w:pPr>
      <w:r/>
    </w:p>
    <w:p w14:paraId="3CB67C67" w14:textId="77777777" w:rsidR="00801300" w:rsidRDefault="00000000">
      <w:pPr>
        <w:pStyle w:val="Heading4"/>
        <w:widowControl/>
        <w:spacing w:before="0" w:after="0" w:line="360" w:lineRule="auto"/>
        <w:ind w:left="720"/>
        <w:jc w:val="center"/>
      </w:pPr>
      <w:r>
        <w:t>Figure 19. Scenario-Level Runtime and Nutrition Comparison</w:t>
      </w:r>
    </w:p>
    <w:p>
      <w:pPr>
        <w:jc w:val="center"/>
      </w:pPr>
      <w:r>
        <w:drawing>
          <wp:inline xmlns:a="http://schemas.openxmlformats.org/drawingml/2006/main" xmlns:pic="http://schemas.openxmlformats.org/drawingml/2006/picture">
            <wp:extent cx="5715000" cy="333375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15000" cy="3333750"/>
                    </a:xfrm>
                    <a:prstGeom prst="rect"/>
                  </pic:spPr>
                </pic:pic>
              </a:graphicData>
            </a:graphic>
          </wp:inline>
        </w:drawing>
      </w:r>
    </w:p>
    <w:p w14:paraId="3FCF5050" w14:textId="77777777" w:rsidR="00801300" w:rsidRDefault="00801300">
      <w:pPr>
        <w:pStyle w:val="Normal1"/>
        <w:widowControl/>
        <w:spacing w:before="0" w:line="480" w:lineRule="auto"/>
        <w:ind w:firstLine="720"/>
      </w:pPr>
      <w:r/>
    </w:p>
    <w:p w14:paraId="0F48DF30" w14:textId="77777777" w:rsidR="00801300" w:rsidRDefault="00000000">
      <w:pPr>
        <w:pStyle w:val="Normal1"/>
        <w:widowControl/>
        <w:spacing w:before="0" w:line="480" w:lineRule="auto"/>
        <w:ind w:left="1080" w:firstLine="720"/>
        <w:jc w:val="both"/>
      </w:pPr>
      <w:r>
        <w:t>Figure 19 summarizes the same baseline algorithm comparison set visually. The chart shows that the greedy planner is faster in simple cases because it chooses meals slot by slot. PCOSina takes longer in those cases because it evaluates the weekly plan as a whole, but it produces better variety and slightly lower calorie deviation across S1 to S4. The final optimized runtime of the current planner is reported separately in Figure 18 and Table 45.</w:t>
      </w:r>
    </w:p>
    <w:p w14:paraId="79A6EAE8" w14:textId="77777777" w:rsidR="00801300" w:rsidRDefault="00801300">
      <w:pPr>
        <w:pStyle w:val="Normal1"/>
        <w:widowControl/>
        <w:spacing w:before="0" w:line="480" w:lineRule="auto"/>
        <w:ind w:left="1080" w:firstLine="720"/>
        <w:jc w:val="both"/>
      </w:pPr>
      <w:r/>
    </w:p>
    <w:p w14:paraId="138EC882" w14:textId="77777777" w:rsidR="00801300" w:rsidRDefault="00000000">
      <w:pPr>
        <w:pStyle w:val="Normal1"/>
        <w:widowControl/>
        <w:spacing w:before="0" w:line="480" w:lineRule="auto"/>
        <w:ind w:left="1080" w:firstLine="720"/>
        <w:jc w:val="both"/>
      </w:pPr>
      <w:r>
        <w:t>These results support the choice of the PCOSina planning approach. The greedy planner is useful as a speed baseline, but it tends to sacrifice weekly balance and meal variety. PCOSina evaluates the whole week as one planning problem, preserves hard constraints, and produces more balanced schedules. The final optimization pass further showed that this safer planning approach can still run within sub-second local benchmark conditions.</w:t>
      </w:r>
    </w:p>
    <w:p w14:paraId="67AEF160" w14:textId="77777777" w:rsidR="00801300" w:rsidRDefault="00801300">
      <w:pPr>
        <w:pStyle w:val="Normal1"/>
        <w:widowControl/>
        <w:spacing w:before="0" w:line="480" w:lineRule="auto"/>
        <w:ind w:left="1080" w:firstLine="720"/>
        <w:jc w:val="both"/>
      </w:pPr>
      <w:r/>
    </w:p>
    <w:p w14:paraId="3D6EDB06" w14:textId="77777777" w:rsidR="00801300" w:rsidRDefault="00000000">
      <w:pPr>
        <w:pStyle w:val="Heading3"/>
        <w:numPr>
          <w:ilvl w:val="0"/>
          <w:numId w:val="8"/>
        </w:numPr>
        <w:spacing w:line="480" w:lineRule="auto"/>
        <w:jc w:val="both"/>
        <w:sectPr w:rsidR="00801300">
          <w:pgSz w:w="12240" w:h="15840"/>
          <w:pgMar w:top="1440" w:right="1440" w:bottom="1440" w:left="1656" w:header="720" w:footer="720" w:gutter="0"/>
          <w:pgNumType w:start="162"/>
          <w:cols w:space="708"/>
        </w:sectPr>
      </w:pPr>
      <w:r>
        <w:t>Functional Testing Results</w:t>
      </w:r>
    </w:p>
    <w:p w14:paraId="60D54547" w14:textId="77777777" w:rsidR="00801300" w:rsidRDefault="00000000">
      <w:pPr>
        <w:pStyle w:val="Normal1"/>
        <w:widowControl/>
        <w:spacing w:before="0" w:line="480" w:lineRule="auto"/>
        <w:ind w:left="1080" w:firstLine="720"/>
        <w:jc w:val="both"/>
      </w:pPr>
      <w:r>
        <w:t>The functional test plan consisted of 34 validation cases covering health computations, safety filtering, planner constraints, planner contracts, output generation, failure handling, offline-first reliability, input validation, and API/schema behavior. The complete test matrix is placed in Appendix C, while the table below summarizes the results by category and indicates the pass/fail outcome for each area.</w:t>
      </w:r>
    </w:p>
    <w:p w14:paraId="70CF954C" w14:textId="77777777" w:rsidR="00801300" w:rsidRDefault="00801300">
      <w:pPr>
        <w:pStyle w:val="Normal1"/>
        <w:widowControl/>
        <w:spacing w:before="0" w:line="480" w:lineRule="auto"/>
        <w:ind w:left="900" w:firstLine="720"/>
        <w:jc w:val="both"/>
      </w:pPr>
      <w:r/>
    </w:p>
    <w:p w14:paraId="669F8303" w14:textId="77777777" w:rsidR="00801300" w:rsidRDefault="00000000">
      <w:pPr>
        <w:pStyle w:val="Heading5"/>
        <w:spacing w:before="0" w:after="0" w:line="480" w:lineRule="auto"/>
        <w:ind w:right="-30"/>
        <w:jc w:val="center"/>
        <w:rPr>
          <w:sz w:val="24"/>
          <w:szCs w:val="24"/>
        </w:rPr>
      </w:pPr>
      <w:r>
        <w:t>Table 39. Summary of Functional Testing Results</w:t>
      </w:r>
    </w:p>
    <w:p w14:paraId="1071F46B" w14:textId="77777777" w:rsidR="00801300" w:rsidRDefault="00801300">
      <w:pPr>
        <w:pStyle w:val="Normal1"/>
      </w:pPr>
      <w:r/>
    </w:p>
    <w:tbl>
      <w:tblPr>
        <w:tblStyle w:val="Table53"/>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6"/>
        <w:gridCol w:w="2286"/>
        <w:gridCol w:w="2286"/>
        <w:gridCol w:w="2286"/>
        <w:gridCol w:w="1440"/>
      </w:tblGrid>
      <w:tr w:rsidR="00801300" w14:paraId="3A1AA9A6" w14:textId="77777777">
        <w:tc>
          <w:tcPr>
            <w:tcW w:w="2286" w:type="dxa"/>
            <w:shd w:val="clear" w:color="auto" w:fill="A4C2F4"/>
            <w:tcMar>
              <w:top w:w="100" w:type="dxa"/>
              <w:left w:w="100" w:type="dxa"/>
              <w:bottom w:w="100" w:type="dxa"/>
              <w:right w:w="100" w:type="dxa"/>
            </w:tcMar>
          </w:tcPr>
          <w:p>
            <w:r>
              <w:t>Test Category</w:t>
            </w:r>
          </w:p>
        </w:tc>
        <w:tc>
          <w:tcPr>
            <w:tcW w:w="2286" w:type="dxa"/>
            <w:shd w:val="clear" w:color="auto" w:fill="A4C2F4"/>
            <w:tcMar>
              <w:top w:w="100" w:type="dxa"/>
              <w:left w:w="100" w:type="dxa"/>
              <w:bottom w:w="100" w:type="dxa"/>
              <w:right w:w="100" w:type="dxa"/>
            </w:tcMar>
          </w:tcPr>
          <w:p>
            <w:r>
              <w:t>Feature Tested</w:t>
            </w:r>
          </w:p>
        </w:tc>
        <w:tc>
          <w:tcPr>
            <w:tcW w:w="2286" w:type="dxa"/>
            <w:shd w:val="clear" w:color="auto" w:fill="A4C2F4"/>
            <w:tcMar>
              <w:top w:w="100" w:type="dxa"/>
              <w:left w:w="100" w:type="dxa"/>
              <w:bottom w:w="100" w:type="dxa"/>
              <w:right w:w="100" w:type="dxa"/>
            </w:tcMar>
          </w:tcPr>
          <w:p>
            <w:r>
              <w:t>Pass/Fail</w:t>
            </w:r>
          </w:p>
        </w:tc>
        <w:tc>
          <w:tcPr>
            <w:tcW w:w="2286" w:type="dxa"/>
            <w:shd w:val="clear" w:color="auto" w:fill="A4C2F4"/>
            <w:tcMar>
              <w:top w:w="100" w:type="dxa"/>
              <w:left w:w="100" w:type="dxa"/>
              <w:bottom w:w="100" w:type="dxa"/>
              <w:right w:w="100" w:type="dxa"/>
            </w:tcMar>
          </w:tcPr>
          <w:p>
            <w:r>
              <w:t>Result</w:t>
            </w:r>
          </w:p>
        </w:tc>
        <w:tc>
          <w:tcPr>
            <w:tcW w:type="dxa" w:w="1440"/>
          </w:tcPr>
          <w:p>
            <w:r>
              <w:t>Interpretation</w:t>
            </w:r>
          </w:p>
        </w:tc>
      </w:tr>
      <w:tr w:rsidR="00801300" w14:paraId="2934DBBB" w14:textId="77777777">
        <w:tc>
          <w:tcPr>
            <w:tcW w:w="2286" w:type="dxa"/>
          </w:tcPr>
          <w:p>
            <w:r>
              <w:t>Health computation</w:t>
            </w:r>
          </w:p>
        </w:tc>
        <w:tc>
          <w:tcPr>
            <w:tcW w:w="2286" w:type="dxa"/>
          </w:tcPr>
          <w:p>
            <w:r>
              <w:t>BMI, BMR, TDEE, calorie target, and macro target checks</w:t>
            </w:r>
          </w:p>
        </w:tc>
        <w:tc>
          <w:tcPr>
            <w:tcW w:w="2286" w:type="dxa"/>
          </w:tcPr>
          <w:p>
            <w:r>
              <w:t>Pass</w:t>
            </w:r>
          </w:p>
        </w:tc>
        <w:tc>
          <w:tcPr>
            <w:tcW w:w="2286" w:type="dxa"/>
          </w:tcPr>
          <w:p>
            <w:r>
              <w:t>Unit and manual checks confirmed the expected computation paths.</w:t>
            </w:r>
          </w:p>
        </w:tc>
        <w:tc>
          <w:tcPr>
            <w:tcW w:type="dxa" w:w="1440"/>
          </w:tcPr>
          <w:p>
            <w:r>
              <w:t>Numerical outputs were traceable to the defined formulas, with acceptable rounding differences documented where applicable.</w:t>
            </w:r>
          </w:p>
        </w:tc>
      </w:tr>
      <w:tr w:rsidR="00801300" w14:paraId="0A6C260F" w14:textId="77777777">
        <w:tc>
          <w:tcPr>
            <w:tcW w:w="2286" w:type="dxa"/>
          </w:tcPr>
          <w:p>
            <w:r>
              <w:t>Safety filtering</w:t>
            </w:r>
          </w:p>
        </w:tc>
        <w:tc>
          <w:tcPr>
            <w:tcW w:w="2286" w:type="dxa"/>
          </w:tcPr>
          <w:p>
            <w:r>
              <w:t>Allergy and dietary restriction exclusion, including custom ingredient allergies such as chicken</w:t>
            </w:r>
          </w:p>
        </w:tc>
        <w:tc>
          <w:tcPr>
            <w:tcW w:w="2286" w:type="dxa"/>
          </w:tcPr>
          <w:p>
            <w:r>
              <w:t>Pass</w:t>
            </w:r>
          </w:p>
        </w:tc>
        <w:tc>
          <w:tcPr>
            <w:tcW w:w="2286" w:type="dxa"/>
          </w:tcPr>
          <w:p>
            <w:r>
              <w:t>Allergen, custom allergy-token, and dietary restriction checks removed unsafe recipe candidates before planning.</w:t>
            </w:r>
          </w:p>
        </w:tc>
        <w:tc>
          <w:tcPr>
            <w:tcW w:type="dxa" w:w="1440"/>
          </w:tcPr>
          <w:p>
            <w:r>
              <w:t>Declared allergy or restriction matches are not eligible for the CP-SAT planning pool.</w:t>
            </w:r>
          </w:p>
        </w:tc>
      </w:tr>
      <w:tr w:rsidR="00801300" w14:paraId="1CE20244" w14:textId="77777777">
        <w:tc>
          <w:tcPr>
            <w:tcW w:w="2286" w:type="dxa"/>
          </w:tcPr>
          <w:p>
            <w:r>
              <w:t>Planner constraints</w:t>
            </w:r>
          </w:p>
        </w:tc>
        <w:tc>
          <w:tcPr>
            <w:tcW w:w="2286" w:type="dxa"/>
          </w:tcPr>
          <w:p>
            <w:r>
              <w:t>Budget cap, household scaling, cooking time, and repetition rules</w:t>
            </w:r>
          </w:p>
        </w:tc>
        <w:tc>
          <w:tcPr>
            <w:tcW w:w="2286" w:type="dxa"/>
          </w:tcPr>
          <w:p>
            <w:r>
              <w:t>Pass</w:t>
            </w:r>
          </w:p>
        </w:tc>
        <w:tc>
          <w:tcPr>
            <w:tcW w:w="2286" w:type="dxa"/>
          </w:tcPr>
          <w:p>
            <w:r>
              <w:t>Representative planning cases followed the configured constraint rules.</w:t>
            </w:r>
          </w:p>
        </w:tc>
        <w:tc>
          <w:tcPr>
            <w:tcW w:type="dxa" w:w="1440"/>
          </w:tcPr>
          <w:p>
            <w:r>
              <w:t>The planner preserved the two-stage planning behavior and did not relax hard constraints.</w:t>
            </w:r>
          </w:p>
        </w:tc>
      </w:tr>
      <w:tr w:rsidR="00801300" w14:paraId="0C2B1925" w14:textId="77777777">
        <w:tc>
          <w:tcPr>
            <w:tcW w:w="2286" w:type="dxa"/>
          </w:tcPr>
          <w:p>
            <w:r>
              <w:t>Planner contract</w:t>
            </w:r>
          </w:p>
        </w:tc>
        <w:tc>
          <w:tcPr>
            <w:tcW w:w="2286" w:type="dxa"/>
          </w:tcPr>
          <w:p>
            <w:r>
              <w:t>Seven-day, three-meal plan structure</w:t>
            </w:r>
          </w:p>
        </w:tc>
        <w:tc>
          <w:tcPr>
            <w:tcW w:w="2286" w:type="dxa"/>
          </w:tcPr>
          <w:p>
            <w:r>
              <w:t>Pass</w:t>
            </w:r>
          </w:p>
        </w:tc>
        <w:tc>
          <w:tcPr>
            <w:tcW w:w="2286" w:type="dxa"/>
          </w:tcPr>
          <w:p>
            <w:r>
              <w:t>Generated plans were checked against the expected 21-slot weekly format.</w:t>
            </w:r>
          </w:p>
        </w:tc>
        <w:tc>
          <w:tcPr>
            <w:tcW w:type="dxa" w:w="1440"/>
          </w:tcPr>
          <w:p>
            <w:r>
              <w:t>The planning horizon and meal-slot assumptions were explicitly enforced.</w:t>
            </w:r>
          </w:p>
        </w:tc>
      </w:tr>
      <w:tr w:rsidR="00801300" w14:paraId="73F2676C" w14:textId="77777777">
        <w:tc>
          <w:tcPr>
            <w:tcW w:w="2286" w:type="dxa"/>
          </w:tcPr>
          <w:p>
            <w:r>
              <w:t>Pantry/grocery aggregation</w:t>
            </w:r>
          </w:p>
        </w:tc>
        <w:tc>
          <w:tcPr>
            <w:tcW w:w="2286" w:type="dxa"/>
          </w:tcPr>
          <w:p>
            <w:r>
              <w:t>Grocery list merging, estimated pricing, and pantry-overlap support</w:t>
            </w:r>
          </w:p>
        </w:tc>
        <w:tc>
          <w:tcPr>
            <w:tcW w:w="2286" w:type="dxa"/>
          </w:tcPr>
          <w:p>
            <w:r>
              <w:t>Pass</w:t>
            </w:r>
          </w:p>
        </w:tc>
        <w:tc>
          <w:tcPr>
            <w:tcW w:w="2286" w:type="dxa"/>
          </w:tcPr>
          <w:p>
            <w:r>
              <w:t>Selected-plan ingredients were consolidated and pantry-covered items were identified for grocery guidance.</w:t>
            </w:r>
          </w:p>
        </w:tc>
        <w:tc>
          <w:tcPr>
            <w:tcW w:type="dxa" w:w="1440"/>
          </w:tcPr>
          <w:p>
            <w:r>
              <w:t>Pantry data supports ranking and grocery organization, while final safety and feasibility remain controlled by planner constraints.</w:t>
            </w:r>
          </w:p>
        </w:tc>
      </w:tr>
      <w:tr w:rsidR="00801300" w14:paraId="4DA58099" w14:textId="77777777">
        <w:tc>
          <w:tcPr>
            <w:tcW w:w="2286" w:type="dxa"/>
          </w:tcPr>
          <w:p>
            <w:r>
              <w:t>No-safe-plan handling</w:t>
            </w:r>
          </w:p>
        </w:tc>
        <w:tc>
          <w:tcPr>
            <w:tcW w:w="2286" w:type="dxa"/>
          </w:tcPr>
          <w:p>
            <w:r>
              <w:t>Response when constraints prevent a safe complete plan</w:t>
            </w:r>
          </w:p>
        </w:tc>
        <w:tc>
          <w:tcPr>
            <w:tcW w:w="2286" w:type="dxa"/>
          </w:tcPr>
          <w:p>
            <w:r>
              <w:t>Pass</w:t>
            </w:r>
          </w:p>
        </w:tc>
        <w:tc>
          <w:tcPr>
            <w:tcW w:w="2286" w:type="dxa"/>
          </w:tcPr>
          <w:p>
            <w:r>
              <w:t>Infeasible cases returned structured no-safe-plan behavior instead of unsafe fallback output.</w:t>
            </w:r>
          </w:p>
        </w:tc>
        <w:tc>
          <w:tcPr>
            <w:tcW w:type="dxa" w:w="1440"/>
          </w:tcPr>
          <w:p>
            <w:r>
              <w:t>The system reports infeasibility when constraints cannot be satisfied.</w:t>
            </w:r>
          </w:p>
        </w:tc>
      </w:tr>
      <w:tr w:rsidR="00801300" w14:paraId="3F4E57B0" w14:textId="77777777">
        <w:tc>
          <w:tcPr>
            <w:tcW w:w="2286" w:type="dxa"/>
          </w:tcPr>
          <w:p>
            <w:r>
              <w:t>Offline reliability</w:t>
            </w:r>
          </w:p>
        </w:tc>
        <w:tc>
          <w:tcPr>
            <w:tcW w:w="2286" w:type="dxa"/>
          </w:tcPr>
          <w:p>
            <w:r>
              <w:t>Availability of saved information without continuous connectivity</w:t>
            </w:r>
          </w:p>
        </w:tc>
        <w:tc>
          <w:tcPr>
            <w:tcW w:w="2286" w:type="dxa"/>
          </w:tcPr>
          <w:p>
            <w:r>
              <w:t>Pass</w:t>
            </w:r>
          </w:p>
        </w:tc>
        <w:tc>
          <w:tcPr>
            <w:tcW w:w="2286" w:type="dxa"/>
          </w:tcPr>
          <w:p>
            <w:r>
              <w:t>Saved-data access was verified for offline-first continuity.</w:t>
            </w:r>
          </w:p>
        </w:tc>
        <w:tc>
          <w:tcPr>
            <w:tcW w:type="dxa" w:w="1440"/>
          </w:tcPr>
          <w:p>
            <w:r>
              <w:t>Existing profiles, meal plans, pantry entries, grocery guides, and progress records remain accessible after being saved.</w:t>
            </w:r>
          </w:p>
        </w:tc>
      </w:tr>
      <w:tr w:rsidR="00801300" w14:paraId="2B16904E" w14:textId="77777777">
        <w:tc>
          <w:tcPr>
            <w:tcW w:w="2286" w:type="dxa"/>
          </w:tcPr>
          <w:p>
            <w:r>
              <w:t>Input and API validation</w:t>
            </w:r>
          </w:p>
        </w:tc>
        <w:tc>
          <w:tcPr>
            <w:tcW w:w="2286" w:type="dxa"/>
          </w:tcPr>
          <w:p>
            <w:r>
              <w:t>Profile completion, invalid inputs, and schema handling</w:t>
            </w:r>
          </w:p>
        </w:tc>
        <w:tc>
          <w:tcPr>
            <w:tcW w:w="2286" w:type="dxa"/>
          </w:tcPr>
          <w:p>
            <w:r>
              <w:t>Pass</w:t>
            </w:r>
          </w:p>
        </w:tc>
        <w:tc>
          <w:tcPr>
            <w:tcW w:w="2286" w:type="dxa"/>
          </w:tcPr>
          <w:p>
            <w:r>
              <w:t>Invalid or incomplete requests were handled before or during planning.</w:t>
            </w:r>
          </w:p>
        </w:tc>
        <w:tc>
          <w:tcPr>
            <w:tcW w:type="dxa" w:w="1440"/>
          </w:tcPr>
          <w:p>
            <w:r>
              <w:t>Input validation and schema checks reduce malformed requests before system execution.</w:t>
            </w:r>
          </w:p>
        </w:tc>
      </w:tr>
    </w:tbl>
    <w:p w14:paraId="1BAAC3A0" w14:textId="77777777" w:rsidR="00801300" w:rsidRDefault="00801300">
      <w:pPr>
        <w:sectPr w:rsidR="00801300">
          <w:pgSz w:w="12240" w:h="15840"/>
          <w:pgMar w:top="1440" w:right="1440" w:bottom="1440" w:left="1656" w:header="720" w:footer="720" w:gutter="0"/>
          <w:pgNumType w:start="163"/>
          <w:cols w:space="708"/>
        </w:sectPr>
      </w:pPr>
      <w:r/>
    </w:p>
    <w:p w14:paraId="011F88F3" w14:textId="77777777" w:rsidR="00801300" w:rsidRDefault="00801300">
      <w:pPr>
        <w:pStyle w:val="Normal1"/>
        <w:widowControl/>
        <w:spacing w:before="0" w:line="480" w:lineRule="auto"/>
        <w:ind w:left="900"/>
        <w:jc w:val="both"/>
        <w:rPr>
          <w:shd w:val="clear" w:color="auto" w:fill="F4CCCC"/>
        </w:rPr>
      </w:pPr>
      <w:r/>
    </w:p>
    <w:p w14:paraId="31D5921E" w14:textId="77777777" w:rsidR="00801300" w:rsidRDefault="00000000">
      <w:pPr>
        <w:pStyle w:val="Normal1"/>
        <w:widowControl/>
        <w:spacing w:before="0" w:line="480" w:lineRule="auto"/>
        <w:ind w:left="1080" w:firstLine="540"/>
        <w:jc w:val="both"/>
      </w:pPr>
      <w:r>
        <w:t>To evaluate the core software architecture of PCOSina, the system underwent functional testing across representative operational scenarios. All 34 validation cases passed within their defined scope, showing that the implemented calculators, filtering rules, planning contracts, saved-data behavior, and API/schema checks operated according to the system requirements used in this study.</w:t>
      </w:r>
    </w:p>
    <w:p w14:paraId="69535972" w14:textId="77777777" w:rsidR="00801300" w:rsidRDefault="00801300">
      <w:pPr>
        <w:pStyle w:val="Normal1"/>
        <w:widowControl/>
        <w:spacing w:before="0" w:line="480" w:lineRule="auto"/>
        <w:ind w:left="1080" w:firstLine="540"/>
        <w:jc w:val="both"/>
      </w:pPr>
      <w:r/>
    </w:p>
    <w:p w14:paraId="3D9B59DF" w14:textId="77777777" w:rsidR="00801300" w:rsidRDefault="00000000">
      <w:pPr>
        <w:pStyle w:val="Heading3"/>
        <w:numPr>
          <w:ilvl w:val="0"/>
          <w:numId w:val="8"/>
        </w:numPr>
        <w:spacing w:line="480" w:lineRule="auto"/>
        <w:jc w:val="both"/>
        <w:sectPr w:rsidR="00801300">
          <w:pgSz w:w="12240" w:h="15840"/>
          <w:pgMar w:top="1440" w:right="1440" w:bottom="1440" w:left="1656" w:header="720" w:footer="720" w:gutter="0"/>
          <w:pgNumType w:start="164"/>
          <w:cols w:space="708"/>
        </w:sectPr>
      </w:pPr>
      <w:r>
        <w:t>Algorithm Evaluation Results</w:t>
      </w:r>
    </w:p>
    <w:p w14:paraId="0BD38DF1" w14:textId="77777777" w:rsidR="00801300" w:rsidRDefault="00000000">
      <w:pPr>
        <w:pStyle w:val="Normal1"/>
        <w:widowControl/>
        <w:spacing w:before="0" w:line="480" w:lineRule="auto"/>
        <w:ind w:left="1080" w:firstLine="540"/>
        <w:jc w:val="both"/>
      </w:pPr>
      <w:r>
        <w:t>The system creates meal plans using a two-stage process. First, it automatically filters out recipes that conflict with the user's allergies, dietary restrictions, or planning limits. A machine learning model (LightGBM) then ranks the remaining safe options using profile and recipe signals. Finally, the main scheduling engine (Google OR-Tools CP-SAT) builds the seven-day plan with three meals per day.</w:t>
      </w:r>
    </w:p>
    <w:p w14:paraId="4DF9066E" w14:textId="77777777" w:rsidR="00801300" w:rsidRDefault="00801300">
      <w:pPr>
        <w:pStyle w:val="Normal1"/>
        <w:widowControl/>
        <w:spacing w:before="0" w:line="480" w:lineRule="auto"/>
        <w:ind w:left="900"/>
        <w:jc w:val="both"/>
      </w:pPr>
      <w:r/>
    </w:p>
    <w:p w14:paraId="6578866C" w14:textId="77777777" w:rsidR="00801300" w:rsidRDefault="00000000">
      <w:pPr>
        <w:pStyle w:val="Normal1"/>
        <w:widowControl/>
        <w:spacing w:before="0" w:line="480" w:lineRule="auto"/>
        <w:ind w:left="1080" w:firstLine="540"/>
        <w:jc w:val="both"/>
      </w:pPr>
      <w:r>
        <w:t>This scheduling engine strictly enforces hard rules, such as staying within the user's budget, blocking declared allergens and dietary restrictions, maintaining the weekly meal structure, and limiting recipe repetition. At the same time, it balances flexible goals by reducing nutritional gaps and prep time while considering pantry overlap as a planning-support signal. The machine learning layer helps rank safe candidates, but the CP-SAT planner remains the final authority for constraint enforcement.</w:t>
      </w:r>
    </w:p>
    <w:p w14:paraId="5BC9BC9E" w14:textId="77777777" w:rsidR="00801300" w:rsidRDefault="00801300">
      <w:pPr>
        <w:pStyle w:val="Normal1"/>
        <w:widowControl/>
        <w:spacing w:before="0" w:line="480" w:lineRule="auto"/>
        <w:ind w:left="1080" w:firstLine="540"/>
        <w:jc w:val="both"/>
      </w:pPr>
      <w:r/>
    </w:p>
    <w:p w14:paraId="6555DC01" w14:textId="77777777" w:rsidR="00801300" w:rsidRDefault="00000000">
      <w:pPr>
        <w:pStyle w:val="Normal1"/>
        <w:widowControl/>
        <w:spacing w:before="0" w:line="480" w:lineRule="auto"/>
        <w:ind w:left="1080" w:firstLine="540"/>
        <w:jc w:val="both"/>
      </w:pPr>
      <w:r>
        <w:t>To evaluate the final planner across realistic user needs, the study used representative cases from the 20-profile benchmark and a separate no-safe-plan boundary test. These cases cover ordinary meal planning, budget limits, dietary restrictions, allergy-sensitive profiles, pantry-aware planning, and an intentionally impossible budget condition.</w:t>
      </w:r>
    </w:p>
    <w:p w14:paraId="29E5EDB4" w14:textId="77777777" w:rsidR="00801300" w:rsidRDefault="00801300">
      <w:pPr>
        <w:pStyle w:val="Normal1"/>
        <w:widowControl/>
        <w:spacing w:before="0" w:line="480" w:lineRule="auto"/>
        <w:ind w:left="900" w:firstLine="540"/>
        <w:jc w:val="both"/>
        <w:sectPr w:rsidR="00801300">
          <w:pgSz w:w="12240" w:h="15840"/>
          <w:pgMar w:top="1440" w:right="1440" w:bottom="1440" w:left="1656" w:header="720" w:footer="720" w:gutter="0"/>
          <w:pgNumType w:start="165"/>
          <w:cols w:space="708"/>
        </w:sectPr>
      </w:pPr>
      <w:r/>
    </w:p>
    <w:p w14:paraId="74DCD5F9" w14:textId="77777777" w:rsidR="00801300" w:rsidRDefault="00000000">
      <w:pPr>
        <w:pStyle w:val="Heading5"/>
        <w:widowControl/>
        <w:spacing w:before="0" w:after="0" w:line="480" w:lineRule="auto"/>
        <w:jc w:val="center"/>
      </w:pPr>
      <w:r>
        <w:t>Table 40. Representative Final Planner Evaluation Cases</w:t>
      </w:r>
    </w:p>
    <w:tbl>
      <w:tblPr>
        <w:tblStyle w:val="Table54"/>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5649752A" w14:textId="77777777">
        <w:tc>
          <w:tcPr>
            <w:tcW w:w="3048" w:type="dxa"/>
            <w:shd w:val="clear" w:color="auto" w:fill="A4C2F4"/>
          </w:tcPr>
          <w:p>
            <w:r>
              <w:t>Evaluation Case</w:t>
            </w:r>
          </w:p>
        </w:tc>
        <w:tc>
          <w:tcPr>
            <w:tcW w:w="3048" w:type="dxa"/>
            <w:shd w:val="clear" w:color="auto" w:fill="A4C2F4"/>
          </w:tcPr>
          <w:p>
            <w:r>
              <w:t>Description</w:t>
            </w:r>
          </w:p>
        </w:tc>
        <w:tc>
          <w:tcPr>
            <w:tcW w:w="3048" w:type="dxa"/>
            <w:shd w:val="clear" w:color="auto" w:fill="A4C2F4"/>
          </w:tcPr>
          <w:p>
            <w:r>
              <w:t>Main Constraint Tested</w:t>
            </w:r>
          </w:p>
        </w:tc>
      </w:tr>
      <w:tr w:rsidR="00801300" w14:paraId="511E43BA" w14:textId="77777777">
        <w:tc>
          <w:tcPr>
            <w:tcW w:w="3048" w:type="dxa"/>
          </w:tcPr>
          <w:p>
            <w:r>
              <w:t>Standard weekly plan</w:t>
            </w:r>
          </w:p>
        </w:tc>
        <w:tc>
          <w:tcPr>
            <w:tcW w:w="3048" w:type="dxa"/>
          </w:tcPr>
          <w:p>
            <w:r>
              <w:t>Default realistic user profile from the 20-profile benchmark.</w:t>
            </w:r>
          </w:p>
        </w:tc>
        <w:tc>
          <w:tcPr>
            <w:tcW w:w="3048" w:type="dxa"/>
          </w:tcPr>
          <w:p>
            <w:r>
              <w:t>Complete seven-day, 21-meal generation</w:t>
            </w:r>
          </w:p>
        </w:tc>
      </w:tr>
      <w:tr w:rsidR="00801300" w14:paraId="76B348C3" w14:textId="77777777">
        <w:tc>
          <w:tcPr>
            <w:tcW w:w="3048" w:type="dxa"/>
          </w:tcPr>
          <w:p>
            <w:r>
              <w:t>Budget and restriction case</w:t>
            </w:r>
          </w:p>
        </w:tc>
        <w:tc>
          <w:tcPr>
            <w:tcW w:w="3048" w:type="dxa"/>
          </w:tcPr>
          <w:p>
            <w:r>
              <w:t>Budget-sensitive and No Pork profiles from the final benchmark.</w:t>
            </w:r>
          </w:p>
        </w:tc>
        <w:tc>
          <w:tcPr>
            <w:tcW w:w="3048" w:type="dxa"/>
          </w:tcPr>
          <w:p>
            <w:r>
              <w:t>Budget handling and restriction filtering</w:t>
            </w:r>
          </w:p>
        </w:tc>
      </w:tr>
      <w:tr w:rsidR="00801300" w14:paraId="6C605658" w14:textId="77777777">
        <w:tc>
          <w:tcPr>
            <w:tcW w:w="3048" w:type="dxa"/>
          </w:tcPr>
          <w:p>
            <w:r>
              <w:t>Dietary-restricted case</w:t>
            </w:r>
          </w:p>
        </w:tc>
        <w:tc>
          <w:tcPr>
            <w:tcW w:w="3048" w:type="dxa"/>
          </w:tcPr>
          <w:p>
            <w:r>
              <w:t>Vegetarian and lactose-intolerant profiles from the final benchmark.</w:t>
            </w:r>
          </w:p>
        </w:tc>
        <w:tc>
          <w:tcPr>
            <w:tcW w:w="3048" w:type="dxa"/>
          </w:tcPr>
          <w:p>
            <w:r>
              <w:t>Restrictive candidate-pool handling</w:t>
            </w:r>
          </w:p>
        </w:tc>
      </w:tr>
      <w:tr w:rsidR="00801300" w14:paraId="0AF1D1DB" w14:textId="77777777">
        <w:tc>
          <w:tcPr>
            <w:tcW w:w="3048" w:type="dxa"/>
          </w:tcPr>
          <w:p>
            <w:r>
              <w:t>Allergy-sensitive cases</w:t>
            </w:r>
          </w:p>
        </w:tc>
        <w:tc>
          <w:tcPr>
            <w:tcW w:w="3048" w:type="dxa"/>
          </w:tcPr>
          <w:p>
            <w:r>
              <w:t>Gluten, shellfish, egg, peanut, and tree-nut allergy profiles.</w:t>
            </w:r>
          </w:p>
        </w:tc>
        <w:tc>
          <w:tcPr>
            <w:tcW w:w="3048" w:type="dxa"/>
          </w:tcPr>
          <w:p>
            <w:r>
              <w:t>Allergy filtering before plan generation</w:t>
            </w:r>
          </w:p>
        </w:tc>
      </w:tr>
      <w:tr w:rsidR="00801300" w14:paraId="3FEDA41E" w14:textId="77777777">
        <w:tc>
          <w:tcPr>
            <w:tcW w:w="3048" w:type="dxa"/>
          </w:tcPr>
          <w:p>
            <w:r>
              <w:t>Pantry-aware case</w:t>
            </w:r>
          </w:p>
        </w:tc>
        <w:tc>
          <w:tcPr>
            <w:tcW w:w="3048" w:type="dxa"/>
          </w:tcPr>
          <w:p>
            <w:r>
              <w:t>Pantry-heavy profile with available household ingredients.</w:t>
            </w:r>
          </w:p>
        </w:tc>
        <w:tc>
          <w:tcPr>
            <w:tcW w:w="3048" w:type="dxa"/>
          </w:tcPr>
          <w:p>
            <w:r>
              <w:t>Pantry overlap for ranking and grocery guidance</w:t>
            </w:r>
          </w:p>
        </w:tc>
      </w:tr>
      <w:tr>
        <w:tc>
          <w:tcPr>
            <w:tcW w:type="dxa" w:w="3048"/>
          </w:tcPr>
          <w:p>
            <w:r>
              <w:t>No-safe-plan boundary</w:t>
            </w:r>
          </w:p>
        </w:tc>
        <w:tc>
          <w:tcPr>
            <w:tcW w:type="dxa" w:w="3048"/>
          </w:tcPr>
          <w:p>
            <w:r>
              <w:t>Intentionally impossible PHP 20 weekly budget from contract testing.</w:t>
            </w:r>
          </w:p>
        </w:tc>
        <w:tc>
          <w:tcPr>
            <w:tcW w:type="dxa" w:w="3048"/>
          </w:tcPr>
          <w:p>
            <w:r>
              <w:t>Safe infeasibility reporting instead of unsafe fallback output</w:t>
            </w:r>
          </w:p>
        </w:tc>
      </w:tr>
    </w:tbl>
    <w:p w14:paraId="1ABDE699" w14:textId="77777777" w:rsidR="00801300" w:rsidRDefault="00801300">
      <w:pPr>
        <w:pStyle w:val="Normal1"/>
        <w:tabs>
          <w:tab w:val="right" w:pos="12000"/>
        </w:tabs>
        <w:jc w:val="both"/>
        <w:rPr>
          <w:shd w:val="clear" w:color="auto" w:fill="F4CCCC"/>
        </w:rPr>
      </w:pPr>
      <w:r/>
    </w:p>
    <w:p w14:paraId="02442AF1" w14:textId="77777777" w:rsidR="00801300" w:rsidRDefault="00000000">
      <w:pPr>
        <w:pStyle w:val="Normal1"/>
        <w:tabs>
          <w:tab w:val="right" w:pos="12000"/>
        </w:tabs>
        <w:spacing w:line="480" w:lineRule="auto"/>
        <w:ind w:left="1080" w:firstLine="540"/>
        <w:jc w:val="both"/>
        <w:sectPr w:rsidR="00801300">
          <w:pgSz w:w="12240" w:h="15840"/>
          <w:pgMar w:top="1440" w:right="1440" w:bottom="1440" w:left="1656" w:header="720" w:footer="720" w:gutter="0"/>
          <w:pgNumType w:start="166"/>
          <w:cols w:space="708"/>
        </w:sectPr>
      </w:pPr>
      <w:r>
        <w:t>These representative cases show that the planner was tested under ordinary use, budget-sensitive use, dietary restriction, allergy-sensitive use, pantry-aware use, and deliberate failure conditions. The no-safe-plan boundary test shows that the application reports infeasibility when a safe plan is impossible instead of forcing an unsafe recommendation.</w:t>
      </w:r>
    </w:p>
    <w:p w14:paraId="0C300B3D" w14:textId="77777777" w:rsidR="00801300" w:rsidRDefault="00801300">
      <w:pPr>
        <w:pStyle w:val="Normal1"/>
        <w:tabs>
          <w:tab w:val="right" w:pos="12000"/>
        </w:tabs>
        <w:spacing w:line="480" w:lineRule="auto"/>
        <w:ind w:left="900"/>
        <w:jc w:val="both"/>
      </w:pPr>
      <w:r/>
    </w:p>
    <w:p w14:paraId="2A2BD2AB" w14:textId="77777777" w:rsidR="00801300" w:rsidRDefault="00000000">
      <w:pPr>
        <w:pStyle w:val="Heading5"/>
        <w:widowControl/>
        <w:spacing w:before="0" w:after="0" w:line="480" w:lineRule="auto"/>
        <w:ind w:left="-90"/>
        <w:jc w:val="center"/>
      </w:pPr>
      <w:r>
        <w:t>Table 41. Final Planner Constraint and Safety Outcome Summary</w:t>
      </w:r>
    </w:p>
    <w:tbl>
      <w:tblPr>
        <w:tblStyle w:val="Table55"/>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6"/>
        <w:gridCol w:w="1566"/>
        <w:gridCol w:w="1649"/>
        <w:gridCol w:w="1566"/>
        <w:gridCol w:w="1649"/>
        <w:gridCol w:w="1324"/>
      </w:tblGrid>
      <w:tr w:rsidR="00801300" w14:paraId="2FE6343F" w14:textId="77777777">
        <w:trPr>
          <w:jc w:val="center"/>
        </w:trPr>
        <w:tc>
          <w:tcPr>
            <w:tcW w:w="1596" w:type="dxa"/>
            <w:shd w:val="clear" w:color="auto" w:fill="A4C2F4"/>
          </w:tcPr>
          <w:p>
            <w:r>
              <w:t>Evaluation Area</w:t>
            </w:r>
          </w:p>
        </w:tc>
        <w:tc>
          <w:tcPr>
            <w:tcW w:w="1566" w:type="dxa"/>
            <w:shd w:val="clear" w:color="auto" w:fill="A4C2F4"/>
          </w:tcPr>
          <w:p>
            <w:r>
              <w:t>Evidence Used</w:t>
            </w:r>
          </w:p>
        </w:tc>
        <w:tc>
          <w:tcPr>
            <w:tcW w:w="1649" w:type="dxa"/>
            <w:shd w:val="clear" w:color="auto" w:fill="A4C2F4"/>
          </w:tcPr>
          <w:p>
            <w:r>
              <w:t>Final Result</w:t>
            </w:r>
          </w:p>
        </w:tc>
        <w:tc>
          <w:tcPr>
            <w:tcW w:w="1566" w:type="dxa"/>
            <w:shd w:val="clear" w:color="auto" w:fill="A4C2F4"/>
          </w:tcPr>
          <w:p>
            <w:r>
              <w:t>Safety Result</w:t>
            </w:r>
          </w:p>
        </w:tc>
        <w:tc>
          <w:tcPr>
            <w:tcW w:w="1649" w:type="dxa"/>
            <w:shd w:val="clear" w:color="auto" w:fill="A4C2F4"/>
          </w:tcPr>
          <w:p>
            <w:r>
              <w:t>Nutrition / Practical Result</w:t>
            </w:r>
          </w:p>
        </w:tc>
        <w:tc>
          <w:tcPr>
            <w:tcW w:w="1324" w:type="dxa"/>
            <w:shd w:val="clear" w:color="auto" w:fill="A4C2F4"/>
          </w:tcPr>
          <w:p>
            <w:r>
              <w:t>Interpretation</w:t>
            </w:r>
          </w:p>
        </w:tc>
      </w:tr>
      <w:tr w:rsidR="00801300" w14:paraId="083ADF9F" w14:textId="77777777">
        <w:trPr>
          <w:jc w:val="center"/>
        </w:trPr>
        <w:tc>
          <w:tcPr>
            <w:tcW w:w="1596" w:type="dxa"/>
          </w:tcPr>
          <w:p>
            <w:r>
              <w:t>Weekly plan structure</w:t>
            </w:r>
          </w:p>
        </w:tc>
        <w:tc>
          <w:tcPr>
            <w:tcW w:w="1566" w:type="dxa"/>
          </w:tcPr>
          <w:p>
            <w:r>
              <w:t>Final 20-profile benchmark, 100 total runs</w:t>
            </w:r>
          </w:p>
        </w:tc>
        <w:tc>
          <w:tcPr>
            <w:tcW w:w="1649" w:type="dxa"/>
          </w:tcPr>
          <w:p>
            <w:r>
              <w:t>100/100 runs produced 21 meal slots</w:t>
            </w:r>
          </w:p>
        </w:tc>
        <w:tc>
          <w:tcPr>
            <w:tcW w:w="1566" w:type="dxa"/>
          </w:tcPr>
          <w:p>
            <w:r>
              <w:t>0 hard-rule violations</w:t>
            </w:r>
          </w:p>
        </w:tc>
        <w:tc>
          <w:tcPr>
            <w:tcW w:w="1649" w:type="dxa"/>
          </w:tcPr>
          <w:p>
            <w:r>
              <w:t>Nutrition feasibility passed in 100/100 runs</w:t>
            </w:r>
          </w:p>
        </w:tc>
        <w:tc>
          <w:tcPr>
            <w:tcW w:w="1324" w:type="dxa"/>
          </w:tcPr>
          <w:p>
            <w:r>
              <w:t>The planner consistently produced complete weekly plans under valid profiles.</w:t>
            </w:r>
          </w:p>
        </w:tc>
      </w:tr>
      <w:tr w:rsidR="00801300" w14:paraId="4F18D36A" w14:textId="77777777">
        <w:trPr>
          <w:jc w:val="center"/>
        </w:trPr>
        <w:tc>
          <w:tcPr>
            <w:tcW w:w="1596" w:type="dxa"/>
          </w:tcPr>
          <w:p>
            <w:r>
              <w:t>Standard profile</w:t>
            </w:r>
          </w:p>
        </w:tc>
        <w:tc>
          <w:tcPr>
            <w:tcW w:w="1566" w:type="dxa"/>
          </w:tcPr>
          <w:p>
            <w:r>
              <w:t>T01 Default new user, 5 repeated runs</w:t>
            </w:r>
          </w:p>
        </w:tc>
        <w:tc>
          <w:tcPr>
            <w:tcW w:w="1649" w:type="dxa"/>
          </w:tcPr>
          <w:p>
            <w:r>
              <w:t>5/5 passed; average 247.8 ms</w:t>
            </w:r>
          </w:p>
        </w:tc>
        <w:tc>
          <w:tcPr>
            <w:tcW w:w="1566" w:type="dxa"/>
          </w:tcPr>
          <w:p>
            <w:r>
              <w:t>0 hard-rule violations</w:t>
            </w:r>
          </w:p>
        </w:tc>
        <w:tc>
          <w:tcPr>
            <w:tcW w:w="1649" w:type="dxa"/>
          </w:tcPr>
          <w:p>
            <w:r>
              <w:t>Nutrition feasibility passed</w:t>
            </w:r>
          </w:p>
        </w:tc>
        <w:tc>
          <w:tcPr>
            <w:tcW w:w="1324" w:type="dxa"/>
          </w:tcPr>
          <w:p>
            <w:r>
              <w:t>Ordinary plan generation worked under the final optimized planner.</w:t>
            </w:r>
          </w:p>
        </w:tc>
      </w:tr>
      <w:tr w:rsidR="00801300" w14:paraId="2AF11381" w14:textId="77777777">
        <w:trPr>
          <w:jc w:val="center"/>
        </w:trPr>
        <w:tc>
          <w:tcPr>
            <w:tcW w:w="1596" w:type="dxa"/>
          </w:tcPr>
          <w:p>
            <w:r>
              <w:t>Budget and restriction profiles</w:t>
            </w:r>
          </w:p>
        </w:tc>
        <w:tc>
          <w:tcPr>
            <w:tcW w:w="1566" w:type="dxa"/>
          </w:tcPr>
          <w:p>
            <w:r>
              <w:t>Budget-sensitive, No Pork, and low-budget valid cases</w:t>
            </w:r>
          </w:p>
        </w:tc>
        <w:tc>
          <w:tcPr>
            <w:tcW w:w="1649" w:type="dxa"/>
          </w:tcPr>
          <w:p>
            <w:r>
              <w:t>Representative budget/restriction cases passed</w:t>
            </w:r>
          </w:p>
        </w:tc>
        <w:tc>
          <w:tcPr>
            <w:tcW w:w="1566" w:type="dxa"/>
          </w:tcPr>
          <w:p>
            <w:r>
              <w:t>0 hard-rule violations</w:t>
            </w:r>
          </w:p>
        </w:tc>
        <w:tc>
          <w:tcPr>
            <w:tcW w:w="1649" w:type="dxa"/>
          </w:tcPr>
          <w:p>
            <w:r>
              <w:t>Budget validation remained active</w:t>
            </w:r>
          </w:p>
        </w:tc>
        <w:tc>
          <w:tcPr>
            <w:tcW w:w="1324" w:type="dxa"/>
          </w:tcPr>
          <w:p>
            <w:r>
              <w:t>The planner preserved configured budget and restriction rules.</w:t>
            </w:r>
          </w:p>
        </w:tc>
      </w:tr>
      <w:tr w:rsidR="00801300" w14:paraId="0C383E68" w14:textId="77777777">
        <w:trPr>
          <w:jc w:val="center"/>
        </w:trPr>
        <w:tc>
          <w:tcPr>
            <w:tcW w:w="1596" w:type="dxa"/>
          </w:tcPr>
          <w:p>
            <w:r>
              <w:t>Allergy-sensitive profiles</w:t>
            </w:r>
          </w:p>
        </w:tc>
        <w:tc>
          <w:tcPr>
            <w:tcW w:w="1566" w:type="dxa"/>
          </w:tcPr>
          <w:p>
            <w:r>
              <w:t>Gluten, shellfish, egg, peanut, and tree-nut allergy cases</w:t>
            </w:r>
          </w:p>
        </w:tc>
        <w:tc>
          <w:tcPr>
            <w:tcW w:w="1649" w:type="dxa"/>
          </w:tcPr>
          <w:p>
            <w:r>
              <w:t>All allergy-profile runs passed</w:t>
            </w:r>
          </w:p>
        </w:tc>
        <w:tc>
          <w:tcPr>
            <w:tcW w:w="1566" w:type="dxa"/>
          </w:tcPr>
          <w:p>
            <w:r>
              <w:t>0 hard-rule violations</w:t>
            </w:r>
          </w:p>
        </w:tc>
        <w:tc>
          <w:tcPr>
            <w:tcW w:w="1649" w:type="dxa"/>
          </w:tcPr>
          <w:p>
            <w:r>
              <w:t>Unsafe allergy matches were blocked before planning</w:t>
            </w:r>
          </w:p>
        </w:tc>
        <w:tc>
          <w:tcPr>
            <w:tcW w:w="1324" w:type="dxa"/>
          </w:tcPr>
          <w:p>
            <w:r>
              <w:t>Declared allergy conflicts were not allowed into the final meal plan.</w:t>
            </w:r>
          </w:p>
        </w:tc>
      </w:tr>
      <w:tr w:rsidR="00801300" w14:paraId="725C9C93" w14:textId="77777777">
        <w:trPr>
          <w:jc w:val="center"/>
        </w:trPr>
        <w:tc>
          <w:tcPr>
            <w:tcW w:w="1596" w:type="dxa"/>
          </w:tcPr>
          <w:p>
            <w:r>
              <w:t>Pantry-aware profile</w:t>
            </w:r>
          </w:p>
        </w:tc>
        <w:tc>
          <w:tcPr>
            <w:tcW w:w="1566" w:type="dxa"/>
          </w:tcPr>
          <w:p>
            <w:r>
              <w:t>T19 Pantry-heavy user, 5 repeated runs</w:t>
            </w:r>
          </w:p>
        </w:tc>
        <w:tc>
          <w:tcPr>
            <w:tcW w:w="1649" w:type="dxa"/>
          </w:tcPr>
          <w:p>
            <w:r>
              <w:t>5/5 passed; average 301.8 ms</w:t>
            </w:r>
          </w:p>
        </w:tc>
        <w:tc>
          <w:tcPr>
            <w:tcW w:w="1566" w:type="dxa"/>
          </w:tcPr>
          <w:p>
            <w:r>
              <w:t>0 hard-rule violations</w:t>
            </w:r>
          </w:p>
        </w:tc>
        <w:tc>
          <w:tcPr>
            <w:tcW w:w="1649" w:type="dxa"/>
          </w:tcPr>
          <w:p>
            <w:r>
              <w:t>Pantry data supported ranking and grocery guidance</w:t>
            </w:r>
          </w:p>
        </w:tc>
        <w:tc>
          <w:tcPr>
            <w:tcW w:w="1324" w:type="dxa"/>
          </w:tcPr>
          <w:p>
            <w:r>
              <w:t>Pantry information improved planning support without replacing safety checks.</w:t>
            </w:r>
          </w:p>
        </w:tc>
      </w:tr>
      <w:tr>
        <w:tc>
          <w:tcPr>
            <w:tcW w:type="dxa" w:w="1596"/>
          </w:tcPr>
          <w:p>
            <w:r>
              <w:t>No-safe-plan boundary</w:t>
            </w:r>
          </w:p>
        </w:tc>
        <w:tc>
          <w:tcPr>
            <w:tcW w:type="dxa" w:w="1566"/>
          </w:tcPr>
          <w:p>
            <w:r>
              <w:t>PHP 20 infeasible weekly budget contract test</w:t>
            </w:r>
          </w:p>
        </w:tc>
        <w:tc>
          <w:tcPr>
            <w:tcW w:type="dxa" w:w="1649"/>
          </w:tcPr>
          <w:p>
            <w:r>
              <w:t>Returned no-safe-plan</w:t>
            </w:r>
          </w:p>
        </w:tc>
        <w:tc>
          <w:tcPr>
            <w:tcW w:type="dxa" w:w="1566"/>
          </w:tcPr>
          <w:p>
            <w:r>
              <w:t>Unsafe fallback avoided</w:t>
            </w:r>
          </w:p>
        </w:tc>
        <w:tc>
          <w:tcPr>
            <w:tcW w:type="dxa" w:w="1649"/>
          </w:tcPr>
          <w:p>
            <w:r>
              <w:t>Not applicable because no safe plan exists</w:t>
            </w:r>
          </w:p>
        </w:tc>
        <w:tc>
          <w:tcPr>
            <w:tcW w:type="dxa" w:w="1324"/>
          </w:tcPr>
          <w:p>
            <w:r>
              <w:t>The system reports infeasibility when user limits cannot be satisfied.</w:t>
            </w:r>
          </w:p>
        </w:tc>
      </w:tr>
    </w:tbl>
    <w:p w14:paraId="65EFB15B" w14:textId="77777777" w:rsidR="00801300" w:rsidRDefault="00801300">
      <w:pPr>
        <w:pStyle w:val="Normal1"/>
        <w:widowControl/>
        <w:tabs>
          <w:tab w:val="right" w:pos="12000"/>
        </w:tabs>
        <w:spacing w:before="0" w:line="480" w:lineRule="auto"/>
        <w:ind w:left="900" w:firstLine="450"/>
        <w:jc w:val="both"/>
      </w:pPr>
      <w:r/>
    </w:p>
    <w:p w14:paraId="3773D6F0" w14:textId="77777777" w:rsidR="00801300" w:rsidRDefault="00000000">
      <w:pPr>
        <w:pStyle w:val="Normal1"/>
        <w:widowControl/>
        <w:tabs>
          <w:tab w:val="right" w:pos="12000"/>
        </w:tabs>
        <w:spacing w:before="0" w:line="480" w:lineRule="auto"/>
        <w:ind w:left="1080" w:firstLine="540"/>
        <w:jc w:val="both"/>
      </w:pPr>
      <w:r>
        <w:t>Table 41 shows that the final planner preserved the required safety boundary. In the final 20-profile benchmark, all 100 runs completed the 21-meal weekly structure, passed constraint validation, and recorded zero hard-rule violations. Nutrition feasibility also passed in all 100 runs, while sodium or sugar items were treated as advisory warnings when applicable. When the configured budget was intentionally impossible, the system returned structured no-safe-plan feedback instead of forcing an unsafe automatic recommendation.</w:t>
      </w:r>
    </w:p>
    <w:p w14:paraId="720977B9" w14:textId="77777777" w:rsidR="00801300" w:rsidRDefault="00801300">
      <w:pPr>
        <w:pStyle w:val="Normal1"/>
        <w:widowControl/>
        <w:tabs>
          <w:tab w:val="right" w:pos="12000"/>
        </w:tabs>
        <w:spacing w:before="0" w:line="480" w:lineRule="auto"/>
        <w:ind w:left="900" w:firstLine="450"/>
        <w:jc w:val="both"/>
      </w:pPr>
      <w:r/>
    </w:p>
    <w:p w14:paraId="7042D96F" w14:textId="77777777" w:rsidR="00801300" w:rsidRDefault="00000000">
      <w:pPr>
        <w:pStyle w:val="Heading3"/>
        <w:numPr>
          <w:ilvl w:val="0"/>
          <w:numId w:val="8"/>
        </w:numPr>
        <w:spacing w:line="480" w:lineRule="auto"/>
        <w:jc w:val="both"/>
        <w:sectPr w:rsidR="00801300">
          <w:pgSz w:w="12240" w:h="15840"/>
          <w:pgMar w:top="1440" w:right="1440" w:bottom="1440" w:left="1656" w:header="720" w:footer="720" w:gutter="0"/>
          <w:pgNumType w:start="167"/>
          <w:cols w:space="708"/>
        </w:sectPr>
      </w:pPr>
      <w:r>
        <w:t>Planner Latency Recovery and ML-Assist Results</w:t>
      </w:r>
    </w:p>
    <w:p w14:paraId="4F9C6073" w14:textId="77777777" w:rsidR="00801300" w:rsidRDefault="00000000">
      <w:pPr>
        <w:pStyle w:val="Normal1"/>
        <w:widowControl/>
        <w:spacing w:before="0" w:line="480" w:lineRule="auto"/>
        <w:ind w:left="1080" w:firstLine="540"/>
        <w:jc w:val="both"/>
      </w:pPr>
      <w:r>
        <w:t>In this section, recovery refers to measured planner-latency recovery, not a separate recovery module. The first 20-profile local benchmark already generated valid plans, but it averaged 6,154 ms, with P95 at 12,514 ms and maximum runtime at 14,013 ms. After profile-aware solve ordering, first-complete-safe-plan stopping, a smaller safe search set, cached static recipe features, and the LightGBM-assisted Stage-1 path, the final benchmark completed 100/100 runs with an average runtime of 257 ms, P95 runtime of 313 ms, maximum runtime of 357 ms, and zero hard-rule violations.</w:t>
      </w:r>
    </w:p>
    <w:p w14:paraId="3D2CEF9F" w14:textId="77777777" w:rsidR="00801300" w:rsidRDefault="00801300">
      <w:pPr>
        <w:pStyle w:val="Normal1"/>
        <w:widowControl/>
        <w:spacing w:before="0" w:line="480" w:lineRule="auto"/>
        <w:ind w:left="1080" w:firstLine="540"/>
        <w:jc w:val="both"/>
      </w:pPr>
      <w:r/>
    </w:p>
    <w:p w14:paraId="7FF18A6A" w14:textId="77777777" w:rsidR="00801300" w:rsidRDefault="00000000">
      <w:pPr>
        <w:pStyle w:val="Normal1"/>
        <w:widowControl/>
        <w:spacing w:before="0" w:line="480" w:lineRule="auto"/>
        <w:ind w:left="1080" w:firstLine="540"/>
        <w:jc w:val="both"/>
      </w:pPr>
      <w:r>
        <w:t>The machine learning layer ranks and shortlists relevant meal choices after deterministic safety filtering has already been applied. This pre-sorted shortlist helps the CP-SAT optimizer reach feasible plans faster by reducing candidate-search pressure. However, critical rules such as allergen filtering, dietary restrictions, budget limits, meal-slot structure, repetition rules, and nutrition checks remain controlled by deterministic filtering and CP-SAT optimization. The machine learning layer improves candidate ordering, but it never overrides the mathematical planner. The table below details the data profile and accuracy metrics used to evaluate the Stage-1 machine learning layer.</w:t>
      </w:r>
    </w:p>
    <w:p w14:paraId="7057F4AC" w14:textId="77777777" w:rsidR="00801300" w:rsidRDefault="00801300">
      <w:pPr>
        <w:pStyle w:val="Normal1"/>
        <w:widowControl/>
        <w:spacing w:before="0" w:line="480" w:lineRule="auto"/>
        <w:ind w:left="900" w:firstLine="540"/>
        <w:jc w:val="both"/>
      </w:pPr>
      <w:r/>
    </w:p>
    <w:p w14:paraId="79526789" w14:textId="77777777" w:rsidR="00801300" w:rsidRDefault="00000000">
      <w:pPr>
        <w:pStyle w:val="Heading5"/>
        <w:spacing w:before="0" w:after="0" w:line="480" w:lineRule="auto"/>
        <w:jc w:val="center"/>
      </w:pPr>
      <w:r>
        <w:t>Table 42. Evaluation Summary of the Stage-1 ML Model</w:t>
      </w:r>
    </w:p>
    <w:tbl>
      <w:tblPr>
        <w:tblStyle w:val="Table56"/>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5EB99CFB" w14:textId="77777777">
        <w:tc>
          <w:tcPr>
            <w:tcW w:w="3048" w:type="dxa"/>
            <w:shd w:val="clear" w:color="auto" w:fill="A4C2F4"/>
            <w:tcMar>
              <w:top w:w="100" w:type="dxa"/>
              <w:left w:w="100" w:type="dxa"/>
              <w:bottom w:w="100" w:type="dxa"/>
              <w:right w:w="100" w:type="dxa"/>
            </w:tcMar>
          </w:tcPr>
          <w:p>
            <w:r>
              <w:t>Metric</w:t>
            </w:r>
          </w:p>
        </w:tc>
        <w:tc>
          <w:tcPr>
            <w:tcW w:w="3048" w:type="dxa"/>
            <w:shd w:val="clear" w:color="auto" w:fill="A4C2F4"/>
            <w:tcMar>
              <w:top w:w="100" w:type="dxa"/>
              <w:left w:w="100" w:type="dxa"/>
              <w:bottom w:w="100" w:type="dxa"/>
              <w:right w:w="100" w:type="dxa"/>
            </w:tcMar>
          </w:tcPr>
          <w:p>
            <w:r>
              <w:t>Observed Value</w:t>
            </w:r>
          </w:p>
        </w:tc>
        <w:tc>
          <w:tcPr>
            <w:tcW w:w="3048" w:type="dxa"/>
            <w:shd w:val="clear" w:color="auto" w:fill="A4C2F4"/>
            <w:tcMar>
              <w:top w:w="100" w:type="dxa"/>
              <w:left w:w="100" w:type="dxa"/>
              <w:bottom w:w="100" w:type="dxa"/>
              <w:right w:w="100" w:type="dxa"/>
            </w:tcMar>
          </w:tcPr>
          <w:p>
            <w:r>
              <w:t>Interpretation</w:t>
            </w:r>
          </w:p>
        </w:tc>
      </w:tr>
      <w:tr w:rsidR="00801300" w14:paraId="72FB16AE" w14:textId="77777777">
        <w:tc>
          <w:tcPr>
            <w:tcW w:w="3048" w:type="dxa"/>
            <w:tcBorders>
              <w:top w:val="single" w:sz="8" w:space="0" w:color="000000"/>
              <w:left w:val="single" w:sz="8" w:space="0" w:color="000000"/>
              <w:bottom w:val="single" w:sz="8" w:space="0" w:color="000000"/>
              <w:right w:val="single" w:sz="8" w:space="0" w:color="000000"/>
            </w:tcBorders>
          </w:tcPr>
          <w:p>
            <w:r>
              <w:t>Dataset version</w:t>
            </w:r>
          </w:p>
        </w:tc>
        <w:tc>
          <w:tcPr>
            <w:tcW w:w="3048" w:type="dxa"/>
            <w:tcBorders>
              <w:top w:val="single" w:sz="8" w:space="0" w:color="000000"/>
              <w:left w:val="single" w:sz="8" w:space="0" w:color="000000"/>
              <w:bottom w:val="single" w:sz="8" w:space="0" w:color="000000"/>
              <w:right w:val="single" w:sz="8" w:space="0" w:color="000000"/>
            </w:tcBorders>
          </w:tcPr>
          <w:p>
            <w:r>
              <w:t>ml-dataset-v1-1775742965</w:t>
            </w:r>
          </w:p>
        </w:tc>
        <w:tc>
          <w:tcPr>
            <w:tcW w:w="3048" w:type="dxa"/>
            <w:tcBorders>
              <w:top w:val="single" w:sz="8" w:space="0" w:color="000000"/>
              <w:left w:val="single" w:sz="8" w:space="0" w:color="000000"/>
              <w:bottom w:val="single" w:sz="8" w:space="0" w:color="000000"/>
              <w:right w:val="single" w:sz="8" w:space="0" w:color="000000"/>
            </w:tcBorders>
          </w:tcPr>
          <w:p>
            <w:r>
              <w:t>Offline dataset snapshot used for the current Stage-1 ranking model.</w:t>
            </w:r>
          </w:p>
        </w:tc>
      </w:tr>
      <w:tr w:rsidR="00801300" w14:paraId="34539525" w14:textId="77777777">
        <w:tc>
          <w:tcPr>
            <w:tcW w:w="3048" w:type="dxa"/>
            <w:tcBorders>
              <w:top w:val="single" w:sz="8" w:space="0" w:color="000000"/>
              <w:left w:val="single" w:sz="8" w:space="0" w:color="000000"/>
              <w:bottom w:val="single" w:sz="8" w:space="0" w:color="000000"/>
              <w:right w:val="single" w:sz="8" w:space="0" w:color="000000"/>
            </w:tcBorders>
          </w:tcPr>
          <w:p>
            <w:r>
              <w:t>Rows / positive rate</w:t>
            </w:r>
          </w:p>
        </w:tc>
        <w:tc>
          <w:tcPr>
            <w:tcW w:w="3048" w:type="dxa"/>
            <w:tcBorders>
              <w:top w:val="single" w:sz="8" w:space="0" w:color="000000"/>
              <w:left w:val="single" w:sz="8" w:space="0" w:color="000000"/>
              <w:bottom w:val="single" w:sz="8" w:space="0" w:color="000000"/>
              <w:right w:val="single" w:sz="8" w:space="0" w:color="000000"/>
            </w:tcBorders>
          </w:tcPr>
          <w:p>
            <w:r>
              <w:t>74,112 rows / 0.0627</w:t>
            </w:r>
          </w:p>
        </w:tc>
        <w:tc>
          <w:tcPr>
            <w:tcW w:w="3048" w:type="dxa"/>
            <w:tcBorders>
              <w:top w:val="single" w:sz="8" w:space="0" w:color="000000"/>
              <w:left w:val="single" w:sz="8" w:space="0" w:color="000000"/>
              <w:bottom w:val="single" w:sz="8" w:space="0" w:color="000000"/>
              <w:right w:val="single" w:sz="8" w:space="0" w:color="000000"/>
            </w:tcBorders>
          </w:tcPr>
          <w:p>
            <w:r>
              <w:t>Shows the size of the candidate dataset and the selected-candidate rate used for training and testing.</w:t>
            </w:r>
          </w:p>
        </w:tc>
      </w:tr>
      <w:tr w:rsidR="00801300" w14:paraId="0536F340" w14:textId="77777777">
        <w:tc>
          <w:tcPr>
            <w:tcW w:w="3048" w:type="dxa"/>
            <w:tcBorders>
              <w:top w:val="single" w:sz="8" w:space="0" w:color="000000"/>
              <w:left w:val="single" w:sz="8" w:space="0" w:color="000000"/>
              <w:bottom w:val="single" w:sz="8" w:space="0" w:color="000000"/>
              <w:right w:val="single" w:sz="8" w:space="0" w:color="000000"/>
            </w:tcBorders>
          </w:tcPr>
          <w:p>
            <w:r>
              <w:t>Unique requests / users</w:t>
            </w:r>
          </w:p>
        </w:tc>
        <w:tc>
          <w:tcPr>
            <w:tcW w:w="3048" w:type="dxa"/>
            <w:tcBorders>
              <w:top w:val="single" w:sz="8" w:space="0" w:color="000000"/>
              <w:left w:val="single" w:sz="8" w:space="0" w:color="000000"/>
              <w:bottom w:val="single" w:sz="8" w:space="0" w:color="000000"/>
              <w:right w:val="single" w:sz="8" w:space="0" w:color="000000"/>
            </w:tcBorders>
          </w:tcPr>
          <w:p>
            <w:r>
              <w:t>360 / 60</w:t>
            </w:r>
          </w:p>
        </w:tc>
        <w:tc>
          <w:tcPr>
            <w:tcW w:w="3048" w:type="dxa"/>
            <w:tcBorders>
              <w:top w:val="single" w:sz="8" w:space="0" w:color="000000"/>
              <w:left w:val="single" w:sz="8" w:space="0" w:color="000000"/>
              <w:bottom w:val="single" w:sz="8" w:space="0" w:color="000000"/>
              <w:right w:val="single" w:sz="8" w:space="0" w:color="000000"/>
            </w:tcBorders>
          </w:tcPr>
          <w:p>
            <w:r>
              <w:t>Shows request-level and user-level coverage in the training evidence.</w:t>
            </w:r>
          </w:p>
        </w:tc>
      </w:tr>
      <w:tr w:rsidR="00801300" w14:paraId="0525A776" w14:textId="77777777">
        <w:tc>
          <w:tcPr>
            <w:tcW w:w="3048" w:type="dxa"/>
            <w:tcBorders>
              <w:top w:val="single" w:sz="8" w:space="0" w:color="000000"/>
              <w:left w:val="single" w:sz="8" w:space="0" w:color="000000"/>
              <w:bottom w:val="single" w:sz="8" w:space="0" w:color="000000"/>
              <w:right w:val="single" w:sz="8" w:space="0" w:color="000000"/>
            </w:tcBorders>
          </w:tcPr>
          <w:p>
            <w:r>
              <w:t>Train / val / test split</w:t>
            </w:r>
          </w:p>
        </w:tc>
        <w:tc>
          <w:tcPr>
            <w:tcW w:w="3048" w:type="dxa"/>
            <w:tcBorders>
              <w:top w:val="single" w:sz="8" w:space="0" w:color="000000"/>
              <w:left w:val="single" w:sz="8" w:space="0" w:color="000000"/>
              <w:bottom w:val="single" w:sz="8" w:space="0" w:color="000000"/>
              <w:right w:val="single" w:sz="8" w:space="0" w:color="000000"/>
            </w:tcBorders>
          </w:tcPr>
          <w:p>
            <w:r>
              <w:t>60,319 / 7,350 / 6,443</w:t>
            </w:r>
          </w:p>
        </w:tc>
        <w:tc>
          <w:tcPr>
            <w:tcW w:w="3048" w:type="dxa"/>
            <w:tcBorders>
              <w:top w:val="single" w:sz="8" w:space="0" w:color="000000"/>
              <w:left w:val="single" w:sz="8" w:space="0" w:color="000000"/>
              <w:bottom w:val="single" w:sz="8" w:space="0" w:color="000000"/>
              <w:right w:val="single" w:sz="8" w:space="0" w:color="000000"/>
            </w:tcBorders>
          </w:tcPr>
          <w:p>
            <w:r>
              <w:t>The request-level split reduces leakage between model training and final testing.</w:t>
            </w:r>
          </w:p>
        </w:tc>
      </w:tr>
      <w:tr w:rsidR="00801300" w14:paraId="418EF982" w14:textId="77777777">
        <w:tc>
          <w:tcPr>
            <w:tcW w:w="3048" w:type="dxa"/>
            <w:tcBorders>
              <w:top w:val="single" w:sz="8" w:space="0" w:color="000000"/>
              <w:left w:val="single" w:sz="8" w:space="0" w:color="000000"/>
              <w:bottom w:val="single" w:sz="8" w:space="0" w:color="000000"/>
              <w:right w:val="single" w:sz="8" w:space="0" w:color="000000"/>
            </w:tcBorders>
          </w:tcPr>
          <w:p>
            <w:r>
              <w:t>Feature count</w:t>
            </w:r>
          </w:p>
        </w:tc>
        <w:tc>
          <w:tcPr>
            <w:tcW w:w="3048" w:type="dxa"/>
            <w:tcBorders>
              <w:top w:val="single" w:sz="8" w:space="0" w:color="000000"/>
              <w:left w:val="single" w:sz="8" w:space="0" w:color="000000"/>
              <w:bottom w:val="single" w:sz="8" w:space="0" w:color="000000"/>
              <w:right w:val="single" w:sz="8" w:space="0" w:color="000000"/>
            </w:tcBorders>
          </w:tcPr>
          <w:p>
            <w:r>
              <w:t>46</w:t>
            </w:r>
          </w:p>
        </w:tc>
        <w:tc>
          <w:tcPr>
            <w:tcW w:w="3048" w:type="dxa"/>
            <w:tcBorders>
              <w:top w:val="single" w:sz="8" w:space="0" w:color="000000"/>
              <w:left w:val="single" w:sz="8" w:space="0" w:color="000000"/>
              <w:bottom w:val="single" w:sz="8" w:space="0" w:color="000000"/>
              <w:right w:val="single" w:sz="8" w:space="0" w:color="000000"/>
            </w:tcBorders>
          </w:tcPr>
          <w:p>
            <w:r>
              <w:t>Represents the profile, recipe, pantry, budget, and feedback variables used for candidate ranking.</w:t>
            </w:r>
          </w:p>
        </w:tc>
      </w:tr>
      <w:tr w:rsidR="00801300" w14:paraId="3C684E3F" w14:textId="77777777">
        <w:tc>
          <w:tcPr>
            <w:tcW w:w="3048" w:type="dxa"/>
            <w:tcBorders>
              <w:top w:val="single" w:sz="8" w:space="0" w:color="000000"/>
              <w:left w:val="single" w:sz="8" w:space="0" w:color="000000"/>
              <w:bottom w:val="single" w:sz="8" w:space="0" w:color="000000"/>
              <w:right w:val="single" w:sz="8" w:space="0" w:color="000000"/>
            </w:tcBorders>
          </w:tcPr>
          <w:p>
            <w:r>
              <w:t>Test AUC</w:t>
            </w:r>
          </w:p>
        </w:tc>
        <w:tc>
          <w:tcPr>
            <w:tcW w:w="3048" w:type="dxa"/>
            <w:tcBorders>
              <w:top w:val="single" w:sz="8" w:space="0" w:color="000000"/>
              <w:left w:val="single" w:sz="8" w:space="0" w:color="000000"/>
              <w:bottom w:val="single" w:sz="8" w:space="0" w:color="000000"/>
              <w:right w:val="single" w:sz="8" w:space="0" w:color="000000"/>
            </w:tcBorders>
          </w:tcPr>
          <w:p>
            <w:r>
              <w:t>0.9373</w:t>
            </w:r>
          </w:p>
        </w:tc>
        <w:tc>
          <w:tcPr>
            <w:tcW w:w="3048" w:type="dxa"/>
            <w:tcBorders>
              <w:top w:val="single" w:sz="8" w:space="0" w:color="000000"/>
              <w:left w:val="single" w:sz="8" w:space="0" w:color="000000"/>
              <w:bottom w:val="single" w:sz="8" w:space="0" w:color="000000"/>
              <w:right w:val="single" w:sz="8" w:space="0" w:color="000000"/>
            </w:tcBorders>
          </w:tcPr>
          <w:p>
            <w:r>
              <w:t>Indicates that selected and non-selected recipe candidates were generally separable.</w:t>
            </w:r>
          </w:p>
        </w:tc>
      </w:tr>
      <w:tr w:rsidR="00801300" w14:paraId="42DCB1A6" w14:textId="77777777">
        <w:tc>
          <w:tcPr>
            <w:tcW w:w="3048" w:type="dxa"/>
            <w:tcBorders>
              <w:top w:val="single" w:sz="8" w:space="0" w:color="000000"/>
              <w:left w:val="single" w:sz="8" w:space="0" w:color="000000"/>
              <w:bottom w:val="single" w:sz="8" w:space="0" w:color="000000"/>
              <w:right w:val="single" w:sz="8" w:space="0" w:color="000000"/>
            </w:tcBorders>
          </w:tcPr>
          <w:p>
            <w:r>
              <w:t>Test log loss</w:t>
            </w:r>
          </w:p>
        </w:tc>
        <w:tc>
          <w:tcPr>
            <w:tcW w:w="3048" w:type="dxa"/>
            <w:tcBorders>
              <w:top w:val="single" w:sz="8" w:space="0" w:color="000000"/>
              <w:left w:val="single" w:sz="8" w:space="0" w:color="000000"/>
              <w:bottom w:val="single" w:sz="8" w:space="0" w:color="000000"/>
              <w:right w:val="single" w:sz="8" w:space="0" w:color="000000"/>
            </w:tcBorders>
          </w:tcPr>
          <w:p>
            <w:r>
              <w:t>0.1024</w:t>
            </w:r>
          </w:p>
        </w:tc>
        <w:tc>
          <w:tcPr>
            <w:tcW w:w="3048" w:type="dxa"/>
            <w:tcBorders>
              <w:top w:val="single" w:sz="8" w:space="0" w:color="000000"/>
              <w:left w:val="single" w:sz="8" w:space="0" w:color="000000"/>
              <w:bottom w:val="single" w:sz="8" w:space="0" w:color="000000"/>
              <w:right w:val="single" w:sz="8" w:space="0" w:color="000000"/>
            </w:tcBorders>
          </w:tcPr>
          <w:p>
            <w:r>
              <w:t>Shows low prediction error for the model probabilities on the test split.</w:t>
            </w:r>
          </w:p>
        </w:tc>
      </w:tr>
      <w:tr w:rsidR="00801300" w14:paraId="132280D2" w14:textId="77777777">
        <w:tc>
          <w:tcPr>
            <w:tcW w:w="3048" w:type="dxa"/>
            <w:tcBorders>
              <w:top w:val="single" w:sz="8" w:space="0" w:color="000000"/>
              <w:left w:val="single" w:sz="8" w:space="0" w:color="000000"/>
              <w:bottom w:val="single" w:sz="8" w:space="0" w:color="000000"/>
              <w:right w:val="single" w:sz="8" w:space="0" w:color="000000"/>
            </w:tcBorders>
          </w:tcPr>
          <w:p>
            <w:r>
              <w:t>Test NDCG@10</w:t>
            </w:r>
          </w:p>
        </w:tc>
        <w:tc>
          <w:tcPr>
            <w:tcW w:w="3048" w:type="dxa"/>
            <w:tcBorders>
              <w:top w:val="single" w:sz="8" w:space="0" w:color="000000"/>
              <w:left w:val="single" w:sz="8" w:space="0" w:color="000000"/>
              <w:bottom w:val="single" w:sz="8" w:space="0" w:color="000000"/>
              <w:right w:val="single" w:sz="8" w:space="0" w:color="000000"/>
            </w:tcBorders>
          </w:tcPr>
          <w:p>
            <w:r>
              <w:t>0.9211</w:t>
            </w:r>
          </w:p>
        </w:tc>
        <w:tc>
          <w:tcPr>
            <w:tcW w:w="3048" w:type="dxa"/>
            <w:tcBorders>
              <w:top w:val="single" w:sz="8" w:space="0" w:color="000000"/>
              <w:left w:val="single" w:sz="8" w:space="0" w:color="000000"/>
              <w:bottom w:val="single" w:sz="8" w:space="0" w:color="000000"/>
              <w:right w:val="single" w:sz="8" w:space="0" w:color="000000"/>
            </w:tcBorders>
          </w:tcPr>
          <w:p>
            <w:r>
              <w:t>Shows that relevant selected candidates usually appeared near the top of the ranked list.</w:t>
            </w:r>
          </w:p>
        </w:tc>
      </w:tr>
      <w:tr w:rsidR="00801300" w14:paraId="775133F9" w14:textId="77777777">
        <w:tc>
          <w:tcPr>
            <w:tcW w:w="3048" w:type="dxa"/>
            <w:tcBorders>
              <w:top w:val="single" w:sz="8" w:space="0" w:color="000000"/>
              <w:left w:val="single" w:sz="8" w:space="0" w:color="000000"/>
              <w:bottom w:val="single" w:sz="8" w:space="0" w:color="000000"/>
              <w:right w:val="single" w:sz="8" w:space="0" w:color="000000"/>
            </w:tcBorders>
          </w:tcPr>
          <w:p>
            <w:r>
              <w:t>Baseline NDCG@10</w:t>
            </w:r>
          </w:p>
        </w:tc>
        <w:tc>
          <w:tcPr>
            <w:tcW w:w="3048" w:type="dxa"/>
            <w:tcBorders>
              <w:top w:val="single" w:sz="8" w:space="0" w:color="000000"/>
              <w:left w:val="single" w:sz="8" w:space="0" w:color="000000"/>
              <w:bottom w:val="single" w:sz="8" w:space="0" w:color="000000"/>
              <w:right w:val="single" w:sz="8" w:space="0" w:color="000000"/>
            </w:tcBorders>
          </w:tcPr>
          <w:p>
            <w:r>
              <w:t>0.8838</w:t>
            </w:r>
          </w:p>
        </w:tc>
        <w:tc>
          <w:tcPr>
            <w:tcW w:w="3048" w:type="dxa"/>
            <w:tcBorders>
              <w:top w:val="single" w:sz="8" w:space="0" w:color="000000"/>
              <w:left w:val="single" w:sz="8" w:space="0" w:color="000000"/>
              <w:bottom w:val="single" w:sz="8" w:space="0" w:color="000000"/>
              <w:right w:val="single" w:sz="8" w:space="0" w:color="000000"/>
            </w:tcBorders>
          </w:tcPr>
          <w:p>
            <w:r>
              <w:t>Reference top-10 ranking quality using the deterministic heuristic score.</w:t>
            </w:r>
          </w:p>
        </w:tc>
      </w:tr>
      <w:tr w:rsidR="00801300" w14:paraId="723153FB" w14:textId="77777777">
        <w:tc>
          <w:tcPr>
            <w:tcW w:w="3048" w:type="dxa"/>
            <w:tcBorders>
              <w:top w:val="single" w:sz="8" w:space="0" w:color="000000"/>
              <w:left w:val="single" w:sz="8" w:space="0" w:color="000000"/>
              <w:bottom w:val="single" w:sz="8" w:space="0" w:color="000000"/>
              <w:right w:val="single" w:sz="8" w:space="0" w:color="000000"/>
            </w:tcBorders>
          </w:tcPr>
          <w:p>
            <w:r>
              <w:t>Test MAP@10</w:t>
            </w:r>
          </w:p>
        </w:tc>
        <w:tc>
          <w:tcPr>
            <w:tcW w:w="3048" w:type="dxa"/>
            <w:tcBorders>
              <w:top w:val="single" w:sz="8" w:space="0" w:color="000000"/>
              <w:left w:val="single" w:sz="8" w:space="0" w:color="000000"/>
              <w:bottom w:val="single" w:sz="8" w:space="0" w:color="000000"/>
              <w:right w:val="single" w:sz="8" w:space="0" w:color="000000"/>
            </w:tcBorders>
          </w:tcPr>
          <w:p>
            <w:r>
              <w:t>0.6779</w:t>
            </w:r>
          </w:p>
        </w:tc>
        <w:tc>
          <w:tcPr>
            <w:tcW w:w="3048" w:type="dxa"/>
            <w:tcBorders>
              <w:top w:val="single" w:sz="8" w:space="0" w:color="000000"/>
              <w:left w:val="single" w:sz="8" w:space="0" w:color="000000"/>
              <w:bottom w:val="single" w:sz="8" w:space="0" w:color="000000"/>
              <w:right w:val="single" w:sz="8" w:space="0" w:color="000000"/>
            </w:tcBorders>
          </w:tcPr>
          <w:p>
            <w:r>
              <w:t>Shows precision-oriented ranking quality within the top 10 candidates.</w:t>
            </w:r>
          </w:p>
        </w:tc>
      </w:tr>
      <w:tr w:rsidR="00801300" w14:paraId="6CB4A2E4" w14:textId="77777777">
        <w:tc>
          <w:tcPr>
            <w:tcW w:w="3048" w:type="dxa"/>
            <w:tcBorders>
              <w:top w:val="single" w:sz="8" w:space="0" w:color="000000"/>
              <w:left w:val="single" w:sz="8" w:space="0" w:color="000000"/>
              <w:bottom w:val="single" w:sz="8" w:space="0" w:color="000000"/>
              <w:right w:val="single" w:sz="8" w:space="0" w:color="000000"/>
            </w:tcBorders>
          </w:tcPr>
          <w:p>
            <w:r>
              <w:t>Baseline MAP@10</w:t>
            </w:r>
          </w:p>
        </w:tc>
        <w:tc>
          <w:tcPr>
            <w:tcW w:w="3048" w:type="dxa"/>
            <w:tcBorders>
              <w:top w:val="single" w:sz="8" w:space="0" w:color="000000"/>
              <w:left w:val="single" w:sz="8" w:space="0" w:color="000000"/>
              <w:bottom w:val="single" w:sz="8" w:space="0" w:color="000000"/>
              <w:right w:val="single" w:sz="8" w:space="0" w:color="000000"/>
            </w:tcBorders>
          </w:tcPr>
          <w:p>
            <w:r>
              <w:t>0.6275</w:t>
            </w:r>
          </w:p>
        </w:tc>
        <w:tc>
          <w:tcPr>
            <w:tcW w:w="3048" w:type="dxa"/>
            <w:tcBorders>
              <w:top w:val="single" w:sz="8" w:space="0" w:color="000000"/>
              <w:left w:val="single" w:sz="8" w:space="0" w:color="000000"/>
              <w:bottom w:val="single" w:sz="8" w:space="0" w:color="000000"/>
              <w:right w:val="single" w:sz="8" w:space="0" w:color="000000"/>
            </w:tcBorders>
          </w:tcPr>
          <w:p>
            <w:r>
              <w:t>Reference top-10 precision before learned ranking was applied.</w:t>
            </w:r>
          </w:p>
        </w:tc>
      </w:tr>
    </w:tbl>
    <w:p w14:paraId="68D9FB70" w14:textId="77777777" w:rsidR="00801300" w:rsidRDefault="00801300">
      <w:pPr>
        <w:sectPr w:rsidR="00801300">
          <w:pgSz w:w="12240" w:h="15840"/>
          <w:pgMar w:top="1440" w:right="1440" w:bottom="1440" w:left="1656" w:header="720" w:footer="720" w:gutter="0"/>
          <w:pgNumType w:start="168"/>
          <w:cols w:space="708"/>
        </w:sectPr>
      </w:pPr>
      <w:r/>
    </w:p>
    <w:p w14:paraId="0D8FE636" w14:textId="77777777" w:rsidR="00801300" w:rsidRDefault="00801300">
      <w:pPr>
        <w:pStyle w:val="Normal1"/>
        <w:widowControl/>
        <w:spacing w:before="0" w:line="480" w:lineRule="auto"/>
        <w:jc w:val="both"/>
      </w:pPr>
      <w:r/>
    </w:p>
    <w:p w14:paraId="647F5605" w14:textId="77777777" w:rsidR="00801300" w:rsidRDefault="00000000">
      <w:pPr>
        <w:pStyle w:val="Heading3"/>
        <w:numPr>
          <w:ilvl w:val="0"/>
          <w:numId w:val="8"/>
        </w:numPr>
        <w:spacing w:line="480" w:lineRule="auto"/>
        <w:jc w:val="both"/>
      </w:pPr>
      <w:r>
        <w:t>Pantry, Grocery, and Budget Evaluation</w:t>
      </w:r>
    </w:p>
    <w:p w14:paraId="0413E4B2" w14:textId="77777777" w:rsidR="00801300" w:rsidRDefault="00000000">
      <w:pPr>
        <w:pStyle w:val="Normal1"/>
        <w:widowControl/>
        <w:spacing w:before="0" w:line="480" w:lineRule="auto"/>
        <w:ind w:left="1080" w:firstLine="540"/>
        <w:jc w:val="both"/>
        <w:sectPr w:rsidR="00801300">
          <w:pgSz w:w="12240" w:h="15840"/>
          <w:pgMar w:top="1440" w:right="1440" w:bottom="1440" w:left="1656" w:header="720" w:footer="720" w:gutter="0"/>
          <w:pgNumType w:start="169"/>
          <w:cols w:space="708"/>
        </w:sectPr>
      </w:pPr>
      <w:r>
        <w:t>Pantry, grocery, and budget behaviors were evaluated to measure how the system supports practical meal planning. The solver treats configured weekly budgets as hard constraints, while pantry data supports recipe ranking and grocery-list organization. The table below summarizes the system's operational logic in these areas.</w:t>
      </w:r>
    </w:p>
    <w:p w14:paraId="0A394334" w14:textId="77777777" w:rsidR="00801300" w:rsidRDefault="00801300">
      <w:pPr>
        <w:pStyle w:val="Normal1"/>
        <w:widowControl/>
        <w:spacing w:before="0" w:line="480" w:lineRule="auto"/>
        <w:ind w:left="1080" w:firstLine="540"/>
        <w:jc w:val="both"/>
      </w:pPr>
      <w:r/>
    </w:p>
    <w:p w14:paraId="51D3E0C1" w14:textId="77777777" w:rsidR="00801300" w:rsidRDefault="00000000">
      <w:pPr>
        <w:pStyle w:val="Heading5"/>
        <w:spacing w:before="0" w:after="0" w:line="480" w:lineRule="auto"/>
        <w:jc w:val="center"/>
        <w:rPr>
          <w:sz w:val="24"/>
          <w:szCs w:val="24"/>
        </w:rPr>
      </w:pPr>
      <w:r>
        <w:t>Table 43. Pantry, Grocery, and Budget Evaluation Summary</w:t>
      </w:r>
    </w:p>
    <w:tbl>
      <w:tblPr>
        <w:tblStyle w:val="Table57"/>
        <w:tblW w:w="914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435E3287" w14:textId="77777777">
        <w:trPr>
          <w:jc w:val="center"/>
        </w:trPr>
        <w:tc>
          <w:tcPr>
            <w:tcW w:w="3048" w:type="dxa"/>
            <w:shd w:val="clear" w:color="auto" w:fill="A4C2F4"/>
            <w:tcMar>
              <w:top w:w="100" w:type="dxa"/>
              <w:left w:w="100" w:type="dxa"/>
              <w:bottom w:w="100" w:type="dxa"/>
              <w:right w:w="100" w:type="dxa"/>
            </w:tcMar>
          </w:tcPr>
          <w:p>
            <w:r>
              <w:t>Computation Area</w:t>
            </w:r>
          </w:p>
        </w:tc>
        <w:tc>
          <w:tcPr>
            <w:tcW w:w="3048" w:type="dxa"/>
            <w:shd w:val="clear" w:color="auto" w:fill="A4C2F4"/>
            <w:tcMar>
              <w:top w:w="100" w:type="dxa"/>
              <w:left w:w="100" w:type="dxa"/>
              <w:bottom w:w="100" w:type="dxa"/>
              <w:right w:w="100" w:type="dxa"/>
            </w:tcMar>
          </w:tcPr>
          <w:p>
            <w:r>
              <w:t>Observed System Behavior</w:t>
            </w:r>
          </w:p>
        </w:tc>
        <w:tc>
          <w:tcPr>
            <w:tcW w:w="3048" w:type="dxa"/>
            <w:shd w:val="clear" w:color="auto" w:fill="A4C2F4"/>
            <w:tcMar>
              <w:top w:w="100" w:type="dxa"/>
              <w:left w:w="100" w:type="dxa"/>
              <w:bottom w:w="100" w:type="dxa"/>
              <w:right w:w="100" w:type="dxa"/>
            </w:tcMar>
          </w:tcPr>
          <w:p>
            <w:r>
              <w:t>Interpretation</w:t>
            </w:r>
          </w:p>
        </w:tc>
      </w:tr>
      <w:tr w:rsidR="00801300" w14:paraId="2721B5D0"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Pantry-overlap behavior</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Pantry-aware validation recorded pantry-overlap matches, including ingredients such as chicken, egg, garlic, and tomato.</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Uses pantry matches to support recipe ranking and grocery guidance without replacing planner safety checks.</w:t>
            </w:r>
          </w:p>
        </w:tc>
      </w:tr>
      <w:tr w:rsidR="00801300" w14:paraId="5B766705"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Grocery deficit and guidance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The grocery module consolidates recipe requirements and marks pantry-covered items.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Provides organized shopping guidance from the selected meal plan.</w:t>
            </w:r>
          </w:p>
        </w:tc>
      </w:tr>
      <w:tr w:rsidR="00801300" w14:paraId="7EFFFEB2"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Price computation</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Estimates costs using structured baseline pricing, such as egg at PHP 7 per piece.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Supplies a consistent spending estimate for weekly budget planning.</w:t>
            </w:r>
          </w:p>
        </w:tc>
      </w:tr>
      <w:tr w:rsidR="00801300" w14:paraId="17747F49"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Budget enforcement</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A budget-constrained validation generated a plan within a PHP 1,000 cap, while an infeasible PHP 20 weekly budget returned no-safe-plan.</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Confirms that configured budget ceilings are treated as hard limits.</w:t>
            </w:r>
          </w:p>
        </w:tc>
      </w:tr>
    </w:tbl>
    <w:p w14:paraId="6B43E0EB" w14:textId="77777777" w:rsidR="00801300" w:rsidRDefault="00801300">
      <w:pPr>
        <w:pStyle w:val="Heading5"/>
        <w:spacing w:before="0" w:after="0" w:line="480" w:lineRule="auto"/>
        <w:jc w:val="center"/>
      </w:pPr>
      <w:r/>
    </w:p>
    <w:p w14:paraId="26188990" w14:textId="77777777" w:rsidR="00801300" w:rsidRDefault="00801300">
      <w:pPr>
        <w:pStyle w:val="Normal1"/>
        <w:widowControl/>
        <w:spacing w:before="0" w:line="480" w:lineRule="auto"/>
        <w:jc w:val="both"/>
        <w:rPr>
          <w:shd w:val="clear" w:color="auto" w:fill="F4CCCC"/>
        </w:rPr>
      </w:pPr>
      <w:r/>
    </w:p>
    <w:p w14:paraId="16622C43" w14:textId="77777777" w:rsidR="00801300" w:rsidRDefault="00000000">
      <w:pPr>
        <w:pStyle w:val="Normal1"/>
        <w:widowControl/>
        <w:spacing w:before="0" w:line="480" w:lineRule="auto"/>
        <w:ind w:left="1080" w:firstLine="720"/>
        <w:jc w:val="both"/>
      </w:pPr>
      <w:r>
        <w:t>The table above shows that grocery and budget features are integrated with the planner. Budget limits are enforced as hard constraints, while pantry matching supports recipe ranking and grocery guidance without replacing allergy, nutrition, budget, and meal-slot checks.</w:t>
      </w:r>
    </w:p>
    <w:p w14:paraId="4F48BCBD" w14:textId="77777777" w:rsidR="00801300" w:rsidRDefault="00801300">
      <w:pPr>
        <w:pStyle w:val="Normal1"/>
        <w:widowControl/>
        <w:spacing w:before="0" w:line="480" w:lineRule="auto"/>
        <w:ind w:firstLine="720"/>
        <w:jc w:val="both"/>
        <w:sectPr w:rsidR="00801300">
          <w:pgSz w:w="12240" w:h="15840"/>
          <w:pgMar w:top="1440" w:right="1440" w:bottom="1440" w:left="1656" w:header="720" w:footer="720" w:gutter="0"/>
          <w:pgNumType w:start="170"/>
          <w:cols w:space="708"/>
        </w:sectPr>
      </w:pPr>
      <w:r/>
    </w:p>
    <w:p w14:paraId="347D738E" w14:textId="77777777" w:rsidR="00801300" w:rsidRDefault="00000000">
      <w:pPr>
        <w:pStyle w:val="Heading3"/>
        <w:numPr>
          <w:ilvl w:val="0"/>
          <w:numId w:val="8"/>
        </w:numPr>
        <w:spacing w:line="480" w:lineRule="auto"/>
        <w:jc w:val="both"/>
      </w:pPr>
      <w:r>
        <w:t>Offline-First and Performance Evaluation</w:t>
      </w:r>
    </w:p>
    <w:p w14:paraId="4BC6E0B5" w14:textId="77777777" w:rsidR="00801300" w:rsidRDefault="00000000">
      <w:pPr>
        <w:pStyle w:val="Normal1"/>
        <w:spacing w:line="480" w:lineRule="auto"/>
        <w:ind w:left="1080" w:firstLine="360"/>
        <w:jc w:val="both"/>
      </w:pPr>
      <w:r>
        <w:t>Offline-first behavior was evaluated in terms of continuity rather than claiming that every function is fully offline. PCOSina stores important user-facing information locally so that saved plans, pantry data, grocery guidance, and progress records remain accessible after they have been created. New optimized meal-plan generation follows a hybrid architecture because the current optimizer executes through the backend CP-SAT planning service and optional worker or queue path.</w:t>
      </w:r>
    </w:p>
    <w:p w14:paraId="27A75C98" w14:textId="77777777" w:rsidR="00801300" w:rsidRDefault="00801300">
      <w:pPr>
        <w:pStyle w:val="Normal1"/>
        <w:spacing w:line="480" w:lineRule="auto"/>
        <w:ind w:left="1080" w:firstLine="360"/>
        <w:jc w:val="both"/>
      </w:pPr>
      <w:r/>
    </w:p>
    <w:p w14:paraId="5A97E8B7" w14:textId="77777777" w:rsidR="00801300" w:rsidRDefault="00000000">
      <w:pPr>
        <w:pStyle w:val="Heading5"/>
        <w:spacing w:before="0" w:after="0" w:line="480" w:lineRule="auto"/>
        <w:jc w:val="center"/>
        <w:rPr>
          <w:sz w:val="24"/>
          <w:szCs w:val="24"/>
        </w:rPr>
      </w:pPr>
      <w:r>
        <w:t>Table 44. Offline-First and Performance Evaluation Summary</w:t>
      </w:r>
    </w:p>
    <w:p w14:paraId="10C7A8D9" w14:textId="77777777" w:rsidR="00801300" w:rsidRDefault="00801300">
      <w:pPr>
        <w:pStyle w:val="Normal1"/>
      </w:pPr>
      <w:r/>
    </w:p>
    <w:tbl>
      <w:tblPr>
        <w:tblStyle w:val="Table58"/>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6B2C4E44" w14:textId="77777777">
        <w:trPr>
          <w:trHeight w:val="62"/>
        </w:trPr>
        <w:tc>
          <w:tcPr>
            <w:tcW w:w="3048" w:type="dxa"/>
            <w:tcBorders>
              <w:top w:val="single" w:sz="6" w:space="0" w:color="000000"/>
              <w:left w:val="single" w:sz="6" w:space="0" w:color="000000"/>
              <w:bottom w:val="single" w:sz="6" w:space="0" w:color="000000"/>
              <w:right w:val="single" w:sz="6" w:space="0" w:color="000000"/>
            </w:tcBorders>
            <w:shd w:val="clear" w:color="auto" w:fill="A4C2F4"/>
            <w:tcMar>
              <w:top w:w="100" w:type="dxa"/>
              <w:left w:w="100" w:type="dxa"/>
              <w:bottom w:w="100" w:type="dxa"/>
              <w:right w:w="100" w:type="dxa"/>
            </w:tcMar>
          </w:tcPr>
          <w:p>
            <w:r>
              <w:t>Evaluation Area</w:t>
            </w:r>
          </w:p>
        </w:tc>
        <w:tc>
          <w:tcPr>
            <w:tcW w:w="3048" w:type="dxa"/>
            <w:tcBorders>
              <w:top w:val="single" w:sz="6" w:space="0" w:color="000000"/>
              <w:left w:val="single" w:sz="6" w:space="0" w:color="000000"/>
              <w:bottom w:val="single" w:sz="6" w:space="0" w:color="000000"/>
              <w:right w:val="single" w:sz="6" w:space="0" w:color="000000"/>
            </w:tcBorders>
            <w:shd w:val="clear" w:color="auto" w:fill="A4C2F4"/>
            <w:tcMar>
              <w:top w:w="100" w:type="dxa"/>
              <w:left w:w="100" w:type="dxa"/>
              <w:bottom w:w="100" w:type="dxa"/>
              <w:right w:w="100" w:type="dxa"/>
            </w:tcMar>
          </w:tcPr>
          <w:p>
            <w:r>
              <w:t>System Logic &amp; Evidence</w:t>
            </w:r>
          </w:p>
        </w:tc>
        <w:tc>
          <w:tcPr>
            <w:tcW w:w="3048" w:type="dxa"/>
            <w:tcBorders>
              <w:top w:val="single" w:sz="6" w:space="0" w:color="000000"/>
              <w:left w:val="single" w:sz="6" w:space="0" w:color="000000"/>
              <w:bottom w:val="single" w:sz="6" w:space="0" w:color="000000"/>
              <w:right w:val="single" w:sz="6" w:space="0" w:color="000000"/>
            </w:tcBorders>
            <w:shd w:val="clear" w:color="auto" w:fill="A4C2F4"/>
            <w:tcMar>
              <w:top w:w="100" w:type="dxa"/>
              <w:left w:w="100" w:type="dxa"/>
              <w:bottom w:w="100" w:type="dxa"/>
              <w:right w:w="100" w:type="dxa"/>
            </w:tcMar>
          </w:tcPr>
          <w:p>
            <w:r>
              <w:t>Practical Interpretation</w:t>
            </w:r>
          </w:p>
        </w:tc>
      </w:tr>
      <w:tr w:rsidR="00801300" w14:paraId="74983A93" w14:textId="77777777">
        <w:tc>
          <w:tcPr>
            <w:tcW w:w="3048" w:type="dxa"/>
          </w:tcPr>
          <w:p>
            <w:r>
              <w:t>Saved data continuity</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Profile, meal plans, pantry data, grocery guides, and progress records are cached through local persistence.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Users can access and manage already saved information offline after it has been created.</w:t>
            </w:r>
          </w:p>
        </w:tc>
      </w:tr>
      <w:tr w:rsidR="00801300" w14:paraId="62CD1990" w14:textId="77777777">
        <w:trPr>
          <w:trHeight w:val="1344"/>
        </w:trPr>
        <w:tc>
          <w:tcPr>
            <w:tcW w:w="3048" w:type="dxa"/>
          </w:tcPr>
          <w:p>
            <w:r>
              <w:t>New plan generation</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Optimized generation uses the backend CP-SAT planning service and optional worker or queue path.</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Establishes a hybrid architecture where optimization requires active backend execution.</w:t>
            </w:r>
          </w:p>
        </w:tc>
      </w:tr>
      <w:tr w:rsidR="00801300" w14:paraId="7AD476C0" w14:textId="77777777">
        <w:trPr>
          <w:trHeight w:val="1057"/>
        </w:trPr>
        <w:tc>
          <w:tcPr>
            <w:tcW w:w="3048" w:type="dxa"/>
          </w:tcPr>
          <w:p>
            <w:r>
              <w:t>Observed final-build runtime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Final real-LightGBM benchmark completed 100/100 production-shaped local runs with average 257 ms, P95 313 ms, max 357 ms, and zero hard-rule violations.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Demonstrates sub-second execution efficiency under standard local benchmark conditions while preserving hard-rule validation.</w:t>
            </w:r>
          </w:p>
        </w:tc>
      </w:tr>
      <w:tr w:rsidR="00801300" w14:paraId="416694CC" w14:textId="77777777">
        <w:trPr>
          <w:trHeight w:val="1586"/>
        </w:trPr>
        <w:tc>
          <w:tcPr>
            <w:tcW w:w="3048" w:type="dxa"/>
          </w:tcPr>
          <w:p>
            <w:r>
              <w:t>Initial planner benchmark</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The first 20-profile local benchmark averaged 6,154 ms, with P95 at 12,514 ms and maximum runtime at 14,013 ms.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Serves as the starting benchmark used to quantify the final optimization gains.</w:t>
            </w:r>
          </w:p>
        </w:tc>
      </w:tr>
      <w:tr w:rsidR="00801300" w14:paraId="0BE1FE98" w14:textId="77777777">
        <w:tc>
          <w:tcPr>
            <w:tcW w:w="3048" w:type="dxa"/>
          </w:tcPr>
          <w:p>
            <w:r>
              <w:t>Performance interpretation</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The final version uses a smaller safe recipe pool, better attempt ordering, cached recipe information, and faster solver settings while keeping the same hard-rule checks.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Post-optimization metrics show that planner processing time was substantially reduced for the tested path.</w:t>
            </w:r>
          </w:p>
        </w:tc>
      </w:tr>
    </w:tbl>
    <w:p w14:paraId="77F0D466" w14:textId="77777777" w:rsidR="00801300" w:rsidRDefault="00801300">
      <w:pPr>
        <w:sectPr w:rsidR="00801300">
          <w:pgSz w:w="12240" w:h="15840"/>
          <w:pgMar w:top="1440" w:right="1440" w:bottom="1440" w:left="1656" w:header="720" w:footer="720" w:gutter="0"/>
          <w:pgNumType w:start="171"/>
          <w:cols w:space="708"/>
        </w:sectPr>
      </w:pPr>
      <w:r/>
    </w:p>
    <w:p w14:paraId="6D113C52" w14:textId="77777777" w:rsidR="00801300" w:rsidRDefault="00801300">
      <w:pPr>
        <w:pStyle w:val="Normal1"/>
      </w:pPr>
      <w:r/>
    </w:p>
    <w:p w14:paraId="49440BF3" w14:textId="77777777" w:rsidR="00801300" w:rsidRDefault="00000000">
      <w:pPr>
        <w:pStyle w:val="Normal1"/>
        <w:spacing w:line="480" w:lineRule="auto"/>
        <w:ind w:left="1080" w:firstLine="360"/>
        <w:jc w:val="both"/>
      </w:pPr>
      <w:r>
        <w:t>Table 44 demonstrates that the system supports saved-data continuity through local caching, allowing users to access active profiles, meal plans, pantry records, grocery guides, and progress records after those records have been created. For performance evaluation, the study used average runtime, P95 runtime, and maximum runtime. P95 means that 95 percent of the completed runs finished at or below the reported time. This metric was included so the evaluation would show consistency, not only the best or average case.</w:t>
      </w:r>
    </w:p>
    <w:p w14:paraId="528B5459" w14:textId="77777777" w:rsidR="00801300" w:rsidRDefault="00801300">
      <w:pPr>
        <w:pStyle w:val="Normal1"/>
        <w:spacing w:line="480" w:lineRule="auto"/>
        <w:ind w:left="1080" w:firstLine="360"/>
        <w:jc w:val="both"/>
      </w:pPr>
      <w:r/>
    </w:p>
    <w:p w14:paraId="462FC9D3" w14:textId="77777777" w:rsidR="00801300" w:rsidRDefault="00000000">
      <w:pPr>
        <w:pStyle w:val="Heading5"/>
        <w:spacing w:before="0" w:after="0" w:line="480" w:lineRule="auto"/>
        <w:jc w:val="center"/>
      </w:pPr>
      <w:r>
        <w:t>Table 45. Twenty-Profile Planner Optimization and Final Evidence Summary</w:t>
      </w:r>
    </w:p>
    <w:tbl>
      <w:tblPr>
        <w:tblStyle w:val="Table59"/>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6"/>
        <w:gridCol w:w="2286"/>
        <w:gridCol w:w="2286"/>
        <w:gridCol w:w="2286"/>
      </w:tblGrid>
      <w:tr w:rsidR="00801300" w14:paraId="3D327992" w14:textId="77777777">
        <w:tc>
          <w:tcPr>
            <w:tcW w:w="2286" w:type="dxa"/>
            <w:shd w:val="clear" w:color="auto" w:fill="A4C2F4"/>
          </w:tcPr>
          <w:p>
            <w:r>
              <w:t>Evaluation Step</w:t>
            </w:r>
          </w:p>
        </w:tc>
        <w:tc>
          <w:tcPr>
            <w:tcW w:w="2286" w:type="dxa"/>
            <w:shd w:val="clear" w:color="auto" w:fill="A4C2F4"/>
          </w:tcPr>
          <w:p>
            <w:r>
              <w:t>Measured Result</w:t>
            </w:r>
          </w:p>
        </w:tc>
        <w:tc>
          <w:tcPr>
            <w:tcW w:w="2286" w:type="dxa"/>
            <w:shd w:val="clear" w:color="auto" w:fill="A4C2F4"/>
          </w:tcPr>
          <w:p>
            <w:r>
              <w:t>Improvement Made or Evidence Used</w:t>
            </w:r>
          </w:p>
        </w:tc>
        <w:tc>
          <w:tcPr>
            <w:tcW w:w="2286" w:type="dxa"/>
            <w:shd w:val="clear" w:color="auto" w:fill="A4C2F4"/>
          </w:tcPr>
          <w:p>
            <w:r>
              <w:t>Meaning for the Study</w:t>
            </w:r>
          </w:p>
        </w:tc>
      </w:tr>
      <w:tr w:rsidR="00801300" w14:paraId="18662FD1" w14:textId="77777777">
        <w:tc>
          <w:tcPr>
            <w:tcW w:w="2286" w:type="dxa"/>
          </w:tcPr>
          <w:p>
            <w:r>
              <w:t>Benchmark test set</w:t>
            </w:r>
          </w:p>
        </w:tc>
        <w:tc>
          <w:tcPr>
            <w:tcW w:w="2286" w:type="dxa"/>
          </w:tcPr>
          <w:p>
            <w:r>
              <w:t>20 realistic planner profiles were tested. The final evidence repeated each profile 5 times, giving 100 total runs.</w:t>
            </w:r>
          </w:p>
        </w:tc>
        <w:tc>
          <w:tcPr>
            <w:tcW w:w="2286" w:type="dxa"/>
          </w:tcPr>
          <w:p>
            <w:r>
              <w:t>Stored benchmark profiles and final benchmark report.</w:t>
            </w:r>
          </w:p>
        </w:tc>
        <w:tc>
          <w:tcPr>
            <w:tcW w:w="2286" w:type="dxa"/>
          </w:tcPr>
          <w:p>
            <w:r>
              <w:t>The evaluation covers common cases such as ordinary planning, budget limits, allergies, dietary restrictions, pantry use, and no-budget planning.</w:t>
            </w:r>
          </w:p>
        </w:tc>
      </w:tr>
      <w:tr w:rsidR="00801300" w14:paraId="236F7B2E" w14:textId="77777777">
        <w:tc>
          <w:tcPr>
            <w:tcW w:w="2286" w:type="dxa"/>
          </w:tcPr>
          <w:p>
            <w:r>
              <w:t>Starting benchmark</w:t>
            </w:r>
          </w:p>
        </w:tc>
        <w:tc>
          <w:tcPr>
            <w:tcW w:w="2286" w:type="dxa"/>
          </w:tcPr>
          <w:p>
            <w:r>
              <w:t>All 20 profiles produced valid results, but the average time was 6.154 seconds. Slower runs reached 12.514 seconds at P95 and 14.013 seconds at maximum.</w:t>
            </w:r>
          </w:p>
        </w:tc>
        <w:tc>
          <w:tcPr>
            <w:tcW w:w="2286" w:type="dxa"/>
          </w:tcPr>
          <w:p>
            <w:r>
              <w:t>First local 20-profile benchmark.</w:t>
            </w:r>
          </w:p>
        </w:tc>
        <w:tc>
          <w:tcPr>
            <w:tcW w:w="2286" w:type="dxa"/>
          </w:tcPr>
          <w:p>
            <w:r>
              <w:t>The planner was correct, but still too slow for a smooth meal-planning experience.</w:t>
            </w:r>
          </w:p>
        </w:tc>
      </w:tr>
      <w:tr w:rsidR="00801300" w14:paraId="39C33C40" w14:textId="77777777">
        <w:tc>
          <w:tcPr>
            <w:tcW w:w="2286" w:type="dxa"/>
          </w:tcPr>
          <w:p>
            <w:r>
              <w:t>Better first attempts</w:t>
            </w:r>
          </w:p>
        </w:tc>
        <w:tc>
          <w:tcPr>
            <w:tcW w:w="2286" w:type="dxa"/>
          </w:tcPr>
          <w:p>
            <w:r>
              <w:t>All 20 profiles still passed. Average time improved to 4.669 seconds, P95 to 6.679 seconds, and maximum to 7.612 seconds.</w:t>
            </w:r>
          </w:p>
        </w:tc>
        <w:tc>
          <w:tcPr>
            <w:tcW w:w="2286" w:type="dxa"/>
          </w:tcPr>
          <w:p>
            <w:r>
              <w:t>The planner tried the settings most likely to work earlier.</w:t>
            </w:r>
          </w:p>
        </w:tc>
        <w:tc>
          <w:tcPr>
            <w:tcW w:w="2286" w:type="dxa"/>
          </w:tcPr>
          <w:p>
            <w:r>
              <w:t>This reduced waiting time without changing the safety rules.</w:t>
            </w:r>
          </w:p>
        </w:tc>
      </w:tr>
      <w:tr w:rsidR="00801300" w14:paraId="273EF05C" w14:textId="77777777">
        <w:tc>
          <w:tcPr>
            <w:tcW w:w="2286" w:type="dxa"/>
          </w:tcPr>
          <w:p>
            <w:r>
              <w:t>Return first complete safe plan</w:t>
            </w:r>
          </w:p>
        </w:tc>
        <w:tc>
          <w:tcPr>
            <w:tcW w:w="2286" w:type="dxa"/>
          </w:tcPr>
          <w:p>
            <w:r>
              <w:t>All 100 repeated runs passed. Average time improved to 970 ms, P95 to 2.770 seconds, and maximum to 3.328 seconds.</w:t>
            </w:r>
          </w:p>
        </w:tc>
        <w:tc>
          <w:tcPr>
            <w:tcW w:w="2286" w:type="dxa"/>
          </w:tcPr>
          <w:p>
            <w:r>
              <w:t>When one valid plan was enough, the planner stopped after finding the first complete safe weekly plan.</w:t>
            </w:r>
          </w:p>
        </w:tc>
        <w:tc>
          <w:tcPr>
            <w:tcW w:w="2286" w:type="dxa"/>
          </w:tcPr>
          <w:p>
            <w:r>
              <w:t>This prioritized fast and safe meal-plan generation for interactive use.</w:t>
            </w:r>
          </w:p>
        </w:tc>
      </w:tr>
      <w:tr w:rsidR="00801300" w14:paraId="1FECC99D" w14:textId="77777777">
        <w:tc>
          <w:tcPr>
            <w:tcW w:w="2286" w:type="dxa"/>
          </w:tcPr>
          <w:p>
            <w:r>
              <w:t>Actual ML-assisted run</w:t>
            </w:r>
          </w:p>
        </w:tc>
        <w:tc>
          <w:tcPr>
            <w:tcW w:w="2286" w:type="dxa"/>
          </w:tcPr>
          <w:p>
            <w:r>
              <w:t>All 100 runs passed with the real LightGBM model active. Average time was 1.004 seconds, P95 was 3.043 seconds, maximum was 3.493 seconds, and there were 0 hard-rule violations.</w:t>
            </w:r>
          </w:p>
        </w:tc>
        <w:tc>
          <w:tcPr>
            <w:tcW w:w="2286" w:type="dxa"/>
          </w:tcPr>
          <w:p>
            <w:r>
              <w:t>The actual Stage-1 ranking model was required during the benchmark.</w:t>
            </w:r>
          </w:p>
        </w:tc>
        <w:tc>
          <w:tcPr>
            <w:tcW w:w="2286" w:type="dxa"/>
          </w:tcPr>
          <w:p>
            <w:r>
              <w:t>The ML-assisted route improved ordering but did not bypass the planner's safety checks.</w:t>
            </w:r>
          </w:p>
        </w:tc>
      </w:tr>
      <w:tr>
        <w:tc>
          <w:tcPr>
            <w:tcW w:type="dxa" w:w="2286"/>
          </w:tcPr>
          <w:p>
            <w:r>
              <w:t>Smaller safe search set</w:t>
            </w:r>
          </w:p>
        </w:tc>
        <w:tc>
          <w:tcPr>
            <w:tcW w:type="dxa" w:w="2286"/>
          </w:tcPr>
          <w:p>
            <w:r>
              <w:t>All 100 runs passed. Average time improved to 531 ms, P95 to 953 ms, maximum to 1.260 seconds, and there were 0 hard-rule violations.</w:t>
            </w:r>
          </w:p>
        </w:tc>
        <w:tc>
          <w:tcPr>
            <w:tcW w:type="dxa" w:w="2286"/>
          </w:tcPr>
          <w:p>
            <w:r>
              <w:t>The planner used profile-aware ordering and a smaller set of safe recipe candidates.</w:t>
            </w:r>
          </w:p>
        </w:tc>
        <w:tc>
          <w:tcPr>
            <w:tcW w:type="dxa" w:w="2286"/>
          </w:tcPr>
          <w:p>
            <w:r>
              <w:t>The system became consistently fast under the local benchmark while keeping the same safety checks.</w:t>
            </w:r>
          </w:p>
        </w:tc>
      </w:tr>
      <w:tr>
        <w:tc>
          <w:tcPr>
            <w:tcW w:type="dxa" w:w="2286"/>
          </w:tcPr>
          <w:p>
            <w:r>
              <w:t>Final optimized planner</w:t>
            </w:r>
          </w:p>
        </w:tc>
        <w:tc>
          <w:tcPr>
            <w:tcW w:type="dxa" w:w="2286"/>
          </w:tcPr>
          <w:p>
            <w:r>
              <w:t>All 100 final runs passed. Average time was 257 ms (0.257 seconds), P95 was 313 ms, maximum was 357 ms, and there were 0 hard-rule violations.</w:t>
            </w:r>
          </w:p>
        </w:tc>
        <w:tc>
          <w:tcPr>
            <w:tcW w:type="dxa" w:w="2286"/>
          </w:tcPr>
          <w:p>
            <w:r>
              <w:t>Final local benchmark with the current LightGBM-assisted planner path active.</w:t>
            </w:r>
          </w:p>
        </w:tc>
        <w:tc>
          <w:tcPr>
            <w:tcW w:type="dxa" w:w="2286"/>
          </w:tcPr>
          <w:p>
            <w:r>
              <w:t>This is the final Chapter 4 performance result for the current system version.</w:t>
            </w:r>
          </w:p>
        </w:tc>
      </w:tr>
      <w:tr>
        <w:tc>
          <w:tcPr>
            <w:tcW w:type="dxa" w:w="2286"/>
          </w:tcPr>
          <w:p>
            <w:r>
              <w:t>Safe-failure case</w:t>
            </w:r>
          </w:p>
        </w:tc>
        <w:tc>
          <w:tcPr>
            <w:tcW w:type="dxa" w:w="2286"/>
          </w:tcPr>
          <w:p>
            <w:r>
              <w:t>Under an impossible PHP 20 weekly budget, the boundary case returned no-safe-plan.</w:t>
            </w:r>
          </w:p>
        </w:tc>
        <w:tc>
          <w:tcPr>
            <w:tcW w:type="dxa" w:w="2286"/>
          </w:tcPr>
          <w:p>
            <w:r>
              <w:t>Final boundary-case evidence and no-safe-plan tests.</w:t>
            </w:r>
          </w:p>
        </w:tc>
        <w:tc>
          <w:tcPr>
            <w:tcW w:type="dxa" w:w="2286"/>
          </w:tcPr>
          <w:p>
            <w:r>
              <w:t>The system refuses to create an unsafe or impossible meal plan when the user's limits cannot be satisfied.</w:t>
            </w:r>
          </w:p>
        </w:tc>
      </w:tr>
    </w:tbl>
    <w:p w14:paraId="59FF4F78" w14:textId="77777777" w:rsidR="00801300" w:rsidRDefault="00801300">
      <w:pPr>
        <w:sectPr w:rsidR="00801300">
          <w:pgSz w:w="12240" w:h="15840"/>
          <w:pgMar w:top="1440" w:right="1440" w:bottom="1440" w:left="1656" w:header="720" w:footer="720" w:gutter="0"/>
          <w:pgNumType w:start="172"/>
          <w:cols w:space="708"/>
        </w:sectPr>
      </w:pPr>
      <w:r/>
    </w:p>
    <w:p w14:paraId="32989AB7" w14:textId="77777777" w:rsidR="00801300" w:rsidRDefault="00801300">
      <w:pPr>
        <w:pStyle w:val="Normal1"/>
        <w:widowControl/>
        <w:spacing w:before="0" w:line="480" w:lineRule="auto"/>
        <w:jc w:val="both"/>
        <w:rPr>
          <w:shd w:val="clear" w:color="auto" w:fill="F4CCCC"/>
        </w:rPr>
      </w:pPr>
      <w:r/>
    </w:p>
    <w:p w14:paraId="23743C71" w14:textId="77777777" w:rsidR="00801300" w:rsidRDefault="00000000">
      <w:pPr>
        <w:pStyle w:val="Normal1"/>
        <w:widowControl/>
        <w:spacing w:before="0" w:line="480" w:lineRule="auto"/>
        <w:ind w:left="1080" w:firstLine="720"/>
        <w:jc w:val="both"/>
      </w:pPr>
      <w:r>
        <w:t>Table 45 presents the step-by-step performance improvement of the planner, from the first slow but working benchmark to the final optimized result. The same 20 realistic profiles were used so the improvement could be compared fairly, and the final evidence repeated each profile five times for 100 total runs. The important result is that the planner became faster without changing what counts as an acceptable plan. A meal plan was still accepted only after the system checked allergies and restrictions, budget limits, cooking-time limits, repetition rules, nutrition checks, and the required seven-day, three-meal structure. The LightGBM model was active in the final benchmark, but it only helped order safe choices; it did not decide whether unsafe choices could pass.</w:t>
      </w:r>
    </w:p>
    <w:p w14:paraId="3D3F8C59" w14:textId="77777777" w:rsidR="00801300" w:rsidRDefault="00801300">
      <w:pPr>
        <w:pStyle w:val="Normal1"/>
        <w:widowControl/>
        <w:spacing w:before="0" w:line="480" w:lineRule="auto"/>
        <w:ind w:firstLine="720"/>
        <w:jc w:val="both"/>
      </w:pPr>
      <w:r/>
    </w:p>
    <w:p w14:paraId="49F80F3E" w14:textId="77777777" w:rsidR="00801300" w:rsidRDefault="00000000">
      <w:pPr>
        <w:pStyle w:val="Heading3"/>
        <w:numPr>
          <w:ilvl w:val="0"/>
          <w:numId w:val="8"/>
        </w:numPr>
        <w:spacing w:line="480" w:lineRule="auto"/>
        <w:jc w:val="both"/>
      </w:pPr>
      <w:r>
        <w:t>Discussion of Findings</w:t>
      </w:r>
    </w:p>
    <w:p w14:paraId="4C6DA05A" w14:textId="77777777" w:rsidR="00801300" w:rsidRDefault="00000000">
      <w:pPr>
        <w:pStyle w:val="Normal1"/>
        <w:spacing w:before="0" w:line="480" w:lineRule="auto"/>
        <w:ind w:left="1080" w:firstLine="360"/>
        <w:jc w:val="both"/>
        <w:sectPr w:rsidR="00801300">
          <w:pgSz w:w="12240" w:h="15840"/>
          <w:pgMar w:top="1440" w:right="1440" w:bottom="1440" w:left="1656" w:header="720" w:footer="720" w:gutter="0"/>
          <w:pgNumType w:start="173"/>
          <w:cols w:space="708"/>
        </w:sectPr>
      </w:pPr>
      <w:r>
        <w:t>The findings indicate that PCOSina achieved the main technical objectives of the study, including profile-based data collection, deterministic safety filtering, Stage 1 ranking support, CP-SAT weekly meal-plan optimization, pantry-aware grocery guidance, structured no-safe-plan handling, and offline-first continuity for saved information.</w:t>
      </w:r>
    </w:p>
    <w:p w14:paraId="24AD8CF1" w14:textId="77777777" w:rsidR="00801300" w:rsidRDefault="00801300">
      <w:pPr>
        <w:pStyle w:val="Normal1"/>
        <w:spacing w:before="0" w:line="480" w:lineRule="auto"/>
        <w:ind w:left="1080"/>
        <w:jc w:val="both"/>
      </w:pPr>
      <w:r/>
    </w:p>
    <w:p w14:paraId="3104B0C6" w14:textId="77777777" w:rsidR="00801300" w:rsidRDefault="00000000">
      <w:pPr>
        <w:pStyle w:val="Normal1"/>
        <w:spacing w:before="0" w:line="480" w:lineRule="auto"/>
        <w:ind w:left="1080" w:firstLine="360"/>
        <w:jc w:val="both"/>
      </w:pPr>
      <w:r>
        <w:t>The final-build local benchmark showed that the planner successfully generated complete 21-slot meal plans across realistic user profiles while preserving hard constraints. The evaluation was not based on one isolated case: it used 20 realistic planner cases, then repeated the final benchmark five times per case for 100 total runs. The final result reached an average runtime of 257 ms, a P95 runtime of 313 ms, a maximum runtime of 357 ms, and zero hard-constraint violations. In contrast, an intentionally infeasible budget produced a no-safe-plan result instead of generating an unsafe output, indicating that the defined system constraints were preserved during evaluation.</w:t>
      </w:r>
    </w:p>
    <w:p w14:paraId="1BFE70C0" w14:textId="77777777" w:rsidR="00801300" w:rsidRDefault="00801300">
      <w:pPr>
        <w:pStyle w:val="Normal1"/>
        <w:spacing w:before="0" w:line="480" w:lineRule="auto"/>
        <w:ind w:left="1080"/>
        <w:jc w:val="both"/>
      </w:pPr>
      <w:r/>
    </w:p>
    <w:p w14:paraId="0B3840E8" w14:textId="77777777" w:rsidR="00801300" w:rsidRDefault="00000000">
      <w:pPr>
        <w:pStyle w:val="Normal1"/>
        <w:spacing w:before="0" w:line="480" w:lineRule="auto"/>
        <w:ind w:left="1080" w:firstLine="360"/>
        <w:jc w:val="both"/>
      </w:pPr>
      <w:r>
        <w:t>Results also showed measurable calorie and macronutrient deviation across completed scenarios, which is expected in a constrained meal-planning environment that considers nutrition targets, budget, pantry overlap, dietary restrictions, and recipe variety. The pantry-aware implementation supported practical grocery planning, while offline-first storage maintained continuity for saved user data.</w:t>
      </w:r>
    </w:p>
    <w:p w14:paraId="081EBEE1" w14:textId="77777777" w:rsidR="00801300" w:rsidRDefault="00801300">
      <w:pPr>
        <w:pStyle w:val="Normal1"/>
        <w:spacing w:before="0" w:line="480" w:lineRule="auto"/>
        <w:ind w:left="1080"/>
        <w:jc w:val="both"/>
      </w:pPr>
      <w:r/>
    </w:p>
    <w:p w14:paraId="1E8D72DD" w14:textId="77777777" w:rsidR="00801300" w:rsidRDefault="00000000">
      <w:pPr>
        <w:pStyle w:val="Normal1"/>
        <w:spacing w:before="0" w:line="480" w:lineRule="auto"/>
        <w:ind w:left="1080" w:firstLine="360"/>
        <w:jc w:val="both"/>
      </w:pPr>
      <w:r>
        <w:t>Overall, the findings support the technical feasibility and operational performance of PCOSina as a meal-planning and decision-support system. The results presented in this chapter focus on implementation and algorithm evaluation and do not represent clinical validation, diagnosis, or treatment outcomes.</w:t>
      </w:r>
    </w:p>
    <w:p w14:paraId="337C59CF" w14:textId="77777777" w:rsidR="00801300" w:rsidRDefault="00801300">
      <w:pPr>
        <w:pStyle w:val="Normal1"/>
        <w:spacing w:before="0" w:line="480" w:lineRule="auto"/>
        <w:ind w:left="1080" w:firstLine="360"/>
        <w:jc w:val="both"/>
      </w:pPr>
      <w:r/>
    </w:p>
    <w:p w14:paraId="448E25A7" w14:textId="77777777" w:rsidR="00801300" w:rsidRDefault="00000000">
      <w:pPr>
        <w:pStyle w:val="Heading2"/>
        <w:numPr>
          <w:ilvl w:val="0"/>
          <w:numId w:val="39"/>
        </w:numPr>
        <w:spacing w:line="480" w:lineRule="auto"/>
        <w:ind w:left="900" w:hanging="450"/>
        <w:jc w:val="left"/>
      </w:pPr>
      <w:r>
        <w:t>Presentation and Analysis of System Results</w:t>
      </w:r>
    </w:p>
    <w:p w14:paraId="1C474E23" w14:textId="77777777" w:rsidR="00801300" w:rsidRDefault="00000000">
      <w:pPr>
        <w:pStyle w:val="Normal1"/>
        <w:spacing w:line="480" w:lineRule="auto"/>
        <w:ind w:left="900"/>
        <w:jc w:val="both"/>
        <w:rPr>
          <w:b/>
          <w:bCs/>
        </w:rPr>
        <w:sectPr w:rsidR="00801300">
          <w:pgSz w:w="12240" w:h="15840"/>
          <w:pgMar w:top="1440" w:right="1440" w:bottom="1440" w:left="1656" w:header="720" w:footer="720" w:gutter="0"/>
          <w:pgNumType w:start="174"/>
          <w:cols w:space="708"/>
        </w:sectPr>
      </w:pPr>
      <w:r>
        <w:t>How can a weekly meal-planning system be designed to generate nutritionally adequate meal plans for Filipinos with PCOS while considering dietary constraints related to weight management and insulin resistance?</w:t>
      </w:r>
    </w:p>
    <w:p w14:paraId="768D5FB7" w14:textId="77777777" w:rsidR="00801300" w:rsidRDefault="00000000">
      <w:pPr>
        <w:pStyle w:val="Normal1"/>
        <w:spacing w:before="0" w:line="480" w:lineRule="auto"/>
        <w:ind w:left="900" w:firstLine="540"/>
        <w:jc w:val="both"/>
      </w:pPr>
      <w:r>
        <w:t>PCOSina generated weekly meal plans through a structured pipeline involving preference-aware filtering, dietary restriction enforcement, and CP-SAT-based optimization to ensure nutritional adequacy and compliance with user-defined constraints. System testing showed that the application consistently produced complete 21-slot weekly meal plans across all benchmark scenarios, including standard, budget-restricted, dietary-restricted, and pantry-aware conditions. Hard constraints such as dietary restrictions, budget limits, and meal structure requirements were consistently enforced, with no violations observed during testing.</w:t>
      </w:r>
    </w:p>
    <w:p w14:paraId="289DE8DE" w14:textId="77777777" w:rsidR="00801300" w:rsidRDefault="00801300">
      <w:pPr>
        <w:pStyle w:val="Normal1"/>
        <w:spacing w:before="0" w:line="480" w:lineRule="auto"/>
        <w:ind w:left="900"/>
        <w:jc w:val="both"/>
      </w:pPr>
      <w:r/>
    </w:p>
    <w:p w14:paraId="4CFB4A04" w14:textId="77777777" w:rsidR="00801300" w:rsidRDefault="00000000">
      <w:pPr>
        <w:pStyle w:val="Normal1"/>
        <w:spacing w:before="0" w:line="480" w:lineRule="auto"/>
        <w:ind w:left="900" w:firstLine="540"/>
        <w:jc w:val="both"/>
      </w:pPr>
      <w:r>
        <w:t>Questionnaire results further supported these findings, particularly under Functional Suitability where respondents rated the system with an overall weighted mean of 3.93 interpreted as “Agree.” In addition, clinical validation from the OB-GYN consultation confirmed that the system’s design direction aligns with PCOS weight management principles, particularly the emphasis on controlled carbohydrate intake, portion regulation, and weight-loss-oriented dietary planning. The expert also emphasized that reducing intake quantity and promoting balanced meals is appropriate for PCOS management, which aligns with the system’s optimization approach.</w:t>
      </w:r>
    </w:p>
    <w:p w14:paraId="5F534C39" w14:textId="77777777" w:rsidR="00801300" w:rsidRDefault="00801300">
      <w:pPr>
        <w:pStyle w:val="Normal1"/>
        <w:spacing w:before="0" w:line="480" w:lineRule="auto"/>
        <w:ind w:left="900"/>
        <w:jc w:val="both"/>
      </w:pPr>
      <w:r/>
    </w:p>
    <w:p w14:paraId="19A01F92" w14:textId="77777777" w:rsidR="00801300" w:rsidRDefault="00000000">
      <w:pPr>
        <w:pStyle w:val="Normal1"/>
        <w:spacing w:line="480" w:lineRule="auto"/>
        <w:ind w:left="900"/>
        <w:jc w:val="both"/>
        <w:rPr>
          <w:b/>
          <w:bCs/>
        </w:rPr>
      </w:pPr>
      <w:r>
        <w:t>How can user preferences, cultural food practices, and dietary restrictions be effectively integrated into a personalized meal-planning algorithm for individuals with PCOS?</w:t>
      </w:r>
    </w:p>
    <w:p w14:paraId="2EE7D6FE" w14:textId="77777777" w:rsidR="00801300" w:rsidRDefault="00000000">
      <w:pPr>
        <w:pStyle w:val="Normal1"/>
        <w:spacing w:before="0" w:line="480" w:lineRule="auto"/>
        <w:ind w:left="900" w:firstLine="540"/>
        <w:jc w:val="both"/>
        <w:sectPr w:rsidR="00801300">
          <w:pgSz w:w="12240" w:h="15840"/>
          <w:pgMar w:top="1440" w:right="1440" w:bottom="1440" w:left="1656" w:header="720" w:footer="720" w:gutter="0"/>
          <w:pgNumType w:start="175"/>
          <w:cols w:space="708"/>
        </w:sectPr>
      </w:pPr>
      <w:r>
        <w:t>User preferences, cultural food practices, and dietary restrictions were integrated into the system through profile-based filtering, restriction-based exclusion, and recommendation ranking. Meals that violated allergies or dietary restrictions were automatically removed during candidate selection, while culturally familiar Filipino dishes were prioritized in the recommendation process. System testing showed that meal outputs changed depending on user profile configurations, confirming that personalization directly influences generated meal plans.</w:t>
      </w:r>
    </w:p>
    <w:p w14:paraId="0F2F9589" w14:textId="77777777" w:rsidR="00801300" w:rsidRDefault="00801300">
      <w:pPr>
        <w:pStyle w:val="Normal1"/>
        <w:spacing w:before="0" w:line="480" w:lineRule="auto"/>
        <w:ind w:left="900"/>
        <w:jc w:val="both"/>
      </w:pPr>
      <w:r/>
    </w:p>
    <w:p w14:paraId="2F885248" w14:textId="77777777" w:rsidR="00801300" w:rsidRDefault="00000000">
      <w:pPr>
        <w:pStyle w:val="Normal1"/>
        <w:spacing w:before="0" w:line="480" w:lineRule="auto"/>
        <w:ind w:left="900" w:firstLine="540"/>
        <w:jc w:val="both"/>
      </w:pPr>
      <w:r>
        <w:t>Questionnaire results under Usability showed a weighted mean of 4.06 interpreted as “Agree,” indicating that respondents found the application easy to use and navigate. Functional Suitability results also reflected positive feedback regarding culturally relevant meal options. This is further supported by OB-GYN validation, where the expert confirmed that dietary control should prioritize portion size and balanced intake rather than strict food elimination, reinforcing the system’s approach of flexible, culturally aware, and constraint-based meal personalization.</w:t>
      </w:r>
    </w:p>
    <w:p w14:paraId="1BC95FC3" w14:textId="77777777" w:rsidR="00801300" w:rsidRDefault="00801300">
      <w:pPr>
        <w:pStyle w:val="Normal1"/>
        <w:spacing w:before="0" w:line="480" w:lineRule="auto"/>
        <w:ind w:left="900"/>
        <w:jc w:val="both"/>
      </w:pPr>
      <w:r/>
    </w:p>
    <w:p w14:paraId="176B79E2" w14:textId="77777777" w:rsidR="00801300" w:rsidRDefault="00000000">
      <w:pPr>
        <w:pStyle w:val="Normal1"/>
        <w:spacing w:line="480" w:lineRule="auto"/>
        <w:ind w:left="900"/>
        <w:jc w:val="both"/>
        <w:rPr>
          <w:b/>
          <w:bCs/>
        </w:rPr>
      </w:pPr>
      <w:r>
        <w:t>How can the integration of pantry inventory data into meal planning reduce food waste and unnecessary grocery purchases while maintaining nutritional adequacy?</w:t>
      </w:r>
    </w:p>
    <w:p w14:paraId="112F95DE" w14:textId="77777777" w:rsidR="00801300" w:rsidRDefault="00000000">
      <w:pPr>
        <w:pStyle w:val="Normal1"/>
        <w:spacing w:before="0" w:line="480" w:lineRule="auto"/>
        <w:ind w:left="900" w:firstLine="540"/>
        <w:jc w:val="both"/>
        <w:sectPr w:rsidR="00801300">
          <w:pgSz w:w="12240" w:h="15840"/>
          <w:pgMar w:top="1440" w:right="1440" w:bottom="1440" w:left="1656" w:header="720" w:footer="720" w:gutter="0"/>
          <w:pgNumType w:start="176"/>
          <w:cols w:space="708"/>
        </w:sectPr>
      </w:pPr>
      <w:r>
        <w:t>The pantry management feature allowed the system to consider available household ingredients during meal-plan generation and grocery list creation. Recipes with pantry overlap were prioritized in ranking, and grocery lists were organized to identify ingredients already covered by the pantry. This supports ingredient reuse and grocery planning while keeping nutrition, budget, allergy, and meal-slot constraints under the planner authority.</w:t>
      </w:r>
    </w:p>
    <w:p w14:paraId="6995130E" w14:textId="77777777" w:rsidR="00801300" w:rsidRDefault="00801300">
      <w:pPr>
        <w:pStyle w:val="Normal1"/>
        <w:spacing w:before="0" w:line="480" w:lineRule="auto"/>
        <w:ind w:left="900"/>
        <w:jc w:val="both"/>
      </w:pPr>
      <w:r/>
    </w:p>
    <w:p w14:paraId="1708DCC6" w14:textId="77777777" w:rsidR="00801300" w:rsidRDefault="00000000">
      <w:pPr>
        <w:pStyle w:val="Normal1"/>
        <w:spacing w:before="0" w:line="480" w:lineRule="auto"/>
        <w:ind w:left="900" w:firstLine="540"/>
        <w:jc w:val="both"/>
      </w:pPr>
      <w:r>
        <w:t>Functional Suitability results supported these findings, showing positive evaluation of pantry-aware recommendations and grocery guidance features. This indicates that users recognized the system’s ability to support ingredient reuse while maintaining meal-planning quality. Overall, pantry inventory data strengthens grocery guidance and recipe prioritization while the optimizer continues to preserve nutritional adequacy and hard constraints.</w:t>
      </w:r>
    </w:p>
    <w:p w14:paraId="4A0A65DB" w14:textId="77777777" w:rsidR="00801300" w:rsidRDefault="00801300">
      <w:pPr>
        <w:pStyle w:val="Normal1"/>
        <w:spacing w:before="0" w:line="480" w:lineRule="auto"/>
        <w:ind w:left="900"/>
        <w:jc w:val="both"/>
      </w:pPr>
      <w:r/>
    </w:p>
    <w:p w14:paraId="0BF258CE" w14:textId="77777777" w:rsidR="00801300" w:rsidRDefault="00000000">
      <w:pPr>
        <w:pStyle w:val="Normal1"/>
        <w:spacing w:line="480" w:lineRule="auto"/>
        <w:ind w:left="900"/>
        <w:rPr>
          <w:b/>
          <w:bCs/>
        </w:rPr>
      </w:pPr>
      <w:r>
        <w:t>How can an offline-first mobile application be designed to support meal planning, recipe access, and pantry management in environments with limited or no internet connectivity?</w:t>
      </w:r>
    </w:p>
    <w:p w14:paraId="6B458CEF" w14:textId="77777777" w:rsidR="00801300" w:rsidRDefault="00000000">
      <w:pPr>
        <w:pStyle w:val="Normal1"/>
        <w:spacing w:before="0" w:line="480" w:lineRule="auto"/>
        <w:ind w:left="900" w:firstLine="540"/>
        <w:jc w:val="both"/>
      </w:pPr>
      <w:r>
        <w:t>PCOSina was designed using an offline-first approach where essential user data such as profiles, meal plans, pantry records, and progress logs are stored locally. This enables users to access previously generated meal plans and pantry information even without internet connectivity. Evaluation results under Portability and Reliability both showed positive ratings, indicating that users can consistently access stored data across different usage conditions.</w:t>
      </w:r>
    </w:p>
    <w:p w14:paraId="663C8C35" w14:textId="77777777" w:rsidR="00801300" w:rsidRDefault="00801300">
      <w:pPr>
        <w:pStyle w:val="Normal1"/>
        <w:spacing w:before="0" w:line="480" w:lineRule="auto"/>
        <w:ind w:left="900"/>
        <w:jc w:val="both"/>
      </w:pPr>
      <w:r/>
    </w:p>
    <w:p w14:paraId="3BDBAFEF" w14:textId="77777777" w:rsidR="00801300" w:rsidRDefault="00000000">
      <w:pPr>
        <w:pStyle w:val="Normal1"/>
        <w:spacing w:before="0" w:line="480" w:lineRule="auto"/>
        <w:ind w:left="900" w:firstLine="540"/>
        <w:jc w:val="both"/>
        <w:sectPr w:rsidR="00801300">
          <w:pgSz w:w="12240" w:h="15840"/>
          <w:pgMar w:top="1440" w:right="1440" w:bottom="1440" w:left="1656" w:header="720" w:footer="720" w:gutter="0"/>
          <w:pgNumType w:start="177"/>
          <w:cols w:space="708"/>
        </w:sectPr>
      </w:pPr>
      <w:r>
        <w:t>However, system analysis shows that new optimized meal-plan generation uses backend computation because of the CP-SAT optimization engine. Despite this hybrid execution model, offline access to saved outputs ensures continuity of use in low-connectivity environments. This design aligns with practical usability requirements in real-world settings where internet access may not always be available.</w:t>
      </w:r>
    </w:p>
    <w:p w14:paraId="75F94621" w14:textId="77777777" w:rsidR="00801300" w:rsidRDefault="00801300">
      <w:pPr>
        <w:pStyle w:val="Normal1"/>
        <w:ind w:left="900"/>
        <w:rPr>
          <w:b/>
          <w:bCs/>
        </w:rPr>
      </w:pPr>
      <w:r/>
    </w:p>
    <w:p w14:paraId="770445D0" w14:textId="77777777" w:rsidR="00801300" w:rsidRDefault="00000000">
      <w:pPr>
        <w:pStyle w:val="Normal1"/>
        <w:spacing w:line="480" w:lineRule="auto"/>
        <w:ind w:left="900"/>
        <w:rPr>
          <w:b/>
          <w:bCs/>
        </w:rPr>
      </w:pPr>
      <w:r>
        <w:t>How does the proposed system perform in terms of nutritional quality, usability, cultural relevance, and computational efficiency based on algorithmic and user-centered evaluation metrics?</w:t>
      </w:r>
    </w:p>
    <w:p w14:paraId="79F73711" w14:textId="77777777" w:rsidR="00801300" w:rsidRDefault="00000000">
      <w:pPr>
        <w:pStyle w:val="Normal1"/>
        <w:spacing w:before="0" w:line="480" w:lineRule="auto"/>
        <w:ind w:left="900" w:firstLine="540"/>
        <w:jc w:val="both"/>
      </w:pPr>
      <w:r>
        <w:t>The system demonstrated strong performance across nutritional quality, usability, cultural relevance, and computational efficiency based on both algorithmic and user-centered evaluations. System testing showed that PCOSina produced more accurate calorie and macronutrient outputs compared to the baseline while maintaining zero hard-constraint violations across evaluated scenarios. The 20-case optimization history further showed that the planner improved from a 6,154 ms average runtime in the first local benchmark to 257 ms in the final benchmark, confirming that the safer two-stage workflow remained computationally efficient after optimization.</w:t>
      </w:r>
    </w:p>
    <w:p w14:paraId="1C0886C8" w14:textId="77777777" w:rsidR="00801300" w:rsidRDefault="00801300">
      <w:pPr>
        <w:pStyle w:val="Normal1"/>
        <w:spacing w:before="0" w:line="480" w:lineRule="auto"/>
        <w:ind w:left="900"/>
        <w:jc w:val="both"/>
      </w:pPr>
      <w:r/>
    </w:p>
    <w:p w14:paraId="0E276706" w14:textId="77777777" w:rsidR="00801300" w:rsidRDefault="00000000">
      <w:pPr>
        <w:pStyle w:val="Normal1"/>
        <w:spacing w:before="0" w:line="480" w:lineRule="auto"/>
        <w:ind w:left="900" w:firstLine="540"/>
        <w:jc w:val="both"/>
      </w:pPr>
      <w:r>
        <w:t>User evaluation results also confirmed overall system effectiveness, with all ISO/IEC 25010 categories rated as “Agree,” except Security which was rated “Strongly Agree.” In addition, OB-GYN validation supported the system’s nutritional direction, particularly its focus on portion control, reduced carbohydrate intake, and weight-management-oriented planning. Overall, the findings indicate that PCOSina performs effectively as a decision-support system that balances nutritional accuracy, usability, and computational efficiency.</w:t>
      </w:r>
    </w:p>
    <w:p w14:paraId="18A805C8" w14:textId="77777777" w:rsidR="00801300" w:rsidRDefault="00801300">
      <w:pPr>
        <w:pStyle w:val="Normal1"/>
        <w:spacing w:before="0" w:line="480" w:lineRule="auto"/>
        <w:ind w:left="1440" w:firstLine="720"/>
        <w:jc w:val="both"/>
      </w:pPr>
      <w:r/>
    </w:p>
    <w:p w14:paraId="00F290C4" w14:textId="77777777" w:rsidR="00801300" w:rsidRDefault="00000000">
      <w:pPr>
        <w:pStyle w:val="Heading2"/>
        <w:numPr>
          <w:ilvl w:val="0"/>
          <w:numId w:val="39"/>
        </w:numPr>
        <w:spacing w:line="480" w:lineRule="auto"/>
        <w:ind w:left="900" w:hanging="450"/>
        <w:jc w:val="left"/>
      </w:pPr>
      <w:r>
        <w:t>Summary</w:t>
      </w:r>
    </w:p>
    <w:p w14:paraId="74A87123" w14:textId="77777777" w:rsidR="00801300" w:rsidRDefault="00000000">
      <w:pPr>
        <w:pStyle w:val="Normal1"/>
        <w:spacing w:before="0" w:line="480" w:lineRule="auto"/>
        <w:ind w:left="900" w:firstLine="720"/>
        <w:jc w:val="both"/>
        <w:sectPr w:rsidR="00801300">
          <w:pgSz w:w="12240" w:h="15840"/>
          <w:pgMar w:top="1440" w:right="1440" w:bottom="1440" w:left="1656" w:header="720" w:footer="720" w:gutter="0"/>
          <w:pgNumType w:start="178"/>
          <w:cols w:space="708"/>
        </w:sectPr>
      </w:pPr>
      <w:r>
        <w:t>The results and analysis show that PCOSina met its objectives in supporting weekly meal planning for Filipino individuals with Polycystic Ovary Syndrome (PCOS). System testing validated that the application generates complete 21-slot weekly meal plans across standard, budget-constrained, dietary-restricted, allergy-sensitive, no-budget, and pantry-aware setups. Explicit hard constraints such as allergies, food exclusions, budget limits, meal structures, and repetition rules were enforced with no observed violations in the final planner benchmark. Algorithmic evaluations showed that the proposed two-stage optimization workflow, integrating deterministic candidate filtering with Google OR-Tools CP-SAT optimization, improves nutritional accuracy and meal diversity compared to a baseline greedy approach while improving planner speed across the 20-case optimization benchmark.</w:t>
      </w:r>
    </w:p>
    <w:p w14:paraId="7D0945EC" w14:textId="77777777" w:rsidR="00801300" w:rsidRDefault="00801300">
      <w:pPr>
        <w:pStyle w:val="Normal1"/>
        <w:spacing w:before="0" w:line="480" w:lineRule="auto"/>
        <w:ind w:left="900" w:firstLine="720"/>
        <w:jc w:val="both"/>
      </w:pPr>
      <w:r/>
    </w:p>
    <w:p w14:paraId="67CC5E00" w14:textId="77777777" w:rsidR="00801300" w:rsidRDefault="00000000">
      <w:pPr>
        <w:pStyle w:val="Normal1"/>
        <w:spacing w:before="0" w:line="480" w:lineRule="auto"/>
        <w:ind w:left="900" w:firstLine="720"/>
        <w:jc w:val="both"/>
      </w:pPr>
      <w:r>
        <w:t>By incorporating user profiles, preferences, and Filipino recipe data, the personalization mechanism tailored weekly assignments to the user's health profile, activity level, nutrition targets, and declared constraints. The digital pantry module supported grocery planning by using available household ingredients as ranking and guidance signals for ingredient reuse. Technical evidence shows that pantry data strengthens planning support and grocery organization while the solver continues to prioritize hard safety, budget, nutrition, and meal-structure constraints.</w:t>
      </w:r>
    </w:p>
    <w:p w14:paraId="263F1C2A" w14:textId="77777777" w:rsidR="00801300" w:rsidRDefault="00801300">
      <w:pPr>
        <w:pStyle w:val="Normal1"/>
        <w:spacing w:before="0" w:line="480" w:lineRule="auto"/>
        <w:ind w:left="900" w:firstLine="720"/>
        <w:jc w:val="both"/>
      </w:pPr>
      <w:r/>
    </w:p>
    <w:p w14:paraId="5E283BE4" w14:textId="77777777" w:rsidR="00801300" w:rsidRDefault="00000000">
      <w:pPr>
        <w:pStyle w:val="Normal1"/>
        <w:spacing w:before="0" w:line="480" w:lineRule="auto"/>
        <w:ind w:left="900" w:firstLine="720"/>
        <w:jc w:val="both"/>
        <w:sectPr w:rsidR="00801300">
          <w:pgSz w:w="12240" w:h="15840"/>
          <w:pgMar w:top="1440" w:right="1440" w:bottom="1440" w:left="1656" w:header="720" w:footer="720" w:gutter="0"/>
          <w:pgNumType w:start="179"/>
          <w:cols w:space="708"/>
        </w:sectPr>
      </w:pPr>
      <w:r>
        <w:t>The implementation confirmed the value of an offline-first mobile architecture within the local connectivity landscape. By leveraging local data persistence, the system supports continued user access to active profile records, generated meal schedules, grocery tracking lists, and progress logs in environments with intermittent or no internet connection. Performance testing clarifies that the generation of entirely new optimized meal plans remains a hybrid process because the mathematical optimization routine executes through the backend planner.</w:t>
      </w:r>
    </w:p>
    <w:p w14:paraId="488E825A" w14:textId="77777777" w:rsidR="00801300" w:rsidRDefault="00801300">
      <w:pPr>
        <w:pStyle w:val="Normal1"/>
        <w:spacing w:before="0" w:line="480" w:lineRule="auto"/>
        <w:ind w:left="900" w:firstLine="720"/>
        <w:jc w:val="both"/>
      </w:pPr>
      <w:r/>
    </w:p>
    <w:p w14:paraId="1E2B9F73" w14:textId="77777777" w:rsidR="00801300" w:rsidRDefault="00000000">
      <w:pPr>
        <w:pStyle w:val="Normal1"/>
        <w:spacing w:before="0" w:line="480" w:lineRule="auto"/>
        <w:ind w:left="900" w:firstLine="720"/>
        <w:jc w:val="both"/>
      </w:pPr>
      <w:r>
        <w:t>Finally, user and expert evaluations validated the overall technical quality and clinical direction of the application. Survey feedback gathered via the ISO/IEC 25010 framework confirmed high system acceptance among the 50 respondents, highlighted by a weighted mean score of 4.06 for Usability and 3.93 for Functional Suitability. Medical validation from an Obstetrician-Gynecologist and a Registered Nutritionist-Dietitian verified that the application's emphasis on portion regulations, weight management assistance, and balanced nutrient distributions directly aligns with general evidence-based guidelines for PCOS care. Ultimately, the findings indicate that the application satisfies its benchmarks as a non-diagnostic, preference-aware wellness decision-support tool designed to assist users in dietary management without replacing clinical consultation, treatment, or medical prescription.</w:t>
      </w:r>
    </w:p>
    <w:p w14:paraId="0A90AFB6" w14:textId="77777777" w:rsidR="00801300" w:rsidRDefault="00801300">
      <w:pPr>
        <w:pStyle w:val="Normal1"/>
        <w:spacing w:before="0" w:line="480" w:lineRule="auto"/>
        <w:ind w:left="900" w:firstLine="720"/>
        <w:jc w:val="both"/>
      </w:pPr>
      <w:r/>
    </w:p>
    <w:p w14:paraId="6BB17DAE" w14:textId="77777777" w:rsidR="00801300" w:rsidRDefault="00801300">
      <w:pPr>
        <w:pStyle w:val="Normal1"/>
        <w:spacing w:before="0" w:line="480" w:lineRule="auto"/>
        <w:ind w:left="900" w:firstLine="720"/>
        <w:jc w:val="both"/>
      </w:pPr>
      <w:r/>
    </w:p>
    <w:p w14:paraId="132F6EA1" w14:textId="77777777" w:rsidR="00801300" w:rsidRDefault="00801300">
      <w:pPr>
        <w:pStyle w:val="Normal1"/>
        <w:spacing w:before="0" w:line="480" w:lineRule="auto"/>
        <w:ind w:left="900" w:firstLine="720"/>
        <w:jc w:val="both"/>
      </w:pPr>
      <w:r/>
    </w:p>
    <w:p w14:paraId="1DB3D80E" w14:textId="77777777" w:rsidR="00801300" w:rsidRDefault="00801300">
      <w:pPr>
        <w:pStyle w:val="Normal1"/>
        <w:spacing w:before="0" w:line="480" w:lineRule="auto"/>
        <w:ind w:left="900" w:firstLine="720"/>
        <w:jc w:val="both"/>
      </w:pPr>
      <w:r/>
    </w:p>
    <w:p w14:paraId="17744218" w14:textId="77777777" w:rsidR="00801300" w:rsidRDefault="00801300">
      <w:pPr>
        <w:pStyle w:val="Normal1"/>
        <w:spacing w:before="0" w:line="480" w:lineRule="auto"/>
        <w:ind w:firstLine="720"/>
        <w:jc w:val="both"/>
      </w:pPr>
      <w:r/>
    </w:p>
    <w:p w14:paraId="62183E40" w14:textId="77777777" w:rsidR="00801300" w:rsidRDefault="00801300">
      <w:pPr>
        <w:pStyle w:val="Normal1"/>
        <w:spacing w:before="0" w:line="480" w:lineRule="auto"/>
        <w:ind w:firstLine="720"/>
        <w:jc w:val="both"/>
        <w:sectPr w:rsidR="00801300">
          <w:pgSz w:w="12240" w:h="15840"/>
          <w:pgMar w:top="1440" w:right="1440" w:bottom="1440" w:left="1656" w:header="720" w:footer="720" w:gutter="0"/>
          <w:pgNumType w:start="180"/>
          <w:cols w:space="708"/>
        </w:sectPr>
      </w:pPr>
      <w:r/>
    </w:p>
    <w:p w14:paraId="57190B8B" w14:textId="77777777" w:rsidR="00801300" w:rsidRDefault="00801300">
      <w:pPr>
        <w:pStyle w:val="Normal1"/>
        <w:spacing w:before="0" w:line="480" w:lineRule="auto"/>
        <w:ind w:firstLine="720"/>
        <w:jc w:val="both"/>
      </w:pPr>
      <w:r/>
    </w:p>
    <w:p w14:paraId="76DCBBB8" w14:textId="77777777" w:rsidR="00801300" w:rsidRDefault="00801300">
      <w:pPr>
        <w:pStyle w:val="Normal1"/>
        <w:spacing w:before="0" w:line="480" w:lineRule="auto"/>
        <w:ind w:firstLine="720"/>
        <w:jc w:val="both"/>
      </w:pPr>
      <w:r/>
    </w:p>
    <w:p w14:paraId="0D1A7516" w14:textId="77777777" w:rsidR="00801300" w:rsidRDefault="00801300">
      <w:pPr>
        <w:pStyle w:val="Normal1"/>
        <w:spacing w:before="0" w:line="480" w:lineRule="auto"/>
        <w:ind w:firstLine="720"/>
        <w:jc w:val="both"/>
      </w:pPr>
      <w:r/>
    </w:p>
    <w:p w14:paraId="4B0A8E8E" w14:textId="77777777" w:rsidR="00801300" w:rsidRDefault="00801300">
      <w:pPr>
        <w:pStyle w:val="Normal1"/>
        <w:widowControl/>
        <w:spacing w:after="200" w:line="480" w:lineRule="auto"/>
        <w:jc w:val="both"/>
      </w:pPr>
      <w:r/>
    </w:p>
    <w:p w14:paraId="74179E53" w14:textId="77777777" w:rsidR="00801300" w:rsidRDefault="00801300">
      <w:pPr>
        <w:pStyle w:val="Normal1"/>
        <w:widowControl/>
        <w:spacing w:line="480" w:lineRule="auto"/>
        <w:jc w:val="both"/>
      </w:pPr>
      <w:r/>
    </w:p>
    <w:p w14:paraId="4921C858" w14:textId="77777777" w:rsidR="00801300" w:rsidRDefault="00801300">
      <w:pPr>
        <w:pStyle w:val="Normal1"/>
        <w:widowControl/>
        <w:spacing w:line="480" w:lineRule="auto"/>
        <w:jc w:val="both"/>
      </w:pPr>
      <w:r/>
    </w:p>
    <w:p w14:paraId="300FAAEA" w14:textId="77777777" w:rsidR="00801300" w:rsidRDefault="00801300">
      <w:pPr>
        <w:pStyle w:val="Normal1"/>
        <w:widowControl/>
        <w:spacing w:line="480" w:lineRule="auto"/>
        <w:jc w:val="both"/>
      </w:pPr>
      <w:r/>
    </w:p>
    <w:p w14:paraId="641CAFC4" w14:textId="77777777" w:rsidR="00801300" w:rsidRDefault="00801300">
      <w:pPr>
        <w:pStyle w:val="Normal1"/>
        <w:widowControl/>
        <w:spacing w:line="480" w:lineRule="auto"/>
        <w:jc w:val="both"/>
      </w:pPr>
      <w:r/>
    </w:p>
    <w:p w14:paraId="3B8FED76" w14:textId="77777777" w:rsidR="00801300" w:rsidRDefault="00801300">
      <w:pPr>
        <w:pStyle w:val="Normal1"/>
        <w:widowControl/>
        <w:spacing w:line="480" w:lineRule="auto"/>
        <w:jc w:val="both"/>
      </w:pPr>
      <w:r/>
    </w:p>
    <w:p w14:paraId="1B9599FE" w14:textId="77777777" w:rsidR="00801300" w:rsidRDefault="00801300">
      <w:pPr>
        <w:pStyle w:val="Normal1"/>
        <w:widowControl/>
        <w:spacing w:line="480" w:lineRule="auto"/>
        <w:jc w:val="both"/>
      </w:pPr>
      <w:r/>
    </w:p>
    <w:p w14:paraId="55415BBF" w14:textId="77777777" w:rsidR="00801300" w:rsidRDefault="00801300">
      <w:pPr>
        <w:pStyle w:val="Normal1"/>
        <w:widowControl/>
        <w:spacing w:line="480" w:lineRule="auto"/>
        <w:jc w:val="both"/>
      </w:pPr>
      <w:r/>
    </w:p>
    <w:p w14:paraId="47698A40" w14:textId="77777777" w:rsidR="00801300" w:rsidRDefault="00801300">
      <w:pPr>
        <w:pStyle w:val="Normal1"/>
      </w:pPr>
      <w:r/>
    </w:p>
    <w:p/>
    <w:p/>
    <w:p/>
    <w:p/>
    <w:sectPr w:rsidR="00801300">
      <w:pgSz w:w="12240" w:h="15840"/>
      <w:pgMar w:top="1440" w:right="1440" w:bottom="1440" w:left="1656" w:header="720" w:footer="720" w:gutter="0"/>
      <w:pgNumType w:start="20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022B97F-C4FB-4709-A4FA-483D679F79E1}"/>
  </w:font>
  <w:font w:name="Calibri">
    <w:panose1 w:val="020F0502020204030204"/>
    <w:charset w:val="00"/>
    <w:family w:val="swiss"/>
    <w:pitch w:val="variable"/>
    <w:sig w:usb0="E4002EFF" w:usb1="C200247B" w:usb2="00000009" w:usb3="00000000" w:csb0="000001FF" w:csb1="00000000"/>
    <w:embedRegular r:id="rId2" w:fontKey="{3A715278-E509-4CF1-8A18-0857C987AFC2}"/>
  </w:font>
  <w:font w:name="Cambria">
    <w:panose1 w:val="02040503050406030204"/>
    <w:charset w:val="00"/>
    <w:family w:val="roman"/>
    <w:pitch w:val="variable"/>
    <w:sig w:usb0="E00006FF" w:usb1="420024FF" w:usb2="02000000" w:usb3="00000000" w:csb0="0000019F" w:csb1="00000000"/>
    <w:embedRegular r:id="rId3" w:fontKey="{BDA5F644-0552-45F2-9943-1ACE4C7613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2AAA"/>
    <w:multiLevelType w:val="hybridMultilevel"/>
    <w:tmpl w:val="00000000"/>
    <w:lvl w:ilvl="0" w:tplc="0E3C59CC">
      <w:start w:val="1"/>
      <w:numFmt w:val="bullet"/>
      <w:lvlText w:val="●"/>
      <w:lvlJc w:val="left"/>
      <w:pPr>
        <w:ind w:left="1440" w:hanging="360"/>
      </w:pPr>
      <w:rPr>
        <w:u w:val="none"/>
      </w:rPr>
    </w:lvl>
    <w:lvl w:ilvl="1" w:tplc="6994D526">
      <w:start w:val="1"/>
      <w:numFmt w:val="bullet"/>
      <w:lvlText w:val="○"/>
      <w:lvlJc w:val="left"/>
      <w:pPr>
        <w:ind w:left="2160" w:hanging="360"/>
      </w:pPr>
      <w:rPr>
        <w:u w:val="none"/>
      </w:rPr>
    </w:lvl>
    <w:lvl w:ilvl="2" w:tplc="B5A8615C">
      <w:start w:val="1"/>
      <w:numFmt w:val="bullet"/>
      <w:lvlText w:val="■"/>
      <w:lvlJc w:val="left"/>
      <w:pPr>
        <w:ind w:left="2880" w:hanging="360"/>
      </w:pPr>
      <w:rPr>
        <w:u w:val="none"/>
      </w:rPr>
    </w:lvl>
    <w:lvl w:ilvl="3" w:tplc="9CDACC3E">
      <w:start w:val="1"/>
      <w:numFmt w:val="bullet"/>
      <w:lvlText w:val="●"/>
      <w:lvlJc w:val="left"/>
      <w:pPr>
        <w:ind w:left="3600" w:hanging="360"/>
      </w:pPr>
      <w:rPr>
        <w:u w:val="none"/>
      </w:rPr>
    </w:lvl>
    <w:lvl w:ilvl="4" w:tplc="0052BB68">
      <w:start w:val="1"/>
      <w:numFmt w:val="bullet"/>
      <w:lvlText w:val="○"/>
      <w:lvlJc w:val="left"/>
      <w:pPr>
        <w:ind w:left="4320" w:hanging="360"/>
      </w:pPr>
      <w:rPr>
        <w:u w:val="none"/>
      </w:rPr>
    </w:lvl>
    <w:lvl w:ilvl="5" w:tplc="18B06A72">
      <w:start w:val="1"/>
      <w:numFmt w:val="bullet"/>
      <w:lvlText w:val="■"/>
      <w:lvlJc w:val="left"/>
      <w:pPr>
        <w:ind w:left="5040" w:hanging="360"/>
      </w:pPr>
      <w:rPr>
        <w:u w:val="none"/>
      </w:rPr>
    </w:lvl>
    <w:lvl w:ilvl="6" w:tplc="24260ADE">
      <w:start w:val="1"/>
      <w:numFmt w:val="bullet"/>
      <w:lvlText w:val="●"/>
      <w:lvlJc w:val="left"/>
      <w:pPr>
        <w:ind w:left="5760" w:hanging="360"/>
      </w:pPr>
      <w:rPr>
        <w:u w:val="none"/>
      </w:rPr>
    </w:lvl>
    <w:lvl w:ilvl="7" w:tplc="49F463E6">
      <w:start w:val="1"/>
      <w:numFmt w:val="bullet"/>
      <w:lvlText w:val="○"/>
      <w:lvlJc w:val="left"/>
      <w:pPr>
        <w:ind w:left="6480" w:hanging="360"/>
      </w:pPr>
      <w:rPr>
        <w:u w:val="none"/>
      </w:rPr>
    </w:lvl>
    <w:lvl w:ilvl="8" w:tplc="F7ECD22E">
      <w:start w:val="1"/>
      <w:numFmt w:val="bullet"/>
      <w:lvlText w:val="■"/>
      <w:lvlJc w:val="left"/>
      <w:pPr>
        <w:ind w:left="7200" w:hanging="360"/>
      </w:pPr>
      <w:rPr>
        <w:u w:val="none"/>
      </w:rPr>
    </w:lvl>
  </w:abstractNum>
  <w:abstractNum w:abstractNumId="1" w15:restartNumberingAfterBreak="0">
    <w:nsid w:val="095B7F87"/>
    <w:multiLevelType w:val="hybridMultilevel"/>
    <w:tmpl w:val="00000000"/>
    <w:lvl w:ilvl="0" w:tplc="1C66E96E">
      <w:start w:val="1"/>
      <w:numFmt w:val="decimal"/>
      <w:lvlText w:val="4.1.%1."/>
      <w:lvlJc w:val="left"/>
      <w:pPr>
        <w:ind w:left="720" w:hanging="360"/>
      </w:pPr>
      <w:rPr>
        <w:u w:val="none"/>
      </w:rPr>
    </w:lvl>
    <w:lvl w:ilvl="1" w:tplc="D4A41AB8">
      <w:start w:val="1"/>
      <w:numFmt w:val="lowerLetter"/>
      <w:lvlText w:val="%2."/>
      <w:lvlJc w:val="left"/>
      <w:pPr>
        <w:ind w:left="1440" w:hanging="360"/>
      </w:pPr>
      <w:rPr>
        <w:u w:val="none"/>
      </w:rPr>
    </w:lvl>
    <w:lvl w:ilvl="2" w:tplc="5FE0703C">
      <w:start w:val="1"/>
      <w:numFmt w:val="lowerRoman"/>
      <w:lvlText w:val="%3."/>
      <w:lvlJc w:val="right"/>
      <w:pPr>
        <w:ind w:left="2160" w:hanging="360"/>
      </w:pPr>
      <w:rPr>
        <w:u w:val="none"/>
      </w:rPr>
    </w:lvl>
    <w:lvl w:ilvl="3" w:tplc="4C1EA03E">
      <w:start w:val="1"/>
      <w:numFmt w:val="decimal"/>
      <w:lvlText w:val="%4."/>
      <w:lvlJc w:val="left"/>
      <w:pPr>
        <w:ind w:left="2880" w:hanging="360"/>
      </w:pPr>
      <w:rPr>
        <w:u w:val="none"/>
      </w:rPr>
    </w:lvl>
    <w:lvl w:ilvl="4" w:tplc="FAF88382">
      <w:start w:val="1"/>
      <w:numFmt w:val="lowerLetter"/>
      <w:lvlText w:val="%5."/>
      <w:lvlJc w:val="left"/>
      <w:pPr>
        <w:ind w:left="3600" w:hanging="360"/>
      </w:pPr>
      <w:rPr>
        <w:u w:val="none"/>
      </w:rPr>
    </w:lvl>
    <w:lvl w:ilvl="5" w:tplc="A8206D5E">
      <w:start w:val="1"/>
      <w:numFmt w:val="lowerRoman"/>
      <w:lvlText w:val="%6."/>
      <w:lvlJc w:val="right"/>
      <w:pPr>
        <w:ind w:left="4320" w:hanging="360"/>
      </w:pPr>
      <w:rPr>
        <w:u w:val="none"/>
      </w:rPr>
    </w:lvl>
    <w:lvl w:ilvl="6" w:tplc="1C3EB8A0">
      <w:start w:val="1"/>
      <w:numFmt w:val="decimal"/>
      <w:lvlText w:val="%7."/>
      <w:lvlJc w:val="left"/>
      <w:pPr>
        <w:ind w:left="5040" w:hanging="360"/>
      </w:pPr>
      <w:rPr>
        <w:u w:val="none"/>
      </w:rPr>
    </w:lvl>
    <w:lvl w:ilvl="7" w:tplc="6CDCBE0A">
      <w:start w:val="1"/>
      <w:numFmt w:val="lowerLetter"/>
      <w:lvlText w:val="%8."/>
      <w:lvlJc w:val="left"/>
      <w:pPr>
        <w:ind w:left="5760" w:hanging="360"/>
      </w:pPr>
      <w:rPr>
        <w:u w:val="none"/>
      </w:rPr>
    </w:lvl>
    <w:lvl w:ilvl="8" w:tplc="160AF526">
      <w:start w:val="1"/>
      <w:numFmt w:val="lowerRoman"/>
      <w:lvlText w:val="%9."/>
      <w:lvlJc w:val="right"/>
      <w:pPr>
        <w:ind w:left="6480" w:hanging="360"/>
      </w:pPr>
      <w:rPr>
        <w:u w:val="none"/>
      </w:rPr>
    </w:lvl>
  </w:abstractNum>
  <w:abstractNum w:abstractNumId="2" w15:restartNumberingAfterBreak="0">
    <w:nsid w:val="0ACA7C03"/>
    <w:multiLevelType w:val="hybridMultilevel"/>
    <w:tmpl w:val="00000000"/>
    <w:lvl w:ilvl="0" w:tplc="7DC42B08">
      <w:start w:val="1"/>
      <w:numFmt w:val="bullet"/>
      <w:lvlText w:val="●"/>
      <w:lvlJc w:val="left"/>
      <w:pPr>
        <w:ind w:left="720" w:hanging="360"/>
      </w:pPr>
      <w:rPr>
        <w:u w:val="none"/>
      </w:rPr>
    </w:lvl>
    <w:lvl w:ilvl="1" w:tplc="1D3E218E">
      <w:start w:val="1"/>
      <w:numFmt w:val="bullet"/>
      <w:lvlText w:val="○"/>
      <w:lvlJc w:val="left"/>
      <w:pPr>
        <w:ind w:left="1440" w:hanging="360"/>
      </w:pPr>
      <w:rPr>
        <w:u w:val="none"/>
      </w:rPr>
    </w:lvl>
    <w:lvl w:ilvl="2" w:tplc="C31EFFD2">
      <w:start w:val="1"/>
      <w:numFmt w:val="bullet"/>
      <w:lvlText w:val="■"/>
      <w:lvlJc w:val="left"/>
      <w:pPr>
        <w:ind w:left="2160" w:hanging="360"/>
      </w:pPr>
      <w:rPr>
        <w:u w:val="none"/>
      </w:rPr>
    </w:lvl>
    <w:lvl w:ilvl="3" w:tplc="ABE60212">
      <w:start w:val="1"/>
      <w:numFmt w:val="bullet"/>
      <w:lvlText w:val="●"/>
      <w:lvlJc w:val="left"/>
      <w:pPr>
        <w:ind w:left="2880" w:hanging="360"/>
      </w:pPr>
      <w:rPr>
        <w:u w:val="none"/>
      </w:rPr>
    </w:lvl>
    <w:lvl w:ilvl="4" w:tplc="BFE069C8">
      <w:start w:val="1"/>
      <w:numFmt w:val="bullet"/>
      <w:lvlText w:val="○"/>
      <w:lvlJc w:val="left"/>
      <w:pPr>
        <w:ind w:left="3600" w:hanging="360"/>
      </w:pPr>
      <w:rPr>
        <w:u w:val="none"/>
      </w:rPr>
    </w:lvl>
    <w:lvl w:ilvl="5" w:tplc="84CC0DDE">
      <w:start w:val="1"/>
      <w:numFmt w:val="bullet"/>
      <w:lvlText w:val="■"/>
      <w:lvlJc w:val="left"/>
      <w:pPr>
        <w:ind w:left="4320" w:hanging="360"/>
      </w:pPr>
      <w:rPr>
        <w:u w:val="none"/>
      </w:rPr>
    </w:lvl>
    <w:lvl w:ilvl="6" w:tplc="5686DD5A">
      <w:start w:val="1"/>
      <w:numFmt w:val="bullet"/>
      <w:lvlText w:val="●"/>
      <w:lvlJc w:val="left"/>
      <w:pPr>
        <w:ind w:left="5040" w:hanging="360"/>
      </w:pPr>
      <w:rPr>
        <w:u w:val="none"/>
      </w:rPr>
    </w:lvl>
    <w:lvl w:ilvl="7" w:tplc="8648E5BC">
      <w:start w:val="1"/>
      <w:numFmt w:val="bullet"/>
      <w:lvlText w:val="○"/>
      <w:lvlJc w:val="left"/>
      <w:pPr>
        <w:ind w:left="5760" w:hanging="360"/>
      </w:pPr>
      <w:rPr>
        <w:u w:val="none"/>
      </w:rPr>
    </w:lvl>
    <w:lvl w:ilvl="8" w:tplc="0FD81C56">
      <w:start w:val="1"/>
      <w:numFmt w:val="bullet"/>
      <w:lvlText w:val="■"/>
      <w:lvlJc w:val="left"/>
      <w:pPr>
        <w:ind w:left="6480" w:hanging="360"/>
      </w:pPr>
      <w:rPr>
        <w:u w:val="none"/>
      </w:rPr>
    </w:lvl>
  </w:abstractNum>
  <w:abstractNum w:abstractNumId="3" w15:restartNumberingAfterBreak="0">
    <w:nsid w:val="0B03ED56"/>
    <w:multiLevelType w:val="hybridMultilevel"/>
    <w:tmpl w:val="00000000"/>
    <w:lvl w:ilvl="0" w:tplc="99DCF3A2">
      <w:start w:val="1"/>
      <w:numFmt w:val="bullet"/>
      <w:lvlText w:val="●"/>
      <w:lvlJc w:val="left"/>
      <w:pPr>
        <w:ind w:left="720" w:hanging="360"/>
      </w:pPr>
      <w:rPr>
        <w:u w:val="none"/>
      </w:rPr>
    </w:lvl>
    <w:lvl w:ilvl="1" w:tplc="4D52CF90">
      <w:start w:val="1"/>
      <w:numFmt w:val="bullet"/>
      <w:lvlText w:val="○"/>
      <w:lvlJc w:val="left"/>
      <w:pPr>
        <w:ind w:left="1440" w:hanging="360"/>
      </w:pPr>
      <w:rPr>
        <w:u w:val="none"/>
      </w:rPr>
    </w:lvl>
    <w:lvl w:ilvl="2" w:tplc="3F94680A">
      <w:start w:val="1"/>
      <w:numFmt w:val="bullet"/>
      <w:lvlText w:val="■"/>
      <w:lvlJc w:val="left"/>
      <w:pPr>
        <w:ind w:left="2160" w:hanging="360"/>
      </w:pPr>
      <w:rPr>
        <w:u w:val="none"/>
      </w:rPr>
    </w:lvl>
    <w:lvl w:ilvl="3" w:tplc="A6F23052">
      <w:start w:val="1"/>
      <w:numFmt w:val="bullet"/>
      <w:lvlText w:val="●"/>
      <w:lvlJc w:val="left"/>
      <w:pPr>
        <w:ind w:left="2880" w:hanging="360"/>
      </w:pPr>
      <w:rPr>
        <w:u w:val="none"/>
      </w:rPr>
    </w:lvl>
    <w:lvl w:ilvl="4" w:tplc="177C6FB0">
      <w:start w:val="1"/>
      <w:numFmt w:val="bullet"/>
      <w:lvlText w:val="○"/>
      <w:lvlJc w:val="left"/>
      <w:pPr>
        <w:ind w:left="3600" w:hanging="360"/>
      </w:pPr>
      <w:rPr>
        <w:u w:val="none"/>
      </w:rPr>
    </w:lvl>
    <w:lvl w:ilvl="5" w:tplc="481CB146">
      <w:start w:val="1"/>
      <w:numFmt w:val="bullet"/>
      <w:lvlText w:val="■"/>
      <w:lvlJc w:val="left"/>
      <w:pPr>
        <w:ind w:left="4320" w:hanging="360"/>
      </w:pPr>
      <w:rPr>
        <w:u w:val="none"/>
      </w:rPr>
    </w:lvl>
    <w:lvl w:ilvl="6" w:tplc="7BEC7B0E">
      <w:start w:val="1"/>
      <w:numFmt w:val="bullet"/>
      <w:lvlText w:val="●"/>
      <w:lvlJc w:val="left"/>
      <w:pPr>
        <w:ind w:left="5040" w:hanging="360"/>
      </w:pPr>
      <w:rPr>
        <w:u w:val="none"/>
      </w:rPr>
    </w:lvl>
    <w:lvl w:ilvl="7" w:tplc="52D0611E">
      <w:start w:val="1"/>
      <w:numFmt w:val="bullet"/>
      <w:lvlText w:val="○"/>
      <w:lvlJc w:val="left"/>
      <w:pPr>
        <w:ind w:left="5760" w:hanging="360"/>
      </w:pPr>
      <w:rPr>
        <w:u w:val="none"/>
      </w:rPr>
    </w:lvl>
    <w:lvl w:ilvl="8" w:tplc="560A484E">
      <w:start w:val="1"/>
      <w:numFmt w:val="bullet"/>
      <w:lvlText w:val="■"/>
      <w:lvlJc w:val="left"/>
      <w:pPr>
        <w:ind w:left="6480" w:hanging="360"/>
      </w:pPr>
      <w:rPr>
        <w:u w:val="none"/>
      </w:rPr>
    </w:lvl>
  </w:abstractNum>
  <w:abstractNum w:abstractNumId="4" w15:restartNumberingAfterBreak="0">
    <w:nsid w:val="0CCF4302"/>
    <w:multiLevelType w:val="hybridMultilevel"/>
    <w:tmpl w:val="00000000"/>
    <w:lvl w:ilvl="0" w:tplc="B9626A52">
      <w:start w:val="8"/>
      <w:numFmt w:val="decimal"/>
      <w:lvlText w:val="3.%1."/>
      <w:lvlJc w:val="left"/>
      <w:pPr>
        <w:ind w:left="450" w:hanging="540"/>
      </w:pPr>
      <w:rPr>
        <w:u w:val="none"/>
      </w:rPr>
    </w:lvl>
    <w:lvl w:ilvl="1" w:tplc="6658C934">
      <w:start w:val="1"/>
      <w:numFmt w:val="lowerLetter"/>
      <w:lvlText w:val="%2."/>
      <w:lvlJc w:val="left"/>
      <w:pPr>
        <w:ind w:left="1440" w:hanging="360"/>
      </w:pPr>
      <w:rPr>
        <w:u w:val="none"/>
      </w:rPr>
    </w:lvl>
    <w:lvl w:ilvl="2" w:tplc="6D8C28E2">
      <w:start w:val="1"/>
      <w:numFmt w:val="lowerRoman"/>
      <w:lvlText w:val="%3."/>
      <w:lvlJc w:val="right"/>
      <w:pPr>
        <w:ind w:left="2160" w:hanging="360"/>
      </w:pPr>
      <w:rPr>
        <w:u w:val="none"/>
      </w:rPr>
    </w:lvl>
    <w:lvl w:ilvl="3" w:tplc="CECC11CA">
      <w:start w:val="1"/>
      <w:numFmt w:val="decimal"/>
      <w:lvlText w:val="%4."/>
      <w:lvlJc w:val="left"/>
      <w:pPr>
        <w:ind w:left="2880" w:hanging="360"/>
      </w:pPr>
      <w:rPr>
        <w:u w:val="none"/>
      </w:rPr>
    </w:lvl>
    <w:lvl w:ilvl="4" w:tplc="CC52ECF8">
      <w:start w:val="1"/>
      <w:numFmt w:val="lowerLetter"/>
      <w:lvlText w:val="%5."/>
      <w:lvlJc w:val="left"/>
      <w:pPr>
        <w:ind w:left="3600" w:hanging="360"/>
      </w:pPr>
      <w:rPr>
        <w:u w:val="none"/>
      </w:rPr>
    </w:lvl>
    <w:lvl w:ilvl="5" w:tplc="87789862">
      <w:start w:val="1"/>
      <w:numFmt w:val="lowerRoman"/>
      <w:lvlText w:val="%6."/>
      <w:lvlJc w:val="right"/>
      <w:pPr>
        <w:ind w:left="4320" w:hanging="360"/>
      </w:pPr>
      <w:rPr>
        <w:u w:val="none"/>
      </w:rPr>
    </w:lvl>
    <w:lvl w:ilvl="6" w:tplc="89C838D8">
      <w:start w:val="1"/>
      <w:numFmt w:val="decimal"/>
      <w:lvlText w:val="%7."/>
      <w:lvlJc w:val="left"/>
      <w:pPr>
        <w:ind w:left="5040" w:hanging="360"/>
      </w:pPr>
      <w:rPr>
        <w:u w:val="none"/>
      </w:rPr>
    </w:lvl>
    <w:lvl w:ilvl="7" w:tplc="00DC755A">
      <w:start w:val="1"/>
      <w:numFmt w:val="lowerLetter"/>
      <w:lvlText w:val="%8."/>
      <w:lvlJc w:val="left"/>
      <w:pPr>
        <w:ind w:left="5760" w:hanging="360"/>
      </w:pPr>
      <w:rPr>
        <w:u w:val="none"/>
      </w:rPr>
    </w:lvl>
    <w:lvl w:ilvl="8" w:tplc="7E784BC2">
      <w:start w:val="1"/>
      <w:numFmt w:val="lowerRoman"/>
      <w:lvlText w:val="%9."/>
      <w:lvlJc w:val="right"/>
      <w:pPr>
        <w:ind w:left="6480" w:hanging="360"/>
      </w:pPr>
      <w:rPr>
        <w:u w:val="none"/>
      </w:rPr>
    </w:lvl>
  </w:abstractNum>
  <w:abstractNum w:abstractNumId="5" w15:restartNumberingAfterBreak="0">
    <w:nsid w:val="12C1C7B7"/>
    <w:multiLevelType w:val="hybridMultilevel"/>
    <w:tmpl w:val="00000000"/>
    <w:lvl w:ilvl="0" w:tplc="D794FD5C">
      <w:start w:val="1"/>
      <w:numFmt w:val="bullet"/>
      <w:lvlText w:val="●"/>
      <w:lvlJc w:val="left"/>
      <w:pPr>
        <w:ind w:left="1800" w:hanging="720"/>
      </w:pPr>
      <w:rPr>
        <w:u w:val="none"/>
      </w:rPr>
    </w:lvl>
    <w:lvl w:ilvl="1" w:tplc="67EC6136">
      <w:start w:val="1"/>
      <w:numFmt w:val="lowerLetter"/>
      <w:lvlText w:val="%2."/>
      <w:lvlJc w:val="left"/>
      <w:pPr>
        <w:ind w:left="1440" w:hanging="360"/>
      </w:pPr>
      <w:rPr>
        <w:u w:val="none"/>
      </w:rPr>
    </w:lvl>
    <w:lvl w:ilvl="2" w:tplc="B852BFC2">
      <w:start w:val="1"/>
      <w:numFmt w:val="lowerRoman"/>
      <w:lvlText w:val="%3."/>
      <w:lvlJc w:val="right"/>
      <w:pPr>
        <w:ind w:left="2160" w:hanging="360"/>
      </w:pPr>
      <w:rPr>
        <w:u w:val="none"/>
      </w:rPr>
    </w:lvl>
    <w:lvl w:ilvl="3" w:tplc="E662E192">
      <w:start w:val="1"/>
      <w:numFmt w:val="decimal"/>
      <w:lvlText w:val="%4."/>
      <w:lvlJc w:val="left"/>
      <w:pPr>
        <w:ind w:left="2880" w:hanging="360"/>
      </w:pPr>
      <w:rPr>
        <w:u w:val="none"/>
      </w:rPr>
    </w:lvl>
    <w:lvl w:ilvl="4" w:tplc="4358DEC6">
      <w:start w:val="1"/>
      <w:numFmt w:val="lowerLetter"/>
      <w:lvlText w:val="%5."/>
      <w:lvlJc w:val="left"/>
      <w:pPr>
        <w:ind w:left="3600" w:hanging="360"/>
      </w:pPr>
      <w:rPr>
        <w:u w:val="none"/>
      </w:rPr>
    </w:lvl>
    <w:lvl w:ilvl="5" w:tplc="FDFC3090">
      <w:start w:val="1"/>
      <w:numFmt w:val="lowerRoman"/>
      <w:lvlText w:val="%6."/>
      <w:lvlJc w:val="right"/>
      <w:pPr>
        <w:ind w:left="4320" w:hanging="360"/>
      </w:pPr>
      <w:rPr>
        <w:u w:val="none"/>
      </w:rPr>
    </w:lvl>
    <w:lvl w:ilvl="6" w:tplc="59BE5538">
      <w:start w:val="1"/>
      <w:numFmt w:val="decimal"/>
      <w:lvlText w:val="%7."/>
      <w:lvlJc w:val="left"/>
      <w:pPr>
        <w:ind w:left="5040" w:hanging="360"/>
      </w:pPr>
      <w:rPr>
        <w:u w:val="none"/>
      </w:rPr>
    </w:lvl>
    <w:lvl w:ilvl="7" w:tplc="A56E1338">
      <w:start w:val="1"/>
      <w:numFmt w:val="lowerLetter"/>
      <w:lvlText w:val="%8."/>
      <w:lvlJc w:val="left"/>
      <w:pPr>
        <w:ind w:left="5760" w:hanging="360"/>
      </w:pPr>
      <w:rPr>
        <w:u w:val="none"/>
      </w:rPr>
    </w:lvl>
    <w:lvl w:ilvl="8" w:tplc="9B9AE692">
      <w:start w:val="1"/>
      <w:numFmt w:val="lowerRoman"/>
      <w:lvlText w:val="%9."/>
      <w:lvlJc w:val="right"/>
      <w:pPr>
        <w:ind w:left="6480" w:hanging="360"/>
      </w:pPr>
      <w:rPr>
        <w:u w:val="none"/>
      </w:rPr>
    </w:lvl>
  </w:abstractNum>
  <w:abstractNum w:abstractNumId="6" w15:restartNumberingAfterBreak="0">
    <w:nsid w:val="1318872E"/>
    <w:multiLevelType w:val="hybridMultilevel"/>
    <w:tmpl w:val="00000000"/>
    <w:lvl w:ilvl="0" w:tplc="9318968E">
      <w:start w:val="1"/>
      <w:numFmt w:val="bullet"/>
      <w:lvlText w:val="●"/>
      <w:lvlJc w:val="left"/>
      <w:pPr>
        <w:ind w:left="2160" w:hanging="360"/>
      </w:pPr>
      <w:rPr>
        <w:u w:val="none"/>
      </w:rPr>
    </w:lvl>
    <w:lvl w:ilvl="1" w:tplc="5A583B52">
      <w:start w:val="1"/>
      <w:numFmt w:val="bullet"/>
      <w:lvlText w:val="○"/>
      <w:lvlJc w:val="left"/>
      <w:pPr>
        <w:ind w:left="2880" w:hanging="360"/>
      </w:pPr>
      <w:rPr>
        <w:u w:val="none"/>
      </w:rPr>
    </w:lvl>
    <w:lvl w:ilvl="2" w:tplc="17FA5476">
      <w:start w:val="1"/>
      <w:numFmt w:val="bullet"/>
      <w:lvlText w:val="■"/>
      <w:lvlJc w:val="left"/>
      <w:pPr>
        <w:ind w:left="3600" w:hanging="360"/>
      </w:pPr>
      <w:rPr>
        <w:u w:val="none"/>
      </w:rPr>
    </w:lvl>
    <w:lvl w:ilvl="3" w:tplc="8FD680D6">
      <w:start w:val="1"/>
      <w:numFmt w:val="bullet"/>
      <w:lvlText w:val="●"/>
      <w:lvlJc w:val="left"/>
      <w:pPr>
        <w:ind w:left="4320" w:hanging="360"/>
      </w:pPr>
      <w:rPr>
        <w:u w:val="none"/>
      </w:rPr>
    </w:lvl>
    <w:lvl w:ilvl="4" w:tplc="F4D67E42">
      <w:start w:val="1"/>
      <w:numFmt w:val="bullet"/>
      <w:lvlText w:val="○"/>
      <w:lvlJc w:val="left"/>
      <w:pPr>
        <w:ind w:left="5040" w:hanging="360"/>
      </w:pPr>
      <w:rPr>
        <w:u w:val="none"/>
      </w:rPr>
    </w:lvl>
    <w:lvl w:ilvl="5" w:tplc="4E544956">
      <w:start w:val="1"/>
      <w:numFmt w:val="bullet"/>
      <w:lvlText w:val="■"/>
      <w:lvlJc w:val="left"/>
      <w:pPr>
        <w:ind w:left="5760" w:hanging="360"/>
      </w:pPr>
      <w:rPr>
        <w:u w:val="none"/>
      </w:rPr>
    </w:lvl>
    <w:lvl w:ilvl="6" w:tplc="FDEABA96">
      <w:start w:val="1"/>
      <w:numFmt w:val="bullet"/>
      <w:lvlText w:val="●"/>
      <w:lvlJc w:val="left"/>
      <w:pPr>
        <w:ind w:left="6480" w:hanging="360"/>
      </w:pPr>
      <w:rPr>
        <w:u w:val="none"/>
      </w:rPr>
    </w:lvl>
    <w:lvl w:ilvl="7" w:tplc="87681DBA">
      <w:start w:val="1"/>
      <w:numFmt w:val="bullet"/>
      <w:lvlText w:val="○"/>
      <w:lvlJc w:val="left"/>
      <w:pPr>
        <w:ind w:left="7200" w:hanging="360"/>
      </w:pPr>
      <w:rPr>
        <w:u w:val="none"/>
      </w:rPr>
    </w:lvl>
    <w:lvl w:ilvl="8" w:tplc="C1600CCA">
      <w:start w:val="1"/>
      <w:numFmt w:val="bullet"/>
      <w:lvlText w:val="■"/>
      <w:lvlJc w:val="left"/>
      <w:pPr>
        <w:ind w:left="7920" w:hanging="360"/>
      </w:pPr>
      <w:rPr>
        <w:u w:val="none"/>
      </w:rPr>
    </w:lvl>
  </w:abstractNum>
  <w:abstractNum w:abstractNumId="7" w15:restartNumberingAfterBreak="0">
    <w:nsid w:val="13D9EFD8"/>
    <w:multiLevelType w:val="hybridMultilevel"/>
    <w:tmpl w:val="00000000"/>
    <w:lvl w:ilvl="0" w:tplc="5A26D504">
      <w:start w:val="1"/>
      <w:numFmt w:val="bullet"/>
      <w:lvlText w:val="●"/>
      <w:lvlJc w:val="left"/>
      <w:pPr>
        <w:ind w:left="720" w:hanging="360"/>
      </w:pPr>
      <w:rPr>
        <w:u w:val="none"/>
      </w:rPr>
    </w:lvl>
    <w:lvl w:ilvl="1" w:tplc="71648460">
      <w:start w:val="1"/>
      <w:numFmt w:val="bullet"/>
      <w:lvlText w:val="○"/>
      <w:lvlJc w:val="left"/>
      <w:pPr>
        <w:ind w:left="1440" w:hanging="360"/>
      </w:pPr>
      <w:rPr>
        <w:u w:val="none"/>
      </w:rPr>
    </w:lvl>
    <w:lvl w:ilvl="2" w:tplc="C88EAB16">
      <w:start w:val="1"/>
      <w:numFmt w:val="bullet"/>
      <w:lvlText w:val="■"/>
      <w:lvlJc w:val="left"/>
      <w:pPr>
        <w:ind w:left="2160" w:hanging="360"/>
      </w:pPr>
      <w:rPr>
        <w:u w:val="none"/>
      </w:rPr>
    </w:lvl>
    <w:lvl w:ilvl="3" w:tplc="D49E443A">
      <w:start w:val="1"/>
      <w:numFmt w:val="bullet"/>
      <w:lvlText w:val="●"/>
      <w:lvlJc w:val="left"/>
      <w:pPr>
        <w:ind w:left="2880" w:hanging="360"/>
      </w:pPr>
      <w:rPr>
        <w:u w:val="none"/>
      </w:rPr>
    </w:lvl>
    <w:lvl w:ilvl="4" w:tplc="DB70EA20">
      <w:start w:val="1"/>
      <w:numFmt w:val="bullet"/>
      <w:lvlText w:val="○"/>
      <w:lvlJc w:val="left"/>
      <w:pPr>
        <w:ind w:left="3600" w:hanging="360"/>
      </w:pPr>
      <w:rPr>
        <w:u w:val="none"/>
      </w:rPr>
    </w:lvl>
    <w:lvl w:ilvl="5" w:tplc="76A8969E">
      <w:start w:val="1"/>
      <w:numFmt w:val="bullet"/>
      <w:lvlText w:val="■"/>
      <w:lvlJc w:val="left"/>
      <w:pPr>
        <w:ind w:left="4320" w:hanging="360"/>
      </w:pPr>
      <w:rPr>
        <w:u w:val="none"/>
      </w:rPr>
    </w:lvl>
    <w:lvl w:ilvl="6" w:tplc="B3D0AF44">
      <w:start w:val="1"/>
      <w:numFmt w:val="bullet"/>
      <w:lvlText w:val="●"/>
      <w:lvlJc w:val="left"/>
      <w:pPr>
        <w:ind w:left="5040" w:hanging="360"/>
      </w:pPr>
      <w:rPr>
        <w:u w:val="none"/>
      </w:rPr>
    </w:lvl>
    <w:lvl w:ilvl="7" w:tplc="71B47D64">
      <w:start w:val="1"/>
      <w:numFmt w:val="bullet"/>
      <w:lvlText w:val="○"/>
      <w:lvlJc w:val="left"/>
      <w:pPr>
        <w:ind w:left="5760" w:hanging="360"/>
      </w:pPr>
      <w:rPr>
        <w:u w:val="none"/>
      </w:rPr>
    </w:lvl>
    <w:lvl w:ilvl="8" w:tplc="CF6CECBA">
      <w:start w:val="1"/>
      <w:numFmt w:val="bullet"/>
      <w:lvlText w:val="■"/>
      <w:lvlJc w:val="left"/>
      <w:pPr>
        <w:ind w:left="6480" w:hanging="360"/>
      </w:pPr>
      <w:rPr>
        <w:u w:val="none"/>
      </w:rPr>
    </w:lvl>
  </w:abstractNum>
  <w:abstractNum w:abstractNumId="8" w15:restartNumberingAfterBreak="0">
    <w:nsid w:val="1B2C7495"/>
    <w:multiLevelType w:val="hybridMultilevel"/>
    <w:tmpl w:val="00000000"/>
    <w:lvl w:ilvl="0" w:tplc="B7AE31EC">
      <w:start w:val="1"/>
      <w:numFmt w:val="decimal"/>
      <w:lvlText w:val="2.2.%1."/>
      <w:lvlJc w:val="left"/>
      <w:pPr>
        <w:ind w:left="720" w:hanging="360"/>
      </w:pPr>
      <w:rPr>
        <w:u w:val="none"/>
      </w:rPr>
    </w:lvl>
    <w:lvl w:ilvl="1" w:tplc="9DE851FE">
      <w:start w:val="1"/>
      <w:numFmt w:val="lowerLetter"/>
      <w:lvlText w:val="%2."/>
      <w:lvlJc w:val="left"/>
      <w:pPr>
        <w:ind w:left="1440" w:hanging="360"/>
      </w:pPr>
      <w:rPr>
        <w:u w:val="none"/>
      </w:rPr>
    </w:lvl>
    <w:lvl w:ilvl="2" w:tplc="F5A8D00E">
      <w:start w:val="1"/>
      <w:numFmt w:val="lowerRoman"/>
      <w:lvlText w:val="%3."/>
      <w:lvlJc w:val="right"/>
      <w:pPr>
        <w:ind w:left="2160" w:hanging="360"/>
      </w:pPr>
      <w:rPr>
        <w:u w:val="none"/>
      </w:rPr>
    </w:lvl>
    <w:lvl w:ilvl="3" w:tplc="62D0356C">
      <w:start w:val="1"/>
      <w:numFmt w:val="decimal"/>
      <w:lvlText w:val="%4."/>
      <w:lvlJc w:val="left"/>
      <w:pPr>
        <w:ind w:left="2880" w:hanging="360"/>
      </w:pPr>
      <w:rPr>
        <w:u w:val="none"/>
      </w:rPr>
    </w:lvl>
    <w:lvl w:ilvl="4" w:tplc="B9160650">
      <w:start w:val="1"/>
      <w:numFmt w:val="lowerLetter"/>
      <w:lvlText w:val="%5."/>
      <w:lvlJc w:val="left"/>
      <w:pPr>
        <w:ind w:left="3600" w:hanging="360"/>
      </w:pPr>
      <w:rPr>
        <w:u w:val="none"/>
      </w:rPr>
    </w:lvl>
    <w:lvl w:ilvl="5" w:tplc="96408122">
      <w:start w:val="1"/>
      <w:numFmt w:val="lowerRoman"/>
      <w:lvlText w:val="%6."/>
      <w:lvlJc w:val="right"/>
      <w:pPr>
        <w:ind w:left="4320" w:hanging="360"/>
      </w:pPr>
      <w:rPr>
        <w:u w:val="none"/>
      </w:rPr>
    </w:lvl>
    <w:lvl w:ilvl="6" w:tplc="8C7AC54E">
      <w:start w:val="1"/>
      <w:numFmt w:val="decimal"/>
      <w:lvlText w:val="%7."/>
      <w:lvlJc w:val="left"/>
      <w:pPr>
        <w:ind w:left="5040" w:hanging="360"/>
      </w:pPr>
      <w:rPr>
        <w:u w:val="none"/>
      </w:rPr>
    </w:lvl>
    <w:lvl w:ilvl="7" w:tplc="E67CBACA">
      <w:start w:val="1"/>
      <w:numFmt w:val="lowerLetter"/>
      <w:lvlText w:val="%8."/>
      <w:lvlJc w:val="left"/>
      <w:pPr>
        <w:ind w:left="5760" w:hanging="360"/>
      </w:pPr>
      <w:rPr>
        <w:u w:val="none"/>
      </w:rPr>
    </w:lvl>
    <w:lvl w:ilvl="8" w:tplc="6CE89484">
      <w:start w:val="1"/>
      <w:numFmt w:val="lowerRoman"/>
      <w:lvlText w:val="%9."/>
      <w:lvlJc w:val="right"/>
      <w:pPr>
        <w:ind w:left="6480" w:hanging="360"/>
      </w:pPr>
      <w:rPr>
        <w:u w:val="none"/>
      </w:rPr>
    </w:lvl>
  </w:abstractNum>
  <w:abstractNum w:abstractNumId="9" w15:restartNumberingAfterBreak="0">
    <w:nsid w:val="1DF82162"/>
    <w:multiLevelType w:val="hybridMultilevel"/>
    <w:tmpl w:val="00000000"/>
    <w:lvl w:ilvl="0" w:tplc="89063822">
      <w:start w:val="1"/>
      <w:numFmt w:val="decimal"/>
      <w:lvlText w:val="%1."/>
      <w:lvlJc w:val="left"/>
      <w:pPr>
        <w:ind w:left="720" w:hanging="360"/>
      </w:pPr>
      <w:rPr>
        <w:u w:val="none"/>
      </w:rPr>
    </w:lvl>
    <w:lvl w:ilvl="1" w:tplc="022EE10A">
      <w:start w:val="1"/>
      <w:numFmt w:val="lowerLetter"/>
      <w:lvlText w:val="%2."/>
      <w:lvlJc w:val="left"/>
      <w:pPr>
        <w:ind w:left="1440" w:hanging="360"/>
      </w:pPr>
      <w:rPr>
        <w:u w:val="none"/>
      </w:rPr>
    </w:lvl>
    <w:lvl w:ilvl="2" w:tplc="E9C6D3EA">
      <w:start w:val="1"/>
      <w:numFmt w:val="lowerRoman"/>
      <w:lvlText w:val="%3."/>
      <w:lvlJc w:val="right"/>
      <w:pPr>
        <w:ind w:left="2160" w:hanging="360"/>
      </w:pPr>
      <w:rPr>
        <w:u w:val="none"/>
      </w:rPr>
    </w:lvl>
    <w:lvl w:ilvl="3" w:tplc="792CF9EC">
      <w:start w:val="1"/>
      <w:numFmt w:val="decimal"/>
      <w:lvlText w:val="%4."/>
      <w:lvlJc w:val="left"/>
      <w:pPr>
        <w:ind w:left="2880" w:hanging="360"/>
      </w:pPr>
      <w:rPr>
        <w:u w:val="none"/>
      </w:rPr>
    </w:lvl>
    <w:lvl w:ilvl="4" w:tplc="9B8E3A18">
      <w:start w:val="1"/>
      <w:numFmt w:val="lowerLetter"/>
      <w:lvlText w:val="%5."/>
      <w:lvlJc w:val="left"/>
      <w:pPr>
        <w:ind w:left="3600" w:hanging="360"/>
      </w:pPr>
      <w:rPr>
        <w:u w:val="none"/>
      </w:rPr>
    </w:lvl>
    <w:lvl w:ilvl="5" w:tplc="2A76565E">
      <w:start w:val="1"/>
      <w:numFmt w:val="lowerRoman"/>
      <w:lvlText w:val="%6."/>
      <w:lvlJc w:val="right"/>
      <w:pPr>
        <w:ind w:left="4320" w:hanging="360"/>
      </w:pPr>
      <w:rPr>
        <w:u w:val="none"/>
      </w:rPr>
    </w:lvl>
    <w:lvl w:ilvl="6" w:tplc="ABFA3E44">
      <w:start w:val="1"/>
      <w:numFmt w:val="decimal"/>
      <w:lvlText w:val="%7."/>
      <w:lvlJc w:val="left"/>
      <w:pPr>
        <w:ind w:left="5040" w:hanging="360"/>
      </w:pPr>
      <w:rPr>
        <w:u w:val="none"/>
      </w:rPr>
    </w:lvl>
    <w:lvl w:ilvl="7" w:tplc="29B440A2">
      <w:start w:val="1"/>
      <w:numFmt w:val="lowerLetter"/>
      <w:lvlText w:val="%8."/>
      <w:lvlJc w:val="left"/>
      <w:pPr>
        <w:ind w:left="5760" w:hanging="360"/>
      </w:pPr>
      <w:rPr>
        <w:u w:val="none"/>
      </w:rPr>
    </w:lvl>
    <w:lvl w:ilvl="8" w:tplc="1236038E">
      <w:start w:val="1"/>
      <w:numFmt w:val="lowerRoman"/>
      <w:lvlText w:val="%9."/>
      <w:lvlJc w:val="right"/>
      <w:pPr>
        <w:ind w:left="6480" w:hanging="360"/>
      </w:pPr>
      <w:rPr>
        <w:u w:val="none"/>
      </w:rPr>
    </w:lvl>
  </w:abstractNum>
  <w:abstractNum w:abstractNumId="10" w15:restartNumberingAfterBreak="0">
    <w:nsid w:val="20915AED"/>
    <w:multiLevelType w:val="hybridMultilevel"/>
    <w:tmpl w:val="00000000"/>
    <w:lvl w:ilvl="0" w:tplc="9AD44DF2">
      <w:start w:val="9"/>
      <w:numFmt w:val="decimal"/>
      <w:lvlText w:val="3.%1."/>
      <w:lvlJc w:val="left"/>
      <w:pPr>
        <w:ind w:left="720" w:hanging="540"/>
      </w:pPr>
      <w:rPr>
        <w:u w:val="none"/>
      </w:rPr>
    </w:lvl>
    <w:lvl w:ilvl="1" w:tplc="94560D78">
      <w:start w:val="1"/>
      <w:numFmt w:val="lowerLetter"/>
      <w:lvlText w:val="%2."/>
      <w:lvlJc w:val="left"/>
      <w:pPr>
        <w:ind w:left="1440" w:hanging="360"/>
      </w:pPr>
      <w:rPr>
        <w:u w:val="none"/>
      </w:rPr>
    </w:lvl>
    <w:lvl w:ilvl="2" w:tplc="13C03406">
      <w:start w:val="1"/>
      <w:numFmt w:val="lowerRoman"/>
      <w:lvlText w:val="%3."/>
      <w:lvlJc w:val="right"/>
      <w:pPr>
        <w:ind w:left="2160" w:hanging="360"/>
      </w:pPr>
      <w:rPr>
        <w:u w:val="none"/>
      </w:rPr>
    </w:lvl>
    <w:lvl w:ilvl="3" w:tplc="3E268B0A">
      <w:start w:val="1"/>
      <w:numFmt w:val="decimal"/>
      <w:lvlText w:val="%4."/>
      <w:lvlJc w:val="left"/>
      <w:pPr>
        <w:ind w:left="2880" w:hanging="360"/>
      </w:pPr>
      <w:rPr>
        <w:u w:val="none"/>
      </w:rPr>
    </w:lvl>
    <w:lvl w:ilvl="4" w:tplc="688EA28C">
      <w:start w:val="1"/>
      <w:numFmt w:val="lowerLetter"/>
      <w:lvlText w:val="%5."/>
      <w:lvlJc w:val="left"/>
      <w:pPr>
        <w:ind w:left="3600" w:hanging="360"/>
      </w:pPr>
      <w:rPr>
        <w:u w:val="none"/>
      </w:rPr>
    </w:lvl>
    <w:lvl w:ilvl="5" w:tplc="87625AD8">
      <w:start w:val="1"/>
      <w:numFmt w:val="lowerRoman"/>
      <w:lvlText w:val="%6."/>
      <w:lvlJc w:val="right"/>
      <w:pPr>
        <w:ind w:left="4320" w:hanging="360"/>
      </w:pPr>
      <w:rPr>
        <w:u w:val="none"/>
      </w:rPr>
    </w:lvl>
    <w:lvl w:ilvl="6" w:tplc="6528365E">
      <w:start w:val="1"/>
      <w:numFmt w:val="decimal"/>
      <w:lvlText w:val="%7."/>
      <w:lvlJc w:val="left"/>
      <w:pPr>
        <w:ind w:left="5040" w:hanging="360"/>
      </w:pPr>
      <w:rPr>
        <w:u w:val="none"/>
      </w:rPr>
    </w:lvl>
    <w:lvl w:ilvl="7" w:tplc="1C1EF86C">
      <w:start w:val="1"/>
      <w:numFmt w:val="lowerLetter"/>
      <w:lvlText w:val="%8."/>
      <w:lvlJc w:val="left"/>
      <w:pPr>
        <w:ind w:left="5760" w:hanging="360"/>
      </w:pPr>
      <w:rPr>
        <w:u w:val="none"/>
      </w:rPr>
    </w:lvl>
    <w:lvl w:ilvl="8" w:tplc="119CFCCC">
      <w:start w:val="1"/>
      <w:numFmt w:val="lowerRoman"/>
      <w:lvlText w:val="%9."/>
      <w:lvlJc w:val="right"/>
      <w:pPr>
        <w:ind w:left="6480" w:hanging="360"/>
      </w:pPr>
      <w:rPr>
        <w:u w:val="none"/>
      </w:rPr>
    </w:lvl>
  </w:abstractNum>
  <w:abstractNum w:abstractNumId="11" w15:restartNumberingAfterBreak="0">
    <w:nsid w:val="21EC43DE"/>
    <w:multiLevelType w:val="hybridMultilevel"/>
    <w:tmpl w:val="00000000"/>
    <w:lvl w:ilvl="0" w:tplc="9DFEC456">
      <w:start w:val="1"/>
      <w:numFmt w:val="decimal"/>
      <w:lvlText w:val="3.5.%1."/>
      <w:lvlJc w:val="left"/>
      <w:pPr>
        <w:ind w:left="720" w:hanging="360"/>
      </w:pPr>
      <w:rPr>
        <w:u w:val="none"/>
      </w:rPr>
    </w:lvl>
    <w:lvl w:ilvl="1" w:tplc="8A4E4AD8">
      <w:start w:val="1"/>
      <w:numFmt w:val="lowerLetter"/>
      <w:lvlText w:val="%2."/>
      <w:lvlJc w:val="left"/>
      <w:pPr>
        <w:ind w:left="1440" w:hanging="360"/>
      </w:pPr>
      <w:rPr>
        <w:u w:val="none"/>
      </w:rPr>
    </w:lvl>
    <w:lvl w:ilvl="2" w:tplc="8DC684F2">
      <w:start w:val="1"/>
      <w:numFmt w:val="lowerRoman"/>
      <w:lvlText w:val="%3."/>
      <w:lvlJc w:val="right"/>
      <w:pPr>
        <w:ind w:left="2160" w:hanging="360"/>
      </w:pPr>
      <w:rPr>
        <w:u w:val="none"/>
      </w:rPr>
    </w:lvl>
    <w:lvl w:ilvl="3" w:tplc="B2FE2958">
      <w:start w:val="1"/>
      <w:numFmt w:val="decimal"/>
      <w:lvlText w:val="%4."/>
      <w:lvlJc w:val="left"/>
      <w:pPr>
        <w:ind w:left="2880" w:hanging="360"/>
      </w:pPr>
      <w:rPr>
        <w:u w:val="none"/>
      </w:rPr>
    </w:lvl>
    <w:lvl w:ilvl="4" w:tplc="A2CC1008">
      <w:start w:val="1"/>
      <w:numFmt w:val="lowerLetter"/>
      <w:lvlText w:val="%5."/>
      <w:lvlJc w:val="left"/>
      <w:pPr>
        <w:ind w:left="3600" w:hanging="360"/>
      </w:pPr>
      <w:rPr>
        <w:u w:val="none"/>
      </w:rPr>
    </w:lvl>
    <w:lvl w:ilvl="5" w:tplc="513E4DA2">
      <w:start w:val="1"/>
      <w:numFmt w:val="lowerRoman"/>
      <w:lvlText w:val="%6."/>
      <w:lvlJc w:val="right"/>
      <w:pPr>
        <w:ind w:left="4320" w:hanging="360"/>
      </w:pPr>
      <w:rPr>
        <w:u w:val="none"/>
      </w:rPr>
    </w:lvl>
    <w:lvl w:ilvl="6" w:tplc="9F6C825C">
      <w:start w:val="1"/>
      <w:numFmt w:val="decimal"/>
      <w:lvlText w:val="%7."/>
      <w:lvlJc w:val="left"/>
      <w:pPr>
        <w:ind w:left="5040" w:hanging="360"/>
      </w:pPr>
      <w:rPr>
        <w:u w:val="none"/>
      </w:rPr>
    </w:lvl>
    <w:lvl w:ilvl="7" w:tplc="7CFEC1B0">
      <w:start w:val="1"/>
      <w:numFmt w:val="lowerLetter"/>
      <w:lvlText w:val="%8."/>
      <w:lvlJc w:val="left"/>
      <w:pPr>
        <w:ind w:left="5760" w:hanging="360"/>
      </w:pPr>
      <w:rPr>
        <w:u w:val="none"/>
      </w:rPr>
    </w:lvl>
    <w:lvl w:ilvl="8" w:tplc="02B07D48">
      <w:start w:val="1"/>
      <w:numFmt w:val="lowerRoman"/>
      <w:lvlText w:val="%9."/>
      <w:lvlJc w:val="right"/>
      <w:pPr>
        <w:ind w:left="6480" w:hanging="360"/>
      </w:pPr>
      <w:rPr>
        <w:u w:val="none"/>
      </w:rPr>
    </w:lvl>
  </w:abstractNum>
  <w:abstractNum w:abstractNumId="12" w15:restartNumberingAfterBreak="0">
    <w:nsid w:val="22350F46"/>
    <w:multiLevelType w:val="hybridMultilevel"/>
    <w:tmpl w:val="00000000"/>
    <w:lvl w:ilvl="0" w:tplc="C57A5B68">
      <w:start w:val="7"/>
      <w:numFmt w:val="decimal"/>
      <w:lvlText w:val="3.%1."/>
      <w:lvlJc w:val="left"/>
      <w:pPr>
        <w:ind w:left="720" w:hanging="360"/>
      </w:pPr>
      <w:rPr>
        <w:u w:val="none"/>
      </w:rPr>
    </w:lvl>
    <w:lvl w:ilvl="1" w:tplc="362817FE">
      <w:start w:val="1"/>
      <w:numFmt w:val="lowerLetter"/>
      <w:lvlText w:val="%2."/>
      <w:lvlJc w:val="left"/>
      <w:pPr>
        <w:ind w:left="1440" w:hanging="360"/>
      </w:pPr>
      <w:rPr>
        <w:u w:val="none"/>
      </w:rPr>
    </w:lvl>
    <w:lvl w:ilvl="2" w:tplc="DADA647E">
      <w:start w:val="1"/>
      <w:numFmt w:val="lowerRoman"/>
      <w:lvlText w:val="%3."/>
      <w:lvlJc w:val="right"/>
      <w:pPr>
        <w:ind w:left="2160" w:hanging="360"/>
      </w:pPr>
      <w:rPr>
        <w:u w:val="none"/>
      </w:rPr>
    </w:lvl>
    <w:lvl w:ilvl="3" w:tplc="B00C73B8">
      <w:start w:val="1"/>
      <w:numFmt w:val="decimal"/>
      <w:lvlText w:val="%4."/>
      <w:lvlJc w:val="left"/>
      <w:pPr>
        <w:ind w:left="2880" w:hanging="360"/>
      </w:pPr>
      <w:rPr>
        <w:u w:val="none"/>
      </w:rPr>
    </w:lvl>
    <w:lvl w:ilvl="4" w:tplc="C3566296">
      <w:start w:val="1"/>
      <w:numFmt w:val="lowerLetter"/>
      <w:lvlText w:val="%5."/>
      <w:lvlJc w:val="left"/>
      <w:pPr>
        <w:ind w:left="3600" w:hanging="360"/>
      </w:pPr>
      <w:rPr>
        <w:u w:val="none"/>
      </w:rPr>
    </w:lvl>
    <w:lvl w:ilvl="5" w:tplc="A6520332">
      <w:start w:val="1"/>
      <w:numFmt w:val="lowerRoman"/>
      <w:lvlText w:val="%6."/>
      <w:lvlJc w:val="right"/>
      <w:pPr>
        <w:ind w:left="4320" w:hanging="360"/>
      </w:pPr>
      <w:rPr>
        <w:u w:val="none"/>
      </w:rPr>
    </w:lvl>
    <w:lvl w:ilvl="6" w:tplc="18304912">
      <w:start w:val="1"/>
      <w:numFmt w:val="decimal"/>
      <w:lvlText w:val="%7."/>
      <w:lvlJc w:val="left"/>
      <w:pPr>
        <w:ind w:left="5040" w:hanging="360"/>
      </w:pPr>
      <w:rPr>
        <w:u w:val="none"/>
      </w:rPr>
    </w:lvl>
    <w:lvl w:ilvl="7" w:tplc="A9603B30">
      <w:start w:val="1"/>
      <w:numFmt w:val="lowerLetter"/>
      <w:lvlText w:val="%8."/>
      <w:lvlJc w:val="left"/>
      <w:pPr>
        <w:ind w:left="5760" w:hanging="360"/>
      </w:pPr>
      <w:rPr>
        <w:u w:val="none"/>
      </w:rPr>
    </w:lvl>
    <w:lvl w:ilvl="8" w:tplc="03AACF6E">
      <w:start w:val="1"/>
      <w:numFmt w:val="lowerRoman"/>
      <w:lvlText w:val="%9."/>
      <w:lvlJc w:val="right"/>
      <w:pPr>
        <w:ind w:left="6480" w:hanging="360"/>
      </w:pPr>
      <w:rPr>
        <w:u w:val="none"/>
      </w:rPr>
    </w:lvl>
  </w:abstractNum>
  <w:abstractNum w:abstractNumId="13" w15:restartNumberingAfterBreak="0">
    <w:nsid w:val="27A1DA3E"/>
    <w:multiLevelType w:val="hybridMultilevel"/>
    <w:tmpl w:val="00000000"/>
    <w:lvl w:ilvl="0" w:tplc="476C5E8E">
      <w:start w:val="1"/>
      <w:numFmt w:val="decimal"/>
      <w:lvlText w:val="%1."/>
      <w:lvlJc w:val="left"/>
      <w:pPr>
        <w:ind w:left="720" w:hanging="360"/>
      </w:pPr>
      <w:rPr>
        <w:u w:val="none"/>
      </w:rPr>
    </w:lvl>
    <w:lvl w:ilvl="1" w:tplc="E85A573A">
      <w:start w:val="1"/>
      <w:numFmt w:val="lowerLetter"/>
      <w:lvlText w:val="%2."/>
      <w:lvlJc w:val="left"/>
      <w:pPr>
        <w:ind w:left="1440" w:hanging="360"/>
      </w:pPr>
      <w:rPr>
        <w:u w:val="none"/>
      </w:rPr>
    </w:lvl>
    <w:lvl w:ilvl="2" w:tplc="CFB4D508">
      <w:start w:val="1"/>
      <w:numFmt w:val="lowerRoman"/>
      <w:lvlText w:val="%3."/>
      <w:lvlJc w:val="right"/>
      <w:pPr>
        <w:ind w:left="2160" w:hanging="360"/>
      </w:pPr>
      <w:rPr>
        <w:u w:val="none"/>
      </w:rPr>
    </w:lvl>
    <w:lvl w:ilvl="3" w:tplc="2A926C30">
      <w:start w:val="1"/>
      <w:numFmt w:val="decimal"/>
      <w:lvlText w:val="%4."/>
      <w:lvlJc w:val="left"/>
      <w:pPr>
        <w:ind w:left="2880" w:hanging="360"/>
      </w:pPr>
      <w:rPr>
        <w:u w:val="none"/>
      </w:rPr>
    </w:lvl>
    <w:lvl w:ilvl="4" w:tplc="D40A0054">
      <w:start w:val="1"/>
      <w:numFmt w:val="lowerLetter"/>
      <w:lvlText w:val="%5."/>
      <w:lvlJc w:val="left"/>
      <w:pPr>
        <w:ind w:left="3600" w:hanging="360"/>
      </w:pPr>
      <w:rPr>
        <w:u w:val="none"/>
      </w:rPr>
    </w:lvl>
    <w:lvl w:ilvl="5" w:tplc="F67CABBC">
      <w:start w:val="1"/>
      <w:numFmt w:val="lowerRoman"/>
      <w:lvlText w:val="%6."/>
      <w:lvlJc w:val="right"/>
      <w:pPr>
        <w:ind w:left="4320" w:hanging="360"/>
      </w:pPr>
      <w:rPr>
        <w:u w:val="none"/>
      </w:rPr>
    </w:lvl>
    <w:lvl w:ilvl="6" w:tplc="E66087B2">
      <w:start w:val="1"/>
      <w:numFmt w:val="decimal"/>
      <w:lvlText w:val="%7."/>
      <w:lvlJc w:val="left"/>
      <w:pPr>
        <w:ind w:left="5040" w:hanging="360"/>
      </w:pPr>
      <w:rPr>
        <w:u w:val="none"/>
      </w:rPr>
    </w:lvl>
    <w:lvl w:ilvl="7" w:tplc="3676BEE2">
      <w:start w:val="1"/>
      <w:numFmt w:val="lowerLetter"/>
      <w:lvlText w:val="%8."/>
      <w:lvlJc w:val="left"/>
      <w:pPr>
        <w:ind w:left="5760" w:hanging="360"/>
      </w:pPr>
      <w:rPr>
        <w:u w:val="none"/>
      </w:rPr>
    </w:lvl>
    <w:lvl w:ilvl="8" w:tplc="83F6E036">
      <w:start w:val="1"/>
      <w:numFmt w:val="lowerRoman"/>
      <w:lvlText w:val="%9."/>
      <w:lvlJc w:val="right"/>
      <w:pPr>
        <w:ind w:left="6480" w:hanging="360"/>
      </w:pPr>
      <w:rPr>
        <w:u w:val="none"/>
      </w:rPr>
    </w:lvl>
  </w:abstractNum>
  <w:abstractNum w:abstractNumId="14" w15:restartNumberingAfterBreak="0">
    <w:nsid w:val="298BDECB"/>
    <w:multiLevelType w:val="hybridMultilevel"/>
    <w:tmpl w:val="00000000"/>
    <w:lvl w:ilvl="0" w:tplc="0014591A">
      <w:start w:val="1"/>
      <w:numFmt w:val="bullet"/>
      <w:lvlText w:val="●"/>
      <w:lvlJc w:val="left"/>
      <w:pPr>
        <w:ind w:left="1440" w:hanging="360"/>
      </w:pPr>
      <w:rPr>
        <w:u w:val="none"/>
      </w:rPr>
    </w:lvl>
    <w:lvl w:ilvl="1" w:tplc="B62073BA">
      <w:start w:val="1"/>
      <w:numFmt w:val="bullet"/>
      <w:lvlText w:val="○"/>
      <w:lvlJc w:val="left"/>
      <w:pPr>
        <w:ind w:left="2160" w:hanging="360"/>
      </w:pPr>
      <w:rPr>
        <w:u w:val="none"/>
      </w:rPr>
    </w:lvl>
    <w:lvl w:ilvl="2" w:tplc="4AECC118">
      <w:start w:val="1"/>
      <w:numFmt w:val="bullet"/>
      <w:lvlText w:val="■"/>
      <w:lvlJc w:val="left"/>
      <w:pPr>
        <w:ind w:left="2880" w:hanging="360"/>
      </w:pPr>
      <w:rPr>
        <w:u w:val="none"/>
      </w:rPr>
    </w:lvl>
    <w:lvl w:ilvl="3" w:tplc="3C4A5592">
      <w:start w:val="1"/>
      <w:numFmt w:val="bullet"/>
      <w:lvlText w:val="●"/>
      <w:lvlJc w:val="left"/>
      <w:pPr>
        <w:ind w:left="3600" w:hanging="360"/>
      </w:pPr>
      <w:rPr>
        <w:u w:val="none"/>
      </w:rPr>
    </w:lvl>
    <w:lvl w:ilvl="4" w:tplc="27F2DA3C">
      <w:start w:val="1"/>
      <w:numFmt w:val="bullet"/>
      <w:lvlText w:val="○"/>
      <w:lvlJc w:val="left"/>
      <w:pPr>
        <w:ind w:left="4320" w:hanging="360"/>
      </w:pPr>
      <w:rPr>
        <w:u w:val="none"/>
      </w:rPr>
    </w:lvl>
    <w:lvl w:ilvl="5" w:tplc="ACE0B950">
      <w:start w:val="1"/>
      <w:numFmt w:val="bullet"/>
      <w:lvlText w:val="■"/>
      <w:lvlJc w:val="left"/>
      <w:pPr>
        <w:ind w:left="5040" w:hanging="360"/>
      </w:pPr>
      <w:rPr>
        <w:u w:val="none"/>
      </w:rPr>
    </w:lvl>
    <w:lvl w:ilvl="6" w:tplc="AEC09876">
      <w:start w:val="1"/>
      <w:numFmt w:val="bullet"/>
      <w:lvlText w:val="●"/>
      <w:lvlJc w:val="left"/>
      <w:pPr>
        <w:ind w:left="5760" w:hanging="360"/>
      </w:pPr>
      <w:rPr>
        <w:u w:val="none"/>
      </w:rPr>
    </w:lvl>
    <w:lvl w:ilvl="7" w:tplc="6E6EE608">
      <w:start w:val="1"/>
      <w:numFmt w:val="bullet"/>
      <w:lvlText w:val="○"/>
      <w:lvlJc w:val="left"/>
      <w:pPr>
        <w:ind w:left="6480" w:hanging="360"/>
      </w:pPr>
      <w:rPr>
        <w:u w:val="none"/>
      </w:rPr>
    </w:lvl>
    <w:lvl w:ilvl="8" w:tplc="4E8257D8">
      <w:start w:val="1"/>
      <w:numFmt w:val="bullet"/>
      <w:lvlText w:val="■"/>
      <w:lvlJc w:val="left"/>
      <w:pPr>
        <w:ind w:left="7200" w:hanging="360"/>
      </w:pPr>
      <w:rPr>
        <w:u w:val="none"/>
      </w:rPr>
    </w:lvl>
  </w:abstractNum>
  <w:abstractNum w:abstractNumId="15" w15:restartNumberingAfterBreak="0">
    <w:nsid w:val="29FC7FB4"/>
    <w:multiLevelType w:val="hybridMultilevel"/>
    <w:tmpl w:val="00000000"/>
    <w:lvl w:ilvl="0" w:tplc="2B0CE6F4">
      <w:start w:val="1"/>
      <w:numFmt w:val="bullet"/>
      <w:lvlText w:val="●"/>
      <w:lvlJc w:val="left"/>
      <w:pPr>
        <w:ind w:left="2880" w:hanging="360"/>
      </w:pPr>
      <w:rPr>
        <w:u w:val="none"/>
      </w:rPr>
    </w:lvl>
    <w:lvl w:ilvl="1" w:tplc="D86EAA56">
      <w:start w:val="1"/>
      <w:numFmt w:val="bullet"/>
      <w:lvlText w:val="○"/>
      <w:lvlJc w:val="left"/>
      <w:pPr>
        <w:ind w:left="3600" w:hanging="360"/>
      </w:pPr>
      <w:rPr>
        <w:u w:val="none"/>
      </w:rPr>
    </w:lvl>
    <w:lvl w:ilvl="2" w:tplc="12FA700A">
      <w:start w:val="1"/>
      <w:numFmt w:val="bullet"/>
      <w:lvlText w:val="■"/>
      <w:lvlJc w:val="left"/>
      <w:pPr>
        <w:ind w:left="4320" w:hanging="360"/>
      </w:pPr>
      <w:rPr>
        <w:u w:val="none"/>
      </w:rPr>
    </w:lvl>
    <w:lvl w:ilvl="3" w:tplc="8D44CD94">
      <w:start w:val="1"/>
      <w:numFmt w:val="bullet"/>
      <w:lvlText w:val="●"/>
      <w:lvlJc w:val="left"/>
      <w:pPr>
        <w:ind w:left="5040" w:hanging="360"/>
      </w:pPr>
      <w:rPr>
        <w:u w:val="none"/>
      </w:rPr>
    </w:lvl>
    <w:lvl w:ilvl="4" w:tplc="66B49FBA">
      <w:start w:val="1"/>
      <w:numFmt w:val="bullet"/>
      <w:lvlText w:val="○"/>
      <w:lvlJc w:val="left"/>
      <w:pPr>
        <w:ind w:left="5760" w:hanging="360"/>
      </w:pPr>
      <w:rPr>
        <w:u w:val="none"/>
      </w:rPr>
    </w:lvl>
    <w:lvl w:ilvl="5" w:tplc="323EFBC4">
      <w:start w:val="1"/>
      <w:numFmt w:val="bullet"/>
      <w:lvlText w:val="■"/>
      <w:lvlJc w:val="left"/>
      <w:pPr>
        <w:ind w:left="6480" w:hanging="360"/>
      </w:pPr>
      <w:rPr>
        <w:u w:val="none"/>
      </w:rPr>
    </w:lvl>
    <w:lvl w:ilvl="6" w:tplc="37786326">
      <w:start w:val="1"/>
      <w:numFmt w:val="bullet"/>
      <w:lvlText w:val="●"/>
      <w:lvlJc w:val="left"/>
      <w:pPr>
        <w:ind w:left="7200" w:hanging="360"/>
      </w:pPr>
      <w:rPr>
        <w:u w:val="none"/>
      </w:rPr>
    </w:lvl>
    <w:lvl w:ilvl="7" w:tplc="04987746">
      <w:start w:val="1"/>
      <w:numFmt w:val="bullet"/>
      <w:lvlText w:val="○"/>
      <w:lvlJc w:val="left"/>
      <w:pPr>
        <w:ind w:left="7920" w:hanging="360"/>
      </w:pPr>
      <w:rPr>
        <w:u w:val="none"/>
      </w:rPr>
    </w:lvl>
    <w:lvl w:ilvl="8" w:tplc="5A1EC5AC">
      <w:start w:val="1"/>
      <w:numFmt w:val="bullet"/>
      <w:lvlText w:val="■"/>
      <w:lvlJc w:val="left"/>
      <w:pPr>
        <w:ind w:left="8640" w:hanging="360"/>
      </w:pPr>
      <w:rPr>
        <w:u w:val="none"/>
      </w:rPr>
    </w:lvl>
  </w:abstractNum>
  <w:abstractNum w:abstractNumId="16" w15:restartNumberingAfterBreak="0">
    <w:nsid w:val="30E7739D"/>
    <w:multiLevelType w:val="hybridMultilevel"/>
    <w:tmpl w:val="00000000"/>
    <w:lvl w:ilvl="0" w:tplc="FC141FC6">
      <w:start w:val="1"/>
      <w:numFmt w:val="bullet"/>
      <w:lvlText w:val="●"/>
      <w:lvlJc w:val="left"/>
      <w:pPr>
        <w:ind w:left="1440" w:hanging="360"/>
      </w:pPr>
      <w:rPr>
        <w:u w:val="none"/>
      </w:rPr>
    </w:lvl>
    <w:lvl w:ilvl="1" w:tplc="5606C096">
      <w:start w:val="1"/>
      <w:numFmt w:val="bullet"/>
      <w:lvlText w:val="○"/>
      <w:lvlJc w:val="left"/>
      <w:pPr>
        <w:ind w:left="2160" w:hanging="360"/>
      </w:pPr>
      <w:rPr>
        <w:u w:val="none"/>
      </w:rPr>
    </w:lvl>
    <w:lvl w:ilvl="2" w:tplc="B166222E">
      <w:start w:val="1"/>
      <w:numFmt w:val="bullet"/>
      <w:lvlText w:val="■"/>
      <w:lvlJc w:val="left"/>
      <w:pPr>
        <w:ind w:left="2880" w:hanging="360"/>
      </w:pPr>
      <w:rPr>
        <w:u w:val="none"/>
      </w:rPr>
    </w:lvl>
    <w:lvl w:ilvl="3" w:tplc="9EBC30C2">
      <w:start w:val="1"/>
      <w:numFmt w:val="bullet"/>
      <w:lvlText w:val="●"/>
      <w:lvlJc w:val="left"/>
      <w:pPr>
        <w:ind w:left="3600" w:hanging="360"/>
      </w:pPr>
      <w:rPr>
        <w:u w:val="none"/>
      </w:rPr>
    </w:lvl>
    <w:lvl w:ilvl="4" w:tplc="D174FEA8">
      <w:start w:val="1"/>
      <w:numFmt w:val="bullet"/>
      <w:lvlText w:val="○"/>
      <w:lvlJc w:val="left"/>
      <w:pPr>
        <w:ind w:left="4320" w:hanging="360"/>
      </w:pPr>
      <w:rPr>
        <w:u w:val="none"/>
      </w:rPr>
    </w:lvl>
    <w:lvl w:ilvl="5" w:tplc="342CF86A">
      <w:start w:val="1"/>
      <w:numFmt w:val="bullet"/>
      <w:lvlText w:val="■"/>
      <w:lvlJc w:val="left"/>
      <w:pPr>
        <w:ind w:left="5040" w:hanging="360"/>
      </w:pPr>
      <w:rPr>
        <w:u w:val="none"/>
      </w:rPr>
    </w:lvl>
    <w:lvl w:ilvl="6" w:tplc="B6461A1E">
      <w:start w:val="1"/>
      <w:numFmt w:val="bullet"/>
      <w:lvlText w:val="●"/>
      <w:lvlJc w:val="left"/>
      <w:pPr>
        <w:ind w:left="5760" w:hanging="360"/>
      </w:pPr>
      <w:rPr>
        <w:u w:val="none"/>
      </w:rPr>
    </w:lvl>
    <w:lvl w:ilvl="7" w:tplc="3E1ABDFA">
      <w:start w:val="1"/>
      <w:numFmt w:val="bullet"/>
      <w:lvlText w:val="○"/>
      <w:lvlJc w:val="left"/>
      <w:pPr>
        <w:ind w:left="6480" w:hanging="360"/>
      </w:pPr>
      <w:rPr>
        <w:u w:val="none"/>
      </w:rPr>
    </w:lvl>
    <w:lvl w:ilvl="8" w:tplc="BBF435E6">
      <w:start w:val="1"/>
      <w:numFmt w:val="bullet"/>
      <w:lvlText w:val="■"/>
      <w:lvlJc w:val="left"/>
      <w:pPr>
        <w:ind w:left="7200" w:hanging="360"/>
      </w:pPr>
      <w:rPr>
        <w:u w:val="none"/>
      </w:rPr>
    </w:lvl>
  </w:abstractNum>
  <w:abstractNum w:abstractNumId="17" w15:restartNumberingAfterBreak="0">
    <w:nsid w:val="326E9E2E"/>
    <w:multiLevelType w:val="hybridMultilevel"/>
    <w:tmpl w:val="00000000"/>
    <w:lvl w:ilvl="0" w:tplc="D13C89A6">
      <w:start w:val="1"/>
      <w:numFmt w:val="decimal"/>
      <w:lvlText w:val="1.4.%1."/>
      <w:lvlJc w:val="left"/>
      <w:pPr>
        <w:ind w:left="1800" w:hanging="720"/>
      </w:pPr>
      <w:rPr>
        <w:u w:val="none"/>
      </w:rPr>
    </w:lvl>
    <w:lvl w:ilvl="1" w:tplc="167E33AC">
      <w:start w:val="1"/>
      <w:numFmt w:val="lowerLetter"/>
      <w:lvlText w:val="%2."/>
      <w:lvlJc w:val="left"/>
      <w:pPr>
        <w:ind w:left="1440" w:hanging="360"/>
      </w:pPr>
      <w:rPr>
        <w:u w:val="none"/>
      </w:rPr>
    </w:lvl>
    <w:lvl w:ilvl="2" w:tplc="D91CC2F6">
      <w:start w:val="1"/>
      <w:numFmt w:val="lowerRoman"/>
      <w:lvlText w:val="%3."/>
      <w:lvlJc w:val="right"/>
      <w:pPr>
        <w:ind w:left="2160" w:hanging="360"/>
      </w:pPr>
      <w:rPr>
        <w:u w:val="none"/>
      </w:rPr>
    </w:lvl>
    <w:lvl w:ilvl="3" w:tplc="14787CF0">
      <w:start w:val="1"/>
      <w:numFmt w:val="decimal"/>
      <w:lvlText w:val="%4."/>
      <w:lvlJc w:val="left"/>
      <w:pPr>
        <w:ind w:left="2880" w:hanging="360"/>
      </w:pPr>
      <w:rPr>
        <w:u w:val="none"/>
      </w:rPr>
    </w:lvl>
    <w:lvl w:ilvl="4" w:tplc="5FB62F3A">
      <w:start w:val="1"/>
      <w:numFmt w:val="lowerLetter"/>
      <w:lvlText w:val="%5."/>
      <w:lvlJc w:val="left"/>
      <w:pPr>
        <w:ind w:left="3600" w:hanging="360"/>
      </w:pPr>
      <w:rPr>
        <w:u w:val="none"/>
      </w:rPr>
    </w:lvl>
    <w:lvl w:ilvl="5" w:tplc="4DA07F16">
      <w:start w:val="1"/>
      <w:numFmt w:val="lowerRoman"/>
      <w:lvlText w:val="%6."/>
      <w:lvlJc w:val="right"/>
      <w:pPr>
        <w:ind w:left="4320" w:hanging="360"/>
      </w:pPr>
      <w:rPr>
        <w:u w:val="none"/>
      </w:rPr>
    </w:lvl>
    <w:lvl w:ilvl="6" w:tplc="0C9C3D3C">
      <w:start w:val="1"/>
      <w:numFmt w:val="decimal"/>
      <w:lvlText w:val="%7."/>
      <w:lvlJc w:val="left"/>
      <w:pPr>
        <w:ind w:left="5040" w:hanging="360"/>
      </w:pPr>
      <w:rPr>
        <w:u w:val="none"/>
      </w:rPr>
    </w:lvl>
    <w:lvl w:ilvl="7" w:tplc="A998D950">
      <w:start w:val="1"/>
      <w:numFmt w:val="lowerLetter"/>
      <w:lvlText w:val="%8."/>
      <w:lvlJc w:val="left"/>
      <w:pPr>
        <w:ind w:left="5760" w:hanging="360"/>
      </w:pPr>
      <w:rPr>
        <w:u w:val="none"/>
      </w:rPr>
    </w:lvl>
    <w:lvl w:ilvl="8" w:tplc="5BC88856">
      <w:start w:val="1"/>
      <w:numFmt w:val="lowerRoman"/>
      <w:lvlText w:val="%9."/>
      <w:lvlJc w:val="right"/>
      <w:pPr>
        <w:ind w:left="6480" w:hanging="360"/>
      </w:pPr>
      <w:rPr>
        <w:u w:val="none"/>
      </w:rPr>
    </w:lvl>
  </w:abstractNum>
  <w:abstractNum w:abstractNumId="18" w15:restartNumberingAfterBreak="0">
    <w:nsid w:val="347D2F4A"/>
    <w:multiLevelType w:val="hybridMultilevel"/>
    <w:tmpl w:val="00000000"/>
    <w:lvl w:ilvl="0" w:tplc="BC5CCF72">
      <w:start w:val="1"/>
      <w:numFmt w:val="decimal"/>
      <w:lvlText w:val="2.%1."/>
      <w:lvlJc w:val="left"/>
      <w:pPr>
        <w:ind w:left="720" w:hanging="360"/>
      </w:pPr>
      <w:rPr>
        <w:u w:val="none"/>
      </w:rPr>
    </w:lvl>
    <w:lvl w:ilvl="1" w:tplc="FE7EC3AC">
      <w:start w:val="1"/>
      <w:numFmt w:val="lowerLetter"/>
      <w:lvlText w:val="%2."/>
      <w:lvlJc w:val="left"/>
      <w:pPr>
        <w:ind w:left="1440" w:hanging="360"/>
      </w:pPr>
      <w:rPr>
        <w:u w:val="none"/>
      </w:rPr>
    </w:lvl>
    <w:lvl w:ilvl="2" w:tplc="2D3CA9DA">
      <w:start w:val="1"/>
      <w:numFmt w:val="lowerRoman"/>
      <w:lvlText w:val="%3."/>
      <w:lvlJc w:val="right"/>
      <w:pPr>
        <w:ind w:left="2160" w:hanging="360"/>
      </w:pPr>
      <w:rPr>
        <w:u w:val="none"/>
      </w:rPr>
    </w:lvl>
    <w:lvl w:ilvl="3" w:tplc="9FB08DD6">
      <w:start w:val="1"/>
      <w:numFmt w:val="decimal"/>
      <w:lvlText w:val="%4."/>
      <w:lvlJc w:val="left"/>
      <w:pPr>
        <w:ind w:left="2880" w:hanging="360"/>
      </w:pPr>
      <w:rPr>
        <w:u w:val="none"/>
      </w:rPr>
    </w:lvl>
    <w:lvl w:ilvl="4" w:tplc="E7623C78">
      <w:start w:val="1"/>
      <w:numFmt w:val="lowerLetter"/>
      <w:lvlText w:val="%5."/>
      <w:lvlJc w:val="left"/>
      <w:pPr>
        <w:ind w:left="3600" w:hanging="360"/>
      </w:pPr>
      <w:rPr>
        <w:u w:val="none"/>
      </w:rPr>
    </w:lvl>
    <w:lvl w:ilvl="5" w:tplc="4A6A2B30">
      <w:start w:val="1"/>
      <w:numFmt w:val="lowerRoman"/>
      <w:lvlText w:val="%6."/>
      <w:lvlJc w:val="right"/>
      <w:pPr>
        <w:ind w:left="4320" w:hanging="360"/>
      </w:pPr>
      <w:rPr>
        <w:u w:val="none"/>
      </w:rPr>
    </w:lvl>
    <w:lvl w:ilvl="6" w:tplc="196A59AC">
      <w:start w:val="1"/>
      <w:numFmt w:val="decimal"/>
      <w:lvlText w:val="%7."/>
      <w:lvlJc w:val="left"/>
      <w:pPr>
        <w:ind w:left="5040" w:hanging="360"/>
      </w:pPr>
      <w:rPr>
        <w:u w:val="none"/>
      </w:rPr>
    </w:lvl>
    <w:lvl w:ilvl="7" w:tplc="6DBC343E">
      <w:start w:val="1"/>
      <w:numFmt w:val="lowerLetter"/>
      <w:lvlText w:val="%8."/>
      <w:lvlJc w:val="left"/>
      <w:pPr>
        <w:ind w:left="5760" w:hanging="360"/>
      </w:pPr>
      <w:rPr>
        <w:u w:val="none"/>
      </w:rPr>
    </w:lvl>
    <w:lvl w:ilvl="8" w:tplc="B6EE750A">
      <w:start w:val="1"/>
      <w:numFmt w:val="lowerRoman"/>
      <w:lvlText w:val="%9."/>
      <w:lvlJc w:val="right"/>
      <w:pPr>
        <w:ind w:left="6480" w:hanging="360"/>
      </w:pPr>
      <w:rPr>
        <w:u w:val="none"/>
      </w:rPr>
    </w:lvl>
  </w:abstractNum>
  <w:abstractNum w:abstractNumId="19" w15:restartNumberingAfterBreak="0">
    <w:nsid w:val="379C8231"/>
    <w:multiLevelType w:val="hybridMultilevel"/>
    <w:tmpl w:val="00000000"/>
    <w:lvl w:ilvl="0" w:tplc="E8500700">
      <w:start w:val="1"/>
      <w:numFmt w:val="decimal"/>
      <w:lvlText w:val="4.%1."/>
      <w:lvlJc w:val="left"/>
      <w:pPr>
        <w:ind w:left="720" w:hanging="360"/>
      </w:pPr>
      <w:rPr>
        <w:u w:val="none"/>
      </w:rPr>
    </w:lvl>
    <w:lvl w:ilvl="1" w:tplc="058C30A4">
      <w:start w:val="1"/>
      <w:numFmt w:val="lowerLetter"/>
      <w:lvlText w:val="%2."/>
      <w:lvlJc w:val="left"/>
      <w:pPr>
        <w:ind w:left="1440" w:hanging="360"/>
      </w:pPr>
      <w:rPr>
        <w:u w:val="none"/>
      </w:rPr>
    </w:lvl>
    <w:lvl w:ilvl="2" w:tplc="8F6CCA68">
      <w:start w:val="1"/>
      <w:numFmt w:val="lowerRoman"/>
      <w:lvlText w:val="%3."/>
      <w:lvlJc w:val="right"/>
      <w:pPr>
        <w:ind w:left="2160" w:hanging="360"/>
      </w:pPr>
      <w:rPr>
        <w:u w:val="none"/>
      </w:rPr>
    </w:lvl>
    <w:lvl w:ilvl="3" w:tplc="8158B46E">
      <w:start w:val="1"/>
      <w:numFmt w:val="decimal"/>
      <w:lvlText w:val="%4."/>
      <w:lvlJc w:val="left"/>
      <w:pPr>
        <w:ind w:left="2880" w:hanging="360"/>
      </w:pPr>
      <w:rPr>
        <w:u w:val="none"/>
      </w:rPr>
    </w:lvl>
    <w:lvl w:ilvl="4" w:tplc="598E04BE">
      <w:start w:val="1"/>
      <w:numFmt w:val="lowerLetter"/>
      <w:lvlText w:val="%5."/>
      <w:lvlJc w:val="left"/>
      <w:pPr>
        <w:ind w:left="3600" w:hanging="360"/>
      </w:pPr>
      <w:rPr>
        <w:u w:val="none"/>
      </w:rPr>
    </w:lvl>
    <w:lvl w:ilvl="5" w:tplc="6EF06C94">
      <w:start w:val="1"/>
      <w:numFmt w:val="lowerRoman"/>
      <w:lvlText w:val="%6."/>
      <w:lvlJc w:val="right"/>
      <w:pPr>
        <w:ind w:left="4320" w:hanging="360"/>
      </w:pPr>
      <w:rPr>
        <w:u w:val="none"/>
      </w:rPr>
    </w:lvl>
    <w:lvl w:ilvl="6" w:tplc="EEEC8584">
      <w:start w:val="1"/>
      <w:numFmt w:val="decimal"/>
      <w:lvlText w:val="%7."/>
      <w:lvlJc w:val="left"/>
      <w:pPr>
        <w:ind w:left="5040" w:hanging="360"/>
      </w:pPr>
      <w:rPr>
        <w:u w:val="none"/>
      </w:rPr>
    </w:lvl>
    <w:lvl w:ilvl="7" w:tplc="9A8A1442">
      <w:start w:val="1"/>
      <w:numFmt w:val="lowerLetter"/>
      <w:lvlText w:val="%8."/>
      <w:lvlJc w:val="left"/>
      <w:pPr>
        <w:ind w:left="5760" w:hanging="360"/>
      </w:pPr>
      <w:rPr>
        <w:u w:val="none"/>
      </w:rPr>
    </w:lvl>
    <w:lvl w:ilvl="8" w:tplc="9000F468">
      <w:start w:val="1"/>
      <w:numFmt w:val="lowerRoman"/>
      <w:lvlText w:val="%9."/>
      <w:lvlJc w:val="right"/>
      <w:pPr>
        <w:ind w:left="6480" w:hanging="360"/>
      </w:pPr>
      <w:rPr>
        <w:u w:val="none"/>
      </w:rPr>
    </w:lvl>
  </w:abstractNum>
  <w:abstractNum w:abstractNumId="20" w15:restartNumberingAfterBreak="0">
    <w:nsid w:val="3D2C675D"/>
    <w:multiLevelType w:val="hybridMultilevel"/>
    <w:tmpl w:val="00000000"/>
    <w:lvl w:ilvl="0" w:tplc="F02ED74C">
      <w:start w:val="1"/>
      <w:numFmt w:val="decimal"/>
      <w:lvlText w:val="1.%1."/>
      <w:lvlJc w:val="left"/>
      <w:pPr>
        <w:ind w:left="0" w:firstLine="0"/>
      </w:pPr>
      <w:rPr>
        <w:u w:val="none"/>
      </w:rPr>
    </w:lvl>
    <w:lvl w:ilvl="1" w:tplc="3AF06554">
      <w:start w:val="1"/>
      <w:numFmt w:val="decimal"/>
      <w:lvlText w:val="1.3.%2."/>
      <w:lvlJc w:val="left"/>
      <w:pPr>
        <w:ind w:left="1440" w:hanging="360"/>
      </w:pPr>
      <w:rPr>
        <w:u w:val="none"/>
      </w:rPr>
    </w:lvl>
    <w:lvl w:ilvl="2" w:tplc="B1EC45B6">
      <w:start w:val="1"/>
      <w:numFmt w:val="lowerRoman"/>
      <w:lvlText w:val="%3."/>
      <w:lvlJc w:val="right"/>
      <w:pPr>
        <w:ind w:left="2160" w:hanging="360"/>
      </w:pPr>
      <w:rPr>
        <w:u w:val="none"/>
      </w:rPr>
    </w:lvl>
    <w:lvl w:ilvl="3" w:tplc="E7BC9C08">
      <w:start w:val="1"/>
      <w:numFmt w:val="decimal"/>
      <w:lvlText w:val="%4."/>
      <w:lvlJc w:val="left"/>
      <w:pPr>
        <w:ind w:left="2880" w:hanging="360"/>
      </w:pPr>
      <w:rPr>
        <w:u w:val="none"/>
      </w:rPr>
    </w:lvl>
    <w:lvl w:ilvl="4" w:tplc="8EC47694">
      <w:start w:val="1"/>
      <w:numFmt w:val="lowerLetter"/>
      <w:lvlText w:val="%5."/>
      <w:lvlJc w:val="left"/>
      <w:pPr>
        <w:ind w:left="3600" w:hanging="360"/>
      </w:pPr>
      <w:rPr>
        <w:u w:val="none"/>
      </w:rPr>
    </w:lvl>
    <w:lvl w:ilvl="5" w:tplc="9112F4DA">
      <w:start w:val="1"/>
      <w:numFmt w:val="lowerRoman"/>
      <w:lvlText w:val="%6."/>
      <w:lvlJc w:val="right"/>
      <w:pPr>
        <w:ind w:left="4320" w:hanging="360"/>
      </w:pPr>
      <w:rPr>
        <w:u w:val="none"/>
      </w:rPr>
    </w:lvl>
    <w:lvl w:ilvl="6" w:tplc="11B83900">
      <w:start w:val="1"/>
      <w:numFmt w:val="decimal"/>
      <w:lvlText w:val="%7."/>
      <w:lvlJc w:val="left"/>
      <w:pPr>
        <w:ind w:left="5040" w:hanging="360"/>
      </w:pPr>
      <w:rPr>
        <w:u w:val="none"/>
      </w:rPr>
    </w:lvl>
    <w:lvl w:ilvl="7" w:tplc="03425F3A">
      <w:start w:val="1"/>
      <w:numFmt w:val="lowerLetter"/>
      <w:lvlText w:val="%8."/>
      <w:lvlJc w:val="left"/>
      <w:pPr>
        <w:ind w:left="5760" w:hanging="360"/>
      </w:pPr>
      <w:rPr>
        <w:u w:val="none"/>
      </w:rPr>
    </w:lvl>
    <w:lvl w:ilvl="8" w:tplc="C4163396">
      <w:start w:val="1"/>
      <w:numFmt w:val="lowerRoman"/>
      <w:lvlText w:val="%9."/>
      <w:lvlJc w:val="right"/>
      <w:pPr>
        <w:ind w:left="6480" w:hanging="360"/>
      </w:pPr>
      <w:rPr>
        <w:u w:val="none"/>
      </w:rPr>
    </w:lvl>
  </w:abstractNum>
  <w:abstractNum w:abstractNumId="21" w15:restartNumberingAfterBreak="0">
    <w:nsid w:val="3D622F40"/>
    <w:multiLevelType w:val="hybridMultilevel"/>
    <w:tmpl w:val="00000000"/>
    <w:lvl w:ilvl="0" w:tplc="6B121C32">
      <w:start w:val="1"/>
      <w:numFmt w:val="bullet"/>
      <w:lvlText w:val="●"/>
      <w:lvlJc w:val="left"/>
      <w:pPr>
        <w:ind w:left="2160" w:hanging="360"/>
      </w:pPr>
      <w:rPr>
        <w:u w:val="none"/>
      </w:rPr>
    </w:lvl>
    <w:lvl w:ilvl="1" w:tplc="F718088C">
      <w:start w:val="1"/>
      <w:numFmt w:val="bullet"/>
      <w:lvlText w:val="○"/>
      <w:lvlJc w:val="left"/>
      <w:pPr>
        <w:ind w:left="2880" w:hanging="360"/>
      </w:pPr>
      <w:rPr>
        <w:u w:val="none"/>
      </w:rPr>
    </w:lvl>
    <w:lvl w:ilvl="2" w:tplc="67E08FE6">
      <w:start w:val="1"/>
      <w:numFmt w:val="bullet"/>
      <w:lvlText w:val="■"/>
      <w:lvlJc w:val="left"/>
      <w:pPr>
        <w:ind w:left="3600" w:hanging="360"/>
      </w:pPr>
      <w:rPr>
        <w:u w:val="none"/>
      </w:rPr>
    </w:lvl>
    <w:lvl w:ilvl="3" w:tplc="1264E10A">
      <w:start w:val="1"/>
      <w:numFmt w:val="bullet"/>
      <w:lvlText w:val="●"/>
      <w:lvlJc w:val="left"/>
      <w:pPr>
        <w:ind w:left="4320" w:hanging="360"/>
      </w:pPr>
      <w:rPr>
        <w:u w:val="none"/>
      </w:rPr>
    </w:lvl>
    <w:lvl w:ilvl="4" w:tplc="F8F0A1B6">
      <w:start w:val="1"/>
      <w:numFmt w:val="bullet"/>
      <w:lvlText w:val="○"/>
      <w:lvlJc w:val="left"/>
      <w:pPr>
        <w:ind w:left="5040" w:hanging="360"/>
      </w:pPr>
      <w:rPr>
        <w:u w:val="none"/>
      </w:rPr>
    </w:lvl>
    <w:lvl w:ilvl="5" w:tplc="5068F8D0">
      <w:start w:val="1"/>
      <w:numFmt w:val="bullet"/>
      <w:lvlText w:val="■"/>
      <w:lvlJc w:val="left"/>
      <w:pPr>
        <w:ind w:left="5760" w:hanging="360"/>
      </w:pPr>
      <w:rPr>
        <w:u w:val="none"/>
      </w:rPr>
    </w:lvl>
    <w:lvl w:ilvl="6" w:tplc="F4BA4844">
      <w:start w:val="1"/>
      <w:numFmt w:val="bullet"/>
      <w:lvlText w:val="●"/>
      <w:lvlJc w:val="left"/>
      <w:pPr>
        <w:ind w:left="6480" w:hanging="360"/>
      </w:pPr>
      <w:rPr>
        <w:u w:val="none"/>
      </w:rPr>
    </w:lvl>
    <w:lvl w:ilvl="7" w:tplc="DD9ADDC4">
      <w:start w:val="1"/>
      <w:numFmt w:val="bullet"/>
      <w:lvlText w:val="○"/>
      <w:lvlJc w:val="left"/>
      <w:pPr>
        <w:ind w:left="7200" w:hanging="360"/>
      </w:pPr>
      <w:rPr>
        <w:u w:val="none"/>
      </w:rPr>
    </w:lvl>
    <w:lvl w:ilvl="8" w:tplc="2E56F724">
      <w:start w:val="1"/>
      <w:numFmt w:val="bullet"/>
      <w:lvlText w:val="■"/>
      <w:lvlJc w:val="left"/>
      <w:pPr>
        <w:ind w:left="7920" w:hanging="360"/>
      </w:pPr>
      <w:rPr>
        <w:u w:val="none"/>
      </w:rPr>
    </w:lvl>
  </w:abstractNum>
  <w:abstractNum w:abstractNumId="22" w15:restartNumberingAfterBreak="0">
    <w:nsid w:val="3D9AA3A5"/>
    <w:multiLevelType w:val="hybridMultilevel"/>
    <w:tmpl w:val="00000000"/>
    <w:lvl w:ilvl="0" w:tplc="F190B5C8">
      <w:start w:val="1"/>
      <w:numFmt w:val="decimal"/>
      <w:lvlText w:val="3.2.%1."/>
      <w:lvlJc w:val="left"/>
      <w:pPr>
        <w:ind w:left="720" w:hanging="360"/>
      </w:pPr>
      <w:rPr>
        <w:u w:val="none"/>
      </w:rPr>
    </w:lvl>
    <w:lvl w:ilvl="1" w:tplc="39F4A3BC">
      <w:start w:val="1"/>
      <w:numFmt w:val="lowerLetter"/>
      <w:lvlText w:val="%2."/>
      <w:lvlJc w:val="left"/>
      <w:pPr>
        <w:ind w:left="1440" w:hanging="360"/>
      </w:pPr>
      <w:rPr>
        <w:u w:val="none"/>
      </w:rPr>
    </w:lvl>
    <w:lvl w:ilvl="2" w:tplc="E12CEB38">
      <w:start w:val="1"/>
      <w:numFmt w:val="lowerRoman"/>
      <w:lvlText w:val="%3."/>
      <w:lvlJc w:val="right"/>
      <w:pPr>
        <w:ind w:left="2160" w:hanging="360"/>
      </w:pPr>
      <w:rPr>
        <w:u w:val="none"/>
      </w:rPr>
    </w:lvl>
    <w:lvl w:ilvl="3" w:tplc="6B1465A0">
      <w:start w:val="1"/>
      <w:numFmt w:val="decimal"/>
      <w:lvlText w:val="%4."/>
      <w:lvlJc w:val="left"/>
      <w:pPr>
        <w:ind w:left="2880" w:hanging="360"/>
      </w:pPr>
      <w:rPr>
        <w:u w:val="none"/>
      </w:rPr>
    </w:lvl>
    <w:lvl w:ilvl="4" w:tplc="15A6D2BC">
      <w:start w:val="1"/>
      <w:numFmt w:val="lowerLetter"/>
      <w:lvlText w:val="%5."/>
      <w:lvlJc w:val="left"/>
      <w:pPr>
        <w:ind w:left="3600" w:hanging="360"/>
      </w:pPr>
      <w:rPr>
        <w:u w:val="none"/>
      </w:rPr>
    </w:lvl>
    <w:lvl w:ilvl="5" w:tplc="08088C10">
      <w:start w:val="1"/>
      <w:numFmt w:val="lowerRoman"/>
      <w:lvlText w:val="%6."/>
      <w:lvlJc w:val="right"/>
      <w:pPr>
        <w:ind w:left="4320" w:hanging="360"/>
      </w:pPr>
      <w:rPr>
        <w:u w:val="none"/>
      </w:rPr>
    </w:lvl>
    <w:lvl w:ilvl="6" w:tplc="E7EE5536">
      <w:start w:val="1"/>
      <w:numFmt w:val="decimal"/>
      <w:lvlText w:val="%7."/>
      <w:lvlJc w:val="left"/>
      <w:pPr>
        <w:ind w:left="5040" w:hanging="360"/>
      </w:pPr>
      <w:rPr>
        <w:u w:val="none"/>
      </w:rPr>
    </w:lvl>
    <w:lvl w:ilvl="7" w:tplc="9404F532">
      <w:start w:val="1"/>
      <w:numFmt w:val="lowerLetter"/>
      <w:lvlText w:val="%8."/>
      <w:lvlJc w:val="left"/>
      <w:pPr>
        <w:ind w:left="5760" w:hanging="360"/>
      </w:pPr>
      <w:rPr>
        <w:u w:val="none"/>
      </w:rPr>
    </w:lvl>
    <w:lvl w:ilvl="8" w:tplc="47DEA1D8">
      <w:start w:val="1"/>
      <w:numFmt w:val="lowerRoman"/>
      <w:lvlText w:val="%9."/>
      <w:lvlJc w:val="right"/>
      <w:pPr>
        <w:ind w:left="6480" w:hanging="360"/>
      </w:pPr>
      <w:rPr>
        <w:u w:val="none"/>
      </w:rPr>
    </w:lvl>
  </w:abstractNum>
  <w:abstractNum w:abstractNumId="23" w15:restartNumberingAfterBreak="0">
    <w:nsid w:val="42866815"/>
    <w:multiLevelType w:val="hybridMultilevel"/>
    <w:tmpl w:val="00000000"/>
    <w:lvl w:ilvl="0" w:tplc="7744FD10">
      <w:start w:val="1"/>
      <w:numFmt w:val="decimal"/>
      <w:lvlText w:val="1.7.%1."/>
      <w:lvlJc w:val="left"/>
      <w:pPr>
        <w:ind w:left="720" w:hanging="360"/>
      </w:pPr>
      <w:rPr>
        <w:u w:val="none"/>
      </w:rPr>
    </w:lvl>
    <w:lvl w:ilvl="1" w:tplc="F5C06448">
      <w:start w:val="1"/>
      <w:numFmt w:val="lowerLetter"/>
      <w:lvlText w:val="%2."/>
      <w:lvlJc w:val="left"/>
      <w:pPr>
        <w:ind w:left="1440" w:hanging="360"/>
      </w:pPr>
      <w:rPr>
        <w:u w:val="none"/>
      </w:rPr>
    </w:lvl>
    <w:lvl w:ilvl="2" w:tplc="798C51DC">
      <w:start w:val="1"/>
      <w:numFmt w:val="lowerRoman"/>
      <w:lvlText w:val="%3."/>
      <w:lvlJc w:val="right"/>
      <w:pPr>
        <w:ind w:left="2160" w:hanging="360"/>
      </w:pPr>
      <w:rPr>
        <w:u w:val="none"/>
      </w:rPr>
    </w:lvl>
    <w:lvl w:ilvl="3" w:tplc="F70C345E">
      <w:start w:val="1"/>
      <w:numFmt w:val="decimal"/>
      <w:lvlText w:val="%4."/>
      <w:lvlJc w:val="left"/>
      <w:pPr>
        <w:ind w:left="2880" w:hanging="360"/>
      </w:pPr>
      <w:rPr>
        <w:u w:val="none"/>
      </w:rPr>
    </w:lvl>
    <w:lvl w:ilvl="4" w:tplc="784A55B0">
      <w:start w:val="1"/>
      <w:numFmt w:val="lowerLetter"/>
      <w:lvlText w:val="%5."/>
      <w:lvlJc w:val="left"/>
      <w:pPr>
        <w:ind w:left="3600" w:hanging="360"/>
      </w:pPr>
      <w:rPr>
        <w:u w:val="none"/>
      </w:rPr>
    </w:lvl>
    <w:lvl w:ilvl="5" w:tplc="AACCCC92">
      <w:start w:val="1"/>
      <w:numFmt w:val="lowerRoman"/>
      <w:lvlText w:val="%6."/>
      <w:lvlJc w:val="right"/>
      <w:pPr>
        <w:ind w:left="4320" w:hanging="360"/>
      </w:pPr>
      <w:rPr>
        <w:u w:val="none"/>
      </w:rPr>
    </w:lvl>
    <w:lvl w:ilvl="6" w:tplc="8B70E8FA">
      <w:start w:val="1"/>
      <w:numFmt w:val="decimal"/>
      <w:lvlText w:val="%7."/>
      <w:lvlJc w:val="left"/>
      <w:pPr>
        <w:ind w:left="5040" w:hanging="360"/>
      </w:pPr>
      <w:rPr>
        <w:u w:val="none"/>
      </w:rPr>
    </w:lvl>
    <w:lvl w:ilvl="7" w:tplc="68305510">
      <w:start w:val="1"/>
      <w:numFmt w:val="lowerLetter"/>
      <w:lvlText w:val="%8."/>
      <w:lvlJc w:val="left"/>
      <w:pPr>
        <w:ind w:left="5760" w:hanging="360"/>
      </w:pPr>
      <w:rPr>
        <w:u w:val="none"/>
      </w:rPr>
    </w:lvl>
    <w:lvl w:ilvl="8" w:tplc="B164DD8A">
      <w:start w:val="1"/>
      <w:numFmt w:val="lowerRoman"/>
      <w:lvlText w:val="%9."/>
      <w:lvlJc w:val="right"/>
      <w:pPr>
        <w:ind w:left="6480" w:hanging="360"/>
      </w:pPr>
      <w:rPr>
        <w:u w:val="none"/>
      </w:rPr>
    </w:lvl>
  </w:abstractNum>
  <w:abstractNum w:abstractNumId="24" w15:restartNumberingAfterBreak="0">
    <w:nsid w:val="4D3F140F"/>
    <w:multiLevelType w:val="hybridMultilevel"/>
    <w:tmpl w:val="00000000"/>
    <w:lvl w:ilvl="0" w:tplc="78B0974E">
      <w:start w:val="1"/>
      <w:numFmt w:val="decimal"/>
      <w:lvlText w:val="2.1.%1."/>
      <w:lvlJc w:val="left"/>
      <w:pPr>
        <w:ind w:left="720" w:firstLine="0"/>
      </w:pPr>
      <w:rPr>
        <w:u w:val="none"/>
      </w:rPr>
    </w:lvl>
    <w:lvl w:ilvl="1" w:tplc="1F9CFB06">
      <w:start w:val="1"/>
      <w:numFmt w:val="lowerLetter"/>
      <w:lvlText w:val="%2."/>
      <w:lvlJc w:val="left"/>
      <w:pPr>
        <w:ind w:left="1440" w:hanging="360"/>
      </w:pPr>
      <w:rPr>
        <w:u w:val="none"/>
      </w:rPr>
    </w:lvl>
    <w:lvl w:ilvl="2" w:tplc="B240D434">
      <w:start w:val="1"/>
      <w:numFmt w:val="lowerRoman"/>
      <w:lvlText w:val="%3."/>
      <w:lvlJc w:val="right"/>
      <w:pPr>
        <w:ind w:left="2160" w:hanging="360"/>
      </w:pPr>
      <w:rPr>
        <w:u w:val="none"/>
      </w:rPr>
    </w:lvl>
    <w:lvl w:ilvl="3" w:tplc="67405ABA">
      <w:start w:val="1"/>
      <w:numFmt w:val="decimal"/>
      <w:lvlText w:val="%4."/>
      <w:lvlJc w:val="left"/>
      <w:pPr>
        <w:ind w:left="2880" w:hanging="360"/>
      </w:pPr>
      <w:rPr>
        <w:u w:val="none"/>
      </w:rPr>
    </w:lvl>
    <w:lvl w:ilvl="4" w:tplc="1DB4E288">
      <w:start w:val="1"/>
      <w:numFmt w:val="lowerLetter"/>
      <w:lvlText w:val="%5."/>
      <w:lvlJc w:val="left"/>
      <w:pPr>
        <w:ind w:left="3600" w:hanging="360"/>
      </w:pPr>
      <w:rPr>
        <w:u w:val="none"/>
      </w:rPr>
    </w:lvl>
    <w:lvl w:ilvl="5" w:tplc="41DC073A">
      <w:start w:val="1"/>
      <w:numFmt w:val="lowerRoman"/>
      <w:lvlText w:val="%6."/>
      <w:lvlJc w:val="right"/>
      <w:pPr>
        <w:ind w:left="4320" w:hanging="360"/>
      </w:pPr>
      <w:rPr>
        <w:u w:val="none"/>
      </w:rPr>
    </w:lvl>
    <w:lvl w:ilvl="6" w:tplc="A576445E">
      <w:start w:val="1"/>
      <w:numFmt w:val="decimal"/>
      <w:lvlText w:val="%7."/>
      <w:lvlJc w:val="left"/>
      <w:pPr>
        <w:ind w:left="5040" w:hanging="360"/>
      </w:pPr>
      <w:rPr>
        <w:u w:val="none"/>
      </w:rPr>
    </w:lvl>
    <w:lvl w:ilvl="7" w:tplc="5442E5AA">
      <w:start w:val="1"/>
      <w:numFmt w:val="lowerLetter"/>
      <w:lvlText w:val="%8."/>
      <w:lvlJc w:val="left"/>
      <w:pPr>
        <w:ind w:left="5760" w:hanging="360"/>
      </w:pPr>
      <w:rPr>
        <w:u w:val="none"/>
      </w:rPr>
    </w:lvl>
    <w:lvl w:ilvl="8" w:tplc="40BCFB74">
      <w:start w:val="1"/>
      <w:numFmt w:val="lowerRoman"/>
      <w:lvlText w:val="%9."/>
      <w:lvlJc w:val="right"/>
      <w:pPr>
        <w:ind w:left="6480" w:hanging="360"/>
      </w:pPr>
      <w:rPr>
        <w:u w:val="none"/>
      </w:rPr>
    </w:lvl>
  </w:abstractNum>
  <w:abstractNum w:abstractNumId="25" w15:restartNumberingAfterBreak="0">
    <w:nsid w:val="50262E38"/>
    <w:multiLevelType w:val="hybridMultilevel"/>
    <w:tmpl w:val="00000000"/>
    <w:lvl w:ilvl="0" w:tplc="CA9678B0">
      <w:start w:val="1"/>
      <w:numFmt w:val="decimal"/>
      <w:lvlText w:val="5.%1."/>
      <w:lvlJc w:val="left"/>
      <w:pPr>
        <w:ind w:left="720" w:hanging="360"/>
      </w:pPr>
      <w:rPr>
        <w:rFonts w:ascii="Times New Roman" w:eastAsia="Times New Roman" w:hAnsi="Times New Roman" w:cs="Times New Roman"/>
        <w:b/>
        <w:bCs/>
        <w:sz w:val="24"/>
        <w:szCs w:val="24"/>
        <w:u w:val="none"/>
      </w:rPr>
    </w:lvl>
    <w:lvl w:ilvl="1" w:tplc="9D508CEE">
      <w:start w:val="1"/>
      <w:numFmt w:val="lowerLetter"/>
      <w:lvlText w:val="%2."/>
      <w:lvlJc w:val="left"/>
      <w:pPr>
        <w:ind w:left="1440" w:hanging="360"/>
      </w:pPr>
      <w:rPr>
        <w:u w:val="none"/>
      </w:rPr>
    </w:lvl>
    <w:lvl w:ilvl="2" w:tplc="21CC119E">
      <w:start w:val="1"/>
      <w:numFmt w:val="lowerRoman"/>
      <w:lvlText w:val="%3."/>
      <w:lvlJc w:val="right"/>
      <w:pPr>
        <w:ind w:left="2160" w:hanging="360"/>
      </w:pPr>
      <w:rPr>
        <w:u w:val="none"/>
      </w:rPr>
    </w:lvl>
    <w:lvl w:ilvl="3" w:tplc="16008130">
      <w:start w:val="1"/>
      <w:numFmt w:val="decimal"/>
      <w:lvlText w:val="%4."/>
      <w:lvlJc w:val="left"/>
      <w:pPr>
        <w:ind w:left="2880" w:hanging="360"/>
      </w:pPr>
      <w:rPr>
        <w:u w:val="none"/>
      </w:rPr>
    </w:lvl>
    <w:lvl w:ilvl="4" w:tplc="9CFE2A2A">
      <w:start w:val="1"/>
      <w:numFmt w:val="lowerLetter"/>
      <w:lvlText w:val="%5."/>
      <w:lvlJc w:val="left"/>
      <w:pPr>
        <w:ind w:left="3600" w:hanging="360"/>
      </w:pPr>
      <w:rPr>
        <w:u w:val="none"/>
      </w:rPr>
    </w:lvl>
    <w:lvl w:ilvl="5" w:tplc="FDF40CBC">
      <w:start w:val="1"/>
      <w:numFmt w:val="lowerRoman"/>
      <w:lvlText w:val="%6."/>
      <w:lvlJc w:val="right"/>
      <w:pPr>
        <w:ind w:left="4320" w:hanging="360"/>
      </w:pPr>
      <w:rPr>
        <w:u w:val="none"/>
      </w:rPr>
    </w:lvl>
    <w:lvl w:ilvl="6" w:tplc="DF764F50">
      <w:start w:val="1"/>
      <w:numFmt w:val="decimal"/>
      <w:lvlText w:val="%7."/>
      <w:lvlJc w:val="left"/>
      <w:pPr>
        <w:ind w:left="5040" w:hanging="360"/>
      </w:pPr>
      <w:rPr>
        <w:u w:val="none"/>
      </w:rPr>
    </w:lvl>
    <w:lvl w:ilvl="7" w:tplc="03007CF2">
      <w:start w:val="1"/>
      <w:numFmt w:val="lowerLetter"/>
      <w:lvlText w:val="%8."/>
      <w:lvlJc w:val="left"/>
      <w:pPr>
        <w:ind w:left="5760" w:hanging="360"/>
      </w:pPr>
      <w:rPr>
        <w:u w:val="none"/>
      </w:rPr>
    </w:lvl>
    <w:lvl w:ilvl="8" w:tplc="CA1E9A38">
      <w:start w:val="1"/>
      <w:numFmt w:val="lowerRoman"/>
      <w:lvlText w:val="%9."/>
      <w:lvlJc w:val="right"/>
      <w:pPr>
        <w:ind w:left="6480" w:hanging="360"/>
      </w:pPr>
      <w:rPr>
        <w:u w:val="none"/>
      </w:rPr>
    </w:lvl>
  </w:abstractNum>
  <w:abstractNum w:abstractNumId="26" w15:restartNumberingAfterBreak="0">
    <w:nsid w:val="51E07E33"/>
    <w:multiLevelType w:val="hybridMultilevel"/>
    <w:tmpl w:val="00000000"/>
    <w:lvl w:ilvl="0" w:tplc="9DBE006A">
      <w:start w:val="1"/>
      <w:numFmt w:val="bullet"/>
      <w:lvlText w:val="●"/>
      <w:lvlJc w:val="left"/>
      <w:pPr>
        <w:ind w:left="2160" w:hanging="360"/>
      </w:pPr>
      <w:rPr>
        <w:u w:val="none"/>
      </w:rPr>
    </w:lvl>
    <w:lvl w:ilvl="1" w:tplc="32AC3B10">
      <w:start w:val="1"/>
      <w:numFmt w:val="bullet"/>
      <w:lvlText w:val="○"/>
      <w:lvlJc w:val="left"/>
      <w:pPr>
        <w:ind w:left="2880" w:hanging="360"/>
      </w:pPr>
      <w:rPr>
        <w:u w:val="none"/>
      </w:rPr>
    </w:lvl>
    <w:lvl w:ilvl="2" w:tplc="1CB2601A">
      <w:start w:val="1"/>
      <w:numFmt w:val="bullet"/>
      <w:lvlText w:val="■"/>
      <w:lvlJc w:val="left"/>
      <w:pPr>
        <w:ind w:left="3600" w:hanging="360"/>
      </w:pPr>
      <w:rPr>
        <w:u w:val="none"/>
      </w:rPr>
    </w:lvl>
    <w:lvl w:ilvl="3" w:tplc="1E0055AE">
      <w:start w:val="1"/>
      <w:numFmt w:val="bullet"/>
      <w:lvlText w:val="●"/>
      <w:lvlJc w:val="left"/>
      <w:pPr>
        <w:ind w:left="4320" w:hanging="360"/>
      </w:pPr>
      <w:rPr>
        <w:u w:val="none"/>
      </w:rPr>
    </w:lvl>
    <w:lvl w:ilvl="4" w:tplc="54C0D222">
      <w:start w:val="1"/>
      <w:numFmt w:val="bullet"/>
      <w:lvlText w:val="○"/>
      <w:lvlJc w:val="left"/>
      <w:pPr>
        <w:ind w:left="5040" w:hanging="360"/>
      </w:pPr>
      <w:rPr>
        <w:u w:val="none"/>
      </w:rPr>
    </w:lvl>
    <w:lvl w:ilvl="5" w:tplc="21066E46">
      <w:start w:val="1"/>
      <w:numFmt w:val="bullet"/>
      <w:lvlText w:val="■"/>
      <w:lvlJc w:val="left"/>
      <w:pPr>
        <w:ind w:left="5760" w:hanging="360"/>
      </w:pPr>
      <w:rPr>
        <w:u w:val="none"/>
      </w:rPr>
    </w:lvl>
    <w:lvl w:ilvl="6" w:tplc="F28A3722">
      <w:start w:val="1"/>
      <w:numFmt w:val="bullet"/>
      <w:lvlText w:val="●"/>
      <w:lvlJc w:val="left"/>
      <w:pPr>
        <w:ind w:left="6480" w:hanging="360"/>
      </w:pPr>
      <w:rPr>
        <w:u w:val="none"/>
      </w:rPr>
    </w:lvl>
    <w:lvl w:ilvl="7" w:tplc="92789E00">
      <w:start w:val="1"/>
      <w:numFmt w:val="bullet"/>
      <w:lvlText w:val="○"/>
      <w:lvlJc w:val="left"/>
      <w:pPr>
        <w:ind w:left="7200" w:hanging="360"/>
      </w:pPr>
      <w:rPr>
        <w:u w:val="none"/>
      </w:rPr>
    </w:lvl>
    <w:lvl w:ilvl="8" w:tplc="E8C09582">
      <w:start w:val="1"/>
      <w:numFmt w:val="bullet"/>
      <w:lvlText w:val="■"/>
      <w:lvlJc w:val="left"/>
      <w:pPr>
        <w:ind w:left="7920" w:hanging="360"/>
      </w:pPr>
      <w:rPr>
        <w:u w:val="none"/>
      </w:rPr>
    </w:lvl>
  </w:abstractNum>
  <w:abstractNum w:abstractNumId="27" w15:restartNumberingAfterBreak="0">
    <w:nsid w:val="57DCFCCB"/>
    <w:multiLevelType w:val="hybridMultilevel"/>
    <w:tmpl w:val="00000000"/>
    <w:lvl w:ilvl="0" w:tplc="D78CC3E4">
      <w:start w:val="1"/>
      <w:numFmt w:val="decimal"/>
      <w:lvlText w:val="%1."/>
      <w:lvlJc w:val="left"/>
      <w:pPr>
        <w:ind w:left="720" w:hanging="360"/>
      </w:pPr>
      <w:rPr>
        <w:u w:val="none"/>
      </w:rPr>
    </w:lvl>
    <w:lvl w:ilvl="1" w:tplc="833C2DE2">
      <w:start w:val="1"/>
      <w:numFmt w:val="lowerLetter"/>
      <w:lvlText w:val="%2."/>
      <w:lvlJc w:val="left"/>
      <w:pPr>
        <w:ind w:left="1440" w:hanging="360"/>
      </w:pPr>
      <w:rPr>
        <w:u w:val="none"/>
      </w:rPr>
    </w:lvl>
    <w:lvl w:ilvl="2" w:tplc="94E223BC">
      <w:start w:val="1"/>
      <w:numFmt w:val="lowerRoman"/>
      <w:lvlText w:val="%3."/>
      <w:lvlJc w:val="right"/>
      <w:pPr>
        <w:ind w:left="2160" w:hanging="360"/>
      </w:pPr>
      <w:rPr>
        <w:u w:val="none"/>
      </w:rPr>
    </w:lvl>
    <w:lvl w:ilvl="3" w:tplc="32FC4934">
      <w:start w:val="1"/>
      <w:numFmt w:val="decimal"/>
      <w:lvlText w:val="%4."/>
      <w:lvlJc w:val="left"/>
      <w:pPr>
        <w:ind w:left="2880" w:hanging="360"/>
      </w:pPr>
      <w:rPr>
        <w:u w:val="none"/>
      </w:rPr>
    </w:lvl>
    <w:lvl w:ilvl="4" w:tplc="B694BE1C">
      <w:start w:val="1"/>
      <w:numFmt w:val="lowerLetter"/>
      <w:lvlText w:val="%5."/>
      <w:lvlJc w:val="left"/>
      <w:pPr>
        <w:ind w:left="3600" w:hanging="360"/>
      </w:pPr>
      <w:rPr>
        <w:u w:val="none"/>
      </w:rPr>
    </w:lvl>
    <w:lvl w:ilvl="5" w:tplc="E49E380E">
      <w:start w:val="1"/>
      <w:numFmt w:val="lowerRoman"/>
      <w:lvlText w:val="%6."/>
      <w:lvlJc w:val="right"/>
      <w:pPr>
        <w:ind w:left="4320" w:hanging="360"/>
      </w:pPr>
      <w:rPr>
        <w:u w:val="none"/>
      </w:rPr>
    </w:lvl>
    <w:lvl w:ilvl="6" w:tplc="C1905236">
      <w:start w:val="1"/>
      <w:numFmt w:val="decimal"/>
      <w:lvlText w:val="%7."/>
      <w:lvlJc w:val="left"/>
      <w:pPr>
        <w:ind w:left="5040" w:hanging="360"/>
      </w:pPr>
      <w:rPr>
        <w:u w:val="none"/>
      </w:rPr>
    </w:lvl>
    <w:lvl w:ilvl="7" w:tplc="51442738">
      <w:start w:val="1"/>
      <w:numFmt w:val="lowerLetter"/>
      <w:lvlText w:val="%8."/>
      <w:lvlJc w:val="left"/>
      <w:pPr>
        <w:ind w:left="5760" w:hanging="360"/>
      </w:pPr>
      <w:rPr>
        <w:u w:val="none"/>
      </w:rPr>
    </w:lvl>
    <w:lvl w:ilvl="8" w:tplc="DCD45AF0">
      <w:start w:val="1"/>
      <w:numFmt w:val="lowerRoman"/>
      <w:lvlText w:val="%9."/>
      <w:lvlJc w:val="right"/>
      <w:pPr>
        <w:ind w:left="6480" w:hanging="360"/>
      </w:pPr>
      <w:rPr>
        <w:u w:val="none"/>
      </w:rPr>
    </w:lvl>
  </w:abstractNum>
  <w:abstractNum w:abstractNumId="28" w15:restartNumberingAfterBreak="0">
    <w:nsid w:val="58416533"/>
    <w:multiLevelType w:val="hybridMultilevel"/>
    <w:tmpl w:val="00000000"/>
    <w:lvl w:ilvl="0" w:tplc="54663BB4">
      <w:start w:val="1"/>
      <w:numFmt w:val="decimal"/>
      <w:lvlText w:val="3.3.%1."/>
      <w:lvlJc w:val="left"/>
      <w:pPr>
        <w:ind w:left="720" w:hanging="360"/>
      </w:pPr>
      <w:rPr>
        <w:u w:val="none"/>
      </w:rPr>
    </w:lvl>
    <w:lvl w:ilvl="1" w:tplc="E1BA305C">
      <w:start w:val="1"/>
      <w:numFmt w:val="lowerLetter"/>
      <w:lvlText w:val="%2."/>
      <w:lvlJc w:val="left"/>
      <w:pPr>
        <w:ind w:left="1440" w:hanging="360"/>
      </w:pPr>
      <w:rPr>
        <w:u w:val="none"/>
      </w:rPr>
    </w:lvl>
    <w:lvl w:ilvl="2" w:tplc="9CC0FB18">
      <w:start w:val="1"/>
      <w:numFmt w:val="lowerRoman"/>
      <w:lvlText w:val="%3."/>
      <w:lvlJc w:val="right"/>
      <w:pPr>
        <w:ind w:left="2160" w:hanging="360"/>
      </w:pPr>
      <w:rPr>
        <w:u w:val="none"/>
      </w:rPr>
    </w:lvl>
    <w:lvl w:ilvl="3" w:tplc="6D5005AC">
      <w:start w:val="1"/>
      <w:numFmt w:val="decimal"/>
      <w:lvlText w:val="%4."/>
      <w:lvlJc w:val="left"/>
      <w:pPr>
        <w:ind w:left="2880" w:hanging="360"/>
      </w:pPr>
      <w:rPr>
        <w:u w:val="none"/>
      </w:rPr>
    </w:lvl>
    <w:lvl w:ilvl="4" w:tplc="11E27CA6">
      <w:start w:val="1"/>
      <w:numFmt w:val="lowerLetter"/>
      <w:lvlText w:val="%5."/>
      <w:lvlJc w:val="left"/>
      <w:pPr>
        <w:ind w:left="3600" w:hanging="360"/>
      </w:pPr>
      <w:rPr>
        <w:u w:val="none"/>
      </w:rPr>
    </w:lvl>
    <w:lvl w:ilvl="5" w:tplc="6F14F230">
      <w:start w:val="1"/>
      <w:numFmt w:val="lowerRoman"/>
      <w:lvlText w:val="%6."/>
      <w:lvlJc w:val="right"/>
      <w:pPr>
        <w:ind w:left="4320" w:hanging="360"/>
      </w:pPr>
      <w:rPr>
        <w:u w:val="none"/>
      </w:rPr>
    </w:lvl>
    <w:lvl w:ilvl="6" w:tplc="D452CBF2">
      <w:start w:val="1"/>
      <w:numFmt w:val="decimal"/>
      <w:lvlText w:val="%7."/>
      <w:lvlJc w:val="left"/>
      <w:pPr>
        <w:ind w:left="5040" w:hanging="360"/>
      </w:pPr>
      <w:rPr>
        <w:u w:val="none"/>
      </w:rPr>
    </w:lvl>
    <w:lvl w:ilvl="7" w:tplc="78BC39A8">
      <w:start w:val="1"/>
      <w:numFmt w:val="lowerLetter"/>
      <w:lvlText w:val="%8."/>
      <w:lvlJc w:val="left"/>
      <w:pPr>
        <w:ind w:left="5760" w:hanging="360"/>
      </w:pPr>
      <w:rPr>
        <w:u w:val="none"/>
      </w:rPr>
    </w:lvl>
    <w:lvl w:ilvl="8" w:tplc="6C4AB5E8">
      <w:start w:val="1"/>
      <w:numFmt w:val="lowerRoman"/>
      <w:lvlText w:val="%9."/>
      <w:lvlJc w:val="right"/>
      <w:pPr>
        <w:ind w:left="6480" w:hanging="360"/>
      </w:pPr>
      <w:rPr>
        <w:u w:val="none"/>
      </w:rPr>
    </w:lvl>
  </w:abstractNum>
  <w:abstractNum w:abstractNumId="29" w15:restartNumberingAfterBreak="0">
    <w:nsid w:val="59CA9E38"/>
    <w:multiLevelType w:val="hybridMultilevel"/>
    <w:tmpl w:val="00000000"/>
    <w:lvl w:ilvl="0" w:tplc="74623B6C">
      <w:start w:val="2"/>
      <w:numFmt w:val="decimal"/>
      <w:lvlText w:val="2.%1."/>
      <w:lvlJc w:val="left"/>
      <w:pPr>
        <w:ind w:left="720" w:hanging="360"/>
      </w:pPr>
      <w:rPr>
        <w:u w:val="none"/>
      </w:rPr>
    </w:lvl>
    <w:lvl w:ilvl="1" w:tplc="FC4CAA66">
      <w:start w:val="1"/>
      <w:numFmt w:val="lowerLetter"/>
      <w:lvlText w:val="%2."/>
      <w:lvlJc w:val="left"/>
      <w:pPr>
        <w:ind w:left="1440" w:hanging="360"/>
      </w:pPr>
      <w:rPr>
        <w:u w:val="none"/>
      </w:rPr>
    </w:lvl>
    <w:lvl w:ilvl="2" w:tplc="90B2A752">
      <w:start w:val="1"/>
      <w:numFmt w:val="lowerRoman"/>
      <w:lvlText w:val="%3."/>
      <w:lvlJc w:val="right"/>
      <w:pPr>
        <w:ind w:left="2160" w:hanging="360"/>
      </w:pPr>
      <w:rPr>
        <w:u w:val="none"/>
      </w:rPr>
    </w:lvl>
    <w:lvl w:ilvl="3" w:tplc="81C6F198">
      <w:start w:val="1"/>
      <w:numFmt w:val="decimal"/>
      <w:lvlText w:val="%4."/>
      <w:lvlJc w:val="left"/>
      <w:pPr>
        <w:ind w:left="2880" w:hanging="360"/>
      </w:pPr>
      <w:rPr>
        <w:u w:val="none"/>
      </w:rPr>
    </w:lvl>
    <w:lvl w:ilvl="4" w:tplc="1E7E253A">
      <w:start w:val="1"/>
      <w:numFmt w:val="lowerLetter"/>
      <w:lvlText w:val="%5."/>
      <w:lvlJc w:val="left"/>
      <w:pPr>
        <w:ind w:left="3600" w:hanging="360"/>
      </w:pPr>
      <w:rPr>
        <w:u w:val="none"/>
      </w:rPr>
    </w:lvl>
    <w:lvl w:ilvl="5" w:tplc="7E949610">
      <w:start w:val="1"/>
      <w:numFmt w:val="lowerRoman"/>
      <w:lvlText w:val="%6."/>
      <w:lvlJc w:val="right"/>
      <w:pPr>
        <w:ind w:left="4320" w:hanging="360"/>
      </w:pPr>
      <w:rPr>
        <w:u w:val="none"/>
      </w:rPr>
    </w:lvl>
    <w:lvl w:ilvl="6" w:tplc="7E7AA77E">
      <w:start w:val="1"/>
      <w:numFmt w:val="decimal"/>
      <w:lvlText w:val="%7."/>
      <w:lvlJc w:val="left"/>
      <w:pPr>
        <w:ind w:left="5040" w:hanging="360"/>
      </w:pPr>
      <w:rPr>
        <w:u w:val="none"/>
      </w:rPr>
    </w:lvl>
    <w:lvl w:ilvl="7" w:tplc="2292C68E">
      <w:start w:val="1"/>
      <w:numFmt w:val="lowerLetter"/>
      <w:lvlText w:val="%8."/>
      <w:lvlJc w:val="left"/>
      <w:pPr>
        <w:ind w:left="5760" w:hanging="360"/>
      </w:pPr>
      <w:rPr>
        <w:u w:val="none"/>
      </w:rPr>
    </w:lvl>
    <w:lvl w:ilvl="8" w:tplc="E668BD42">
      <w:start w:val="1"/>
      <w:numFmt w:val="lowerRoman"/>
      <w:lvlText w:val="%9."/>
      <w:lvlJc w:val="right"/>
      <w:pPr>
        <w:ind w:left="6480" w:hanging="360"/>
      </w:pPr>
      <w:rPr>
        <w:u w:val="none"/>
      </w:rPr>
    </w:lvl>
  </w:abstractNum>
  <w:abstractNum w:abstractNumId="30" w15:restartNumberingAfterBreak="0">
    <w:nsid w:val="5BCAAC73"/>
    <w:multiLevelType w:val="hybridMultilevel"/>
    <w:tmpl w:val="00000000"/>
    <w:lvl w:ilvl="0" w:tplc="1A08EE6A">
      <w:start w:val="1"/>
      <w:numFmt w:val="bullet"/>
      <w:lvlText w:val="●"/>
      <w:lvlJc w:val="left"/>
      <w:pPr>
        <w:ind w:left="1440" w:hanging="360"/>
      </w:pPr>
      <w:rPr>
        <w:u w:val="none"/>
      </w:rPr>
    </w:lvl>
    <w:lvl w:ilvl="1" w:tplc="E8A83846">
      <w:start w:val="1"/>
      <w:numFmt w:val="bullet"/>
      <w:lvlText w:val="○"/>
      <w:lvlJc w:val="left"/>
      <w:pPr>
        <w:ind w:left="2160" w:hanging="360"/>
      </w:pPr>
      <w:rPr>
        <w:u w:val="none"/>
      </w:rPr>
    </w:lvl>
    <w:lvl w:ilvl="2" w:tplc="279E2D2E">
      <w:start w:val="1"/>
      <w:numFmt w:val="bullet"/>
      <w:lvlText w:val="■"/>
      <w:lvlJc w:val="left"/>
      <w:pPr>
        <w:ind w:left="2880" w:hanging="360"/>
      </w:pPr>
      <w:rPr>
        <w:u w:val="none"/>
      </w:rPr>
    </w:lvl>
    <w:lvl w:ilvl="3" w:tplc="AB02DC52">
      <w:start w:val="1"/>
      <w:numFmt w:val="bullet"/>
      <w:lvlText w:val="●"/>
      <w:lvlJc w:val="left"/>
      <w:pPr>
        <w:ind w:left="3600" w:hanging="360"/>
      </w:pPr>
      <w:rPr>
        <w:u w:val="none"/>
      </w:rPr>
    </w:lvl>
    <w:lvl w:ilvl="4" w:tplc="E9B43E68">
      <w:start w:val="1"/>
      <w:numFmt w:val="bullet"/>
      <w:lvlText w:val="○"/>
      <w:lvlJc w:val="left"/>
      <w:pPr>
        <w:ind w:left="4320" w:hanging="360"/>
      </w:pPr>
      <w:rPr>
        <w:u w:val="none"/>
      </w:rPr>
    </w:lvl>
    <w:lvl w:ilvl="5" w:tplc="A2949C2C">
      <w:start w:val="1"/>
      <w:numFmt w:val="bullet"/>
      <w:lvlText w:val="■"/>
      <w:lvlJc w:val="left"/>
      <w:pPr>
        <w:ind w:left="5040" w:hanging="360"/>
      </w:pPr>
      <w:rPr>
        <w:u w:val="none"/>
      </w:rPr>
    </w:lvl>
    <w:lvl w:ilvl="6" w:tplc="C1DE01E4">
      <w:start w:val="1"/>
      <w:numFmt w:val="bullet"/>
      <w:lvlText w:val="●"/>
      <w:lvlJc w:val="left"/>
      <w:pPr>
        <w:ind w:left="5760" w:hanging="360"/>
      </w:pPr>
      <w:rPr>
        <w:u w:val="none"/>
      </w:rPr>
    </w:lvl>
    <w:lvl w:ilvl="7" w:tplc="F9C6CB92">
      <w:start w:val="1"/>
      <w:numFmt w:val="bullet"/>
      <w:lvlText w:val="○"/>
      <w:lvlJc w:val="left"/>
      <w:pPr>
        <w:ind w:left="6480" w:hanging="360"/>
      </w:pPr>
      <w:rPr>
        <w:u w:val="none"/>
      </w:rPr>
    </w:lvl>
    <w:lvl w:ilvl="8" w:tplc="5232AA00">
      <w:start w:val="1"/>
      <w:numFmt w:val="bullet"/>
      <w:lvlText w:val="■"/>
      <w:lvlJc w:val="left"/>
      <w:pPr>
        <w:ind w:left="7200" w:hanging="360"/>
      </w:pPr>
      <w:rPr>
        <w:u w:val="none"/>
      </w:rPr>
    </w:lvl>
  </w:abstractNum>
  <w:abstractNum w:abstractNumId="31" w15:restartNumberingAfterBreak="0">
    <w:nsid w:val="5C6C5978"/>
    <w:multiLevelType w:val="hybridMultilevel"/>
    <w:tmpl w:val="00000000"/>
    <w:lvl w:ilvl="0" w:tplc="0C54666A">
      <w:start w:val="1"/>
      <w:numFmt w:val="decimal"/>
      <w:lvlText w:val="6.%1."/>
      <w:lvlJc w:val="left"/>
      <w:pPr>
        <w:ind w:left="720" w:hanging="360"/>
      </w:pPr>
      <w:rPr>
        <w:u w:val="none"/>
      </w:rPr>
    </w:lvl>
    <w:lvl w:ilvl="1" w:tplc="65CCA4D0">
      <w:start w:val="1"/>
      <w:numFmt w:val="lowerLetter"/>
      <w:lvlText w:val="%2."/>
      <w:lvlJc w:val="left"/>
      <w:pPr>
        <w:ind w:left="1440" w:hanging="360"/>
      </w:pPr>
      <w:rPr>
        <w:u w:val="none"/>
      </w:rPr>
    </w:lvl>
    <w:lvl w:ilvl="2" w:tplc="61964636">
      <w:start w:val="1"/>
      <w:numFmt w:val="lowerRoman"/>
      <w:lvlText w:val="%3."/>
      <w:lvlJc w:val="right"/>
      <w:pPr>
        <w:ind w:left="2160" w:hanging="360"/>
      </w:pPr>
      <w:rPr>
        <w:u w:val="none"/>
      </w:rPr>
    </w:lvl>
    <w:lvl w:ilvl="3" w:tplc="0FBA9C7A">
      <w:start w:val="1"/>
      <w:numFmt w:val="decimal"/>
      <w:lvlText w:val="%4."/>
      <w:lvlJc w:val="left"/>
      <w:pPr>
        <w:ind w:left="2880" w:hanging="360"/>
      </w:pPr>
      <w:rPr>
        <w:u w:val="none"/>
      </w:rPr>
    </w:lvl>
    <w:lvl w:ilvl="4" w:tplc="5D68F9F8">
      <w:start w:val="1"/>
      <w:numFmt w:val="lowerLetter"/>
      <w:lvlText w:val="%5."/>
      <w:lvlJc w:val="left"/>
      <w:pPr>
        <w:ind w:left="3600" w:hanging="360"/>
      </w:pPr>
      <w:rPr>
        <w:u w:val="none"/>
      </w:rPr>
    </w:lvl>
    <w:lvl w:ilvl="5" w:tplc="3E2C81F4">
      <w:start w:val="1"/>
      <w:numFmt w:val="lowerRoman"/>
      <w:lvlText w:val="%6."/>
      <w:lvlJc w:val="right"/>
      <w:pPr>
        <w:ind w:left="4320" w:hanging="360"/>
      </w:pPr>
      <w:rPr>
        <w:u w:val="none"/>
      </w:rPr>
    </w:lvl>
    <w:lvl w:ilvl="6" w:tplc="F10846FE">
      <w:start w:val="1"/>
      <w:numFmt w:val="decimal"/>
      <w:lvlText w:val="%7."/>
      <w:lvlJc w:val="left"/>
      <w:pPr>
        <w:ind w:left="5040" w:hanging="360"/>
      </w:pPr>
      <w:rPr>
        <w:u w:val="none"/>
      </w:rPr>
    </w:lvl>
    <w:lvl w:ilvl="7" w:tplc="E5CE9912">
      <w:start w:val="1"/>
      <w:numFmt w:val="lowerLetter"/>
      <w:lvlText w:val="%8."/>
      <w:lvlJc w:val="left"/>
      <w:pPr>
        <w:ind w:left="5760" w:hanging="360"/>
      </w:pPr>
      <w:rPr>
        <w:u w:val="none"/>
      </w:rPr>
    </w:lvl>
    <w:lvl w:ilvl="8" w:tplc="D394903A">
      <w:start w:val="1"/>
      <w:numFmt w:val="lowerRoman"/>
      <w:lvlText w:val="%9."/>
      <w:lvlJc w:val="right"/>
      <w:pPr>
        <w:ind w:left="6480" w:hanging="360"/>
      </w:pPr>
      <w:rPr>
        <w:u w:val="none"/>
      </w:rPr>
    </w:lvl>
  </w:abstractNum>
  <w:abstractNum w:abstractNumId="32" w15:restartNumberingAfterBreak="0">
    <w:nsid w:val="62B15E26"/>
    <w:multiLevelType w:val="hybridMultilevel"/>
    <w:tmpl w:val="00000000"/>
    <w:lvl w:ilvl="0" w:tplc="DAEC2782">
      <w:start w:val="1"/>
      <w:numFmt w:val="decimal"/>
      <w:lvlText w:val="%1."/>
      <w:lvlJc w:val="left"/>
      <w:pPr>
        <w:ind w:left="1440" w:hanging="360"/>
      </w:pPr>
      <w:rPr>
        <w:u w:val="none"/>
      </w:rPr>
    </w:lvl>
    <w:lvl w:ilvl="1" w:tplc="2B828EB6">
      <w:start w:val="1"/>
      <w:numFmt w:val="lowerLetter"/>
      <w:lvlText w:val="%2."/>
      <w:lvlJc w:val="left"/>
      <w:pPr>
        <w:ind w:left="2160" w:hanging="360"/>
      </w:pPr>
      <w:rPr>
        <w:u w:val="none"/>
      </w:rPr>
    </w:lvl>
    <w:lvl w:ilvl="2" w:tplc="4B86A6A2">
      <w:start w:val="1"/>
      <w:numFmt w:val="lowerRoman"/>
      <w:lvlText w:val="%3."/>
      <w:lvlJc w:val="right"/>
      <w:pPr>
        <w:ind w:left="2880" w:hanging="360"/>
      </w:pPr>
      <w:rPr>
        <w:u w:val="none"/>
      </w:rPr>
    </w:lvl>
    <w:lvl w:ilvl="3" w:tplc="1A989D02">
      <w:start w:val="1"/>
      <w:numFmt w:val="decimal"/>
      <w:lvlText w:val="%4."/>
      <w:lvlJc w:val="left"/>
      <w:pPr>
        <w:ind w:left="3600" w:hanging="360"/>
      </w:pPr>
      <w:rPr>
        <w:u w:val="none"/>
      </w:rPr>
    </w:lvl>
    <w:lvl w:ilvl="4" w:tplc="C85621B4">
      <w:start w:val="1"/>
      <w:numFmt w:val="lowerLetter"/>
      <w:lvlText w:val="%5."/>
      <w:lvlJc w:val="left"/>
      <w:pPr>
        <w:ind w:left="4320" w:hanging="360"/>
      </w:pPr>
      <w:rPr>
        <w:u w:val="none"/>
      </w:rPr>
    </w:lvl>
    <w:lvl w:ilvl="5" w:tplc="48380A64">
      <w:start w:val="1"/>
      <w:numFmt w:val="lowerRoman"/>
      <w:lvlText w:val="%6."/>
      <w:lvlJc w:val="right"/>
      <w:pPr>
        <w:ind w:left="5040" w:hanging="360"/>
      </w:pPr>
      <w:rPr>
        <w:u w:val="none"/>
      </w:rPr>
    </w:lvl>
    <w:lvl w:ilvl="6" w:tplc="1C508024">
      <w:start w:val="1"/>
      <w:numFmt w:val="decimal"/>
      <w:lvlText w:val="%7."/>
      <w:lvlJc w:val="left"/>
      <w:pPr>
        <w:ind w:left="5760" w:hanging="360"/>
      </w:pPr>
      <w:rPr>
        <w:u w:val="none"/>
      </w:rPr>
    </w:lvl>
    <w:lvl w:ilvl="7" w:tplc="7A28CD98">
      <w:start w:val="1"/>
      <w:numFmt w:val="lowerLetter"/>
      <w:lvlText w:val="%8."/>
      <w:lvlJc w:val="left"/>
      <w:pPr>
        <w:ind w:left="6480" w:hanging="360"/>
      </w:pPr>
      <w:rPr>
        <w:u w:val="none"/>
      </w:rPr>
    </w:lvl>
    <w:lvl w:ilvl="8" w:tplc="CA0CBBD4">
      <w:start w:val="1"/>
      <w:numFmt w:val="lowerRoman"/>
      <w:lvlText w:val="%9."/>
      <w:lvlJc w:val="right"/>
      <w:pPr>
        <w:ind w:left="7200" w:hanging="360"/>
      </w:pPr>
      <w:rPr>
        <w:u w:val="none"/>
      </w:rPr>
    </w:lvl>
  </w:abstractNum>
  <w:abstractNum w:abstractNumId="33" w15:restartNumberingAfterBreak="0">
    <w:nsid w:val="66D93CBE"/>
    <w:multiLevelType w:val="hybridMultilevel"/>
    <w:tmpl w:val="00000000"/>
    <w:lvl w:ilvl="0" w:tplc="601EEE1A">
      <w:start w:val="1"/>
      <w:numFmt w:val="bullet"/>
      <w:lvlText w:val="●"/>
      <w:lvlJc w:val="left"/>
      <w:pPr>
        <w:ind w:left="1440" w:hanging="360"/>
      </w:pPr>
      <w:rPr>
        <w:u w:val="none"/>
      </w:rPr>
    </w:lvl>
    <w:lvl w:ilvl="1" w:tplc="07E8B34E">
      <w:start w:val="1"/>
      <w:numFmt w:val="bullet"/>
      <w:lvlText w:val="○"/>
      <w:lvlJc w:val="left"/>
      <w:pPr>
        <w:ind w:left="2160" w:hanging="360"/>
      </w:pPr>
      <w:rPr>
        <w:u w:val="none"/>
      </w:rPr>
    </w:lvl>
    <w:lvl w:ilvl="2" w:tplc="6096D37C">
      <w:start w:val="1"/>
      <w:numFmt w:val="bullet"/>
      <w:lvlText w:val="■"/>
      <w:lvlJc w:val="left"/>
      <w:pPr>
        <w:ind w:left="2880" w:hanging="360"/>
      </w:pPr>
      <w:rPr>
        <w:u w:val="none"/>
      </w:rPr>
    </w:lvl>
    <w:lvl w:ilvl="3" w:tplc="E8242EDE">
      <w:start w:val="1"/>
      <w:numFmt w:val="bullet"/>
      <w:lvlText w:val="●"/>
      <w:lvlJc w:val="left"/>
      <w:pPr>
        <w:ind w:left="3600" w:hanging="360"/>
      </w:pPr>
      <w:rPr>
        <w:u w:val="none"/>
      </w:rPr>
    </w:lvl>
    <w:lvl w:ilvl="4" w:tplc="70443C86">
      <w:start w:val="1"/>
      <w:numFmt w:val="bullet"/>
      <w:lvlText w:val="○"/>
      <w:lvlJc w:val="left"/>
      <w:pPr>
        <w:ind w:left="4320" w:hanging="360"/>
      </w:pPr>
      <w:rPr>
        <w:u w:val="none"/>
      </w:rPr>
    </w:lvl>
    <w:lvl w:ilvl="5" w:tplc="4A5C3F48">
      <w:start w:val="1"/>
      <w:numFmt w:val="bullet"/>
      <w:lvlText w:val="■"/>
      <w:lvlJc w:val="left"/>
      <w:pPr>
        <w:ind w:left="5040" w:hanging="360"/>
      </w:pPr>
      <w:rPr>
        <w:u w:val="none"/>
      </w:rPr>
    </w:lvl>
    <w:lvl w:ilvl="6" w:tplc="084820A8">
      <w:start w:val="1"/>
      <w:numFmt w:val="bullet"/>
      <w:lvlText w:val="●"/>
      <w:lvlJc w:val="left"/>
      <w:pPr>
        <w:ind w:left="5760" w:hanging="360"/>
      </w:pPr>
      <w:rPr>
        <w:u w:val="none"/>
      </w:rPr>
    </w:lvl>
    <w:lvl w:ilvl="7" w:tplc="31563228">
      <w:start w:val="1"/>
      <w:numFmt w:val="bullet"/>
      <w:lvlText w:val="○"/>
      <w:lvlJc w:val="left"/>
      <w:pPr>
        <w:ind w:left="6480" w:hanging="360"/>
      </w:pPr>
      <w:rPr>
        <w:u w:val="none"/>
      </w:rPr>
    </w:lvl>
    <w:lvl w:ilvl="8" w:tplc="A1746F76">
      <w:start w:val="1"/>
      <w:numFmt w:val="bullet"/>
      <w:lvlText w:val="■"/>
      <w:lvlJc w:val="left"/>
      <w:pPr>
        <w:ind w:left="7200" w:hanging="360"/>
      </w:pPr>
      <w:rPr>
        <w:u w:val="none"/>
      </w:rPr>
    </w:lvl>
  </w:abstractNum>
  <w:abstractNum w:abstractNumId="34" w15:restartNumberingAfterBreak="0">
    <w:nsid w:val="67282CB2"/>
    <w:multiLevelType w:val="hybridMultilevel"/>
    <w:tmpl w:val="00000000"/>
    <w:lvl w:ilvl="0" w:tplc="AA46DEB0">
      <w:start w:val="1"/>
      <w:numFmt w:val="decimal"/>
      <w:lvlText w:val="3.%1."/>
      <w:lvlJc w:val="left"/>
      <w:pPr>
        <w:ind w:left="-360" w:firstLine="0"/>
      </w:pPr>
      <w:rPr>
        <w:u w:val="none"/>
      </w:rPr>
    </w:lvl>
    <w:lvl w:ilvl="1" w:tplc="85E40C6A">
      <w:start w:val="1"/>
      <w:numFmt w:val="lowerLetter"/>
      <w:lvlText w:val="%2."/>
      <w:lvlJc w:val="left"/>
      <w:pPr>
        <w:ind w:left="1440" w:hanging="360"/>
      </w:pPr>
      <w:rPr>
        <w:u w:val="none"/>
      </w:rPr>
    </w:lvl>
    <w:lvl w:ilvl="2" w:tplc="C0DAFB0A">
      <w:start w:val="1"/>
      <w:numFmt w:val="lowerRoman"/>
      <w:lvlText w:val="%3."/>
      <w:lvlJc w:val="right"/>
      <w:pPr>
        <w:ind w:left="2160" w:hanging="360"/>
      </w:pPr>
      <w:rPr>
        <w:u w:val="none"/>
      </w:rPr>
    </w:lvl>
    <w:lvl w:ilvl="3" w:tplc="7CAEB056">
      <w:start w:val="1"/>
      <w:numFmt w:val="decimal"/>
      <w:lvlText w:val="%4."/>
      <w:lvlJc w:val="left"/>
      <w:pPr>
        <w:ind w:left="2880" w:hanging="360"/>
      </w:pPr>
      <w:rPr>
        <w:u w:val="none"/>
      </w:rPr>
    </w:lvl>
    <w:lvl w:ilvl="4" w:tplc="47527C8A">
      <w:start w:val="1"/>
      <w:numFmt w:val="lowerLetter"/>
      <w:lvlText w:val="%5."/>
      <w:lvlJc w:val="left"/>
      <w:pPr>
        <w:ind w:left="3600" w:hanging="360"/>
      </w:pPr>
      <w:rPr>
        <w:u w:val="none"/>
      </w:rPr>
    </w:lvl>
    <w:lvl w:ilvl="5" w:tplc="2D9E521E">
      <w:start w:val="1"/>
      <w:numFmt w:val="lowerRoman"/>
      <w:lvlText w:val="%6."/>
      <w:lvlJc w:val="right"/>
      <w:pPr>
        <w:ind w:left="4320" w:hanging="360"/>
      </w:pPr>
      <w:rPr>
        <w:u w:val="none"/>
      </w:rPr>
    </w:lvl>
    <w:lvl w:ilvl="6" w:tplc="9A563EA8">
      <w:start w:val="1"/>
      <w:numFmt w:val="decimal"/>
      <w:lvlText w:val="%7."/>
      <w:lvlJc w:val="left"/>
      <w:pPr>
        <w:ind w:left="5040" w:hanging="360"/>
      </w:pPr>
      <w:rPr>
        <w:u w:val="none"/>
      </w:rPr>
    </w:lvl>
    <w:lvl w:ilvl="7" w:tplc="02225258">
      <w:start w:val="1"/>
      <w:numFmt w:val="lowerLetter"/>
      <w:lvlText w:val="%8."/>
      <w:lvlJc w:val="left"/>
      <w:pPr>
        <w:ind w:left="5760" w:hanging="360"/>
      </w:pPr>
      <w:rPr>
        <w:u w:val="none"/>
      </w:rPr>
    </w:lvl>
    <w:lvl w:ilvl="8" w:tplc="6136DAC8">
      <w:start w:val="1"/>
      <w:numFmt w:val="lowerRoman"/>
      <w:lvlText w:val="%9."/>
      <w:lvlJc w:val="right"/>
      <w:pPr>
        <w:ind w:left="6480" w:hanging="360"/>
      </w:pPr>
      <w:rPr>
        <w:u w:val="none"/>
      </w:rPr>
    </w:lvl>
  </w:abstractNum>
  <w:abstractNum w:abstractNumId="35" w15:restartNumberingAfterBreak="0">
    <w:nsid w:val="6BA7EBCA"/>
    <w:multiLevelType w:val="hybridMultilevel"/>
    <w:tmpl w:val="00000000"/>
    <w:lvl w:ilvl="0" w:tplc="C4823F8E">
      <w:start w:val="1"/>
      <w:numFmt w:val="decimal"/>
      <w:lvlText w:val="4.2.%1."/>
      <w:lvlJc w:val="left"/>
      <w:pPr>
        <w:ind w:left="720" w:hanging="360"/>
      </w:pPr>
      <w:rPr>
        <w:u w:val="none"/>
      </w:rPr>
    </w:lvl>
    <w:lvl w:ilvl="1" w:tplc="8C0C475E">
      <w:start w:val="1"/>
      <w:numFmt w:val="lowerLetter"/>
      <w:lvlText w:val="%2."/>
      <w:lvlJc w:val="left"/>
      <w:pPr>
        <w:ind w:left="1440" w:hanging="360"/>
      </w:pPr>
      <w:rPr>
        <w:u w:val="none"/>
      </w:rPr>
    </w:lvl>
    <w:lvl w:ilvl="2" w:tplc="58C264F2">
      <w:start w:val="1"/>
      <w:numFmt w:val="lowerRoman"/>
      <w:lvlText w:val="%3."/>
      <w:lvlJc w:val="right"/>
      <w:pPr>
        <w:ind w:left="2160" w:hanging="360"/>
      </w:pPr>
      <w:rPr>
        <w:u w:val="none"/>
      </w:rPr>
    </w:lvl>
    <w:lvl w:ilvl="3" w:tplc="16D2BD06">
      <w:start w:val="1"/>
      <w:numFmt w:val="decimal"/>
      <w:lvlText w:val="%4."/>
      <w:lvlJc w:val="left"/>
      <w:pPr>
        <w:ind w:left="2880" w:hanging="360"/>
      </w:pPr>
      <w:rPr>
        <w:u w:val="none"/>
      </w:rPr>
    </w:lvl>
    <w:lvl w:ilvl="4" w:tplc="16DA0FEC">
      <w:start w:val="1"/>
      <w:numFmt w:val="lowerLetter"/>
      <w:lvlText w:val="%5."/>
      <w:lvlJc w:val="left"/>
      <w:pPr>
        <w:ind w:left="3600" w:hanging="360"/>
      </w:pPr>
      <w:rPr>
        <w:u w:val="none"/>
      </w:rPr>
    </w:lvl>
    <w:lvl w:ilvl="5" w:tplc="2F424898">
      <w:start w:val="1"/>
      <w:numFmt w:val="lowerRoman"/>
      <w:lvlText w:val="%6."/>
      <w:lvlJc w:val="right"/>
      <w:pPr>
        <w:ind w:left="4320" w:hanging="360"/>
      </w:pPr>
      <w:rPr>
        <w:u w:val="none"/>
      </w:rPr>
    </w:lvl>
    <w:lvl w:ilvl="6" w:tplc="50FAF0B8">
      <w:start w:val="1"/>
      <w:numFmt w:val="decimal"/>
      <w:lvlText w:val="%7."/>
      <w:lvlJc w:val="left"/>
      <w:pPr>
        <w:ind w:left="5040" w:hanging="360"/>
      </w:pPr>
      <w:rPr>
        <w:u w:val="none"/>
      </w:rPr>
    </w:lvl>
    <w:lvl w:ilvl="7" w:tplc="55D42308">
      <w:start w:val="1"/>
      <w:numFmt w:val="lowerLetter"/>
      <w:lvlText w:val="%8."/>
      <w:lvlJc w:val="left"/>
      <w:pPr>
        <w:ind w:left="5760" w:hanging="360"/>
      </w:pPr>
      <w:rPr>
        <w:u w:val="none"/>
      </w:rPr>
    </w:lvl>
    <w:lvl w:ilvl="8" w:tplc="6F5A29BC">
      <w:start w:val="1"/>
      <w:numFmt w:val="lowerRoman"/>
      <w:lvlText w:val="%9."/>
      <w:lvlJc w:val="right"/>
      <w:pPr>
        <w:ind w:left="6480" w:hanging="360"/>
      </w:pPr>
      <w:rPr>
        <w:u w:val="none"/>
      </w:rPr>
    </w:lvl>
  </w:abstractNum>
  <w:abstractNum w:abstractNumId="36" w15:restartNumberingAfterBreak="0">
    <w:nsid w:val="6BE8A988"/>
    <w:multiLevelType w:val="hybridMultilevel"/>
    <w:tmpl w:val="00000000"/>
    <w:lvl w:ilvl="0" w:tplc="C6E2556E">
      <w:start w:val="1"/>
      <w:numFmt w:val="bullet"/>
      <w:lvlText w:val="●"/>
      <w:lvlJc w:val="left"/>
      <w:pPr>
        <w:ind w:left="1440" w:hanging="360"/>
      </w:pPr>
      <w:rPr>
        <w:u w:val="none"/>
      </w:rPr>
    </w:lvl>
    <w:lvl w:ilvl="1" w:tplc="CA76874A">
      <w:start w:val="1"/>
      <w:numFmt w:val="bullet"/>
      <w:lvlText w:val="○"/>
      <w:lvlJc w:val="left"/>
      <w:pPr>
        <w:ind w:left="2160" w:hanging="360"/>
      </w:pPr>
      <w:rPr>
        <w:u w:val="none"/>
      </w:rPr>
    </w:lvl>
    <w:lvl w:ilvl="2" w:tplc="B87E6880">
      <w:start w:val="1"/>
      <w:numFmt w:val="bullet"/>
      <w:lvlText w:val="■"/>
      <w:lvlJc w:val="left"/>
      <w:pPr>
        <w:ind w:left="2880" w:hanging="360"/>
      </w:pPr>
      <w:rPr>
        <w:u w:val="none"/>
      </w:rPr>
    </w:lvl>
    <w:lvl w:ilvl="3" w:tplc="571C6626">
      <w:start w:val="1"/>
      <w:numFmt w:val="bullet"/>
      <w:lvlText w:val="●"/>
      <w:lvlJc w:val="left"/>
      <w:pPr>
        <w:ind w:left="3600" w:hanging="360"/>
      </w:pPr>
      <w:rPr>
        <w:u w:val="none"/>
      </w:rPr>
    </w:lvl>
    <w:lvl w:ilvl="4" w:tplc="38E29ECA">
      <w:start w:val="1"/>
      <w:numFmt w:val="bullet"/>
      <w:lvlText w:val="○"/>
      <w:lvlJc w:val="left"/>
      <w:pPr>
        <w:ind w:left="4320" w:hanging="360"/>
      </w:pPr>
      <w:rPr>
        <w:u w:val="none"/>
      </w:rPr>
    </w:lvl>
    <w:lvl w:ilvl="5" w:tplc="25EAF1EE">
      <w:start w:val="1"/>
      <w:numFmt w:val="bullet"/>
      <w:lvlText w:val="■"/>
      <w:lvlJc w:val="left"/>
      <w:pPr>
        <w:ind w:left="5040" w:hanging="360"/>
      </w:pPr>
      <w:rPr>
        <w:u w:val="none"/>
      </w:rPr>
    </w:lvl>
    <w:lvl w:ilvl="6" w:tplc="DC58B436">
      <w:start w:val="1"/>
      <w:numFmt w:val="bullet"/>
      <w:lvlText w:val="●"/>
      <w:lvlJc w:val="left"/>
      <w:pPr>
        <w:ind w:left="5760" w:hanging="360"/>
      </w:pPr>
      <w:rPr>
        <w:u w:val="none"/>
      </w:rPr>
    </w:lvl>
    <w:lvl w:ilvl="7" w:tplc="3190D38E">
      <w:start w:val="1"/>
      <w:numFmt w:val="bullet"/>
      <w:lvlText w:val="○"/>
      <w:lvlJc w:val="left"/>
      <w:pPr>
        <w:ind w:left="6480" w:hanging="360"/>
      </w:pPr>
      <w:rPr>
        <w:u w:val="none"/>
      </w:rPr>
    </w:lvl>
    <w:lvl w:ilvl="8" w:tplc="9D52ED8C">
      <w:start w:val="1"/>
      <w:numFmt w:val="bullet"/>
      <w:lvlText w:val="■"/>
      <w:lvlJc w:val="left"/>
      <w:pPr>
        <w:ind w:left="7200" w:hanging="360"/>
      </w:pPr>
      <w:rPr>
        <w:u w:val="none"/>
      </w:rPr>
    </w:lvl>
  </w:abstractNum>
  <w:abstractNum w:abstractNumId="37" w15:restartNumberingAfterBreak="0">
    <w:nsid w:val="7369CACD"/>
    <w:multiLevelType w:val="hybridMultilevel"/>
    <w:tmpl w:val="00000000"/>
    <w:lvl w:ilvl="0" w:tplc="52807230">
      <w:start w:val="1"/>
      <w:numFmt w:val="decimal"/>
      <w:lvlText w:val="%1."/>
      <w:lvlJc w:val="left"/>
      <w:pPr>
        <w:ind w:left="720" w:hanging="360"/>
      </w:pPr>
      <w:rPr>
        <w:u w:val="none"/>
      </w:rPr>
    </w:lvl>
    <w:lvl w:ilvl="1" w:tplc="22C4FEA6">
      <w:start w:val="1"/>
      <w:numFmt w:val="lowerLetter"/>
      <w:lvlText w:val="%2."/>
      <w:lvlJc w:val="left"/>
      <w:pPr>
        <w:ind w:left="1440" w:hanging="360"/>
      </w:pPr>
      <w:rPr>
        <w:u w:val="none"/>
      </w:rPr>
    </w:lvl>
    <w:lvl w:ilvl="2" w:tplc="E04C6FEE">
      <w:start w:val="1"/>
      <w:numFmt w:val="lowerRoman"/>
      <w:lvlText w:val="%3."/>
      <w:lvlJc w:val="right"/>
      <w:pPr>
        <w:ind w:left="2160" w:hanging="360"/>
      </w:pPr>
      <w:rPr>
        <w:u w:val="none"/>
      </w:rPr>
    </w:lvl>
    <w:lvl w:ilvl="3" w:tplc="8610BCAE">
      <w:start w:val="1"/>
      <w:numFmt w:val="decimal"/>
      <w:lvlText w:val="%4."/>
      <w:lvlJc w:val="left"/>
      <w:pPr>
        <w:ind w:left="2880" w:hanging="360"/>
      </w:pPr>
      <w:rPr>
        <w:u w:val="none"/>
      </w:rPr>
    </w:lvl>
    <w:lvl w:ilvl="4" w:tplc="09F6916E">
      <w:start w:val="1"/>
      <w:numFmt w:val="lowerLetter"/>
      <w:lvlText w:val="%5."/>
      <w:lvlJc w:val="left"/>
      <w:pPr>
        <w:ind w:left="3600" w:hanging="360"/>
      </w:pPr>
      <w:rPr>
        <w:u w:val="none"/>
      </w:rPr>
    </w:lvl>
    <w:lvl w:ilvl="5" w:tplc="BE987E98">
      <w:start w:val="1"/>
      <w:numFmt w:val="lowerRoman"/>
      <w:lvlText w:val="%6."/>
      <w:lvlJc w:val="right"/>
      <w:pPr>
        <w:ind w:left="4320" w:hanging="360"/>
      </w:pPr>
      <w:rPr>
        <w:u w:val="none"/>
      </w:rPr>
    </w:lvl>
    <w:lvl w:ilvl="6" w:tplc="05FC04CE">
      <w:start w:val="1"/>
      <w:numFmt w:val="decimal"/>
      <w:lvlText w:val="%7."/>
      <w:lvlJc w:val="left"/>
      <w:pPr>
        <w:ind w:left="5040" w:hanging="360"/>
      </w:pPr>
      <w:rPr>
        <w:u w:val="none"/>
      </w:rPr>
    </w:lvl>
    <w:lvl w:ilvl="7" w:tplc="B9C41D2E">
      <w:start w:val="1"/>
      <w:numFmt w:val="lowerLetter"/>
      <w:lvlText w:val="%8."/>
      <w:lvlJc w:val="left"/>
      <w:pPr>
        <w:ind w:left="5760" w:hanging="360"/>
      </w:pPr>
      <w:rPr>
        <w:u w:val="none"/>
      </w:rPr>
    </w:lvl>
    <w:lvl w:ilvl="8" w:tplc="C002C482">
      <w:start w:val="1"/>
      <w:numFmt w:val="lowerRoman"/>
      <w:lvlText w:val="%9."/>
      <w:lvlJc w:val="right"/>
      <w:pPr>
        <w:ind w:left="6480" w:hanging="360"/>
      </w:pPr>
      <w:rPr>
        <w:u w:val="none"/>
      </w:rPr>
    </w:lvl>
  </w:abstractNum>
  <w:abstractNum w:abstractNumId="38" w15:restartNumberingAfterBreak="0">
    <w:nsid w:val="757094A2"/>
    <w:multiLevelType w:val="hybridMultilevel"/>
    <w:tmpl w:val="00000000"/>
    <w:lvl w:ilvl="0" w:tplc="6C986930">
      <w:start w:val="1"/>
      <w:numFmt w:val="decimal"/>
      <w:lvlText w:val="4.3.%1."/>
      <w:lvlJc w:val="left"/>
      <w:pPr>
        <w:ind w:left="1080" w:hanging="720"/>
      </w:pPr>
      <w:rPr>
        <w:u w:val="none"/>
      </w:rPr>
    </w:lvl>
    <w:lvl w:ilvl="1" w:tplc="AE941A46">
      <w:start w:val="1"/>
      <w:numFmt w:val="lowerLetter"/>
      <w:lvlText w:val="%2."/>
      <w:lvlJc w:val="left"/>
      <w:pPr>
        <w:ind w:left="1440" w:hanging="360"/>
      </w:pPr>
      <w:rPr>
        <w:u w:val="none"/>
      </w:rPr>
    </w:lvl>
    <w:lvl w:ilvl="2" w:tplc="33EE940C">
      <w:start w:val="1"/>
      <w:numFmt w:val="lowerRoman"/>
      <w:lvlText w:val="%3."/>
      <w:lvlJc w:val="right"/>
      <w:pPr>
        <w:ind w:left="2160" w:hanging="360"/>
      </w:pPr>
      <w:rPr>
        <w:u w:val="none"/>
      </w:rPr>
    </w:lvl>
    <w:lvl w:ilvl="3" w:tplc="11788D58">
      <w:start w:val="1"/>
      <w:numFmt w:val="decimal"/>
      <w:lvlText w:val="%4."/>
      <w:lvlJc w:val="left"/>
      <w:pPr>
        <w:ind w:left="2880" w:hanging="360"/>
      </w:pPr>
      <w:rPr>
        <w:u w:val="none"/>
      </w:rPr>
    </w:lvl>
    <w:lvl w:ilvl="4" w:tplc="0B0ADC50">
      <w:start w:val="1"/>
      <w:numFmt w:val="lowerLetter"/>
      <w:lvlText w:val="%5."/>
      <w:lvlJc w:val="left"/>
      <w:pPr>
        <w:ind w:left="3600" w:hanging="360"/>
      </w:pPr>
      <w:rPr>
        <w:u w:val="none"/>
      </w:rPr>
    </w:lvl>
    <w:lvl w:ilvl="5" w:tplc="86201B76">
      <w:start w:val="1"/>
      <w:numFmt w:val="lowerRoman"/>
      <w:lvlText w:val="%6."/>
      <w:lvlJc w:val="right"/>
      <w:pPr>
        <w:ind w:left="4320" w:hanging="360"/>
      </w:pPr>
      <w:rPr>
        <w:u w:val="none"/>
      </w:rPr>
    </w:lvl>
    <w:lvl w:ilvl="6" w:tplc="FABED150">
      <w:start w:val="1"/>
      <w:numFmt w:val="decimal"/>
      <w:lvlText w:val="%7."/>
      <w:lvlJc w:val="left"/>
      <w:pPr>
        <w:ind w:left="5040" w:hanging="360"/>
      </w:pPr>
      <w:rPr>
        <w:u w:val="none"/>
      </w:rPr>
    </w:lvl>
    <w:lvl w:ilvl="7" w:tplc="77CC6516">
      <w:start w:val="1"/>
      <w:numFmt w:val="lowerLetter"/>
      <w:lvlText w:val="%8."/>
      <w:lvlJc w:val="left"/>
      <w:pPr>
        <w:ind w:left="5760" w:hanging="360"/>
      </w:pPr>
      <w:rPr>
        <w:u w:val="none"/>
      </w:rPr>
    </w:lvl>
    <w:lvl w:ilvl="8" w:tplc="669E1C6C">
      <w:start w:val="1"/>
      <w:numFmt w:val="lowerRoman"/>
      <w:lvlText w:val="%9."/>
      <w:lvlJc w:val="right"/>
      <w:pPr>
        <w:ind w:left="6480" w:hanging="360"/>
      </w:pPr>
      <w:rPr>
        <w:u w:val="none"/>
      </w:rPr>
    </w:lvl>
  </w:abstractNum>
  <w:abstractNum w:abstractNumId="39" w15:restartNumberingAfterBreak="0">
    <w:nsid w:val="79671468"/>
    <w:multiLevelType w:val="hybridMultilevel"/>
    <w:tmpl w:val="00000000"/>
    <w:lvl w:ilvl="0" w:tplc="791E13E8">
      <w:start w:val="1"/>
      <w:numFmt w:val="bullet"/>
      <w:lvlText w:val="●"/>
      <w:lvlJc w:val="left"/>
      <w:pPr>
        <w:ind w:left="1440" w:hanging="360"/>
      </w:pPr>
      <w:rPr>
        <w:u w:val="none"/>
      </w:rPr>
    </w:lvl>
    <w:lvl w:ilvl="1" w:tplc="F8D83BD6">
      <w:start w:val="1"/>
      <w:numFmt w:val="bullet"/>
      <w:lvlText w:val="○"/>
      <w:lvlJc w:val="left"/>
      <w:pPr>
        <w:ind w:left="2160" w:hanging="360"/>
      </w:pPr>
      <w:rPr>
        <w:u w:val="none"/>
      </w:rPr>
    </w:lvl>
    <w:lvl w:ilvl="2" w:tplc="EE8AB504">
      <w:start w:val="1"/>
      <w:numFmt w:val="bullet"/>
      <w:lvlText w:val="■"/>
      <w:lvlJc w:val="left"/>
      <w:pPr>
        <w:ind w:left="2880" w:hanging="360"/>
      </w:pPr>
      <w:rPr>
        <w:u w:val="none"/>
      </w:rPr>
    </w:lvl>
    <w:lvl w:ilvl="3" w:tplc="D96EFCB2">
      <w:start w:val="1"/>
      <w:numFmt w:val="bullet"/>
      <w:lvlText w:val="●"/>
      <w:lvlJc w:val="left"/>
      <w:pPr>
        <w:ind w:left="3600" w:hanging="360"/>
      </w:pPr>
      <w:rPr>
        <w:u w:val="none"/>
      </w:rPr>
    </w:lvl>
    <w:lvl w:ilvl="4" w:tplc="D8CEDCD6">
      <w:start w:val="1"/>
      <w:numFmt w:val="bullet"/>
      <w:lvlText w:val="○"/>
      <w:lvlJc w:val="left"/>
      <w:pPr>
        <w:ind w:left="4320" w:hanging="360"/>
      </w:pPr>
      <w:rPr>
        <w:u w:val="none"/>
      </w:rPr>
    </w:lvl>
    <w:lvl w:ilvl="5" w:tplc="7774138A">
      <w:start w:val="1"/>
      <w:numFmt w:val="bullet"/>
      <w:lvlText w:val="■"/>
      <w:lvlJc w:val="left"/>
      <w:pPr>
        <w:ind w:left="5040" w:hanging="360"/>
      </w:pPr>
      <w:rPr>
        <w:u w:val="none"/>
      </w:rPr>
    </w:lvl>
    <w:lvl w:ilvl="6" w:tplc="EA2AF48E">
      <w:start w:val="1"/>
      <w:numFmt w:val="bullet"/>
      <w:lvlText w:val="●"/>
      <w:lvlJc w:val="left"/>
      <w:pPr>
        <w:ind w:left="5760" w:hanging="360"/>
      </w:pPr>
      <w:rPr>
        <w:u w:val="none"/>
      </w:rPr>
    </w:lvl>
    <w:lvl w:ilvl="7" w:tplc="6C8E1842">
      <w:start w:val="1"/>
      <w:numFmt w:val="bullet"/>
      <w:lvlText w:val="○"/>
      <w:lvlJc w:val="left"/>
      <w:pPr>
        <w:ind w:left="6480" w:hanging="360"/>
      </w:pPr>
      <w:rPr>
        <w:u w:val="none"/>
      </w:rPr>
    </w:lvl>
    <w:lvl w:ilvl="8" w:tplc="208631BA">
      <w:start w:val="1"/>
      <w:numFmt w:val="bullet"/>
      <w:lvlText w:val="■"/>
      <w:lvlJc w:val="left"/>
      <w:pPr>
        <w:ind w:left="7200" w:hanging="360"/>
      </w:pPr>
      <w:rPr>
        <w:u w:val="none"/>
      </w:rPr>
    </w:lvl>
  </w:abstractNum>
  <w:abstractNum w:abstractNumId="40" w15:restartNumberingAfterBreak="0">
    <w:nsid w:val="79DA8F28"/>
    <w:multiLevelType w:val="hybridMultilevel"/>
    <w:tmpl w:val="00000000"/>
    <w:lvl w:ilvl="0" w:tplc="134CA45E">
      <w:start w:val="1"/>
      <w:numFmt w:val="decimal"/>
      <w:lvlText w:val="3.6.%1."/>
      <w:lvlJc w:val="left"/>
      <w:pPr>
        <w:ind w:left="720" w:hanging="360"/>
      </w:pPr>
      <w:rPr>
        <w:u w:val="none"/>
      </w:rPr>
    </w:lvl>
    <w:lvl w:ilvl="1" w:tplc="390E37C6">
      <w:start w:val="1"/>
      <w:numFmt w:val="lowerLetter"/>
      <w:lvlText w:val="%2."/>
      <w:lvlJc w:val="left"/>
      <w:pPr>
        <w:ind w:left="1440" w:hanging="360"/>
      </w:pPr>
      <w:rPr>
        <w:u w:val="none"/>
      </w:rPr>
    </w:lvl>
    <w:lvl w:ilvl="2" w:tplc="3836F762">
      <w:start w:val="1"/>
      <w:numFmt w:val="lowerRoman"/>
      <w:lvlText w:val="%3."/>
      <w:lvlJc w:val="right"/>
      <w:pPr>
        <w:ind w:left="2160" w:hanging="360"/>
      </w:pPr>
      <w:rPr>
        <w:u w:val="none"/>
      </w:rPr>
    </w:lvl>
    <w:lvl w:ilvl="3" w:tplc="1854D872">
      <w:start w:val="1"/>
      <w:numFmt w:val="decimal"/>
      <w:lvlText w:val="%4."/>
      <w:lvlJc w:val="left"/>
      <w:pPr>
        <w:ind w:left="2880" w:hanging="360"/>
      </w:pPr>
      <w:rPr>
        <w:u w:val="none"/>
      </w:rPr>
    </w:lvl>
    <w:lvl w:ilvl="4" w:tplc="09822504">
      <w:start w:val="1"/>
      <w:numFmt w:val="lowerLetter"/>
      <w:lvlText w:val="%5."/>
      <w:lvlJc w:val="left"/>
      <w:pPr>
        <w:ind w:left="3600" w:hanging="360"/>
      </w:pPr>
      <w:rPr>
        <w:u w:val="none"/>
      </w:rPr>
    </w:lvl>
    <w:lvl w:ilvl="5" w:tplc="669C0180">
      <w:start w:val="1"/>
      <w:numFmt w:val="lowerRoman"/>
      <w:lvlText w:val="%6."/>
      <w:lvlJc w:val="right"/>
      <w:pPr>
        <w:ind w:left="4320" w:hanging="360"/>
      </w:pPr>
      <w:rPr>
        <w:u w:val="none"/>
      </w:rPr>
    </w:lvl>
    <w:lvl w:ilvl="6" w:tplc="012E7F0A">
      <w:start w:val="1"/>
      <w:numFmt w:val="decimal"/>
      <w:lvlText w:val="%7."/>
      <w:lvlJc w:val="left"/>
      <w:pPr>
        <w:ind w:left="5040" w:hanging="360"/>
      </w:pPr>
      <w:rPr>
        <w:u w:val="none"/>
      </w:rPr>
    </w:lvl>
    <w:lvl w:ilvl="7" w:tplc="0C8CAF36">
      <w:start w:val="1"/>
      <w:numFmt w:val="lowerLetter"/>
      <w:lvlText w:val="%8."/>
      <w:lvlJc w:val="left"/>
      <w:pPr>
        <w:ind w:left="5760" w:hanging="360"/>
      </w:pPr>
      <w:rPr>
        <w:u w:val="none"/>
      </w:rPr>
    </w:lvl>
    <w:lvl w:ilvl="8" w:tplc="4B4AB83E">
      <w:start w:val="1"/>
      <w:numFmt w:val="lowerRoman"/>
      <w:lvlText w:val="%9."/>
      <w:lvlJc w:val="right"/>
      <w:pPr>
        <w:ind w:left="6480" w:hanging="360"/>
      </w:pPr>
      <w:rPr>
        <w:u w:val="none"/>
      </w:rPr>
    </w:lvl>
  </w:abstractNum>
  <w:abstractNum w:abstractNumId="41" w15:restartNumberingAfterBreak="0">
    <w:nsid w:val="7E4AF3ED"/>
    <w:multiLevelType w:val="hybridMultilevel"/>
    <w:tmpl w:val="00000000"/>
    <w:lvl w:ilvl="0" w:tplc="EB42EEC8">
      <w:start w:val="1"/>
      <w:numFmt w:val="bullet"/>
      <w:lvlText w:val="●"/>
      <w:lvlJc w:val="left"/>
      <w:pPr>
        <w:ind w:left="720" w:hanging="360"/>
      </w:pPr>
      <w:rPr>
        <w:u w:val="none"/>
      </w:rPr>
    </w:lvl>
    <w:lvl w:ilvl="1" w:tplc="F94C5AC0">
      <w:start w:val="1"/>
      <w:numFmt w:val="decimal"/>
      <w:lvlText w:val="%2."/>
      <w:lvlJc w:val="left"/>
      <w:pPr>
        <w:ind w:left="1440" w:hanging="360"/>
      </w:pPr>
      <w:rPr>
        <w:u w:val="none"/>
      </w:rPr>
    </w:lvl>
    <w:lvl w:ilvl="2" w:tplc="F372009C">
      <w:start w:val="1"/>
      <w:numFmt w:val="bullet"/>
      <w:lvlText w:val="■"/>
      <w:lvlJc w:val="left"/>
      <w:pPr>
        <w:ind w:left="2160" w:hanging="360"/>
      </w:pPr>
      <w:rPr>
        <w:u w:val="none"/>
      </w:rPr>
    </w:lvl>
    <w:lvl w:ilvl="3" w:tplc="E12C1826">
      <w:start w:val="1"/>
      <w:numFmt w:val="bullet"/>
      <w:lvlText w:val="●"/>
      <w:lvlJc w:val="left"/>
      <w:pPr>
        <w:ind w:left="2880" w:hanging="360"/>
      </w:pPr>
      <w:rPr>
        <w:u w:val="none"/>
      </w:rPr>
    </w:lvl>
    <w:lvl w:ilvl="4" w:tplc="B5DC26EE">
      <w:start w:val="1"/>
      <w:numFmt w:val="bullet"/>
      <w:lvlText w:val="○"/>
      <w:lvlJc w:val="left"/>
      <w:pPr>
        <w:ind w:left="3600" w:hanging="360"/>
      </w:pPr>
      <w:rPr>
        <w:u w:val="none"/>
      </w:rPr>
    </w:lvl>
    <w:lvl w:ilvl="5" w:tplc="D9646B4E">
      <w:start w:val="1"/>
      <w:numFmt w:val="bullet"/>
      <w:lvlText w:val="■"/>
      <w:lvlJc w:val="left"/>
      <w:pPr>
        <w:ind w:left="4320" w:hanging="360"/>
      </w:pPr>
      <w:rPr>
        <w:u w:val="none"/>
      </w:rPr>
    </w:lvl>
    <w:lvl w:ilvl="6" w:tplc="E8B4DCD2">
      <w:start w:val="1"/>
      <w:numFmt w:val="bullet"/>
      <w:lvlText w:val="●"/>
      <w:lvlJc w:val="left"/>
      <w:pPr>
        <w:ind w:left="5040" w:hanging="360"/>
      </w:pPr>
      <w:rPr>
        <w:u w:val="none"/>
      </w:rPr>
    </w:lvl>
    <w:lvl w:ilvl="7" w:tplc="1C149422">
      <w:start w:val="1"/>
      <w:numFmt w:val="bullet"/>
      <w:lvlText w:val="○"/>
      <w:lvlJc w:val="left"/>
      <w:pPr>
        <w:ind w:left="5760" w:hanging="360"/>
      </w:pPr>
      <w:rPr>
        <w:u w:val="none"/>
      </w:rPr>
    </w:lvl>
    <w:lvl w:ilvl="8" w:tplc="5B3ED91A">
      <w:start w:val="1"/>
      <w:numFmt w:val="bullet"/>
      <w:lvlText w:val="■"/>
      <w:lvlJc w:val="left"/>
      <w:pPr>
        <w:ind w:left="6480" w:hanging="360"/>
      </w:pPr>
      <w:rPr>
        <w:u w:val="none"/>
      </w:rPr>
    </w:lvl>
  </w:abstractNum>
  <w:abstractNum w:abstractNumId="42" w15:restartNumberingAfterBreak="0">
    <w:nsid w:val="7F4AC4A6"/>
    <w:multiLevelType w:val="hybridMultilevel"/>
    <w:tmpl w:val="00000000"/>
    <w:lvl w:ilvl="0" w:tplc="52805B10">
      <w:start w:val="1"/>
      <w:numFmt w:val="decimal"/>
      <w:lvlText w:val="%1."/>
      <w:lvlJc w:val="left"/>
      <w:pPr>
        <w:ind w:left="720" w:hanging="360"/>
      </w:pPr>
      <w:rPr>
        <w:u w:val="none"/>
      </w:rPr>
    </w:lvl>
    <w:lvl w:ilvl="1" w:tplc="0E0ADE6C">
      <w:start w:val="1"/>
      <w:numFmt w:val="lowerLetter"/>
      <w:lvlText w:val="%2."/>
      <w:lvlJc w:val="left"/>
      <w:pPr>
        <w:ind w:left="1440" w:hanging="360"/>
      </w:pPr>
      <w:rPr>
        <w:u w:val="none"/>
      </w:rPr>
    </w:lvl>
    <w:lvl w:ilvl="2" w:tplc="4F86372C">
      <w:start w:val="1"/>
      <w:numFmt w:val="lowerRoman"/>
      <w:lvlText w:val="%3."/>
      <w:lvlJc w:val="left"/>
      <w:pPr>
        <w:ind w:left="2160" w:hanging="360"/>
      </w:pPr>
      <w:rPr>
        <w:u w:val="none"/>
      </w:rPr>
    </w:lvl>
    <w:lvl w:ilvl="3" w:tplc="FF864BE2">
      <w:start w:val="1"/>
      <w:numFmt w:val="decimal"/>
      <w:lvlText w:val="%4."/>
      <w:lvlJc w:val="left"/>
      <w:pPr>
        <w:ind w:left="2880" w:hanging="360"/>
      </w:pPr>
      <w:rPr>
        <w:u w:val="none"/>
      </w:rPr>
    </w:lvl>
    <w:lvl w:ilvl="4" w:tplc="70C831EE">
      <w:start w:val="1"/>
      <w:numFmt w:val="lowerLetter"/>
      <w:lvlText w:val="%5."/>
      <w:lvlJc w:val="left"/>
      <w:pPr>
        <w:ind w:left="3600" w:hanging="360"/>
      </w:pPr>
      <w:rPr>
        <w:u w:val="none"/>
      </w:rPr>
    </w:lvl>
    <w:lvl w:ilvl="5" w:tplc="CA384142">
      <w:start w:val="1"/>
      <w:numFmt w:val="lowerRoman"/>
      <w:lvlText w:val="%6."/>
      <w:lvlJc w:val="left"/>
      <w:pPr>
        <w:ind w:left="4320" w:hanging="360"/>
      </w:pPr>
      <w:rPr>
        <w:u w:val="none"/>
      </w:rPr>
    </w:lvl>
    <w:lvl w:ilvl="6" w:tplc="0C8A79A8">
      <w:start w:val="1"/>
      <w:numFmt w:val="decimal"/>
      <w:lvlText w:val="%7."/>
      <w:lvlJc w:val="left"/>
      <w:pPr>
        <w:ind w:left="5040" w:hanging="360"/>
      </w:pPr>
      <w:rPr>
        <w:u w:val="none"/>
      </w:rPr>
    </w:lvl>
    <w:lvl w:ilvl="7" w:tplc="C42A27D2">
      <w:start w:val="1"/>
      <w:numFmt w:val="lowerLetter"/>
      <w:lvlText w:val="%8."/>
      <w:lvlJc w:val="left"/>
      <w:pPr>
        <w:ind w:left="5760" w:hanging="360"/>
      </w:pPr>
      <w:rPr>
        <w:u w:val="none"/>
      </w:rPr>
    </w:lvl>
    <w:lvl w:ilvl="8" w:tplc="FDCE665E">
      <w:start w:val="1"/>
      <w:numFmt w:val="lowerRoman"/>
      <w:lvlText w:val="%9."/>
      <w:lvlJc w:val="left"/>
      <w:pPr>
        <w:ind w:left="6480" w:hanging="360"/>
      </w:pPr>
      <w:rPr>
        <w:u w:val="none"/>
      </w:rPr>
    </w:lvl>
  </w:abstractNum>
  <w:num w:numId="1" w16cid:durableId="2103182143">
    <w:abstractNumId w:val="20"/>
  </w:num>
  <w:num w:numId="2" w16cid:durableId="868643611">
    <w:abstractNumId w:val="17"/>
  </w:num>
  <w:num w:numId="3" w16cid:durableId="1574657144">
    <w:abstractNumId w:val="40"/>
  </w:num>
  <w:num w:numId="4" w16cid:durableId="437262822">
    <w:abstractNumId w:val="18"/>
  </w:num>
  <w:num w:numId="5" w16cid:durableId="716272651">
    <w:abstractNumId w:val="9"/>
  </w:num>
  <w:num w:numId="6" w16cid:durableId="368263384">
    <w:abstractNumId w:val="31"/>
  </w:num>
  <w:num w:numId="7" w16cid:durableId="290790465">
    <w:abstractNumId w:val="2"/>
  </w:num>
  <w:num w:numId="8" w16cid:durableId="807015926">
    <w:abstractNumId w:val="38"/>
  </w:num>
  <w:num w:numId="9" w16cid:durableId="797534575">
    <w:abstractNumId w:val="37"/>
  </w:num>
  <w:num w:numId="10" w16cid:durableId="1104033779">
    <w:abstractNumId w:val="6"/>
  </w:num>
  <w:num w:numId="11" w16cid:durableId="2005627933">
    <w:abstractNumId w:val="0"/>
  </w:num>
  <w:num w:numId="12" w16cid:durableId="1558131482">
    <w:abstractNumId w:val="33"/>
  </w:num>
  <w:num w:numId="13" w16cid:durableId="1693610288">
    <w:abstractNumId w:val="15"/>
  </w:num>
  <w:num w:numId="14" w16cid:durableId="1949198988">
    <w:abstractNumId w:val="10"/>
  </w:num>
  <w:num w:numId="15" w16cid:durableId="1771579465">
    <w:abstractNumId w:val="14"/>
  </w:num>
  <w:num w:numId="16" w16cid:durableId="1686204262">
    <w:abstractNumId w:val="13"/>
  </w:num>
  <w:num w:numId="17" w16cid:durableId="1644961570">
    <w:abstractNumId w:val="32"/>
  </w:num>
  <w:num w:numId="18" w16cid:durableId="195852331">
    <w:abstractNumId w:val="1"/>
  </w:num>
  <w:num w:numId="19" w16cid:durableId="1467117929">
    <w:abstractNumId w:val="4"/>
  </w:num>
  <w:num w:numId="20" w16cid:durableId="1721856657">
    <w:abstractNumId w:val="21"/>
  </w:num>
  <w:num w:numId="21" w16cid:durableId="1028137672">
    <w:abstractNumId w:val="34"/>
  </w:num>
  <w:num w:numId="22" w16cid:durableId="132525993">
    <w:abstractNumId w:val="11"/>
  </w:num>
  <w:num w:numId="23" w16cid:durableId="137302469">
    <w:abstractNumId w:val="16"/>
  </w:num>
  <w:num w:numId="24" w16cid:durableId="446242999">
    <w:abstractNumId w:val="36"/>
  </w:num>
  <w:num w:numId="25" w16cid:durableId="404228898">
    <w:abstractNumId w:val="35"/>
  </w:num>
  <w:num w:numId="26" w16cid:durableId="1787843515">
    <w:abstractNumId w:val="41"/>
  </w:num>
  <w:num w:numId="27" w16cid:durableId="1952662936">
    <w:abstractNumId w:val="3"/>
  </w:num>
  <w:num w:numId="28" w16cid:durableId="1035157377">
    <w:abstractNumId w:val="23"/>
  </w:num>
  <w:num w:numId="29" w16cid:durableId="1069503784">
    <w:abstractNumId w:val="29"/>
  </w:num>
  <w:num w:numId="30" w16cid:durableId="875579762">
    <w:abstractNumId w:val="24"/>
  </w:num>
  <w:num w:numId="31" w16cid:durableId="825098316">
    <w:abstractNumId w:val="26"/>
  </w:num>
  <w:num w:numId="32" w16cid:durableId="1244026723">
    <w:abstractNumId w:val="7"/>
  </w:num>
  <w:num w:numId="33" w16cid:durableId="243146876">
    <w:abstractNumId w:val="27"/>
  </w:num>
  <w:num w:numId="34" w16cid:durableId="148257760">
    <w:abstractNumId w:val="5"/>
  </w:num>
  <w:num w:numId="35" w16cid:durableId="1211720944">
    <w:abstractNumId w:val="25"/>
  </w:num>
  <w:num w:numId="36" w16cid:durableId="1975744759">
    <w:abstractNumId w:val="42"/>
  </w:num>
  <w:num w:numId="37" w16cid:durableId="752775597">
    <w:abstractNumId w:val="28"/>
  </w:num>
  <w:num w:numId="38" w16cid:durableId="806626238">
    <w:abstractNumId w:val="12"/>
  </w:num>
  <w:num w:numId="39" w16cid:durableId="20395838">
    <w:abstractNumId w:val="19"/>
  </w:num>
  <w:num w:numId="40" w16cid:durableId="650135912">
    <w:abstractNumId w:val="8"/>
  </w:num>
  <w:num w:numId="41" w16cid:durableId="736586253">
    <w:abstractNumId w:val="39"/>
  </w:num>
  <w:num w:numId="42" w16cid:durableId="189536760">
    <w:abstractNumId w:val="22"/>
  </w:num>
  <w:num w:numId="43" w16cid:durableId="926410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300"/>
    <w:rsid w:val="00504D1A"/>
    <w:rsid w:val="00801300"/>
    <w:rsid w:val="00F3276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09D71"/>
  <w15:docId w15:val="{6C0A3C1D-76D1-4DB1-BED2-0319E33EE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widowControl w:val="0"/>
        <w:tabs>
          <w:tab w:val="right" w:leader="dot" w:pos="12000"/>
        </w:tabs>
        <w:spacing w:before="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7B5"/>
  </w:style>
  <w:style w:type="paragraph" w:styleId="Heading1">
    <w:name w:val="heading 1"/>
    <w:basedOn w:val="Normal1"/>
    <w:next w:val="Normal1"/>
    <w:pPr>
      <w:spacing w:before="70"/>
      <w:ind w:right="648"/>
      <w:jc w:val="center"/>
      <w:outlineLvl w:val="0"/>
    </w:pPr>
    <w:rPr>
      <w:b/>
      <w:bCs/>
      <w:sz w:val="28"/>
      <w:szCs w:val="28"/>
    </w:rPr>
  </w:style>
  <w:style w:type="paragraph" w:styleId="Heading2">
    <w:name w:val="heading 2"/>
    <w:basedOn w:val="Normal1"/>
    <w:next w:val="Normal1"/>
    <w:pPr>
      <w:spacing w:before="71"/>
      <w:ind w:left="1435"/>
      <w:jc w:val="center"/>
      <w:outlineLvl w:val="1"/>
    </w:pPr>
    <w:rPr>
      <w:b/>
      <w:bCs/>
    </w:rPr>
  </w:style>
  <w:style w:type="paragraph" w:styleId="Heading3">
    <w:name w:val="heading 3"/>
    <w:basedOn w:val="Normal1"/>
    <w:next w:val="Normal1"/>
    <w:pPr>
      <w:outlineLvl w:val="2"/>
    </w:pPr>
    <w:rPr>
      <w:b/>
      <w:bCs/>
    </w:rPr>
  </w:style>
  <w:style w:type="paragraph" w:styleId="Heading4">
    <w:name w:val="heading 4"/>
    <w:basedOn w:val="Normal1"/>
    <w:next w:val="Normal1"/>
    <w:pPr>
      <w:keepNext/>
      <w:keepLines/>
      <w:spacing w:before="240" w:after="40"/>
      <w:outlineLvl w:val="3"/>
    </w:pPr>
    <w:rPr>
      <w:b/>
      <w:bCs/>
    </w:rPr>
  </w:style>
  <w:style w:type="paragraph" w:styleId="Heading5">
    <w:name w:val="heading 5"/>
    <w:basedOn w:val="Normal1"/>
    <w:next w:val="Normal1"/>
    <w:pPr>
      <w:keepNext/>
      <w:keepLines/>
      <w:spacing w:before="220" w:after="40"/>
      <w:outlineLvl w:val="4"/>
    </w:pPr>
    <w:rPr>
      <w:b/>
      <w:bCs/>
      <w:sz w:val="22"/>
      <w:szCs w:val="22"/>
    </w:rPr>
  </w:style>
  <w:style w:type="paragraph" w:styleId="Heading6">
    <w:name w:val="heading 6"/>
    <w:basedOn w:val="Normal1"/>
    <w:next w:val="Normal1"/>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customStyle="1" w:styleId="Normal1">
    <w:name w:val="Normal1"/>
  </w:style>
  <w:style w:type="paragraph" w:styleId="Title">
    <w:name w:val="Title"/>
    <w:basedOn w:val="Normal1"/>
    <w:next w:val="Normal1"/>
    <w:pPr>
      <w:keepNext/>
      <w:keepLines/>
      <w:spacing w:before="480" w:after="120"/>
    </w:pPr>
    <w:rPr>
      <w:b/>
      <w:bCs/>
      <w:sz w:val="72"/>
      <w:szCs w:val="72"/>
    </w:rPr>
  </w:style>
  <w:style w:type="paragraph" w:styleId="Subtitle">
    <w:name w:val="Subtitle"/>
    <w:basedOn w:val="Normal1"/>
    <w:next w:val="Normal1"/>
    <w:pPr>
      <w:keepNext/>
      <w:keepLines/>
      <w:spacing w:before="360" w:after="80"/>
    </w:pPr>
    <w:rPr>
      <w:rFonts w:ascii="Georgia" w:eastAsia="Georgia" w:hAnsi="Georgia" w:cs="Georgia"/>
      <w:i/>
      <w:iCs/>
      <w:color w:val="666666"/>
      <w:sz w:val="48"/>
      <w:szCs w:val="48"/>
    </w:rPr>
  </w:style>
  <w:style w:type="table" w:customStyle="1" w:styleId="Table1">
    <w:name w:val="Table1"/>
    <w:basedOn w:val="TableNormal0"/>
    <w:tblPr>
      <w:tblStyleRowBandSize w:val="1"/>
      <w:tblStyleColBandSize w:val="1"/>
      <w:tblCellMar>
        <w:top w:w="0" w:type="dxa"/>
        <w:left w:w="108" w:type="dxa"/>
        <w:bottom w:w="0" w:type="dxa"/>
        <w:right w:w="108" w:type="dxa"/>
      </w:tblCellMar>
    </w:tblPr>
  </w:style>
  <w:style w:type="table" w:customStyle="1" w:styleId="Table2">
    <w:name w:val="Table2"/>
    <w:basedOn w:val="TableNormal0"/>
    <w:tblPr>
      <w:tblStyleRowBandSize w:val="1"/>
      <w:tblStyleColBandSize w:val="1"/>
      <w:tblCellMar>
        <w:top w:w="0" w:type="dxa"/>
        <w:left w:w="108" w:type="dxa"/>
        <w:bottom w:w="0" w:type="dxa"/>
        <w:right w:w="108" w:type="dxa"/>
      </w:tblCellMar>
    </w:tblPr>
  </w:style>
  <w:style w:type="table" w:customStyle="1" w:styleId="Table3">
    <w:name w:val="Table3"/>
    <w:basedOn w:val="TableNormal0"/>
    <w:tblPr>
      <w:tblStyleRowBandSize w:val="1"/>
      <w:tblStyleColBandSize w:val="1"/>
    </w:tblPr>
  </w:style>
  <w:style w:type="table" w:customStyle="1" w:styleId="Table4">
    <w:name w:val="Table4"/>
    <w:basedOn w:val="TableNormal0"/>
    <w:tblPr>
      <w:tblStyleRowBandSize w:val="1"/>
      <w:tblStyleColBandSize w:val="1"/>
    </w:tblPr>
  </w:style>
  <w:style w:type="table" w:customStyle="1" w:styleId="Table5">
    <w:name w:val="Table5"/>
    <w:basedOn w:val="TableNormal0"/>
    <w:tblPr>
      <w:tblStyleRowBandSize w:val="1"/>
      <w:tblStyleColBandSize w:val="1"/>
      <w:tblCellMar>
        <w:top w:w="0" w:type="dxa"/>
        <w:left w:w="115" w:type="dxa"/>
        <w:bottom w:w="0" w:type="dxa"/>
        <w:right w:w="115" w:type="dxa"/>
      </w:tblCellMar>
    </w:tblPr>
  </w:style>
  <w:style w:type="table" w:customStyle="1" w:styleId="Table6">
    <w:name w:val="Table6"/>
    <w:basedOn w:val="TableNormal0"/>
    <w:tblPr>
      <w:tblStyleRowBandSize w:val="1"/>
      <w:tblStyleColBandSize w:val="1"/>
      <w:tblCellMar>
        <w:top w:w="0" w:type="dxa"/>
        <w:left w:w="115" w:type="dxa"/>
        <w:bottom w:w="0" w:type="dxa"/>
        <w:right w:w="115" w:type="dxa"/>
      </w:tblCellMar>
    </w:tblPr>
  </w:style>
  <w:style w:type="table" w:customStyle="1" w:styleId="Table7">
    <w:name w:val="Table7"/>
    <w:basedOn w:val="TableNormal0"/>
    <w:tblPr>
      <w:tblStyleRowBandSize w:val="1"/>
      <w:tblStyleColBandSize w:val="1"/>
    </w:tblPr>
  </w:style>
  <w:style w:type="table" w:customStyle="1" w:styleId="Table8">
    <w:name w:val="Table8"/>
    <w:basedOn w:val="TableNormal0"/>
    <w:tblPr>
      <w:tblStyleRowBandSize w:val="1"/>
      <w:tblStyleColBandSize w:val="1"/>
    </w:tblPr>
  </w:style>
  <w:style w:type="table" w:customStyle="1" w:styleId="Table9">
    <w:name w:val="Table9"/>
    <w:basedOn w:val="TableNormal0"/>
    <w:tblPr>
      <w:tblStyleRowBandSize w:val="1"/>
      <w:tblStyleColBandSize w:val="1"/>
    </w:tblPr>
  </w:style>
  <w:style w:type="table" w:customStyle="1" w:styleId="Table10">
    <w:name w:val="Table10"/>
    <w:basedOn w:val="TableNormal0"/>
    <w:tblPr>
      <w:tblStyleRowBandSize w:val="1"/>
      <w:tblStyleColBandSize w:val="1"/>
      <w:tblCellMar>
        <w:top w:w="0" w:type="dxa"/>
        <w:left w:w="115" w:type="dxa"/>
        <w:bottom w:w="0" w:type="dxa"/>
        <w:right w:w="115" w:type="dxa"/>
      </w:tblCellMar>
    </w:tblPr>
  </w:style>
  <w:style w:type="table" w:customStyle="1" w:styleId="Table11">
    <w:name w:val="Table11"/>
    <w:basedOn w:val="TableNormal0"/>
    <w:tblPr>
      <w:tblStyleRowBandSize w:val="1"/>
      <w:tblStyleColBandSize w:val="1"/>
      <w:tblCellMar>
        <w:top w:w="0" w:type="dxa"/>
        <w:left w:w="115" w:type="dxa"/>
        <w:bottom w:w="0" w:type="dxa"/>
        <w:right w:w="115" w:type="dxa"/>
      </w:tblCellMar>
    </w:tblPr>
  </w:style>
  <w:style w:type="table" w:customStyle="1" w:styleId="Table12">
    <w:name w:val="Table12"/>
    <w:basedOn w:val="TableNormal0"/>
    <w:tblPr>
      <w:tblStyleRowBandSize w:val="1"/>
      <w:tblStyleColBandSize w:val="1"/>
      <w:tblCellMar>
        <w:top w:w="0" w:type="dxa"/>
        <w:left w:w="115" w:type="dxa"/>
        <w:bottom w:w="0" w:type="dxa"/>
        <w:right w:w="115" w:type="dxa"/>
      </w:tblCellMar>
    </w:tblPr>
  </w:style>
  <w:style w:type="table" w:customStyle="1" w:styleId="Table13">
    <w:name w:val="Table13"/>
    <w:basedOn w:val="TableNormal0"/>
    <w:tblPr>
      <w:tblStyleRowBandSize w:val="1"/>
      <w:tblStyleColBandSize w:val="1"/>
      <w:tblCellMar>
        <w:top w:w="0" w:type="dxa"/>
        <w:left w:w="115" w:type="dxa"/>
        <w:bottom w:w="0" w:type="dxa"/>
        <w:right w:w="115" w:type="dxa"/>
      </w:tblCellMar>
    </w:tblPr>
  </w:style>
  <w:style w:type="table" w:customStyle="1" w:styleId="Table14">
    <w:name w:val="Table14"/>
    <w:basedOn w:val="TableNormal0"/>
    <w:tblPr>
      <w:tblStyleRowBandSize w:val="1"/>
      <w:tblStyleColBandSize w:val="1"/>
      <w:tblCellMar>
        <w:top w:w="0" w:type="dxa"/>
        <w:left w:w="115" w:type="dxa"/>
        <w:bottom w:w="0" w:type="dxa"/>
        <w:right w:w="115" w:type="dxa"/>
      </w:tblCellMar>
    </w:tblPr>
  </w:style>
  <w:style w:type="table" w:customStyle="1" w:styleId="Table15">
    <w:name w:val="Table15"/>
    <w:basedOn w:val="TableNormal0"/>
    <w:tblPr>
      <w:tblStyleRowBandSize w:val="1"/>
      <w:tblStyleColBandSize w:val="1"/>
    </w:tblPr>
  </w:style>
  <w:style w:type="table" w:customStyle="1" w:styleId="Table16">
    <w:name w:val="Table16"/>
    <w:basedOn w:val="TableNormal0"/>
    <w:tblPr>
      <w:tblStyleRowBandSize w:val="1"/>
      <w:tblStyleColBandSize w:val="1"/>
    </w:tblPr>
  </w:style>
  <w:style w:type="table" w:customStyle="1" w:styleId="Table17">
    <w:name w:val="Table17"/>
    <w:basedOn w:val="TableNormal0"/>
    <w:tblPr>
      <w:tblStyleRowBandSize w:val="1"/>
      <w:tblStyleColBandSize w:val="1"/>
    </w:tblPr>
  </w:style>
  <w:style w:type="table" w:customStyle="1" w:styleId="Table18">
    <w:name w:val="Table18"/>
    <w:basedOn w:val="TableNormal0"/>
    <w:tblPr>
      <w:tblStyleRowBandSize w:val="1"/>
      <w:tblStyleColBandSize w:val="1"/>
      <w:tblCellMar>
        <w:top w:w="0" w:type="dxa"/>
        <w:left w:w="115" w:type="dxa"/>
        <w:bottom w:w="0" w:type="dxa"/>
        <w:right w:w="115" w:type="dxa"/>
      </w:tblCellMar>
    </w:tblPr>
  </w:style>
  <w:style w:type="table" w:customStyle="1" w:styleId="Table19">
    <w:name w:val="Table19"/>
    <w:basedOn w:val="TableNormal0"/>
    <w:tblPr>
      <w:tblStyleRowBandSize w:val="1"/>
      <w:tblStyleColBandSize w:val="1"/>
      <w:tblCellMar>
        <w:top w:w="0" w:type="dxa"/>
        <w:left w:w="115" w:type="dxa"/>
        <w:bottom w:w="0" w:type="dxa"/>
        <w:right w:w="115" w:type="dxa"/>
      </w:tblCellMar>
    </w:tblPr>
  </w:style>
  <w:style w:type="table" w:customStyle="1" w:styleId="Table20">
    <w:name w:val="Table20"/>
    <w:basedOn w:val="TableNormal0"/>
    <w:tblPr>
      <w:tblStyleRowBandSize w:val="1"/>
      <w:tblStyleColBandSize w:val="1"/>
      <w:tblCellMar>
        <w:top w:w="0" w:type="dxa"/>
        <w:left w:w="115" w:type="dxa"/>
        <w:bottom w:w="0" w:type="dxa"/>
        <w:right w:w="115" w:type="dxa"/>
      </w:tblCellMar>
    </w:tblPr>
  </w:style>
  <w:style w:type="table" w:customStyle="1" w:styleId="Table21">
    <w:name w:val="Table21"/>
    <w:basedOn w:val="TableNormal0"/>
    <w:tblPr>
      <w:tblStyleRowBandSize w:val="1"/>
      <w:tblStyleColBandSize w:val="1"/>
      <w:tblCellMar>
        <w:top w:w="0" w:type="dxa"/>
        <w:left w:w="115" w:type="dxa"/>
        <w:bottom w:w="0" w:type="dxa"/>
        <w:right w:w="115" w:type="dxa"/>
      </w:tblCellMar>
    </w:tblPr>
  </w:style>
  <w:style w:type="table" w:customStyle="1" w:styleId="Table22">
    <w:name w:val="Table22"/>
    <w:basedOn w:val="TableNormal0"/>
    <w:tblPr>
      <w:tblStyleRowBandSize w:val="1"/>
      <w:tblStyleColBandSize w:val="1"/>
      <w:tblCellMar>
        <w:top w:w="0" w:type="dxa"/>
        <w:left w:w="108" w:type="dxa"/>
        <w:bottom w:w="0" w:type="dxa"/>
        <w:right w:w="108" w:type="dxa"/>
      </w:tblCellMar>
    </w:tblPr>
  </w:style>
  <w:style w:type="table" w:customStyle="1" w:styleId="Table23">
    <w:name w:val="Table23"/>
    <w:basedOn w:val="TableNormal0"/>
    <w:tblPr>
      <w:tblStyleRowBandSize w:val="1"/>
      <w:tblStyleColBandSize w:val="1"/>
    </w:tblPr>
  </w:style>
  <w:style w:type="table" w:customStyle="1" w:styleId="Table24">
    <w:name w:val="Table24"/>
    <w:basedOn w:val="TableNormal0"/>
    <w:tblPr>
      <w:tblStyleRowBandSize w:val="1"/>
      <w:tblStyleColBandSize w:val="1"/>
    </w:tblPr>
  </w:style>
  <w:style w:type="table" w:customStyle="1" w:styleId="Table25">
    <w:name w:val="Table25"/>
    <w:basedOn w:val="TableNormal0"/>
    <w:tblPr>
      <w:tblStyleRowBandSize w:val="1"/>
      <w:tblStyleColBandSize w:val="1"/>
      <w:tblCellMar>
        <w:top w:w="0" w:type="dxa"/>
        <w:left w:w="115" w:type="dxa"/>
        <w:bottom w:w="0" w:type="dxa"/>
        <w:right w:w="115" w:type="dxa"/>
      </w:tblCellMar>
    </w:tblPr>
  </w:style>
  <w:style w:type="table" w:customStyle="1" w:styleId="Table26">
    <w:name w:val="Table26"/>
    <w:basedOn w:val="TableNormal0"/>
    <w:tblPr>
      <w:tblStyleRowBandSize w:val="1"/>
      <w:tblStyleColBandSize w:val="1"/>
      <w:tblCellMar>
        <w:top w:w="0" w:type="dxa"/>
        <w:left w:w="108" w:type="dxa"/>
        <w:bottom w:w="0" w:type="dxa"/>
        <w:right w:w="108" w:type="dxa"/>
      </w:tblCellMar>
    </w:tblPr>
  </w:style>
  <w:style w:type="table" w:customStyle="1" w:styleId="Table27">
    <w:name w:val="Table27"/>
    <w:basedOn w:val="TableNormal0"/>
    <w:tblPr>
      <w:tblStyleRowBandSize w:val="1"/>
      <w:tblStyleColBandSize w:val="1"/>
    </w:tblPr>
  </w:style>
  <w:style w:type="table" w:customStyle="1" w:styleId="Table28">
    <w:name w:val="Table28"/>
    <w:basedOn w:val="TableNormal0"/>
    <w:tblPr>
      <w:tblStyleRowBandSize w:val="1"/>
      <w:tblStyleColBandSize w:val="1"/>
    </w:tblPr>
  </w:style>
  <w:style w:type="table" w:customStyle="1" w:styleId="Table29">
    <w:name w:val="Table29"/>
    <w:basedOn w:val="TableNormal0"/>
    <w:tblPr>
      <w:tblStyleRowBandSize w:val="1"/>
      <w:tblStyleColBandSize w:val="1"/>
    </w:tblPr>
  </w:style>
  <w:style w:type="table" w:customStyle="1" w:styleId="Table30">
    <w:name w:val="Table30"/>
    <w:basedOn w:val="TableNormal0"/>
    <w:tblPr>
      <w:tblStyleRowBandSize w:val="1"/>
      <w:tblStyleColBandSize w:val="1"/>
    </w:tblPr>
  </w:style>
  <w:style w:type="table" w:customStyle="1" w:styleId="Table31">
    <w:name w:val="Table31"/>
    <w:basedOn w:val="TableNormal0"/>
    <w:tblPr>
      <w:tblStyleRowBandSize w:val="1"/>
      <w:tblStyleColBandSize w:val="1"/>
    </w:tblPr>
  </w:style>
  <w:style w:type="table" w:customStyle="1" w:styleId="Table32">
    <w:name w:val="Table32"/>
    <w:basedOn w:val="TableNormal0"/>
    <w:tblPr>
      <w:tblStyleRowBandSize w:val="1"/>
      <w:tblStyleColBandSize w:val="1"/>
    </w:tblPr>
  </w:style>
  <w:style w:type="table" w:customStyle="1" w:styleId="Table33">
    <w:name w:val="Table33"/>
    <w:basedOn w:val="TableNormal0"/>
    <w:tblPr>
      <w:tblStyleRowBandSize w:val="1"/>
      <w:tblStyleColBandSize w:val="1"/>
    </w:tblPr>
  </w:style>
  <w:style w:type="table" w:customStyle="1" w:styleId="Table34">
    <w:name w:val="Table34"/>
    <w:basedOn w:val="TableNormal0"/>
    <w:tblPr>
      <w:tblStyleRowBandSize w:val="1"/>
      <w:tblStyleColBandSize w:val="1"/>
    </w:tblPr>
  </w:style>
  <w:style w:type="table" w:customStyle="1" w:styleId="Table35">
    <w:name w:val="Table35"/>
    <w:basedOn w:val="TableNormal0"/>
    <w:tblPr>
      <w:tblStyleRowBandSize w:val="1"/>
      <w:tblStyleColBandSize w:val="1"/>
    </w:tblPr>
  </w:style>
  <w:style w:type="table" w:customStyle="1" w:styleId="Table36">
    <w:name w:val="Table36"/>
    <w:basedOn w:val="TableNormal0"/>
    <w:tblPr>
      <w:tblStyleRowBandSize w:val="1"/>
      <w:tblStyleColBandSize w:val="1"/>
    </w:tblPr>
  </w:style>
  <w:style w:type="table" w:customStyle="1" w:styleId="Table37">
    <w:name w:val="Table37"/>
    <w:basedOn w:val="TableNormal0"/>
    <w:tblPr>
      <w:tblStyleRowBandSize w:val="1"/>
      <w:tblStyleColBandSize w:val="1"/>
    </w:tblPr>
  </w:style>
  <w:style w:type="table" w:customStyle="1" w:styleId="Table38">
    <w:name w:val="Table38"/>
    <w:basedOn w:val="TableNormal0"/>
    <w:tblPr>
      <w:tblStyleRowBandSize w:val="1"/>
      <w:tblStyleColBandSize w:val="1"/>
    </w:tblPr>
  </w:style>
  <w:style w:type="table" w:customStyle="1" w:styleId="Table39">
    <w:name w:val="Table39"/>
    <w:basedOn w:val="TableNormal0"/>
    <w:tblPr>
      <w:tblStyleRowBandSize w:val="1"/>
      <w:tblStyleColBandSize w:val="1"/>
    </w:tblPr>
  </w:style>
  <w:style w:type="table" w:customStyle="1" w:styleId="Table40">
    <w:name w:val="Table40"/>
    <w:basedOn w:val="TableNormal0"/>
    <w:tblPr>
      <w:tblStyleRowBandSize w:val="1"/>
      <w:tblStyleColBandSize w:val="1"/>
    </w:tblPr>
  </w:style>
  <w:style w:type="table" w:customStyle="1" w:styleId="Table41">
    <w:name w:val="Table41"/>
    <w:basedOn w:val="TableNormal0"/>
    <w:tblPr>
      <w:tblStyleRowBandSize w:val="1"/>
      <w:tblStyleColBandSize w:val="1"/>
    </w:tblPr>
  </w:style>
  <w:style w:type="table" w:customStyle="1" w:styleId="Table42">
    <w:name w:val="Table42"/>
    <w:basedOn w:val="TableNormal0"/>
    <w:tblPr>
      <w:tblStyleRowBandSize w:val="1"/>
      <w:tblStyleColBandSize w:val="1"/>
    </w:tblPr>
  </w:style>
  <w:style w:type="table" w:customStyle="1" w:styleId="Table43">
    <w:name w:val="Table43"/>
    <w:basedOn w:val="TableNormal0"/>
    <w:tblPr>
      <w:tblStyleRowBandSize w:val="1"/>
      <w:tblStyleColBandSize w:val="1"/>
    </w:tblPr>
  </w:style>
  <w:style w:type="table" w:customStyle="1" w:styleId="Table44">
    <w:name w:val="Table44"/>
    <w:basedOn w:val="TableNormal0"/>
    <w:tblPr>
      <w:tblStyleRowBandSize w:val="1"/>
      <w:tblStyleColBandSize w:val="1"/>
    </w:tblPr>
  </w:style>
  <w:style w:type="table" w:customStyle="1" w:styleId="Table45">
    <w:name w:val="Table45"/>
    <w:basedOn w:val="TableNormal0"/>
    <w:tblPr>
      <w:tblStyleRowBandSize w:val="1"/>
      <w:tblStyleColBandSize w:val="1"/>
    </w:tblPr>
  </w:style>
  <w:style w:type="table" w:customStyle="1" w:styleId="Table46">
    <w:name w:val="Table46"/>
    <w:basedOn w:val="TableNormal0"/>
    <w:tblPr>
      <w:tblStyleRowBandSize w:val="1"/>
      <w:tblStyleColBandSize w:val="1"/>
    </w:tblPr>
  </w:style>
  <w:style w:type="table" w:customStyle="1" w:styleId="Table47">
    <w:name w:val="Table47"/>
    <w:basedOn w:val="TableNormal0"/>
    <w:tblPr>
      <w:tblStyleRowBandSize w:val="1"/>
      <w:tblStyleColBandSize w:val="1"/>
    </w:tblPr>
  </w:style>
  <w:style w:type="table" w:customStyle="1" w:styleId="Table48">
    <w:name w:val="Table48"/>
    <w:basedOn w:val="TableNormal0"/>
    <w:tblPr>
      <w:tblStyleRowBandSize w:val="1"/>
      <w:tblStyleColBandSize w:val="1"/>
    </w:tblPr>
  </w:style>
  <w:style w:type="table" w:customStyle="1" w:styleId="Table49">
    <w:name w:val="Table49"/>
    <w:basedOn w:val="TableNormal0"/>
    <w:tblPr>
      <w:tblStyleRowBandSize w:val="1"/>
      <w:tblStyleColBandSize w:val="1"/>
    </w:tblPr>
  </w:style>
  <w:style w:type="table" w:customStyle="1" w:styleId="Table50">
    <w:name w:val="Table50"/>
    <w:basedOn w:val="TableNormal0"/>
    <w:tblPr>
      <w:tblStyleRowBandSize w:val="1"/>
      <w:tblStyleColBandSize w:val="1"/>
    </w:tblPr>
  </w:style>
  <w:style w:type="table" w:customStyle="1" w:styleId="Table51">
    <w:name w:val="Table51"/>
    <w:basedOn w:val="TableNormal0"/>
    <w:tblPr>
      <w:tblStyleRowBandSize w:val="1"/>
      <w:tblStyleColBandSize w:val="1"/>
    </w:tblPr>
  </w:style>
  <w:style w:type="table" w:customStyle="1" w:styleId="Table52">
    <w:name w:val="Table52"/>
    <w:basedOn w:val="TableNormal0"/>
    <w:tblPr>
      <w:tblStyleRowBandSize w:val="1"/>
      <w:tblStyleColBandSize w:val="1"/>
    </w:tblPr>
  </w:style>
  <w:style w:type="table" w:customStyle="1" w:styleId="Table53">
    <w:name w:val="Table53"/>
    <w:basedOn w:val="TableNormal0"/>
    <w:tblPr>
      <w:tblStyleRowBandSize w:val="1"/>
      <w:tblStyleColBandSize w:val="1"/>
    </w:tblPr>
  </w:style>
  <w:style w:type="table" w:customStyle="1" w:styleId="Table54">
    <w:name w:val="Table54"/>
    <w:basedOn w:val="TableNormal0"/>
    <w:tblPr>
      <w:tblStyleRowBandSize w:val="1"/>
      <w:tblStyleColBandSize w:val="1"/>
    </w:tblPr>
  </w:style>
  <w:style w:type="table" w:customStyle="1" w:styleId="Table55">
    <w:name w:val="Table55"/>
    <w:basedOn w:val="TableNormal0"/>
    <w:tblPr>
      <w:tblStyleRowBandSize w:val="1"/>
      <w:tblStyleColBandSize w:val="1"/>
      <w:tblCellMar>
        <w:top w:w="0" w:type="dxa"/>
        <w:left w:w="108" w:type="dxa"/>
        <w:bottom w:w="0" w:type="dxa"/>
        <w:right w:w="108" w:type="dxa"/>
      </w:tblCellMar>
    </w:tblPr>
  </w:style>
  <w:style w:type="table" w:customStyle="1" w:styleId="Table56">
    <w:name w:val="Table56"/>
    <w:basedOn w:val="TableNormal0"/>
    <w:tblPr>
      <w:tblStyleRowBandSize w:val="1"/>
      <w:tblStyleColBandSize w:val="1"/>
    </w:tblPr>
  </w:style>
  <w:style w:type="table" w:customStyle="1" w:styleId="Table57">
    <w:name w:val="Table57"/>
    <w:basedOn w:val="TableNormal0"/>
    <w:tblPr>
      <w:tblStyleRowBandSize w:val="1"/>
      <w:tblStyleColBandSize w:val="1"/>
    </w:tblPr>
  </w:style>
  <w:style w:type="table" w:customStyle="1" w:styleId="Table58">
    <w:name w:val="Table58"/>
    <w:basedOn w:val="TableNormal0"/>
    <w:tblPr>
      <w:tblStyleRowBandSize w:val="1"/>
      <w:tblStyleColBandSize w:val="1"/>
    </w:tblPr>
  </w:style>
  <w:style w:type="table" w:customStyle="1" w:styleId="Table59">
    <w:name w:val="Table5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58</Pages>
  <Words>7229</Words>
  <Characters>41211</Characters>
  <Application>Microsoft Office Word</Application>
  <DocSecurity>0</DocSecurity>
  <Lines>343</Lines>
  <Paragraphs>96</Paragraphs>
  <ScaleCrop>false</ScaleCrop>
  <Company/>
  <LinksUpToDate>false</LinksUpToDate>
  <CharactersWithSpaces>48344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Salvacion</dc:creator>
  <cp:lastModifiedBy>Joshua Salvacion</cp:lastModifiedBy>
  <cp:revision>2</cp:revision>
  <dcterms:created xsi:type="dcterms:W3CDTF">2026-05-19T03:23:00Z</dcterms:created>
  <dcterms:modified xsi:type="dcterms:W3CDTF">2026-05-19T03:23:00Z</dcterms:modified>
</cp:coreProperties>
</file>