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PCOSINA Final System Status and SOP 1-5 Action Report</w:t>
      </w:r>
    </w:p>
    <w:p>
      <w:r>
        <w:t>Date: 2026-05-25</w:t>
      </w:r>
    </w:p>
    <w:p>
      <w:r>
        <w:t>Workspace: C:\Users\salva\AndroidStudioProjects\PCOSINA2</w:t>
      </w:r>
    </w:p>
    <w:p>
      <w:r>
        <w:t>Report purpose: repository and manuscript status scan against the latest five SOPs, using the final product decision that PCOSina will remove insulin-resistance functionality and remove family/household serving functionality, while retaining meal swaps and the history calendar.</w:t>
      </w:r>
    </w:p>
    <w:p>
      <w:r>
        <w:t>This report is an audit and action plan only. No app, backend, planner, or manuscript source content was changed for this report.</w:t>
      </w:r>
    </w:p>
    <w:p>
      <w:pPr>
        <w:pStyle w:val="Heading1"/>
      </w:pPr>
      <w:r>
        <w:t>1. Final Scope Decision</w:t>
      </w:r>
    </w:p>
    <w:p>
      <w:r>
        <w:t>The final PCOSina system should be framed as:</w:t>
      </w:r>
    </w:p>
    <w:p>
      <w:pPr>
        <w:pStyle w:val="ListBullet"/>
      </w:pPr>
      <w:r>
        <w:t>An offline-first Filipino-PCOS meal planning and wellness decision-support application.</w:t>
      </w:r>
    </w:p>
    <w:p>
      <w:pPr>
        <w:pStyle w:val="ListBullet"/>
      </w:pPr>
      <w:r>
        <w:t>A primary-user meal planner, not a family meal scaling system.</w:t>
      </w:r>
    </w:p>
    <w:p>
      <w:pPr>
        <w:pStyle w:val="ListBullet"/>
      </w:pPr>
      <w:r>
        <w:t>A deterministic planning system: hard constraints must be enforced by deterministic filtering and deterministic optimization.</w:t>
      </w:r>
    </w:p>
    <w:p>
      <w:pPr>
        <w:pStyle w:val="ListBullet"/>
      </w:pPr>
      <w:r>
        <w:t>ML, if present, is assistive only. It may rank or personalize candidates but must not override allergies, exclusions, budget, nutrition bounds, pantry feasibility rules, or other hard constraints.</w:t>
      </w:r>
    </w:p>
    <w:p>
      <w:pPr>
        <w:pStyle w:val="ListBullet"/>
      </w:pPr>
      <w:r>
        <w:t>A wellness support tool, not a diagnosis engine, medical device, or clinical treatment system.</w:t>
      </w:r>
    </w:p>
    <w:p>
      <w:r>
        <w:t>Final features to retain:</w:t>
      </w:r>
    </w:p>
    <w:p>
      <w:pPr>
        <w:pStyle w:val="ListBullet"/>
      </w:pPr>
      <w:r>
        <w:t>Weekly meal planning for the primary user.</w:t>
      </w:r>
    </w:p>
    <w:p>
      <w:pPr>
        <w:pStyle w:val="ListBullet"/>
      </w:pPr>
      <w:r>
        <w:t>Filipino food preferences and dietary restrictions.</w:t>
      </w:r>
    </w:p>
    <w:p>
      <w:pPr>
        <w:pStyle w:val="ListBullet"/>
      </w:pPr>
      <w:r>
        <w:t>Pantry and grocery management.</w:t>
      </w:r>
    </w:p>
    <w:p>
      <w:pPr>
        <w:pStyle w:val="ListBullet"/>
      </w:pPr>
      <w:r>
        <w:t>Saved meal plans and saved recipe access.</w:t>
      </w:r>
    </w:p>
    <w:p>
      <w:pPr>
        <w:pStyle w:val="ListBullet"/>
      </w:pPr>
      <w:r>
        <w:t>Progress tracking and history calendar.</w:t>
      </w:r>
    </w:p>
    <w:p>
      <w:pPr>
        <w:pStyle w:val="ListBullet"/>
      </w:pPr>
      <w:r>
        <w:t>Meal swap support.</w:t>
      </w:r>
    </w:p>
    <w:p>
      <w:pPr>
        <w:pStyle w:val="ListBullet"/>
      </w:pPr>
      <w:r>
        <w:t>User-centered and expert-centered evaluation.</w:t>
      </w:r>
    </w:p>
    <w:p>
      <w:r>
        <w:t>Final features to remove:</w:t>
      </w:r>
    </w:p>
    <w:p>
      <w:pPr>
        <w:pStyle w:val="ListBullet"/>
      </w:pPr>
      <w:r>
        <w:t>Insulin-resistance profile setting, insulin-resistance severity levels, and insulin-resistance-based macro logic.</w:t>
      </w:r>
    </w:p>
    <w:p>
      <w:pPr>
        <w:pStyle w:val="ListBullet"/>
      </w:pPr>
      <w:r>
        <w:t>Family or household serving-size logic such as "good for 2 to 6", family grocery scaling, family meal scaling, and family-centered UI/paper claims.</w:t>
      </w:r>
    </w:p>
    <w:p>
      <w:pPr>
        <w:pStyle w:val="Heading1"/>
      </w:pPr>
      <w:r>
        <w:t>2. Sources Scanned</w:t>
      </w:r>
    </w:p>
    <w:p>
      <w:pPr>
        <w:pStyle w:val="Heading2"/>
      </w:pPr>
      <w:r>
        <w:t>Latest SOP source</w:t>
      </w:r>
    </w:p>
    <w:p>
      <w:r>
        <w:t>The latest SOP narrative scanned was:</w:t>
      </w:r>
    </w:p>
    <w:p>
      <w:pPr>
        <w:pStyle w:val="ListBullet"/>
      </w:pPr>
      <w:r>
        <w:t>docs/defense/PCOSINA_Chapter4_SOP_4.1_to_4.5_Process_Narrative_2026-05-25.docx</w:t>
      </w:r>
    </w:p>
    <w:p>
      <w:r>
        <w:t>The latest five SOPs extracted from that document are:</w:t>
      </w:r>
    </w:p>
    <w:p>
      <w:pPr>
        <w:pStyle w:val="ListNumber"/>
      </w:pPr>
      <w:r>
        <w:t>How can a weekly meal-planning system be designed to generate nutritionally adequate meal plans for Filipinos with PCOS while considering weight-management goals and dietary constraints?</w:t>
      </w:r>
    </w:p>
    <w:p>
      <w:pPr>
        <w:pStyle w:val="ListNumber"/>
      </w:pPr>
      <w:r>
        <w:t>How can user preferences, Filipino food practices, and dietary restrictions be effectively integrated into a personalized meal-planning algorithm for individuals with PCOS?</w:t>
      </w:r>
    </w:p>
    <w:p>
      <w:pPr>
        <w:pStyle w:val="ListNumber"/>
      </w:pPr>
      <w:r>
        <w:t>How can pantry inventory data be integrated into meal planning to help promote reduced food waste and unnecessary grocery purchases while maintaining nutritional adequacy?</w:t>
      </w:r>
    </w:p>
    <w:p>
      <w:pPr>
        <w:pStyle w:val="ListNumber"/>
      </w:pPr>
      <w:r>
        <w:t>How can an offline-first mobile application be designed to support saved meal planning, saved recipe access, grocery/pantry management, and progress tracking in environments with limited or no internet connectivity?</w:t>
      </w:r>
    </w:p>
    <w:p>
      <w:pPr>
        <w:pStyle w:val="ListNumber"/>
      </w:pPr>
      <w:r>
        <w:t>How does the proposed system perform in terms of nutritional quality, usability, cultural relevance, and computational efficiency based on algorithmic, expert, and user-centered evaluation metrics?</w:t>
      </w:r>
    </w:p>
    <w:p>
      <w:pPr>
        <w:pStyle w:val="Heading2"/>
      </w:pPr>
      <w:r>
        <w:t>Manuscript sources</w:t>
      </w:r>
    </w:p>
    <w:p>
      <w:r>
        <w:t>The manuscript files scanned included:</w:t>
      </w:r>
    </w:p>
    <w:p>
      <w:pPr>
        <w:pStyle w:val="ListBullet"/>
      </w:pPr>
      <w:r>
        <w:t>docs/[Manuscript] Quadrant_Chapters_1-6_Revised_S2526T3 (1).docx</w:t>
      </w:r>
    </w:p>
    <w:p>
      <w:pPr>
        <w:pStyle w:val="ListBullet"/>
      </w:pPr>
      <w:r>
        <w:t>docs/PCOSINA MANUSCRIPT.docx</w:t>
      </w:r>
    </w:p>
    <w:p>
      <w:pPr>
        <w:pStyle w:val="Heading2"/>
      </w:pPr>
      <w:r>
        <w:t>Existing roadmap and validation sources</w:t>
      </w:r>
    </w:p>
    <w:p>
      <w:r>
        <w:t>The supporting status files scanned included:</w:t>
      </w:r>
    </w:p>
    <w:p>
      <w:pPr>
        <w:pStyle w:val="ListBullet"/>
      </w:pPr>
      <w:r>
        <w:t>docs/roadmap/progress_ledger.md</w:t>
      </w:r>
    </w:p>
    <w:p>
      <w:pPr>
        <w:pStyle w:val="ListBullet"/>
      </w:pPr>
      <w:r>
        <w:t>docs/roadmap/ml_progress_ledger.md</w:t>
      </w:r>
    </w:p>
    <w:p>
      <w:pPr>
        <w:pStyle w:val="ListBullet"/>
      </w:pPr>
      <w:r>
        <w:t>docs/defense/PCOSINA_SOP_Evidence_Extraction_Dossier_FINAL_2026-05-24.md</w:t>
      </w:r>
    </w:p>
    <w:p>
      <w:pPr>
        <w:pStyle w:val="ListBullet"/>
      </w:pPr>
      <w:r>
        <w:t>docs/thesis_validation/12_IMPLEMENTATION_GAPS_AND_ACTION_ITEMS.md</w:t>
      </w:r>
    </w:p>
    <w:p>
      <w:pPr>
        <w:pStyle w:val="Heading2"/>
      </w:pPr>
      <w:r>
        <w:t>Code areas scanned</w:t>
      </w:r>
    </w:p>
    <w:p>
      <w:r>
        <w:t>Important code areas reviewed include:</w:t>
      </w:r>
    </w:p>
    <w:p>
      <w:pPr>
        <w:pStyle w:val="ListBullet"/>
      </w:pPr>
      <w:r>
        <w:t>Android profile, goal, progress, grocery, recipe, meal-plan, swap, and local persistence code under app/src/main/java/com/pcosina/app</w:t>
      </w:r>
    </w:p>
    <w:p>
      <w:pPr>
        <w:pStyle w:val="ListBullet"/>
      </w:pPr>
      <w:r>
        <w:t>Backend planning contracts, policy configuration, optimizer, grocery aggregation, schema contract, ML ranking, and tests under backend</w:t>
      </w:r>
    </w:p>
    <w:p>
      <w:pPr>
        <w:pStyle w:val="ListBullet"/>
      </w:pPr>
      <w:r>
        <w:t>Validation and evidence scripts under scripts, backend, and docs/thesis_validation</w:t>
      </w:r>
    </w:p>
    <w:p>
      <w:pPr>
        <w:pStyle w:val="Heading1"/>
      </w:pPr>
      <w:r>
        <w:t>3. Executive Verdict</w:t>
      </w:r>
    </w:p>
    <w:p>
      <w:r>
        <w:t>PCOSina has a strong functional base for the latest five SOPs, especially for deterministic weekly planning, Filipino meal preference integration, pantry/grocery support, saved/offline app behavior, meal swapping, and progress history. The system is not yet final-aligned because two removed scopes still exist in both the implementation and the manuscript:</w:t>
      </w:r>
    </w:p>
    <w:p>
      <w:pPr>
        <w:pStyle w:val="ListBullet"/>
      </w:pPr>
      <w:r>
        <w:t>Insulin resistance still exists in the Android profile UI, local profile model, backend API contract, backend macro policy, default cold-start policy, planner explanation text, manuscript SOP language, and manuscript definitions.</w:t>
      </w:r>
    </w:p>
    <w:p>
      <w:pPr>
        <w:pStyle w:val="ListBullet"/>
      </w:pPr>
      <w:r>
        <w:t>Family/household serving still exists in the Android profile UI, grocery scaling, recipe serving display, dashboard shopping tips, backend profile model, backend cost scaling, backend validation, schema contract, planner explanation text, and manuscript user/scope framing.</w:t>
      </w:r>
    </w:p>
    <w:p>
      <w:r>
        <w:t>The retained features are real, not just planned:</w:t>
      </w:r>
    </w:p>
    <w:p>
      <w:pPr>
        <w:pStyle w:val="ListBullet"/>
      </w:pPr>
      <w:r>
        <w:t>Meal swap exists across Android UI, ViewModel, repository, API endpoint, and grocery refresh logic.</w:t>
      </w:r>
    </w:p>
    <w:p>
      <w:pPr>
        <w:pStyle w:val="ListBullet"/>
      </w:pPr>
      <w:r>
        <w:t>The progress/history calendar exists and has local logs, meal completion states, check-ins, reflections, weight records, weekly notes, and weekly spend support.</w:t>
      </w:r>
    </w:p>
    <w:p>
      <w:r>
        <w:t>However, progress tracking, weight management tracking, and goals are not yet a "100 percent complete" closed-loop weight-management system. They are currently a working local wellness and adherence tracking system with weight logging. The missing pieces are goal-target semantics, weight trend interpretation, range validation, stronger history integration, and clearer non-clinical claims.</w:t>
      </w:r>
    </w:p>
    <w:p>
      <w:r>
        <w:t>The main recommendation is: do the final-scope cleanup first, then polish retained features, then rerun final evidence and update the manuscript. Do not polish insulin or family logic because those features are being removed.</w:t>
      </w:r>
    </w:p>
    <w:p>
      <w:pPr>
        <w:pStyle w:val="Heading1"/>
      </w:pPr>
      <w:r>
        <w:t>4. SOP-by-SOP Status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top"/>
            <w:shd w:fill="D9EAF7"/>
          </w:tcPr>
          <w:p>
            <w:r>
              <w:rPr>
                <w:rFonts w:ascii="Aptos" w:hAnsi="Aptos"/>
                <w:b/>
                <w:sz w:val="18"/>
              </w:rPr>
              <w:t>SOP</w:t>
            </w:r>
          </w:p>
        </w:tc>
        <w:tc>
          <w:tcPr>
            <w:tcW w:type="dxa" w:w="2016"/>
            <w:vAlign w:val="top"/>
            <w:shd w:fill="D9EAF7"/>
          </w:tcPr>
          <w:p>
            <w:r>
              <w:rPr>
                <w:rFonts w:ascii="Aptos" w:hAnsi="Aptos"/>
                <w:b/>
                <w:sz w:val="18"/>
              </w:rPr>
              <w:t>Current status</w:t>
            </w:r>
          </w:p>
        </w:tc>
        <w:tc>
          <w:tcPr>
            <w:tcW w:type="dxa" w:w="2016"/>
            <w:vAlign w:val="top"/>
            <w:shd w:fill="D9EAF7"/>
          </w:tcPr>
          <w:p>
            <w:r>
              <w:rPr>
                <w:rFonts w:ascii="Aptos" w:hAnsi="Aptos"/>
                <w:b/>
                <w:sz w:val="18"/>
              </w:rPr>
              <w:t>Main evidence</w:t>
            </w:r>
          </w:p>
        </w:tc>
        <w:tc>
          <w:tcPr>
            <w:tcW w:type="dxa" w:w="2016"/>
            <w:vAlign w:val="top"/>
            <w:shd w:fill="D9EAF7"/>
          </w:tcPr>
          <w:p>
            <w:r>
              <w:rPr>
                <w:rFonts w:ascii="Aptos" w:hAnsi="Aptos"/>
                <w:b/>
                <w:sz w:val="18"/>
              </w:rPr>
              <w:t>Main gaps</w:t>
            </w:r>
          </w:p>
        </w:tc>
        <w:tc>
          <w:tcPr>
            <w:tcW w:type="dxa" w:w="2016"/>
            <w:vAlign w:val="top"/>
            <w:shd w:fill="D9EAF7"/>
          </w:tcPr>
          <w:p>
            <w:r>
              <w:rPr>
                <w:rFonts w:ascii="Aptos" w:hAnsi="Aptos"/>
                <w:b/>
                <w:sz w:val="18"/>
              </w:rPr>
              <w:t>Action needed</w:t>
            </w:r>
          </w:p>
        </w:tc>
      </w:tr>
      <w:tr>
        <w:tc>
          <w:tcPr>
            <w:tcW w:type="dxa" w:w="2016"/>
            <w:vAlign w:val="top"/>
          </w:tcPr>
          <w:p>
            <w:r>
              <w:rPr>
                <w:rFonts w:ascii="Aptos" w:hAnsi="Aptos"/>
                <w:sz w:val="18"/>
              </w:rPr>
              <w:t>SOP 1: Nutritionally adequate weekly meal planning with weight-management goals and dietary constraints</w:t>
            </w:r>
          </w:p>
        </w:tc>
        <w:tc>
          <w:tcPr>
            <w:tcW w:type="dxa" w:w="2016"/>
            <w:vAlign w:val="top"/>
          </w:tcPr>
          <w:p>
            <w:r>
              <w:rPr>
                <w:rFonts w:ascii="Aptos" w:hAnsi="Aptos"/>
                <w:sz w:val="18"/>
              </w:rPr>
              <w:t>Strong but not final-aligned</w:t>
            </w:r>
          </w:p>
        </w:tc>
        <w:tc>
          <w:tcPr>
            <w:tcW w:type="dxa" w:w="2016"/>
            <w:vAlign w:val="top"/>
          </w:tcPr>
          <w:p>
            <w:r>
              <w:rPr>
                <w:rFonts w:ascii="Aptos" w:hAnsi="Aptos"/>
                <w:sz w:val="18"/>
              </w:rPr>
              <w:t>Backend planner tests pass; benchmark evidence shows fast deterministic planning; Android goal/profile flow exists</w:t>
            </w:r>
          </w:p>
        </w:tc>
        <w:tc>
          <w:tcPr>
            <w:tcW w:type="dxa" w:w="2016"/>
            <w:vAlign w:val="top"/>
          </w:tcPr>
          <w:p>
            <w:r>
              <w:rPr>
                <w:rFonts w:ascii="Aptos" w:hAnsi="Aptos"/>
                <w:sz w:val="18"/>
              </w:rPr>
              <w:t>Insulin-resistance macro logic remains; household cost/serving scaling remains; manuscript still says insulin resistance; weight management is not yet tied to trend/target feedback</w:t>
            </w:r>
          </w:p>
        </w:tc>
        <w:tc>
          <w:tcPr>
            <w:tcW w:type="dxa" w:w="2016"/>
            <w:vAlign w:val="top"/>
          </w:tcPr>
          <w:p>
            <w:r>
              <w:rPr>
                <w:rFonts w:ascii="Aptos" w:hAnsi="Aptos"/>
                <w:sz w:val="18"/>
              </w:rPr>
              <w:t>Remove insulin and household logic; replace insulin macro branch with final PCOS/goal nutrition policy; strengthen weight-management tracking semantics</w:t>
            </w:r>
          </w:p>
        </w:tc>
      </w:tr>
      <w:tr>
        <w:tc>
          <w:tcPr>
            <w:tcW w:type="dxa" w:w="2016"/>
            <w:vAlign w:val="top"/>
          </w:tcPr>
          <w:p>
            <w:r>
              <w:rPr>
                <w:rFonts w:ascii="Aptos" w:hAnsi="Aptos"/>
                <w:sz w:val="18"/>
              </w:rPr>
              <w:t>SOP 2: Preferences, Filipino food practices, and dietary restrictions</w:t>
            </w:r>
          </w:p>
        </w:tc>
        <w:tc>
          <w:tcPr>
            <w:tcW w:type="dxa" w:w="2016"/>
            <w:vAlign w:val="top"/>
          </w:tcPr>
          <w:p>
            <w:r>
              <w:rPr>
                <w:rFonts w:ascii="Aptos" w:hAnsi="Aptos"/>
                <w:sz w:val="18"/>
              </w:rPr>
              <w:t>Mostly strong</w:t>
            </w:r>
          </w:p>
        </w:tc>
        <w:tc>
          <w:tcPr>
            <w:tcW w:type="dxa" w:w="2016"/>
            <w:vAlign w:val="top"/>
          </w:tcPr>
          <w:p>
            <w:r>
              <w:rPr>
                <w:rFonts w:ascii="Aptos" w:hAnsi="Aptos"/>
                <w:sz w:val="18"/>
              </w:rPr>
              <w:t>Profile preference and constraint flow exists; planner uses deterministic hard/soft preference handling; Filipino recipe catalog is central</w:t>
            </w:r>
          </w:p>
        </w:tc>
        <w:tc>
          <w:tcPr>
            <w:tcW w:type="dxa" w:w="2016"/>
            <w:vAlign w:val="top"/>
          </w:tcPr>
          <w:p>
            <w:r>
              <w:rPr>
                <w:rFonts w:ascii="Aptos" w:hAnsi="Aptos"/>
                <w:sz w:val="18"/>
              </w:rPr>
              <w:t>Need final audit of excluded ingredients vs allergy/dietary restriction semantics; remove insulin and family profile fields from personalization; avoid unsupported clinical wording</w:t>
            </w:r>
          </w:p>
        </w:tc>
        <w:tc>
          <w:tcPr>
            <w:tcW w:type="dxa" w:w="2016"/>
            <w:vAlign w:val="top"/>
          </w:tcPr>
          <w:p>
            <w:r>
              <w:rPr>
                <w:rFonts w:ascii="Aptos" w:hAnsi="Aptos"/>
                <w:sz w:val="18"/>
              </w:rPr>
              <w:t>Clean profile model; explicitly document hard vs soft preferences; add/adjust tests for excluded ingredients and dietary restrictions</w:t>
            </w:r>
          </w:p>
        </w:tc>
      </w:tr>
      <w:tr>
        <w:tc>
          <w:tcPr>
            <w:tcW w:type="dxa" w:w="2016"/>
            <w:vAlign w:val="top"/>
          </w:tcPr>
          <w:p>
            <w:r>
              <w:rPr>
                <w:rFonts w:ascii="Aptos" w:hAnsi="Aptos"/>
                <w:sz w:val="18"/>
              </w:rPr>
              <w:t>SOP 3: Pantry inventory, food waste, unnecessary grocery purchases, and nutrition adequacy</w:t>
            </w:r>
          </w:p>
        </w:tc>
        <w:tc>
          <w:tcPr>
            <w:tcW w:type="dxa" w:w="2016"/>
            <w:vAlign w:val="top"/>
          </w:tcPr>
          <w:p>
            <w:r>
              <w:rPr>
                <w:rFonts w:ascii="Aptos" w:hAnsi="Aptos"/>
                <w:sz w:val="18"/>
              </w:rPr>
              <w:t>Partially strong</w:t>
            </w:r>
          </w:p>
        </w:tc>
        <w:tc>
          <w:tcPr>
            <w:tcW w:type="dxa" w:w="2016"/>
            <w:vAlign w:val="top"/>
          </w:tcPr>
          <w:p>
            <w:r>
              <w:rPr>
                <w:rFonts w:ascii="Aptos" w:hAnsi="Aptos"/>
                <w:sz w:val="18"/>
              </w:rPr>
              <w:t>Pantry/grocery flow exists; grocery generation and sync tests pass; pantry-aware planning exists</w:t>
            </w:r>
          </w:p>
        </w:tc>
        <w:tc>
          <w:tcPr>
            <w:tcW w:type="dxa" w:w="2016"/>
            <w:vAlign w:val="top"/>
          </w:tcPr>
          <w:p>
            <w:r>
              <w:rPr>
                <w:rFonts w:ascii="Aptos" w:hAnsi="Aptos"/>
                <w:sz w:val="18"/>
              </w:rPr>
              <w:t>Pantry is used as support/reward, not always a hard feasibility constraint; no measured food-waste outcome; household grocery scaling conflicts with final scope; Android/backend price catalogs may differ</w:t>
            </w:r>
          </w:p>
        </w:tc>
        <w:tc>
          <w:tcPr>
            <w:tcW w:type="dxa" w:w="2016"/>
            <w:vAlign w:val="top"/>
          </w:tcPr>
          <w:p>
            <w:r>
              <w:rPr>
                <w:rFonts w:ascii="Aptos" w:hAnsi="Aptos"/>
                <w:sz w:val="18"/>
              </w:rPr>
              <w:t>Reframe claims as "helps promote" not proven reduction; remove household grocery scaling; add clearer pantry use, missing-items, and budget evidence</w:t>
            </w:r>
          </w:p>
        </w:tc>
      </w:tr>
      <w:tr>
        <w:tc>
          <w:tcPr>
            <w:tcW w:type="dxa" w:w="2016"/>
            <w:vAlign w:val="top"/>
          </w:tcPr>
          <w:p>
            <w:r>
              <w:rPr>
                <w:rFonts w:ascii="Aptos" w:hAnsi="Aptos"/>
                <w:sz w:val="18"/>
              </w:rPr>
              <w:t>SOP 4: Offline-first saved planning, saved recipes, grocery/pantry, progress tracking</w:t>
            </w:r>
          </w:p>
        </w:tc>
        <w:tc>
          <w:tcPr>
            <w:tcW w:type="dxa" w:w="2016"/>
            <w:vAlign w:val="top"/>
          </w:tcPr>
          <w:p>
            <w:r>
              <w:rPr>
                <w:rFonts w:ascii="Aptos" w:hAnsi="Aptos"/>
                <w:sz w:val="18"/>
              </w:rPr>
              <w:t>Strong for saved local workflows</w:t>
            </w:r>
          </w:p>
        </w:tc>
        <w:tc>
          <w:tcPr>
            <w:tcW w:type="dxa" w:w="2016"/>
            <w:vAlign w:val="top"/>
          </w:tcPr>
          <w:p>
            <w:r>
              <w:rPr>
                <w:rFonts w:ascii="Aptos" w:hAnsi="Aptos"/>
                <w:sz w:val="18"/>
              </w:rPr>
              <w:t>Android local repository, saved plans, progress logs, grocery state, and focused unit tests pass</w:t>
            </w:r>
          </w:p>
        </w:tc>
        <w:tc>
          <w:tcPr>
            <w:tcW w:type="dxa" w:w="2016"/>
            <w:vAlign w:val="top"/>
          </w:tcPr>
          <w:p>
            <w:r>
              <w:rPr>
                <w:rFonts w:ascii="Aptos" w:hAnsi="Aptos"/>
                <w:sz w:val="18"/>
              </w:rPr>
              <w:t>New optimized plan generation and swap options are backend-dependent; history calendar may be based mainly on current active plan plus logs, not full historical plan archive</w:t>
            </w:r>
          </w:p>
        </w:tc>
        <w:tc>
          <w:tcPr>
            <w:tcW w:type="dxa" w:w="2016"/>
            <w:vAlign w:val="top"/>
          </w:tcPr>
          <w:p>
            <w:r>
              <w:rPr>
                <w:rFonts w:ascii="Aptos" w:hAnsi="Aptos"/>
                <w:sz w:val="18"/>
              </w:rPr>
              <w:t>Keep offline-first claim scoped to saved access and local tracking; integrate plan history into calendar if final demo needs long-term history; document online-only swap/generation behavior</w:t>
            </w:r>
          </w:p>
        </w:tc>
      </w:tr>
      <w:tr>
        <w:tc>
          <w:tcPr>
            <w:tcW w:type="dxa" w:w="2016"/>
            <w:vAlign w:val="top"/>
          </w:tcPr>
          <w:p>
            <w:r>
              <w:rPr>
                <w:rFonts w:ascii="Aptos" w:hAnsi="Aptos"/>
                <w:sz w:val="18"/>
              </w:rPr>
              <w:t>SOP 5: Evaluation by nutritional quality, usability, cultural relevance, and computational efficiency</w:t>
            </w:r>
          </w:p>
        </w:tc>
        <w:tc>
          <w:tcPr>
            <w:tcW w:type="dxa" w:w="2016"/>
            <w:vAlign w:val="top"/>
          </w:tcPr>
          <w:p>
            <w:r>
              <w:rPr>
                <w:rFonts w:ascii="Aptos" w:hAnsi="Aptos"/>
                <w:sz w:val="18"/>
              </w:rPr>
              <w:t>Strong base but needs final evidence cleanup</w:t>
            </w:r>
          </w:p>
        </w:tc>
        <w:tc>
          <w:tcPr>
            <w:tcW w:type="dxa" w:w="2016"/>
            <w:vAlign w:val="top"/>
          </w:tcPr>
          <w:p>
            <w:r>
              <w:rPr>
                <w:rFonts w:ascii="Aptos" w:hAnsi="Aptos"/>
                <w:sz w:val="18"/>
              </w:rPr>
              <w:t>Backend planner/ML tests pass; roadmap has benchmark data; expert/user-centered evidence docs exist</w:t>
            </w:r>
          </w:p>
        </w:tc>
        <w:tc>
          <w:tcPr>
            <w:tcW w:type="dxa" w:w="2016"/>
            <w:vAlign w:val="top"/>
          </w:tcPr>
          <w:p>
            <w:r>
              <w:rPr>
                <w:rFonts w:ascii="Aptos" w:hAnsi="Aptos"/>
                <w:sz w:val="18"/>
              </w:rPr>
              <w:t>Manuscript/evidence still contains old insulin/family claims; final standard deviation and final CTS/CIS values need to be reconciled; evaluation must be rerun or revalidated after removing final-scope features</w:t>
            </w:r>
          </w:p>
        </w:tc>
        <w:tc>
          <w:tcPr>
            <w:tcW w:type="dxa" w:w="2016"/>
            <w:vAlign w:val="top"/>
          </w:tcPr>
          <w:p>
            <w:r>
              <w:rPr>
                <w:rFonts w:ascii="Aptos" w:hAnsi="Aptos"/>
                <w:sz w:val="18"/>
              </w:rPr>
              <w:t>Update evaluation instruments, tables, evidence package, screenshots, and benchmark after implementation cleanup</w:t>
            </w:r>
          </w:p>
        </w:tc>
      </w:tr>
    </w:tbl>
    <w:p/>
    <w:p>
      <w:pPr>
        <w:pStyle w:val="Heading1"/>
      </w:pPr>
      <w:r>
        <w:t>5. What Is Still Lacking</w:t>
      </w:r>
    </w:p>
    <w:p>
      <w:pPr>
        <w:pStyle w:val="Heading2"/>
      </w:pPr>
      <w:r>
        <w:t>5.1 Lacking for final scope alignment</w:t>
      </w:r>
    </w:p>
    <w:p>
      <w:r>
        <w:t>These are blockers before calling the final system aligned with the latest SOPs:</w:t>
      </w:r>
    </w:p>
    <w:p>
      <w:pPr>
        <w:pStyle w:val="ListNumber"/>
      </w:pPr>
      <w:r>
        <w:t>Insulin resistance must be removed from system behavior, system copy, contracts, defaults, tests, evidence docs, and the manuscript.</w:t>
      </w:r>
    </w:p>
    <w:p>
      <w:pPr>
        <w:pStyle w:val="ListNumber"/>
      </w:pPr>
      <w:r>
        <w:t>Family/household serving logic must be removed from system behavior, system copy, contracts, tests, evidence docs, and the manuscript.</w:t>
      </w:r>
    </w:p>
    <w:p>
      <w:pPr>
        <w:pStyle w:val="ListNumber"/>
      </w:pPr>
      <w:r>
        <w:t>SOP wording in the manuscript must match the final five SOPs exactly or near-exactly.</w:t>
      </w:r>
    </w:p>
    <w:p>
      <w:pPr>
        <w:pStyle w:val="ListNumber"/>
      </w:pPr>
      <w:r>
        <w:t>The paper must stop presenting PCOSina as a family serving planner or insulin-resistance management planner.</w:t>
      </w:r>
    </w:p>
    <w:p>
      <w:pPr>
        <w:pStyle w:val="ListNumber"/>
      </w:pPr>
      <w:r>
        <w:t>The final evaluation must be rerun or rechecked after removals, because removing fields changes the profile flow, request schema, planner explanations, UI screenshots, and validation narrative.</w:t>
      </w:r>
    </w:p>
    <w:p>
      <w:pPr>
        <w:pStyle w:val="Heading2"/>
      </w:pPr>
      <w:r>
        <w:t>5.2 Lacking for feature completeness</w:t>
      </w:r>
    </w:p>
    <w:p>
      <w:r>
        <w:t>The core features exist, but the following gaps remain if the target is a polished final defense-ready system:</w:t>
      </w:r>
    </w:p>
    <w:p>
      <w:pPr>
        <w:pStyle w:val="ListBullet"/>
      </w:pPr>
      <w:r>
        <w:t>Meal swap needs a visible nutrition, cost, pantry, and restriction delta before applying a swap.</w:t>
      </w:r>
    </w:p>
    <w:p>
      <w:pPr>
        <w:pStyle w:val="ListBullet"/>
      </w:pPr>
      <w:r>
        <w:t>Meal swap should clearly state whether the swap preserves full-week nutrition feasibility or only preserves candidate-level safety.</w:t>
      </w:r>
    </w:p>
    <w:p>
      <w:pPr>
        <w:pStyle w:val="ListBullet"/>
      </w:pPr>
      <w:r>
        <w:t>History calendar should ideally read from plan history, not only the current active week plus logs.</w:t>
      </w:r>
    </w:p>
    <w:p>
      <w:pPr>
        <w:pStyle w:val="ListBullet"/>
      </w:pPr>
      <w:r>
        <w:t>Weight management needs target/baseline/trend semantics rather than only ad hoc daily weight logging.</w:t>
      </w:r>
    </w:p>
    <w:p>
      <w:pPr>
        <w:pStyle w:val="ListBullet"/>
      </w:pPr>
      <w:r>
        <w:t>Goal tracking needs clearer priority handling when the user selects multiple goals.</w:t>
      </w:r>
    </w:p>
    <w:p>
      <w:pPr>
        <w:pStyle w:val="ListBullet"/>
      </w:pPr>
      <w:r>
        <w:t>Pantry and grocery claims need evidence boundaries. The system can help reduce unnecessary purchases, but the paper should not claim measured food-waste reduction unless measured data exists.</w:t>
      </w:r>
    </w:p>
    <w:p>
      <w:pPr>
        <w:pStyle w:val="ListBullet"/>
      </w:pPr>
      <w:r>
        <w:t>Offline behavior should be demonstrated through saved-plan access, saved recipes, grocery/pantry access, and progress logging while offline. Online-only flows must be named plainly.</w:t>
      </w:r>
    </w:p>
    <w:p>
      <w:pPr>
        <w:pStyle w:val="Heading2"/>
      </w:pPr>
      <w:r>
        <w:t>5.3 Lacking for manuscript defensibility</w:t>
      </w:r>
    </w:p>
    <w:p>
      <w:r>
        <w:t>The paper still needs cleanup in these areas:</w:t>
      </w:r>
    </w:p>
    <w:p>
      <w:pPr>
        <w:pStyle w:val="ListBullet"/>
      </w:pPr>
      <w:r>
        <w:t>Remove all insulin-resistance definitions, settings, research-question wording, algorithm descriptions, and evaluation claims.</w:t>
      </w:r>
    </w:p>
    <w:p>
      <w:pPr>
        <w:pStyle w:val="ListBullet"/>
      </w:pPr>
      <w:r>
        <w:t>Remove family/household serving claims, family-size logic, secondary family-user framing, and "good for 2 to 6" claims.</w:t>
      </w:r>
    </w:p>
    <w:p>
      <w:pPr>
        <w:pStyle w:val="ListBullet"/>
      </w:pPr>
      <w:r>
        <w:t>Reconcile "MILP" wording with the actual OR-Tools CP-SAT implementation. If the final paper says MILP, the code and evidence must support that. If the implementation remains CP-SAT, the paper should describe deterministic integer optimization accurately.</w:t>
      </w:r>
    </w:p>
    <w:p>
      <w:pPr>
        <w:pStyle w:val="ListBullet"/>
      </w:pPr>
      <w:r>
        <w:t>Avoid saying the local database is Room/SQLite if the implementation uses DataStore and encrypted artifacts for the relevant data.</w:t>
      </w:r>
    </w:p>
    <w:p>
      <w:pPr>
        <w:pStyle w:val="ListBullet"/>
      </w:pPr>
      <w:r>
        <w:t>Avoid claiming pantry feasibility as a hard constraint unless the final planner enforces pantry feasibility as hard.</w:t>
      </w:r>
    </w:p>
    <w:p>
      <w:pPr>
        <w:pStyle w:val="ListBullet"/>
      </w:pPr>
      <w:r>
        <w:t>Avoid claiming clinical improvement, insulin improvement, medical treatment, or diagnostic support.</w:t>
      </w:r>
    </w:p>
    <w:p>
      <w:pPr>
        <w:pStyle w:val="Heading1"/>
      </w:pPr>
      <w:r>
        <w:t>6. Insulin-Resistance Removal Audit</w:t>
      </w:r>
    </w:p>
    <w:p>
      <w:r>
        <w:t>Insulin resistance is still present in implementation and manuscript content. It is not only a label. It affects validation, profile flow, macro policy, explanations, and paper framing.</w:t>
      </w:r>
    </w:p>
    <w:p>
      <w:pPr>
        <w:pStyle w:val="Heading2"/>
      </w:pPr>
      <w:r>
        <w:t>6.1 Android implementation locations</w:t>
      </w:r>
    </w:p>
    <w:p>
      <w:r>
        <w:t>Observed areas that still need removal or migration:</w:t>
      </w:r>
    </w:p>
    <w:p>
      <w:pPr>
        <w:pStyle w:val="ListBullet"/>
      </w:pPr>
      <w:r>
        <w:t>app/src/main/java/com/pcosina/app/data/model/UserProfile.kt</w:t>
      </w:r>
    </w:p>
    <w:p>
      <w:pPr>
        <w:pStyle w:val="ListBullet"/>
      </w:pPr>
      <w:r>
        <w:t>insulinResistanceLevel remains in the user profile model.</w:t>
      </w:r>
    </w:p>
    <w:p>
      <w:pPr>
        <w:pStyle w:val="ListBullet"/>
      </w:pPr>
      <w:r>
        <w:t>app/src/main/java/com/pcosina/app/ui/screens/UserProfileScreen.kt</w:t>
      </w:r>
    </w:p>
    <w:p>
      <w:pPr>
        <w:pStyle w:val="ListBullet"/>
      </w:pPr>
      <w:r>
        <w:t>Step 2 medical profile still asks for insulin resistance.</w:t>
      </w:r>
    </w:p>
    <w:p>
      <w:pPr>
        <w:pStyle w:val="ListBullet"/>
      </w:pPr>
      <w:r>
        <w:t>Validation still requires insulin-resistance selection.</w:t>
      </w:r>
    </w:p>
    <w:p>
      <w:pPr>
        <w:pStyle w:val="ListBullet"/>
      </w:pPr>
      <w:r>
        <w:t>UI copy includes insulin-resistance options such as None, Mild, Moderate, and Severe.</w:t>
      </w:r>
    </w:p>
    <w:p>
      <w:pPr>
        <w:pStyle w:val="ListBullet"/>
      </w:pPr>
      <w:r>
        <w:t>app/src/main/java/com/pcosina/app/ui/UserViewModel.kt</w:t>
      </w:r>
    </w:p>
    <w:p>
      <w:pPr>
        <w:pStyle w:val="ListBullet"/>
      </w:pPr>
      <w:r>
        <w:t>updatePcosDetails still accepts and saves insulin-resistance state.</w:t>
      </w:r>
    </w:p>
    <w:p>
      <w:pPr>
        <w:pStyle w:val="ListBullet"/>
      </w:pPr>
      <w:r>
        <w:t>app/src/main/java/com/pcosina/app/data/repository/UserPreferencesRepository.kt</w:t>
      </w:r>
    </w:p>
    <w:p>
      <w:pPr>
        <w:pStyle w:val="ListBullet"/>
      </w:pPr>
      <w:r>
        <w:t>DataStore keys, migration, local load/save, and cloud payload logic still persist insulin resistance.</w:t>
      </w:r>
    </w:p>
    <w:p>
      <w:pPr>
        <w:pStyle w:val="ListBullet"/>
      </w:pPr>
      <w:r>
        <w:t>app/src/main/java/com/pcosina/app/ui/screens/IpoVisualizationScreen.kt</w:t>
      </w:r>
    </w:p>
    <w:p>
      <w:pPr>
        <w:pStyle w:val="ListBullet"/>
      </w:pPr>
      <w:r>
        <w:t>Methodology/internal visualization still mentions insulin level as an input.</w:t>
      </w:r>
    </w:p>
    <w:p>
      <w:pPr>
        <w:pStyle w:val="Heading2"/>
      </w:pPr>
      <w:r>
        <w:t>6.2 Backend implementation locations</w:t>
      </w:r>
    </w:p>
    <w:p>
      <w:r>
        <w:t>Observed areas that still need removal or replacement:</w:t>
      </w:r>
    </w:p>
    <w:p>
      <w:pPr>
        <w:pStyle w:val="ListBullet"/>
      </w:pPr>
      <w:r>
        <w:t>backend/domain/models.py</w:t>
      </w:r>
    </w:p>
    <w:p>
      <w:pPr>
        <w:pStyle w:val="ListBullet"/>
      </w:pPr>
      <w:r>
        <w:t>UserProfile still includes insulinResistanceLevel.</w:t>
      </w:r>
    </w:p>
    <w:p>
      <w:pPr>
        <w:pStyle w:val="ListBullet"/>
      </w:pPr>
      <w:r>
        <w:t>backend/policy_config.py</w:t>
      </w:r>
    </w:p>
    <w:p>
      <w:pPr>
        <w:pStyle w:val="ListBullet"/>
      </w:pPr>
      <w:r>
        <w:t>Cold-start defaults still include insulin-resistance level.</w:t>
      </w:r>
    </w:p>
    <w:p>
      <w:pPr>
        <w:pStyle w:val="ListBullet"/>
      </w:pPr>
      <w:r>
        <w:t>backend/services/meal_planner.py</w:t>
      </w:r>
    </w:p>
    <w:p>
      <w:pPr>
        <w:pStyle w:val="ListBullet"/>
      </w:pPr>
      <w:r>
        <w:t>Profile rule summary still explains insulin-resistance macro targeting.</w:t>
      </w:r>
    </w:p>
    <w:p>
      <w:pPr>
        <w:pStyle w:val="ListBullet"/>
      </w:pPr>
      <w:r>
        <w:t>macro_ratios still branches by insulin severity.</w:t>
      </w:r>
    </w:p>
    <w:p>
      <w:pPr>
        <w:pStyle w:val="ListBullet"/>
      </w:pPr>
      <w:r>
        <w:t>Planning request preparation still passes insulin level into macro target policy.</w:t>
      </w:r>
    </w:p>
    <w:p>
      <w:pPr>
        <w:pStyle w:val="ListBullet"/>
      </w:pPr>
      <w:r>
        <w:t>Nutrition pressure logic still reacts to severe insulin-resistance state.</w:t>
      </w:r>
    </w:p>
    <w:p>
      <w:pPr>
        <w:pStyle w:val="ListBullet"/>
      </w:pPr>
      <w:r>
        <w:t>backend/schema/pcosina_contract.json</w:t>
      </w:r>
    </w:p>
    <w:p>
      <w:pPr>
        <w:pStyle w:val="ListBullet"/>
      </w:pPr>
      <w:r>
        <w:t>Contract still exposes insulinResistanceLevel.</w:t>
      </w:r>
    </w:p>
    <w:p>
      <w:pPr>
        <w:pStyle w:val="ListBullet"/>
      </w:pPr>
      <w:r>
        <w:t>Backend and evidence scripts contain older insulin references.</w:t>
      </w:r>
    </w:p>
    <w:p>
      <w:pPr>
        <w:pStyle w:val="Heading2"/>
      </w:pPr>
      <w:r>
        <w:t>6.3 Manuscript locations</w:t>
      </w:r>
    </w:p>
    <w:p>
      <w:r>
        <w:t>The latest full manuscript still contains multiple insulin-resistance references. Examples found during scan include:</w:t>
      </w:r>
    </w:p>
    <w:p>
      <w:pPr>
        <w:pStyle w:val="ListBullet"/>
      </w:pPr>
      <w:r>
        <w:t>SOP wording that still says weight management and insulin resistance.</w:t>
      </w:r>
    </w:p>
    <w:p>
      <w:pPr>
        <w:pStyle w:val="ListBullet"/>
      </w:pPr>
      <w:r>
        <w:t>Profile settings described as insulin-resistance-related.</w:t>
      </w:r>
    </w:p>
    <w:p>
      <w:pPr>
        <w:pStyle w:val="ListBullet"/>
      </w:pPr>
      <w:r>
        <w:t>Macro targets described as derived from insulin-resistance settings.</w:t>
      </w:r>
    </w:p>
    <w:p>
      <w:pPr>
        <w:pStyle w:val="ListBullet"/>
      </w:pPr>
      <w:r>
        <w:t>A definition section for insulin resistance.</w:t>
      </w:r>
    </w:p>
    <w:p>
      <w:pPr>
        <w:pStyle w:val="ListBullet"/>
      </w:pPr>
      <w:r>
        <w:t>Repeated later manuscript sections that carry the older insulin wording.</w:t>
      </w:r>
    </w:p>
    <w:p>
      <w:pPr>
        <w:pStyle w:val="Heading2"/>
      </w:pPr>
      <w:r>
        <w:t>6.4 Recommended replacement logic</w:t>
      </w:r>
    </w:p>
    <w:p>
      <w:r>
        <w:t>Do not replace insulin severity with another clinical proxy. Use a final policy that is defensible under the SOPs:</w:t>
      </w:r>
    </w:p>
    <w:p>
      <w:pPr>
        <w:pStyle w:val="ListBullet"/>
      </w:pPr>
      <w:r>
        <w:t>Keep calorie target logic based on age, sex if used, height, weight, activity, and weight-management goal.</w:t>
      </w:r>
    </w:p>
    <w:p>
      <w:pPr>
        <w:pStyle w:val="ListBullet"/>
      </w:pPr>
      <w:r>
        <w:t>Keep macro/fiber/sodium/sugar constraints as PCOS-supportive nutrition constraints, not insulin-severity constraints.</w:t>
      </w:r>
    </w:p>
    <w:p>
      <w:pPr>
        <w:pStyle w:val="ListBullet"/>
      </w:pPr>
      <w:r>
        <w:t>If symptom management remains a goal, use non-diagnostic wellness nudges such as fiber adequacy, regular meal distribution, lower added-sugar emphasis, sodium ceilings, and preference-aware substitutions.</w:t>
      </w:r>
    </w:p>
    <w:p>
      <w:pPr>
        <w:pStyle w:val="ListBullet"/>
      </w:pPr>
      <w:r>
        <w:t>Keep hard constraints explicit: allergies, excluded ingredients, budget ceiling, dietary restrictions, nutrition bounds, repetition limits, pantry feasibility rules if enforced, and hard user preferences.</w:t>
      </w:r>
    </w:p>
    <w:p>
      <w:pPr>
        <w:pStyle w:val="Heading2"/>
      </w:pPr>
      <w:r>
        <w:t>6.5 Required tests after removal</w:t>
      </w:r>
    </w:p>
    <w:p>
      <w:r>
        <w:t>At minimum, add or update tests for:</w:t>
      </w:r>
    </w:p>
    <w:p>
      <w:pPr>
        <w:pStyle w:val="ListBullet"/>
      </w:pPr>
      <w:r>
        <w:t>Android profile creation without insulin-resistance selection.</w:t>
      </w:r>
    </w:p>
    <w:p>
      <w:pPr>
        <w:pStyle w:val="ListBullet"/>
      </w:pPr>
      <w:r>
        <w:t>Android migration from old profiles that contain insulin-resistance keys.</w:t>
      </w:r>
    </w:p>
    <w:p>
      <w:pPr>
        <w:pStyle w:val="ListBullet"/>
      </w:pPr>
      <w:r>
        <w:t>Backend request acceptance without insulinResistanceLevel.</w:t>
      </w:r>
    </w:p>
    <w:p>
      <w:pPr>
        <w:pStyle w:val="ListBullet"/>
      </w:pPr>
      <w:r>
        <w:t>Backend planner output stability with the new macro policy.</w:t>
      </w:r>
    </w:p>
    <w:p>
      <w:pPr>
        <w:pStyle w:val="ListBullet"/>
      </w:pPr>
      <w:r>
        <w:t>Backend contract/schema snapshot with insulin removed.</w:t>
      </w:r>
    </w:p>
    <w:p>
      <w:pPr>
        <w:pStyle w:val="ListBullet"/>
      </w:pPr>
      <w:r>
        <w:t>Manuscript/evidence search showing zero final insulin-resistance feature claims.</w:t>
      </w:r>
    </w:p>
    <w:p>
      <w:pPr>
        <w:pStyle w:val="Heading1"/>
      </w:pPr>
      <w:r>
        <w:t>7. Family and Household-Serving Removal Audit</w:t>
      </w:r>
    </w:p>
    <w:p>
      <w:r>
        <w:t>Family/household serving is still present in implementation and manuscript content. This is also not only a label. It affects cost estimates, groceries, recipe display, profile UI, explanations, validation, and paper user framing.</w:t>
      </w:r>
    </w:p>
    <w:p>
      <w:pPr>
        <w:pStyle w:val="Heading2"/>
      </w:pPr>
      <w:r>
        <w:t>7.1 Android implementation locations</w:t>
      </w:r>
    </w:p>
    <w:p>
      <w:r>
        <w:t>Observed areas that still need removal or migration:</w:t>
      </w:r>
    </w:p>
    <w:p>
      <w:pPr>
        <w:pStyle w:val="ListBullet"/>
      </w:pPr>
      <w:r>
        <w:t>app/src/main/java/com/pcosina/app/data/model/UserProfile.kt</w:t>
      </w:r>
    </w:p>
    <w:p>
      <w:pPr>
        <w:pStyle w:val="ListBullet"/>
      </w:pPr>
      <w:r>
        <w:t>householdSize remains in the user profile model.</w:t>
      </w:r>
    </w:p>
    <w:p>
      <w:pPr>
        <w:pStyle w:val="ListBullet"/>
      </w:pPr>
      <w:r>
        <w:t>app/src/main/java/com/pcosina/app/ui/screens/UserProfileScreen.kt</w:t>
      </w:r>
    </w:p>
    <w:p>
      <w:pPr>
        <w:pStyle w:val="ListBullet"/>
      </w:pPr>
      <w:r>
        <w:t>Weekly planning still asks household size from 1 to 6.</w:t>
      </w:r>
    </w:p>
    <w:p>
      <w:pPr>
        <w:pStyle w:val="ListBullet"/>
      </w:pPr>
      <w:r>
        <w:t>UI labels include family-sized planning language.</w:t>
      </w:r>
    </w:p>
    <w:p>
      <w:pPr>
        <w:pStyle w:val="ListBullet"/>
      </w:pPr>
      <w:r>
        <w:t>app/src/main/java/com/pcosina/app/ui/UserViewModel.kt</w:t>
      </w:r>
    </w:p>
    <w:p>
      <w:pPr>
        <w:pStyle w:val="ListBullet"/>
      </w:pPr>
      <w:r>
        <w:t>updateHouseholdSize still changes profile state.</w:t>
      </w:r>
    </w:p>
    <w:p>
      <w:pPr>
        <w:pStyle w:val="ListBullet"/>
      </w:pPr>
      <w:r>
        <w:t>app/src/main/java/com/pcosina/app/data/repository/UserPreferencesRepository.kt</w:t>
      </w:r>
    </w:p>
    <w:p>
      <w:pPr>
        <w:pStyle w:val="ListBullet"/>
      </w:pPr>
      <w:r>
        <w:t>DataStore keys, migration, load/save, and cloud payload logic still persist household size.</w:t>
      </w:r>
    </w:p>
    <w:p>
      <w:pPr>
        <w:pStyle w:val="ListBullet"/>
      </w:pPr>
      <w:r>
        <w:t>app/src/main/java/com/pcosina/app/domain/GroceryAggregation.kt</w:t>
      </w:r>
    </w:p>
    <w:p>
      <w:pPr>
        <w:pStyle w:val="ListBullet"/>
      </w:pPr>
      <w:r>
        <w:t>Grocery quantities and nutrition values are scaled by household size.</w:t>
      </w:r>
    </w:p>
    <w:p>
      <w:pPr>
        <w:pStyle w:val="ListBullet"/>
      </w:pPr>
      <w:r>
        <w:t>Labels still say family of X.</w:t>
      </w:r>
    </w:p>
    <w:p>
      <w:pPr>
        <w:pStyle w:val="ListBullet"/>
      </w:pPr>
      <w:r>
        <w:t>app/src/main/java/com/pcosina/app/ui/screens/RecipeDetailsScreen.kt</w:t>
      </w:r>
    </w:p>
    <w:p>
      <w:pPr>
        <w:pStyle w:val="ListBullet"/>
      </w:pPr>
      <w:r>
        <w:t>Recipe display still changes ingredients and labels for household serving.</w:t>
      </w:r>
    </w:p>
    <w:p>
      <w:pPr>
        <w:pStyle w:val="ListBullet"/>
      </w:pPr>
      <w:r>
        <w:t>app/src/main/java/com/pcosina/app/ui/screens/GroceryRefinedScreen.kt</w:t>
      </w:r>
    </w:p>
    <w:p>
      <w:pPr>
        <w:pStyle w:val="ListBullet"/>
      </w:pPr>
      <w:r>
        <w:t>Grocery list and tips still reference household size.</w:t>
      </w:r>
    </w:p>
    <w:p>
      <w:pPr>
        <w:pStyle w:val="ListBullet"/>
      </w:pPr>
      <w:r>
        <w:t>app/src/main/java/com/pcosina/app/ui/screens/MealPlanRefinedScreen.kt</w:t>
      </w:r>
    </w:p>
    <w:p>
      <w:pPr>
        <w:pStyle w:val="ListBullet"/>
      </w:pPr>
      <w:r>
        <w:t>Meal-plan summary still shows serving size from household size.</w:t>
      </w:r>
    </w:p>
    <w:p>
      <w:pPr>
        <w:pStyle w:val="ListBullet"/>
      </w:pPr>
      <w:r>
        <w:t>app/src/main/java/com/pcosina/app/domain/GoalSemantics.kt</w:t>
      </w:r>
    </w:p>
    <w:p>
      <w:pPr>
        <w:pStyle w:val="ListBullet"/>
      </w:pPr>
      <w:r>
        <w:t>Shopping tips still vary by household size.</w:t>
      </w:r>
    </w:p>
    <w:p>
      <w:pPr>
        <w:pStyle w:val="Heading2"/>
      </w:pPr>
      <w:r>
        <w:t>7.2 Backend implementation locations</w:t>
      </w:r>
    </w:p>
    <w:p>
      <w:r>
        <w:t>Observed areas that still need removal or replacement:</w:t>
      </w:r>
    </w:p>
    <w:p>
      <w:pPr>
        <w:pStyle w:val="ListBullet"/>
      </w:pPr>
      <w:r>
        <w:t>backend/domain/models.py</w:t>
      </w:r>
    </w:p>
    <w:p>
      <w:pPr>
        <w:pStyle w:val="ListBullet"/>
      </w:pPr>
      <w:r>
        <w:t>UserProfile still includes householdSize with a 1 to 6 range.</w:t>
      </w:r>
    </w:p>
    <w:p>
      <w:pPr>
        <w:pStyle w:val="ListBullet"/>
      </w:pPr>
      <w:r>
        <w:t>backend/services/meal_planner.py</w:t>
      </w:r>
    </w:p>
    <w:p>
      <w:pPr>
        <w:pStyle w:val="ListBullet"/>
      </w:pPr>
      <w:r>
        <w:t>Household-size multiplier remains.</w:t>
      </w:r>
    </w:p>
    <w:p>
      <w:pPr>
        <w:pStyle w:val="ListBullet"/>
      </w:pPr>
      <w:r>
        <w:t>Serving-cost multiplier remains.</w:t>
      </w:r>
    </w:p>
    <w:p>
      <w:pPr>
        <w:pStyle w:val="ListBullet"/>
      </w:pPr>
      <w:r>
        <w:t>Estimated cost scales by household size.</w:t>
      </w:r>
    </w:p>
    <w:p>
      <w:pPr>
        <w:pStyle w:val="ListBullet"/>
      </w:pPr>
      <w:r>
        <w:t>Profile validation rejects household size outside 1 to 6.</w:t>
      </w:r>
    </w:p>
    <w:p>
      <w:pPr>
        <w:pStyle w:val="ListBullet"/>
      </w:pPr>
      <w:r>
        <w:t>Profile explanation says household size scales groceries and estimated cost.</w:t>
      </w:r>
    </w:p>
    <w:p>
      <w:pPr>
        <w:pStyle w:val="ListBullet"/>
      </w:pPr>
      <w:r>
        <w:t>backend/schema/pcosina_contract.json</w:t>
      </w:r>
    </w:p>
    <w:p>
      <w:pPr>
        <w:pStyle w:val="ListBullet"/>
      </w:pPr>
      <w:r>
        <w:t>Contract still exposes household planning fields.</w:t>
      </w:r>
    </w:p>
    <w:p>
      <w:pPr>
        <w:pStyle w:val="Heading2"/>
      </w:pPr>
      <w:r>
        <w:t>7.3 Manuscript locations</w:t>
      </w:r>
    </w:p>
    <w:p>
      <w:r>
        <w:t>The manuscript still contains many family, household, primary-user, secondary-user, caregiver, and serving-size references. Some household references may be harmless when discussing pantry context, but final paper claims must remove:</w:t>
      </w:r>
    </w:p>
    <w:p>
      <w:pPr>
        <w:pStyle w:val="ListBullet"/>
      </w:pPr>
      <w:r>
        <w:t>Family-size meal planning.</w:t>
      </w:r>
    </w:p>
    <w:p>
      <w:pPr>
        <w:pStyle w:val="ListBullet"/>
      </w:pPr>
      <w:r>
        <w:t>"Good for 2 to 6" or family-of-five scaling claims.</w:t>
      </w:r>
    </w:p>
    <w:p>
      <w:pPr>
        <w:pStyle w:val="ListBullet"/>
      </w:pPr>
      <w:r>
        <w:t>Secondary users as a target user group if they exist only because of family meal serving.</w:t>
      </w:r>
    </w:p>
    <w:p>
      <w:pPr>
        <w:pStyle w:val="ListBullet"/>
      </w:pPr>
      <w:r>
        <w:t>Family/caregiver use as a core system function.</w:t>
      </w:r>
    </w:p>
    <w:p>
      <w:pPr>
        <w:pStyle w:val="ListBullet"/>
      </w:pPr>
      <w:r>
        <w:t>Household-size profile variables used for grocery scaling.</w:t>
      </w:r>
    </w:p>
    <w:p>
      <w:pPr>
        <w:pStyle w:val="Heading2"/>
      </w:pPr>
      <w:r>
        <w:t>7.4 Recommended replacement logic</w:t>
      </w:r>
    </w:p>
    <w:p>
      <w:r>
        <w:t>Use a primary-user-only model:</w:t>
      </w:r>
    </w:p>
    <w:p>
      <w:pPr>
        <w:pStyle w:val="ListBullet"/>
      </w:pPr>
      <w:r>
        <w:t>The plan is computed for one primary user.</w:t>
      </w:r>
    </w:p>
    <w:p>
      <w:pPr>
        <w:pStyle w:val="ListBullet"/>
      </w:pPr>
      <w:r>
        <w:t>Recipe source serving count may remain as recipe metadata, but not as a family planning feature.</w:t>
      </w:r>
    </w:p>
    <w:p>
      <w:pPr>
        <w:pStyle w:val="ListBullet"/>
      </w:pPr>
      <w:r>
        <w:t>Grocery quantities should be for the primary user's selected plan.</w:t>
      </w:r>
    </w:p>
    <w:p>
      <w:pPr>
        <w:pStyle w:val="ListBullet"/>
      </w:pPr>
      <w:r>
        <w:t>If recipe ingredients naturally produce multiple servings, the system may display recipe yield as source data, but should not claim family optimization or household nutrition adequacy.</w:t>
      </w:r>
    </w:p>
    <w:p>
      <w:pPr>
        <w:pStyle w:val="ListBullet"/>
      </w:pPr>
      <w:r>
        <w:t>Pantry/grocery logic should focus on what the primary user needs to buy, what is already available, and what can be reused.</w:t>
      </w:r>
    </w:p>
    <w:p>
      <w:pPr>
        <w:pStyle w:val="Heading2"/>
      </w:pPr>
      <w:r>
        <w:t>7.5 Required tests after removal</w:t>
      </w:r>
    </w:p>
    <w:p>
      <w:r>
        <w:t>At minimum, add or update tests for:</w:t>
      </w:r>
    </w:p>
    <w:p>
      <w:pPr>
        <w:pStyle w:val="ListBullet"/>
      </w:pPr>
      <w:r>
        <w:t>Android profile creation without household-size selection.</w:t>
      </w:r>
    </w:p>
    <w:p>
      <w:pPr>
        <w:pStyle w:val="ListBullet"/>
      </w:pPr>
      <w:r>
        <w:t>Android grocery aggregation without household scaling.</w:t>
      </w:r>
    </w:p>
    <w:p>
      <w:pPr>
        <w:pStyle w:val="ListBullet"/>
      </w:pPr>
      <w:r>
        <w:t>Recipe detail screen no longer scaling ingredients by family size.</w:t>
      </w:r>
    </w:p>
    <w:p>
      <w:pPr>
        <w:pStyle w:val="ListBullet"/>
      </w:pPr>
      <w:r>
        <w:t>Backend request acceptance without householdSize.</w:t>
      </w:r>
    </w:p>
    <w:p>
      <w:pPr>
        <w:pStyle w:val="ListBullet"/>
      </w:pPr>
      <w:r>
        <w:t>Backend cost estimate no longer multiplying by household size.</w:t>
      </w:r>
    </w:p>
    <w:p>
      <w:pPr>
        <w:pStyle w:val="ListBullet"/>
      </w:pPr>
      <w:r>
        <w:t>Contract/schema snapshot with household planning removed.</w:t>
      </w:r>
    </w:p>
    <w:p>
      <w:pPr>
        <w:pStyle w:val="ListBullet"/>
      </w:pPr>
      <w:r>
        <w:t>Manuscript/evidence search showing no final family-serving claims.</w:t>
      </w:r>
    </w:p>
    <w:p>
      <w:pPr>
        <w:pStyle w:val="Heading1"/>
      </w:pPr>
      <w:r>
        <w:t>8. Retained Feature Audit: Meal Swaps</w:t>
      </w:r>
    </w:p>
    <w:p>
      <w:r>
        <w:t>Meal swap is a retained final feature and is already implemented at a meaningful level.</w:t>
      </w:r>
    </w:p>
    <w:p>
      <w:pPr>
        <w:pStyle w:val="Heading2"/>
      </w:pPr>
      <w:r>
        <w:t>8.1 Current strengths</w:t>
      </w:r>
    </w:p>
    <w:p>
      <w:r>
        <w:t>Observed current behavior:</w:t>
      </w:r>
    </w:p>
    <w:p>
      <w:pPr>
        <w:pStyle w:val="ListBullet"/>
      </w:pPr>
      <w:r>
        <w:t>Meal swap dialog exists in MealPlanRefinedScreen.</w:t>
      </w:r>
    </w:p>
    <w:p>
      <w:pPr>
        <w:pStyle w:val="ListBullet"/>
      </w:pPr>
      <w:r>
        <w:t>Swap options are requested through MealPlanRepository.getSwapOptions.</w:t>
      </w:r>
    </w:p>
    <w:p>
      <w:pPr>
        <w:pStyle w:val="ListBullet"/>
      </w:pPr>
      <w:r>
        <w:t>Backend endpoint exists through PcosinaApiService as recipes/swap-options.</w:t>
      </w:r>
    </w:p>
    <w:p>
      <w:pPr>
        <w:pStyle w:val="ListBullet"/>
      </w:pPr>
      <w:r>
        <w:t>Applying a swap updates the local plan, recalculates metrics, saves the active response locally, and updates grocery sources.</w:t>
      </w:r>
    </w:p>
    <w:p>
      <w:pPr>
        <w:pStyle w:val="ListBullet"/>
      </w:pPr>
      <w:r>
        <w:t>Logged or skipped meals are protected from swapping.</w:t>
      </w:r>
    </w:p>
    <w:p>
      <w:pPr>
        <w:pStyle w:val="ListBullet"/>
      </w:pPr>
      <w:r>
        <w:t>Offline swap options show an internet-required message rather than silently failing.</w:t>
      </w:r>
    </w:p>
    <w:p>
      <w:pPr>
        <w:pStyle w:val="ListBullet"/>
      </w:pPr>
      <w:r>
        <w:t>Focused Android swap/grocery regression tests passed during this scan.</w:t>
      </w:r>
    </w:p>
    <w:p>
      <w:pPr>
        <w:pStyle w:val="Heading2"/>
      </w:pPr>
      <w:r>
        <w:t>8.2 Current limitations</w:t>
      </w:r>
    </w:p>
    <w:p>
      <w:r>
        <w:t>The feature is useful, but it should not be overclaimed:</w:t>
      </w:r>
    </w:p>
    <w:p>
      <w:pPr>
        <w:pStyle w:val="ListBullet"/>
      </w:pPr>
      <w:r>
        <w:t>A manual swap is not the same as rerunning the full weekly optimizer.</w:t>
      </w:r>
    </w:p>
    <w:p>
      <w:pPr>
        <w:pStyle w:val="ListBullet"/>
      </w:pPr>
      <w:r>
        <w:t>If swap options are candidate-safe but not full-week reoptimized, the app should not claim that every manual swap preserves the entire weekly nutrition optimum.</w:t>
      </w:r>
    </w:p>
    <w:p>
      <w:pPr>
        <w:pStyle w:val="ListBullet"/>
      </w:pPr>
      <w:r>
        <w:t>The UI should show why a replacement is safe enough: allergy safe, diet safe, calorie range, protein/fiber contribution, cost effect, pantry effect, and cultural/meal-type match.</w:t>
      </w:r>
    </w:p>
    <w:p>
      <w:pPr>
        <w:pStyle w:val="ListBullet"/>
      </w:pPr>
      <w:r>
        <w:t>The grocery list updates after swap, but the selected-day/history calendar should clearly reflect the swapped meal.</w:t>
      </w:r>
    </w:p>
    <w:p>
      <w:pPr>
        <w:pStyle w:val="Heading2"/>
      </w:pPr>
      <w:r>
        <w:t>8.3 Recommended polish</w:t>
      </w:r>
    </w:p>
    <w:p>
      <w:r>
        <w:t>For defense readiness, meal swap should include:</w:t>
      </w:r>
    </w:p>
    <w:p>
      <w:pPr>
        <w:pStyle w:val="ListBullet"/>
      </w:pPr>
      <w:r>
        <w:t>A before/after nutrition delta.</w:t>
      </w:r>
    </w:p>
    <w:p>
      <w:pPr>
        <w:pStyle w:val="ListBullet"/>
      </w:pPr>
      <w:r>
        <w:t>A before/after estimated cost delta.</w:t>
      </w:r>
    </w:p>
    <w:p>
      <w:pPr>
        <w:pStyle w:val="ListBullet"/>
      </w:pPr>
      <w:r>
        <w:t>Pantry impact: uses pantry item, adds grocery item, or neutral.</w:t>
      </w:r>
    </w:p>
    <w:p>
      <w:pPr>
        <w:pStyle w:val="ListBullet"/>
      </w:pPr>
      <w:r>
        <w:t>Restriction badges: allergy safe, diet safe, no excluded ingredients.</w:t>
      </w:r>
    </w:p>
    <w:p>
      <w:pPr>
        <w:pStyle w:val="ListBullet"/>
      </w:pPr>
      <w:r>
        <w:t>A clear note if the swap is not a full-week reoptimization.</w:t>
      </w:r>
    </w:p>
    <w:p>
      <w:pPr>
        <w:pStyle w:val="ListBullet"/>
      </w:pPr>
      <w:r>
        <w:t>Test coverage for logged/skipped meal lock, offline swap message, grocery refresh, and nutrition summary update.</w:t>
      </w:r>
    </w:p>
    <w:p>
      <w:pPr>
        <w:pStyle w:val="Heading1"/>
      </w:pPr>
      <w:r>
        <w:t>9. Retained Feature Audit: History Calendar and Progress</w:t>
      </w:r>
    </w:p>
    <w:p>
      <w:r>
        <w:t>The history calendar and progress tracking system are also real features and should be retained.</w:t>
      </w:r>
    </w:p>
    <w:p>
      <w:pPr>
        <w:pStyle w:val="Heading2"/>
      </w:pPr>
      <w:r>
        <w:t>9.1 Current strengths</w:t>
      </w:r>
    </w:p>
    <w:p>
      <w:r>
        <w:t>Observed current behavior:</w:t>
      </w:r>
    </w:p>
    <w:p>
      <w:pPr>
        <w:pStyle w:val="ListBullet"/>
      </w:pPr>
      <w:r>
        <w:t>Daily logs store date, completed meals, skipped meals, meal check-ins, weight, energy, cravings, mood, symptom notes, and journal notes.</w:t>
      </w:r>
    </w:p>
    <w:p>
      <w:pPr>
        <w:pStyle w:val="ListBullet"/>
      </w:pPr>
      <w:r>
        <w:t>Meal check-ins store meal-level energy, fullness, cravings, satisfaction, and notes.</w:t>
      </w:r>
    </w:p>
    <w:p>
      <w:pPr>
        <w:pStyle w:val="ListBullet"/>
      </w:pPr>
      <w:r>
        <w:t>Weekly review stores weekly notes and weekly spend.</w:t>
      </w:r>
    </w:p>
    <w:p>
      <w:pPr>
        <w:pStyle w:val="ListBullet"/>
      </w:pPr>
      <w:r>
        <w:t>Calendar UI supports month navigation, selected date state, weekly progress, status badges, and check-in/reflection summaries.</w:t>
      </w:r>
    </w:p>
    <w:p>
      <w:pPr>
        <w:pStyle w:val="ListBullet"/>
      </w:pPr>
      <w:r>
        <w:t>Progress summary computes weekly completion and four-week wellness trends.</w:t>
      </w:r>
    </w:p>
    <w:p>
      <w:pPr>
        <w:pStyle w:val="ListBullet"/>
      </w:pPr>
      <w:r>
        <w:t>Focused Android progress, goal, traversal, local repository, and policy tests passed during this scan.</w:t>
      </w:r>
    </w:p>
    <w:p>
      <w:pPr>
        <w:pStyle w:val="Heading2"/>
      </w:pPr>
      <w:r>
        <w:t>9.2 Current limitations</w:t>
      </w:r>
    </w:p>
    <w:p>
      <w:r>
        <w:t>The current progress feature is useful but not yet a complete weight-management tracking system:</w:t>
      </w:r>
    </w:p>
    <w:p>
      <w:pPr>
        <w:pStyle w:val="ListBullet"/>
      </w:pPr>
      <w:r>
        <w:t>Weight is logged for a date, but there is no clear target weight, baseline weight journey, target rate, or trend interpretation.</w:t>
      </w:r>
    </w:p>
    <w:p>
      <w:pPr>
        <w:pStyle w:val="ListBullet"/>
      </w:pPr>
      <w:r>
        <w:t>Weight input appears to accept any parseable number unless screen-level validation catches it elsewhere. It needs a realistic range and clearer error handling.</w:t>
      </w:r>
    </w:p>
    <w:p>
      <w:pPr>
        <w:pStyle w:val="ListBullet"/>
      </w:pPr>
      <w:r>
        <w:t>Weekly adherence uses completed meals, while skipped meals are tracked separately. This is acceptable, but the paper should define adherence clearly.</w:t>
      </w:r>
    </w:p>
    <w:p>
      <w:pPr>
        <w:pStyle w:val="ListBullet"/>
      </w:pPr>
      <w:r>
        <w:t>The history calendar appears to rely heavily on the current active plan and logs. If the final claim is long-term history, it should load prior saved plan history too.</w:t>
      </w:r>
    </w:p>
    <w:p>
      <w:pPr>
        <w:pStyle w:val="ListBullet"/>
      </w:pPr>
      <w:r>
        <w:t>Wellness ratings are self-reported. They should not be used to claim medical improvement.</w:t>
      </w:r>
    </w:p>
    <w:p>
      <w:pPr>
        <w:pStyle w:val="Heading2"/>
      </w:pPr>
      <w:r>
        <w:t>9.3 Recommended polish</w:t>
      </w:r>
    </w:p>
    <w:p>
      <w:r>
        <w:t>For defense readiness, progress and history should include:</w:t>
      </w:r>
    </w:p>
    <w:p>
      <w:pPr>
        <w:pStyle w:val="ListBullet"/>
      </w:pPr>
      <w:r>
        <w:t>Baseline weight and optional target weight.</w:t>
      </w:r>
    </w:p>
    <w:p>
      <w:pPr>
        <w:pStyle w:val="ListBullet"/>
      </w:pPr>
      <w:r>
        <w:t>A weekly trend line or at least a four-week weight trend summary.</w:t>
      </w:r>
    </w:p>
    <w:p>
      <w:pPr>
        <w:pStyle w:val="ListBullet"/>
      </w:pPr>
      <w:r>
        <w:t>Weight input validation and unit clarity.</w:t>
      </w:r>
    </w:p>
    <w:p>
      <w:pPr>
        <w:pStyle w:val="ListBullet"/>
      </w:pPr>
      <w:r>
        <w:t>Goal-linked progress summaries:</w:t>
      </w:r>
    </w:p>
    <w:p>
      <w:pPr>
        <w:pStyle w:val="ListBullet"/>
      </w:pPr>
      <w:r>
        <w:t>Weight loss: adherence, calories/macros, weekly weight trend, budget consistency.</w:t>
      </w:r>
    </w:p>
    <w:p>
      <w:pPr>
        <w:pStyle w:val="ListBullet"/>
      </w:pPr>
      <w:r>
        <w:t>Symptom management: energy, cravings, mood, satisfaction, meal regularity.</w:t>
      </w:r>
    </w:p>
    <w:p>
      <w:pPr>
        <w:pStyle w:val="ListBullet"/>
      </w:pPr>
      <w:r>
        <w:t>General health: meal completion, variety, grocery/pantry consistency.</w:t>
      </w:r>
    </w:p>
    <w:p>
      <w:pPr>
        <w:pStyle w:val="ListBullet"/>
      </w:pPr>
      <w:r>
        <w:t>History calendar sourced from both current plan and saved plan history.</w:t>
      </w:r>
    </w:p>
    <w:p>
      <w:pPr>
        <w:pStyle w:val="ListBullet"/>
      </w:pPr>
      <w:r>
        <w:t>A selected-date detail view that shows planned meals, completed/skipped state, check-ins, weight, and notes.</w:t>
      </w:r>
    </w:p>
    <w:p>
      <w:pPr>
        <w:pStyle w:val="ListBullet"/>
      </w:pPr>
      <w:r>
        <w:t>Clear text that progress tracking is self-monitoring and wellness support, not clinical monitoring.</w:t>
      </w:r>
    </w:p>
    <w:p>
      <w:pPr>
        <w:pStyle w:val="Heading1"/>
      </w:pPr>
      <w:r>
        <w:t>10. Goals and Weight-Management Alignment</w:t>
      </w:r>
    </w:p>
    <w:p>
      <w:pPr>
        <w:pStyle w:val="Heading2"/>
      </w:pPr>
      <w:r>
        <w:t>10.1 What is working</w:t>
      </w:r>
    </w:p>
    <w:p>
      <w:r>
        <w:t>Goal support exists across Android and backend logic:</w:t>
      </w:r>
    </w:p>
    <w:p>
      <w:pPr>
        <w:pStyle w:val="ListBullet"/>
      </w:pPr>
      <w:r>
        <w:t>Android supports multiple wellness goals such as weight loss, symptom management, and general health.</w:t>
      </w:r>
    </w:p>
    <w:p>
      <w:pPr>
        <w:pStyle w:val="ListBullet"/>
      </w:pPr>
      <w:r>
        <w:t>Backend planning applies weight-loss calorie adjustment.</w:t>
      </w:r>
    </w:p>
    <w:p>
      <w:pPr>
        <w:pStyle w:val="ListBullet"/>
      </w:pPr>
      <w:r>
        <w:t>Backend and Android copy use goals to shape summaries and tips.</w:t>
      </w:r>
    </w:p>
    <w:p>
      <w:pPr>
        <w:pStyle w:val="ListBullet"/>
      </w:pPr>
      <w:r>
        <w:t>Progress screens show meal adherence, check-ins, weekly spend, trends, and weight logs.</w:t>
      </w:r>
    </w:p>
    <w:p>
      <w:pPr>
        <w:pStyle w:val="Heading2"/>
      </w:pPr>
      <w:r>
        <w:t>10.2 What is not yet fully aligned</w:t>
      </w:r>
    </w:p>
    <w:p>
      <w:r>
        <w:t>The current system is not yet a perfect goal-management system:</w:t>
      </w:r>
    </w:p>
    <w:p>
      <w:pPr>
        <w:pStyle w:val="ListBullet"/>
      </w:pPr>
      <w:r>
        <w:t>Goals influence planning, but progress does not yet fully close the loop back to goals.</w:t>
      </w:r>
    </w:p>
    <w:p>
      <w:pPr>
        <w:pStyle w:val="ListBullet"/>
      </w:pPr>
      <w:r>
        <w:t>Weight loss exists as a planning target and logged metric, but not as a guided trend system.</w:t>
      </w:r>
    </w:p>
    <w:p>
      <w:pPr>
        <w:pStyle w:val="ListBullet"/>
      </w:pPr>
      <w:r>
        <w:t>Symptom management should avoid insulin framing after final-scope cleanup.</w:t>
      </w:r>
    </w:p>
    <w:p>
      <w:pPr>
        <w:pStyle w:val="ListBullet"/>
      </w:pPr>
      <w:r>
        <w:t>Multi-goal priority needs deterministic handling. If users choose weight loss plus symptom management plus general health, the system should either expose a primary goal or document the priority order.</w:t>
      </w:r>
    </w:p>
    <w:p>
      <w:pPr>
        <w:pStyle w:val="ListBullet"/>
      </w:pPr>
      <w:r>
        <w:t>Goal progress should not imply clinical outcomes.</w:t>
      </w:r>
    </w:p>
    <w:p>
      <w:pPr>
        <w:pStyle w:val="Heading2"/>
      </w:pPr>
      <w:r>
        <w:t>10.3 Recommended final goal model</w:t>
      </w:r>
    </w:p>
    <w:p>
      <w:r>
        <w:t>Use a simple, defensible goal model:</w:t>
      </w:r>
    </w:p>
    <w:p>
      <w:pPr>
        <w:pStyle w:val="ListBullet"/>
      </w:pPr>
      <w:r>
        <w:t>Primary goal: one selected priority used for planning emphasis and progress summaries.</w:t>
      </w:r>
    </w:p>
    <w:p>
      <w:pPr>
        <w:pStyle w:val="ListBullet"/>
      </w:pPr>
      <w:r>
        <w:t>Secondary goals: optional supporting goals that influence soft recommendations only.</w:t>
      </w:r>
    </w:p>
    <w:p>
      <w:pPr>
        <w:pStyle w:val="ListBullet"/>
      </w:pPr>
      <w:r>
        <w:t>Hard constraints: always enforced regardless of goal.</w:t>
      </w:r>
    </w:p>
    <w:p>
      <w:pPr>
        <w:pStyle w:val="ListBullet"/>
      </w:pPr>
      <w:r>
        <w:t>Progress: tracks behavior and self-reported wellness signals, not medical status.</w:t>
      </w:r>
    </w:p>
    <w:p>
      <w:r>
        <w:t>Recommended deterministic priority if multiple goals remain:</w:t>
      </w:r>
    </w:p>
    <w:p>
      <w:pPr>
        <w:pStyle w:val="ListNumber"/>
      </w:pPr>
      <w:r>
        <w:t>Hard constraints first.</w:t>
      </w:r>
    </w:p>
    <w:p>
      <w:pPr>
        <w:pStyle w:val="ListNumber"/>
      </w:pPr>
      <w:r>
        <w:t>Nutritional adequacy and safety bounds.</w:t>
      </w:r>
    </w:p>
    <w:p>
      <w:pPr>
        <w:pStyle w:val="ListNumber"/>
      </w:pPr>
      <w:r>
        <w:t>Weight-management calorie target if weight loss is selected.</w:t>
      </w:r>
    </w:p>
    <w:p>
      <w:pPr>
        <w:pStyle w:val="ListNumber"/>
      </w:pPr>
      <w:r>
        <w:t>Symptom-management wellness nudges such as fiber, sugar ceiling, meal regularity, and cravings reflection.</w:t>
      </w:r>
    </w:p>
    <w:p>
      <w:pPr>
        <w:pStyle w:val="ListNumber"/>
      </w:pPr>
      <w:r>
        <w:t>General health and preference fit.</w:t>
      </w:r>
    </w:p>
    <w:p>
      <w:pPr>
        <w:pStyle w:val="ListNumber"/>
      </w:pPr>
      <w:r>
        <w:t>ML ranking only after all hard constraints are satisfied.</w:t>
      </w:r>
    </w:p>
    <w:p>
      <w:pPr>
        <w:pStyle w:val="Heading1"/>
      </w:pPr>
      <w:r>
        <w:t>11. Manuscript Alignment Plan</w:t>
      </w:r>
    </w:p>
    <w:p>
      <w:r>
        <w:t>The manuscript should be updated only after the final implementation decision is reflected consistently. The paper should not describe features that were intentionally removed.</w:t>
      </w:r>
    </w:p>
    <w:p>
      <w:pPr>
        <w:pStyle w:val="Heading2"/>
      </w:pPr>
      <w:r>
        <w:t>11.1 Chapter 1 and SOP wording</w:t>
      </w:r>
    </w:p>
    <w:p>
      <w:r>
        <w:t>Required changes:</w:t>
      </w:r>
    </w:p>
    <w:p>
      <w:pPr>
        <w:pStyle w:val="ListBullet"/>
      </w:pPr>
      <w:r>
        <w:t>Replace older SOP wording with the latest five SOPs.</w:t>
      </w:r>
    </w:p>
    <w:p>
      <w:pPr>
        <w:pStyle w:val="ListBullet"/>
      </w:pPr>
      <w:r>
        <w:t>Remove "insulin resistance" from the problem statement, objectives, scope, and SOP statements.</w:t>
      </w:r>
    </w:p>
    <w:p>
      <w:pPr>
        <w:pStyle w:val="ListBullet"/>
      </w:pPr>
      <w:r>
        <w:t>Remove family and secondary family-user scope.</w:t>
      </w:r>
    </w:p>
    <w:p>
      <w:pPr>
        <w:pStyle w:val="ListBullet"/>
      </w:pPr>
      <w:r>
        <w:t>Frame weight management as wellness and meal-planning support, not medical treatment.</w:t>
      </w:r>
    </w:p>
    <w:p>
      <w:pPr>
        <w:pStyle w:val="Heading2"/>
      </w:pPr>
      <w:r>
        <w:t>11.2 Chapter 2 related literature</w:t>
      </w:r>
    </w:p>
    <w:p>
      <w:r>
        <w:t>Required changes:</w:t>
      </w:r>
    </w:p>
    <w:p>
      <w:pPr>
        <w:pStyle w:val="ListBullet"/>
      </w:pPr>
      <w:r>
        <w:t>Remove or reduce insulin-resistance-specific framing if it directly supports removed system functionality.</w:t>
      </w:r>
    </w:p>
    <w:p>
      <w:pPr>
        <w:pStyle w:val="ListBullet"/>
      </w:pPr>
      <w:r>
        <w:t>Keep PCOS nutrition, weight management, dietary constraints, Filipino food practices, pantry/grocery planning, offline-first mobile apps, and decision-support literature.</w:t>
      </w:r>
    </w:p>
    <w:p>
      <w:pPr>
        <w:pStyle w:val="ListBullet"/>
      </w:pPr>
      <w:r>
        <w:t>Avoid literature that implies the app treats insulin resistance.</w:t>
      </w:r>
    </w:p>
    <w:p>
      <w:pPr>
        <w:pStyle w:val="Heading2"/>
      </w:pPr>
      <w:r>
        <w:t>11.3 Chapter 3 methodology</w:t>
      </w:r>
    </w:p>
    <w:p>
      <w:r>
        <w:t>Required changes:</w:t>
      </w:r>
    </w:p>
    <w:p>
      <w:pPr>
        <w:pStyle w:val="ListBullet"/>
      </w:pPr>
      <w:r>
        <w:t>Replace insulin-resistance profile variables with final profile variables.</w:t>
      </w:r>
    </w:p>
    <w:p>
      <w:pPr>
        <w:pStyle w:val="ListBullet"/>
      </w:pPr>
      <w:r>
        <w:t>Replace household-size variables with primary-user planning variables.</w:t>
      </w:r>
    </w:p>
    <w:p>
      <w:pPr>
        <w:pStyle w:val="ListBullet"/>
      </w:pPr>
      <w:r>
        <w:t>Describe deterministic filtering and deterministic optimization accurately.</w:t>
      </w:r>
    </w:p>
    <w:p>
      <w:pPr>
        <w:pStyle w:val="ListBullet"/>
      </w:pPr>
      <w:r>
        <w:t>Reconcile MILP vs OR-Tools CP-SAT wording.</w:t>
      </w:r>
    </w:p>
    <w:p>
      <w:pPr>
        <w:pStyle w:val="ListBullet"/>
      </w:pPr>
      <w:r>
        <w:t>Clarify ML as optional assistive ranking only.</w:t>
      </w:r>
    </w:p>
    <w:p>
      <w:pPr>
        <w:pStyle w:val="ListBullet"/>
      </w:pPr>
      <w:r>
        <w:t>Clarify local persistence accurately based on the actual implementation.</w:t>
      </w:r>
    </w:p>
    <w:p>
      <w:pPr>
        <w:pStyle w:val="Heading2"/>
      </w:pPr>
      <w:r>
        <w:t>11.4 Chapter 4 results</w:t>
      </w:r>
    </w:p>
    <w:p>
      <w:r>
        <w:t>Required changes:</w:t>
      </w:r>
    </w:p>
    <w:p>
      <w:pPr>
        <w:pStyle w:val="ListBullet"/>
      </w:pPr>
      <w:r>
        <w:t>Remove insulin and family screenshots, explanations, and process narratives.</w:t>
      </w:r>
    </w:p>
    <w:p>
      <w:pPr>
        <w:pStyle w:val="ListBullet"/>
      </w:pPr>
      <w:r>
        <w:t>Retain and strengthen screenshots/evidence for:</w:t>
      </w:r>
    </w:p>
    <w:p>
      <w:pPr>
        <w:pStyle w:val="ListBullet"/>
      </w:pPr>
      <w:r>
        <w:t>Profile constraints and goals.</w:t>
      </w:r>
    </w:p>
    <w:p>
      <w:pPr>
        <w:pStyle w:val="ListBullet"/>
      </w:pPr>
      <w:r>
        <w:t>Weekly plan generation.</w:t>
      </w:r>
    </w:p>
    <w:p>
      <w:pPr>
        <w:pStyle w:val="ListBullet"/>
      </w:pPr>
      <w:r>
        <w:t>Swap meals.</w:t>
      </w:r>
    </w:p>
    <w:p>
      <w:pPr>
        <w:pStyle w:val="ListBullet"/>
      </w:pPr>
      <w:r>
        <w:t>Grocery and pantry.</w:t>
      </w:r>
    </w:p>
    <w:p>
      <w:pPr>
        <w:pStyle w:val="ListBullet"/>
      </w:pPr>
      <w:r>
        <w:t>Offline saved access.</w:t>
      </w:r>
    </w:p>
    <w:p>
      <w:pPr>
        <w:pStyle w:val="ListBullet"/>
      </w:pPr>
      <w:r>
        <w:t>History calendar and progress tracking.</w:t>
      </w:r>
    </w:p>
    <w:p>
      <w:pPr>
        <w:pStyle w:val="ListBullet"/>
      </w:pPr>
      <w:r>
        <w:t>Clearly report algorithmic metrics after final code cleanup.</w:t>
      </w:r>
    </w:p>
    <w:p>
      <w:pPr>
        <w:pStyle w:val="Heading2"/>
      </w:pPr>
      <w:r>
        <w:t>11.5 Chapter 5 evaluation and discussion</w:t>
      </w:r>
    </w:p>
    <w:p>
      <w:r>
        <w:t>Required changes:</w:t>
      </w:r>
    </w:p>
    <w:p>
      <w:pPr>
        <w:pStyle w:val="ListBullet"/>
      </w:pPr>
      <w:r>
        <w:t>Recompute or reconfirm final benchmark values after code cleanup.</w:t>
      </w:r>
    </w:p>
    <w:p>
      <w:pPr>
        <w:pStyle w:val="ListBullet"/>
      </w:pPr>
      <w:r>
        <w:t>Present nutritional quality, usability, cultural relevance, and computational efficiency using final-scope features only.</w:t>
      </w:r>
    </w:p>
    <w:p>
      <w:pPr>
        <w:pStyle w:val="ListBullet"/>
      </w:pPr>
      <w:r>
        <w:t>Add standard deviations or explain if only means are reported.</w:t>
      </w:r>
    </w:p>
    <w:p>
      <w:pPr>
        <w:pStyle w:val="ListBullet"/>
      </w:pPr>
      <w:r>
        <w:t>Add final CTS and CIS values if cultural relevance metrics are used.</w:t>
      </w:r>
    </w:p>
    <w:p>
      <w:pPr>
        <w:pStyle w:val="ListBullet"/>
      </w:pPr>
      <w:r>
        <w:t>Avoid family-serving and insulin-resistance claims in conclusions.</w:t>
      </w:r>
    </w:p>
    <w:p>
      <w:pPr>
        <w:pStyle w:val="Heading1"/>
      </w:pPr>
      <w:r>
        <w:t>12. Evaluation and Evidence Status</w:t>
      </w:r>
    </w:p>
    <w:p>
      <w:pPr>
        <w:pStyle w:val="Heading2"/>
      </w:pPr>
      <w:r>
        <w:t>12.1 Verification run during this scan</w:t>
      </w:r>
    </w:p>
    <w:p>
      <w:r>
        <w:t>The following focused verification commands were run successfully:</w:t>
      </w:r>
    </w:p>
    <w:p>
      <w:pPr>
        <w:pStyle w:val="ListBullet"/>
      </w:pPr>
      <w:r>
        <w:t>Android focused goal, progress, swap, route, and policy unit tests:</w:t>
      </w:r>
    </w:p>
    <w:p>
      <w:pPr>
        <w:pStyle w:val="ListBullet"/>
      </w:pPr>
      <w:r>
        <w:t>Result: BUILD SUCCESSFUL</w:t>
      </w:r>
    </w:p>
    <w:p>
      <w:pPr>
        <w:pStyle w:val="ListBullet"/>
      </w:pPr>
      <w:r>
        <w:t>Android focused profile constraint, planner preparation, current flow, progress traversal, and progress local repository policy tests:</w:t>
      </w:r>
    </w:p>
    <w:p>
      <w:pPr>
        <w:pStyle w:val="ListBullet"/>
      </w:pPr>
      <w:r>
        <w:t>Result: BUILD SUCCESSFUL</w:t>
      </w:r>
    </w:p>
    <w:p>
      <w:pPr>
        <w:pStyle w:val="ListBullet"/>
      </w:pPr>
      <w:r>
        <w:t>Backend planner, ML ranker, and planner response contract tests:</w:t>
      </w:r>
    </w:p>
    <w:p>
      <w:pPr>
        <w:pStyle w:val="ListBullet"/>
      </w:pPr>
      <w:r>
        <w:t>Result: 76 passed</w:t>
      </w:r>
    </w:p>
    <w:p>
      <w:pPr>
        <w:pStyle w:val="ListBullet"/>
      </w:pPr>
      <w:r>
        <w:t>Backend sync nutrition, grocery aggregator, and no-safe-plan contract tests:</w:t>
      </w:r>
    </w:p>
    <w:p>
      <w:pPr>
        <w:pStyle w:val="ListBullet"/>
      </w:pPr>
      <w:r>
        <w:t>Result: 27 passed</w:t>
      </w:r>
    </w:p>
    <w:p>
      <w:r>
        <w:t>These tests show that important current flows are working, but they verify the current implementation, not the final implementation after insulin and household removal.</w:t>
      </w:r>
    </w:p>
    <w:p>
      <w:pPr>
        <w:pStyle w:val="Heading2"/>
      </w:pPr>
      <w:r>
        <w:t>12.2 Evidence already strong</w:t>
      </w:r>
    </w:p>
    <w:p>
      <w:r>
        <w:t>Current evidence is strongest for:</w:t>
      </w:r>
    </w:p>
    <w:p>
      <w:pPr>
        <w:pStyle w:val="ListBullet"/>
      </w:pPr>
      <w:r>
        <w:t>Backend deterministic planning stability.</w:t>
      </w:r>
    </w:p>
    <w:p>
      <w:pPr>
        <w:pStyle w:val="ListBullet"/>
      </w:pPr>
      <w:r>
        <w:t>Backend response contract.</w:t>
      </w:r>
    </w:p>
    <w:p>
      <w:pPr>
        <w:pStyle w:val="ListBullet"/>
      </w:pPr>
      <w:r>
        <w:t>ML ranker fallback behavior.</w:t>
      </w:r>
    </w:p>
    <w:p>
      <w:pPr>
        <w:pStyle w:val="ListBullet"/>
      </w:pPr>
      <w:r>
        <w:t>Grocery aggregation and no-safe-plan handling.</w:t>
      </w:r>
    </w:p>
    <w:p>
      <w:pPr>
        <w:pStyle w:val="ListBullet"/>
      </w:pPr>
      <w:r>
        <w:t>Android goal/progress/swap policies.</w:t>
      </w:r>
    </w:p>
    <w:p>
      <w:pPr>
        <w:pStyle w:val="ListBullet"/>
      </w:pPr>
      <w:r>
        <w:t>Saved progress and local repository policies.</w:t>
      </w:r>
    </w:p>
    <w:p>
      <w:pPr>
        <w:pStyle w:val="Heading2"/>
      </w:pPr>
      <w:r>
        <w:t>12.3 Evidence still needed</w:t>
      </w:r>
    </w:p>
    <w:p>
      <w:r>
        <w:t>Before final defense or final paper submission, produce:</w:t>
      </w:r>
    </w:p>
    <w:p>
      <w:pPr>
        <w:pStyle w:val="ListBullet"/>
      </w:pPr>
      <w:r>
        <w:t>Final search report showing removed insulin and family-serving claims.</w:t>
      </w:r>
    </w:p>
    <w:p>
      <w:pPr>
        <w:pStyle w:val="ListBullet"/>
      </w:pPr>
      <w:r>
        <w:t>Final Android screenshots or screen recordings after UI cleanup.</w:t>
      </w:r>
    </w:p>
    <w:p>
      <w:pPr>
        <w:pStyle w:val="ListBullet"/>
      </w:pPr>
      <w:r>
        <w:t>Final offline demonstration evidence:</w:t>
      </w:r>
    </w:p>
    <w:p>
      <w:pPr>
        <w:pStyle w:val="ListBullet"/>
      </w:pPr>
      <w:r>
        <w:t>Saved plan access offline.</w:t>
      </w:r>
    </w:p>
    <w:p>
      <w:pPr>
        <w:pStyle w:val="ListBullet"/>
      </w:pPr>
      <w:r>
        <w:t>Saved recipe access offline.</w:t>
      </w:r>
    </w:p>
    <w:p>
      <w:pPr>
        <w:pStyle w:val="ListBullet"/>
      </w:pPr>
      <w:r>
        <w:t>Grocery/pantry access offline.</w:t>
      </w:r>
    </w:p>
    <w:p>
      <w:pPr>
        <w:pStyle w:val="ListBullet"/>
      </w:pPr>
      <w:r>
        <w:t>Progress logging offline.</w:t>
      </w:r>
    </w:p>
    <w:p>
      <w:pPr>
        <w:pStyle w:val="ListBullet"/>
      </w:pPr>
      <w:r>
        <w:t>Final planner benchmark after removing insulin and household fields.</w:t>
      </w:r>
    </w:p>
    <w:p>
      <w:pPr>
        <w:pStyle w:val="ListBullet"/>
      </w:pPr>
      <w:r>
        <w:t>Final nutrition validation table after final-scope planner policy is locked.</w:t>
      </w:r>
    </w:p>
    <w:p>
      <w:pPr>
        <w:pStyle w:val="ListBullet"/>
      </w:pPr>
      <w:r>
        <w:t>Final usability/cultural relevance/statistical tables aligned to the latest SOPs.</w:t>
      </w:r>
    </w:p>
    <w:p>
      <w:pPr>
        <w:pStyle w:val="ListBullet"/>
      </w:pPr>
      <w:r>
        <w:t>Final test run logs after code cleanup.</w:t>
      </w:r>
    </w:p>
    <w:p>
      <w:pPr>
        <w:pStyle w:val="Heading1"/>
      </w:pPr>
      <w:r>
        <w:t>13. Prioritized Action Plan</w:t>
      </w:r>
    </w:p>
    <w:p>
      <w:pPr>
        <w:pStyle w:val="Heading2"/>
      </w:pPr>
      <w:r>
        <w:t>P0: Final-scope blockers</w:t>
      </w:r>
    </w:p>
    <w:p>
      <w:r>
        <w:t>These must be completed before calling the system final:</w:t>
      </w:r>
    </w:p>
    <w:p>
      <w:pPr>
        <w:pStyle w:val="ListNumber"/>
      </w:pPr>
      <w:r>
        <w:t>Remove insulin-resistance UI, model fields, backend fields, schema fields, defaults, macro logic, explanations, tests, evidence text, and manuscript claims.</w:t>
      </w:r>
    </w:p>
    <w:p>
      <w:pPr>
        <w:pStyle w:val="ListNumber"/>
      </w:pPr>
      <w:r>
        <w:t>Remove household/family serving UI, model fields, backend fields, schema fields, grocery scaling, recipe scaling, cost scaling, explanations, tests, evidence text, and manuscript claims.</w:t>
      </w:r>
    </w:p>
    <w:p>
      <w:pPr>
        <w:pStyle w:val="ListNumber"/>
      </w:pPr>
      <w:r>
        <w:t>Replace the insulin-based macro policy with a final PCOS/goal nutrition policy that does not depend on insulin severity.</w:t>
      </w:r>
    </w:p>
    <w:p>
      <w:pPr>
        <w:pStyle w:val="ListNumber"/>
      </w:pPr>
      <w:r>
        <w:t>Replace household grocery logic with primary-user grocery logic.</w:t>
      </w:r>
    </w:p>
    <w:p>
      <w:pPr>
        <w:pStyle w:val="ListNumber"/>
      </w:pPr>
      <w:r>
        <w:t>Update final SOPs in the manuscript and ensure every chapter uses the same five SOPs.</w:t>
      </w:r>
    </w:p>
    <w:p>
      <w:pPr>
        <w:pStyle w:val="ListNumber"/>
      </w:pPr>
      <w:r>
        <w:t>Rerun Android and backend tests.</w:t>
      </w:r>
    </w:p>
    <w:p>
      <w:pPr>
        <w:pStyle w:val="ListNumber"/>
      </w:pPr>
      <w:r>
        <w:t>Rerun planner benchmark and update evidence tables.</w:t>
      </w:r>
    </w:p>
    <w:p>
      <w:pPr>
        <w:pStyle w:val="Heading2"/>
      </w:pPr>
      <w:r>
        <w:t>P1: Retained-feature polish</w:t>
      </w:r>
    </w:p>
    <w:p>
      <w:r>
        <w:t>These should be completed after the P0 cleanup:</w:t>
      </w:r>
    </w:p>
    <w:p>
      <w:pPr>
        <w:pStyle w:val="ListNumber"/>
      </w:pPr>
      <w:r>
        <w:t>Add swap before/after nutrition and cost delta.</w:t>
      </w:r>
    </w:p>
    <w:p>
      <w:pPr>
        <w:pStyle w:val="ListNumber"/>
      </w:pPr>
      <w:r>
        <w:t>Add swap pantry impact and restriction badges.</w:t>
      </w:r>
    </w:p>
    <w:p>
      <w:pPr>
        <w:pStyle w:val="ListNumber"/>
      </w:pPr>
      <w:r>
        <w:t>Clarify swap guarantee level: candidate-safe replacement vs full-week reoptimization.</w:t>
      </w:r>
    </w:p>
    <w:p>
      <w:pPr>
        <w:pStyle w:val="ListNumber"/>
      </w:pPr>
      <w:r>
        <w:t>Integrate saved plan history into the calendar.</w:t>
      </w:r>
    </w:p>
    <w:p>
      <w:pPr>
        <w:pStyle w:val="ListNumber"/>
      </w:pPr>
      <w:r>
        <w:t>Add selected-date history details.</w:t>
      </w:r>
    </w:p>
    <w:p>
      <w:pPr>
        <w:pStyle w:val="ListNumber"/>
      </w:pPr>
      <w:r>
        <w:t>Add weight baseline, optional target, range validation, and trend summary.</w:t>
      </w:r>
    </w:p>
    <w:p>
      <w:pPr>
        <w:pStyle w:val="ListNumber"/>
      </w:pPr>
      <w:r>
        <w:t>Link progress summaries to selected goals.</w:t>
      </w:r>
    </w:p>
    <w:p>
      <w:pPr>
        <w:pStyle w:val="ListNumber"/>
      </w:pPr>
      <w:r>
        <w:t>Define multi-goal priority or expose a primary goal.</w:t>
      </w:r>
    </w:p>
    <w:p>
      <w:pPr>
        <w:pStyle w:val="Heading2"/>
      </w:pPr>
      <w:r>
        <w:t>P2: Defense and paper polish</w:t>
      </w:r>
    </w:p>
    <w:p>
      <w:r>
        <w:t>These make the work more defensible and easier to present:</w:t>
      </w:r>
    </w:p>
    <w:p>
      <w:pPr>
        <w:pStyle w:val="ListNumber"/>
      </w:pPr>
      <w:r>
        <w:t>Produce final screenshots for each SOP.</w:t>
      </w:r>
    </w:p>
    <w:p>
      <w:pPr>
        <w:pStyle w:val="ListNumber"/>
      </w:pPr>
      <w:r>
        <w:t>Add final evidence appendix mapping each SOP to system screens, backend logic, tests, and evaluation metrics.</w:t>
      </w:r>
    </w:p>
    <w:p>
      <w:pPr>
        <w:pStyle w:val="ListNumber"/>
      </w:pPr>
      <w:r>
        <w:t>Add final usability and cultural relevance statistics with standard deviations where applicable.</w:t>
      </w:r>
    </w:p>
    <w:p>
      <w:pPr>
        <w:pStyle w:val="ListNumber"/>
      </w:pPr>
      <w:r>
        <w:t>Add final limitation statements:</w:t>
      </w:r>
    </w:p>
    <w:p>
      <w:pPr>
        <w:pStyle w:val="ListBullet"/>
      </w:pPr>
      <w:r>
        <w:t>Not a medical device.</w:t>
      </w:r>
    </w:p>
    <w:p>
      <w:pPr>
        <w:pStyle w:val="ListBullet"/>
      </w:pPr>
      <w:r>
        <w:t>Not a diagnosis or treatment tool.</w:t>
      </w:r>
    </w:p>
    <w:p>
      <w:pPr>
        <w:pStyle w:val="ListBullet"/>
      </w:pPr>
      <w:r>
        <w:t>No insulin-resistance management claim.</w:t>
      </w:r>
    </w:p>
    <w:p>
      <w:pPr>
        <w:pStyle w:val="ListBullet"/>
      </w:pPr>
      <w:r>
        <w:t>No family nutrition adequacy claim.</w:t>
      </w:r>
    </w:p>
    <w:p>
      <w:pPr>
        <w:pStyle w:val="ListBullet"/>
      </w:pPr>
      <w:r>
        <w:t>Food-waste reduction is supported by pantry/grocery design, not proven unless directly measured.</w:t>
      </w:r>
    </w:p>
    <w:p>
      <w:pPr>
        <w:pStyle w:val="ListNumber"/>
      </w:pPr>
      <w:r>
        <w:t>Update demo script around the final retained scope: plan, pantry/grocery, swap, saved access, progress calendar.</w:t>
      </w:r>
    </w:p>
    <w:p>
      <w:pPr>
        <w:pStyle w:val="Heading1"/>
      </w:pPr>
      <w:r>
        <w:t>14. Recommended Final System Narrative</w:t>
      </w:r>
    </w:p>
    <w:p>
      <w:r>
        <w:t>Use this narrative consistently across app copy, documentation, defense slides, and manuscript:</w:t>
      </w:r>
    </w:p>
    <w:p>
      <w:r>
        <w:t>PCOSina generates a weekly Filipino meal plan for a primary user with PCOS by combining deterministic nutrition rules, dietary restrictions, preferences, pantry information, budget constraints, and culturally familiar recipes. The system supports saved meal plans, saved recipes, grocery and pantry management, meal swaps, and progress tracking through an offline-first mobile experience. It is a wellness decision-support tool and does not diagnose, treat, or monitor medical conditions. ML may assist with ranking or personalization, but deterministic hard constraints remain the authority.</w:t>
      </w:r>
    </w:p>
    <w:p>
      <w:pPr>
        <w:pStyle w:val="Heading1"/>
      </w:pPr>
      <w:r>
        <w:t>15. Recommended Final Feature Boundary Table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D9EAF7"/>
          </w:tcPr>
          <w:p>
            <w:r>
              <w:rPr>
                <w:rFonts w:ascii="Aptos" w:hAnsi="Aptos"/>
                <w:b/>
                <w:sz w:val="18"/>
              </w:rPr>
              <w:t>Area</w:t>
            </w:r>
          </w:p>
        </w:tc>
        <w:tc>
          <w:tcPr>
            <w:tcW w:type="dxa" w:w="2520"/>
            <w:vAlign w:val="top"/>
            <w:shd w:fill="D9EAF7"/>
          </w:tcPr>
          <w:p>
            <w:r>
              <w:rPr>
                <w:rFonts w:ascii="Aptos" w:hAnsi="Aptos"/>
                <w:b/>
                <w:sz w:val="18"/>
              </w:rPr>
              <w:t>Keep</w:t>
            </w:r>
          </w:p>
        </w:tc>
        <w:tc>
          <w:tcPr>
            <w:tcW w:type="dxa" w:w="2520"/>
            <w:vAlign w:val="top"/>
            <w:shd w:fill="D9EAF7"/>
          </w:tcPr>
          <w:p>
            <w:r>
              <w:rPr>
                <w:rFonts w:ascii="Aptos" w:hAnsi="Aptos"/>
                <w:b/>
                <w:sz w:val="18"/>
              </w:rPr>
              <w:t>Remove</w:t>
            </w:r>
          </w:p>
        </w:tc>
        <w:tc>
          <w:tcPr>
            <w:tcW w:type="dxa" w:w="2520"/>
            <w:vAlign w:val="top"/>
            <w:shd w:fill="D9EAF7"/>
          </w:tcPr>
          <w:p>
            <w:r>
              <w:rPr>
                <w:rFonts w:ascii="Aptos" w:hAnsi="Aptos"/>
                <w:b/>
                <w:sz w:val="18"/>
              </w:rPr>
              <w:t>Final claim</w:t>
            </w:r>
          </w:p>
        </w:tc>
      </w:tr>
      <w:tr>
        <w:tc>
          <w:tcPr>
            <w:tcW w:type="dxa" w:w="2520"/>
            <w:vAlign w:val="top"/>
          </w:tcPr>
          <w:p>
            <w:r>
              <w:rPr>
                <w:rFonts w:ascii="Aptos" w:hAnsi="Aptos"/>
                <w:sz w:val="18"/>
              </w:rPr>
              <w:t>Weekly planning</w:t>
            </w:r>
          </w:p>
        </w:tc>
        <w:tc>
          <w:tcPr>
            <w:tcW w:type="dxa" w:w="2520"/>
            <w:vAlign w:val="top"/>
          </w:tcPr>
          <w:p>
            <w:r>
              <w:rPr>
                <w:rFonts w:ascii="Aptos" w:hAnsi="Aptos"/>
                <w:sz w:val="18"/>
              </w:rPr>
              <w:t>7-day primary-user meal plan</w:t>
            </w:r>
          </w:p>
        </w:tc>
        <w:tc>
          <w:tcPr>
            <w:tcW w:type="dxa" w:w="2520"/>
            <w:vAlign w:val="top"/>
          </w:tcPr>
          <w:p>
            <w:r>
              <w:rPr>
                <w:rFonts w:ascii="Aptos" w:hAnsi="Aptos"/>
                <w:sz w:val="18"/>
              </w:rPr>
              <w:t>Family-sized meal plan</w:t>
            </w:r>
          </w:p>
        </w:tc>
        <w:tc>
          <w:tcPr>
            <w:tcW w:type="dxa" w:w="2520"/>
            <w:vAlign w:val="top"/>
          </w:tcPr>
          <w:p>
            <w:r>
              <w:rPr>
                <w:rFonts w:ascii="Aptos" w:hAnsi="Aptos"/>
                <w:sz w:val="18"/>
              </w:rPr>
              <w:t>Weekly nutritionally guided plan for one user</w:t>
            </w:r>
          </w:p>
        </w:tc>
      </w:tr>
      <w:tr>
        <w:tc>
          <w:tcPr>
            <w:tcW w:type="dxa" w:w="2520"/>
            <w:vAlign w:val="top"/>
          </w:tcPr>
          <w:p>
            <w:r>
              <w:rPr>
                <w:rFonts w:ascii="Aptos" w:hAnsi="Aptos"/>
                <w:sz w:val="18"/>
              </w:rPr>
              <w:t>Nutrition policy</w:t>
            </w:r>
          </w:p>
        </w:tc>
        <w:tc>
          <w:tcPr>
            <w:tcW w:type="dxa" w:w="2520"/>
            <w:vAlign w:val="top"/>
          </w:tcPr>
          <w:p>
            <w:r>
              <w:rPr>
                <w:rFonts w:ascii="Aptos" w:hAnsi="Aptos"/>
                <w:sz w:val="18"/>
              </w:rPr>
              <w:t>Calorie, macro, fiber, sugar, sodium, meal distribution rules</w:t>
            </w:r>
          </w:p>
        </w:tc>
        <w:tc>
          <w:tcPr>
            <w:tcW w:type="dxa" w:w="2520"/>
            <w:vAlign w:val="top"/>
          </w:tcPr>
          <w:p>
            <w:r>
              <w:rPr>
                <w:rFonts w:ascii="Aptos" w:hAnsi="Aptos"/>
                <w:sz w:val="18"/>
              </w:rPr>
              <w:t>Insulin-severity macro branch</w:t>
            </w:r>
          </w:p>
        </w:tc>
        <w:tc>
          <w:tcPr>
            <w:tcW w:type="dxa" w:w="2520"/>
            <w:vAlign w:val="top"/>
          </w:tcPr>
          <w:p>
            <w:r>
              <w:rPr>
                <w:rFonts w:ascii="Aptos" w:hAnsi="Aptos"/>
                <w:sz w:val="18"/>
              </w:rPr>
              <w:t>PCOS-oriented wellness nutrition support</w:t>
            </w:r>
          </w:p>
        </w:tc>
      </w:tr>
      <w:tr>
        <w:tc>
          <w:tcPr>
            <w:tcW w:type="dxa" w:w="2520"/>
            <w:vAlign w:val="top"/>
          </w:tcPr>
          <w:p>
            <w:r>
              <w:rPr>
                <w:rFonts w:ascii="Aptos" w:hAnsi="Aptos"/>
                <w:sz w:val="18"/>
              </w:rPr>
              <w:t>Goals</w:t>
            </w:r>
          </w:p>
        </w:tc>
        <w:tc>
          <w:tcPr>
            <w:tcW w:type="dxa" w:w="2520"/>
            <w:vAlign w:val="top"/>
          </w:tcPr>
          <w:p>
            <w:r>
              <w:rPr>
                <w:rFonts w:ascii="Aptos" w:hAnsi="Aptos"/>
                <w:sz w:val="18"/>
              </w:rPr>
              <w:t>Weight management, symptom wellness, general health</w:t>
            </w:r>
          </w:p>
        </w:tc>
        <w:tc>
          <w:tcPr>
            <w:tcW w:type="dxa" w:w="2520"/>
            <w:vAlign w:val="top"/>
          </w:tcPr>
          <w:p>
            <w:r>
              <w:rPr>
                <w:rFonts w:ascii="Aptos" w:hAnsi="Aptos"/>
                <w:sz w:val="18"/>
              </w:rPr>
              <w:t>Clinical insulin management</w:t>
            </w:r>
          </w:p>
        </w:tc>
        <w:tc>
          <w:tcPr>
            <w:tcW w:type="dxa" w:w="2520"/>
            <w:vAlign w:val="top"/>
          </w:tcPr>
          <w:p>
            <w:r>
              <w:rPr>
                <w:rFonts w:ascii="Aptos" w:hAnsi="Aptos"/>
                <w:sz w:val="18"/>
              </w:rPr>
              <w:t>Goals shape planning emphasis and progress summaries</w:t>
            </w:r>
          </w:p>
        </w:tc>
      </w:tr>
      <w:tr>
        <w:tc>
          <w:tcPr>
            <w:tcW w:type="dxa" w:w="2520"/>
            <w:vAlign w:val="top"/>
          </w:tcPr>
          <w:p>
            <w:r>
              <w:rPr>
                <w:rFonts w:ascii="Aptos" w:hAnsi="Aptos"/>
                <w:sz w:val="18"/>
              </w:rPr>
              <w:t>Preferences</w:t>
            </w:r>
          </w:p>
        </w:tc>
        <w:tc>
          <w:tcPr>
            <w:tcW w:type="dxa" w:w="2520"/>
            <w:vAlign w:val="top"/>
          </w:tcPr>
          <w:p>
            <w:r>
              <w:rPr>
                <w:rFonts w:ascii="Aptos" w:hAnsi="Aptos"/>
                <w:sz w:val="18"/>
              </w:rPr>
              <w:t>Filipino food, dietary restrictions, allergies, hard preferences</w:t>
            </w:r>
          </w:p>
        </w:tc>
        <w:tc>
          <w:tcPr>
            <w:tcW w:type="dxa" w:w="2520"/>
            <w:vAlign w:val="top"/>
          </w:tcPr>
          <w:p>
            <w:r>
              <w:rPr>
                <w:rFonts w:ascii="Aptos" w:hAnsi="Aptos"/>
                <w:sz w:val="18"/>
              </w:rPr>
              <w:t>Preference overrides of hard constraints</w:t>
            </w:r>
          </w:p>
        </w:tc>
        <w:tc>
          <w:tcPr>
            <w:tcW w:type="dxa" w:w="2520"/>
            <w:vAlign w:val="top"/>
          </w:tcPr>
          <w:p>
            <w:r>
              <w:rPr>
                <w:rFonts w:ascii="Aptos" w:hAnsi="Aptos"/>
                <w:sz w:val="18"/>
              </w:rPr>
              <w:t>Preferences are integrated after hard constraints</w:t>
            </w:r>
          </w:p>
        </w:tc>
      </w:tr>
      <w:tr>
        <w:tc>
          <w:tcPr>
            <w:tcW w:type="dxa" w:w="2520"/>
            <w:vAlign w:val="top"/>
          </w:tcPr>
          <w:p>
            <w:r>
              <w:rPr>
                <w:rFonts w:ascii="Aptos" w:hAnsi="Aptos"/>
                <w:sz w:val="18"/>
              </w:rPr>
              <w:t>Pantry</w:t>
            </w:r>
          </w:p>
        </w:tc>
        <w:tc>
          <w:tcPr>
            <w:tcW w:type="dxa" w:w="2520"/>
            <w:vAlign w:val="top"/>
          </w:tcPr>
          <w:p>
            <w:r>
              <w:rPr>
                <w:rFonts w:ascii="Aptos" w:hAnsi="Aptos"/>
                <w:sz w:val="18"/>
              </w:rPr>
              <w:t>Pantry-aware grocery planning</w:t>
            </w:r>
          </w:p>
        </w:tc>
        <w:tc>
          <w:tcPr>
            <w:tcW w:type="dxa" w:w="2520"/>
            <w:vAlign w:val="top"/>
          </w:tcPr>
          <w:p>
            <w:r>
              <w:rPr>
                <w:rFonts w:ascii="Aptos" w:hAnsi="Aptos"/>
                <w:sz w:val="18"/>
              </w:rPr>
              <w:t>Unproven measured food-waste reduction claim</w:t>
            </w:r>
          </w:p>
        </w:tc>
        <w:tc>
          <w:tcPr>
            <w:tcW w:type="dxa" w:w="2520"/>
            <w:vAlign w:val="top"/>
          </w:tcPr>
          <w:p>
            <w:r>
              <w:rPr>
                <w:rFonts w:ascii="Aptos" w:hAnsi="Aptos"/>
                <w:sz w:val="18"/>
              </w:rPr>
              <w:t>Helps reduce unnecessary purchases by using pantry data</w:t>
            </w:r>
          </w:p>
        </w:tc>
      </w:tr>
      <w:tr>
        <w:tc>
          <w:tcPr>
            <w:tcW w:type="dxa" w:w="2520"/>
            <w:vAlign w:val="top"/>
          </w:tcPr>
          <w:p>
            <w:r>
              <w:rPr>
                <w:rFonts w:ascii="Aptos" w:hAnsi="Aptos"/>
                <w:sz w:val="18"/>
              </w:rPr>
              <w:t>Grocery</w:t>
            </w:r>
          </w:p>
        </w:tc>
        <w:tc>
          <w:tcPr>
            <w:tcW w:type="dxa" w:w="2520"/>
            <w:vAlign w:val="top"/>
          </w:tcPr>
          <w:p>
            <w:r>
              <w:rPr>
                <w:rFonts w:ascii="Aptos" w:hAnsi="Aptos"/>
                <w:sz w:val="18"/>
              </w:rPr>
              <w:t>Primary-user grocery list</w:t>
            </w:r>
          </w:p>
        </w:tc>
        <w:tc>
          <w:tcPr>
            <w:tcW w:type="dxa" w:w="2520"/>
            <w:vAlign w:val="top"/>
          </w:tcPr>
          <w:p>
            <w:r>
              <w:rPr>
                <w:rFonts w:ascii="Aptos" w:hAnsi="Aptos"/>
                <w:sz w:val="18"/>
              </w:rPr>
              <w:t>Household/family scaling</w:t>
            </w:r>
          </w:p>
        </w:tc>
        <w:tc>
          <w:tcPr>
            <w:tcW w:type="dxa" w:w="2520"/>
            <w:vAlign w:val="top"/>
          </w:tcPr>
          <w:p>
            <w:r>
              <w:rPr>
                <w:rFonts w:ascii="Aptos" w:hAnsi="Aptos"/>
                <w:sz w:val="18"/>
              </w:rPr>
              <w:t>Shopping support for selected plan</w:t>
            </w:r>
          </w:p>
        </w:tc>
      </w:tr>
      <w:tr>
        <w:tc>
          <w:tcPr>
            <w:tcW w:type="dxa" w:w="2520"/>
            <w:vAlign w:val="top"/>
          </w:tcPr>
          <w:p>
            <w:r>
              <w:rPr>
                <w:rFonts w:ascii="Aptos" w:hAnsi="Aptos"/>
                <w:sz w:val="18"/>
              </w:rPr>
              <w:t>Swap</w:t>
            </w:r>
          </w:p>
        </w:tc>
        <w:tc>
          <w:tcPr>
            <w:tcW w:type="dxa" w:w="2520"/>
            <w:vAlign w:val="top"/>
          </w:tcPr>
          <w:p>
            <w:r>
              <w:rPr>
                <w:rFonts w:ascii="Aptos" w:hAnsi="Aptos"/>
                <w:sz w:val="18"/>
              </w:rPr>
              <w:t>Candidate-safe meal replacement</w:t>
            </w:r>
          </w:p>
        </w:tc>
        <w:tc>
          <w:tcPr>
            <w:tcW w:type="dxa" w:w="2520"/>
            <w:vAlign w:val="top"/>
          </w:tcPr>
          <w:p>
            <w:r>
              <w:rPr>
                <w:rFonts w:ascii="Aptos" w:hAnsi="Aptos"/>
                <w:sz w:val="18"/>
              </w:rPr>
              <w:t>Claim of automatic full-week reoptimization unless implemented</w:t>
            </w:r>
          </w:p>
        </w:tc>
        <w:tc>
          <w:tcPr>
            <w:tcW w:type="dxa" w:w="2520"/>
            <w:vAlign w:val="top"/>
          </w:tcPr>
          <w:p>
            <w:r>
              <w:rPr>
                <w:rFonts w:ascii="Aptos" w:hAnsi="Aptos"/>
                <w:sz w:val="18"/>
              </w:rPr>
              <w:t>Flexible meal replacement with visible tradeoffs</w:t>
            </w:r>
          </w:p>
        </w:tc>
      </w:tr>
      <w:tr>
        <w:tc>
          <w:tcPr>
            <w:tcW w:type="dxa" w:w="2520"/>
            <w:vAlign w:val="top"/>
          </w:tcPr>
          <w:p>
            <w:r>
              <w:rPr>
                <w:rFonts w:ascii="Aptos" w:hAnsi="Aptos"/>
                <w:sz w:val="18"/>
              </w:rPr>
              <w:t>Calendar</w:t>
            </w:r>
          </w:p>
        </w:tc>
        <w:tc>
          <w:tcPr>
            <w:tcW w:type="dxa" w:w="2520"/>
            <w:vAlign w:val="top"/>
          </w:tcPr>
          <w:p>
            <w:r>
              <w:rPr>
                <w:rFonts w:ascii="Aptos" w:hAnsi="Aptos"/>
                <w:sz w:val="18"/>
              </w:rPr>
              <w:t>Meal history, check-ins, progress notes, weight logs</w:t>
            </w:r>
          </w:p>
        </w:tc>
        <w:tc>
          <w:tcPr>
            <w:tcW w:type="dxa" w:w="2520"/>
            <w:vAlign w:val="top"/>
          </w:tcPr>
          <w:p>
            <w:r>
              <w:rPr>
                <w:rFonts w:ascii="Aptos" w:hAnsi="Aptos"/>
                <w:sz w:val="18"/>
              </w:rPr>
              <w:t>Clinical monitoring claim</w:t>
            </w:r>
          </w:p>
        </w:tc>
        <w:tc>
          <w:tcPr>
            <w:tcW w:type="dxa" w:w="2520"/>
            <w:vAlign w:val="top"/>
          </w:tcPr>
          <w:p>
            <w:r>
              <w:rPr>
                <w:rFonts w:ascii="Aptos" w:hAnsi="Aptos"/>
                <w:sz w:val="18"/>
              </w:rPr>
              <w:t>Wellness history and adherence tracking</w:t>
            </w:r>
          </w:p>
        </w:tc>
      </w:tr>
      <w:tr>
        <w:tc>
          <w:tcPr>
            <w:tcW w:type="dxa" w:w="2520"/>
            <w:vAlign w:val="top"/>
          </w:tcPr>
          <w:p>
            <w:r>
              <w:rPr>
                <w:rFonts w:ascii="Aptos" w:hAnsi="Aptos"/>
                <w:sz w:val="18"/>
              </w:rPr>
              <w:t>Offline</w:t>
            </w:r>
          </w:p>
        </w:tc>
        <w:tc>
          <w:tcPr>
            <w:tcW w:type="dxa" w:w="2520"/>
            <w:vAlign w:val="top"/>
          </w:tcPr>
          <w:p>
            <w:r>
              <w:rPr>
                <w:rFonts w:ascii="Aptos" w:hAnsi="Aptos"/>
                <w:sz w:val="18"/>
              </w:rPr>
              <w:t>Saved data access and local progress logging</w:t>
            </w:r>
          </w:p>
        </w:tc>
        <w:tc>
          <w:tcPr>
            <w:tcW w:type="dxa" w:w="2520"/>
            <w:vAlign w:val="top"/>
          </w:tcPr>
          <w:p>
            <w:r>
              <w:rPr>
                <w:rFonts w:ascii="Aptos" w:hAnsi="Aptos"/>
                <w:sz w:val="18"/>
              </w:rPr>
              <w:t>Offline claim for online-only generation/swap</w:t>
            </w:r>
          </w:p>
        </w:tc>
        <w:tc>
          <w:tcPr>
            <w:tcW w:type="dxa" w:w="2520"/>
            <w:vAlign w:val="top"/>
          </w:tcPr>
          <w:p>
            <w:r>
              <w:rPr>
                <w:rFonts w:ascii="Aptos" w:hAnsi="Aptos"/>
                <w:sz w:val="18"/>
              </w:rPr>
              <w:t>Offline-first saved workflows</w:t>
            </w:r>
          </w:p>
        </w:tc>
      </w:tr>
      <w:tr>
        <w:tc>
          <w:tcPr>
            <w:tcW w:type="dxa" w:w="2520"/>
            <w:vAlign w:val="top"/>
          </w:tcPr>
          <w:p>
            <w:r>
              <w:rPr>
                <w:rFonts w:ascii="Aptos" w:hAnsi="Aptos"/>
                <w:sz w:val="18"/>
              </w:rPr>
              <w:t>ML</w:t>
            </w:r>
          </w:p>
        </w:tc>
        <w:tc>
          <w:tcPr>
            <w:tcW w:type="dxa" w:w="2520"/>
            <w:vAlign w:val="top"/>
          </w:tcPr>
          <w:p>
            <w:r>
              <w:rPr>
                <w:rFonts w:ascii="Aptos" w:hAnsi="Aptos"/>
                <w:sz w:val="18"/>
              </w:rPr>
              <w:t>Assistive ranking</w:t>
            </w:r>
          </w:p>
        </w:tc>
        <w:tc>
          <w:tcPr>
            <w:tcW w:type="dxa" w:w="2520"/>
            <w:vAlign w:val="top"/>
          </w:tcPr>
          <w:p>
            <w:r>
              <w:rPr>
                <w:rFonts w:ascii="Aptos" w:hAnsi="Aptos"/>
                <w:sz w:val="18"/>
              </w:rPr>
              <w:t>Constraint override</w:t>
            </w:r>
          </w:p>
        </w:tc>
        <w:tc>
          <w:tcPr>
            <w:tcW w:type="dxa" w:w="2520"/>
            <w:vAlign w:val="top"/>
          </w:tcPr>
          <w:p>
            <w:r>
              <w:rPr>
                <w:rFonts w:ascii="Aptos" w:hAnsi="Aptos"/>
                <w:sz w:val="18"/>
              </w:rPr>
              <w:t>Optional personalization support</w:t>
            </w:r>
          </w:p>
        </w:tc>
      </w:tr>
    </w:tbl>
    <w:p/>
    <w:p>
      <w:pPr>
        <w:pStyle w:val="Heading1"/>
      </w:pPr>
      <w:r>
        <w:t>16. Direct Answers to Current Questions</w:t>
      </w:r>
    </w:p>
    <w:p>
      <w:pPr>
        <w:pStyle w:val="Heading2"/>
      </w:pPr>
      <w:r>
        <w:t>Do we lack a major feature for the five SOPs?</w:t>
      </w:r>
    </w:p>
    <w:p>
      <w:r>
        <w:t>No single major SOP feature is completely absent. The core system already has meal planning, preferences, pantry/grocery, offline saved workflows, progress calendar, swap, and evaluation evidence. The bigger issue is final-scope mismatch: insulin resistance and family-serving features still exist and must be removed.</w:t>
      </w:r>
    </w:p>
    <w:p>
      <w:pPr>
        <w:pStyle w:val="Heading2"/>
      </w:pPr>
      <w:r>
        <w:t>Do we lack logic?</w:t>
      </w:r>
    </w:p>
    <w:p>
      <w:r>
        <w:t>Yes. The most important missing or weak logic is:</w:t>
      </w:r>
    </w:p>
    <w:p>
      <w:pPr>
        <w:pStyle w:val="ListBullet"/>
      </w:pPr>
      <w:r>
        <w:t>A final non-insulin macro policy.</w:t>
      </w:r>
    </w:p>
    <w:p>
      <w:pPr>
        <w:pStyle w:val="ListBullet"/>
      </w:pPr>
      <w:r>
        <w:t>Primary-user-only grocery and cost logic.</w:t>
      </w:r>
    </w:p>
    <w:p>
      <w:pPr>
        <w:pStyle w:val="ListBullet"/>
      </w:pPr>
      <w:r>
        <w:t>Goal-to-progress closed-loop logic.</w:t>
      </w:r>
    </w:p>
    <w:p>
      <w:pPr>
        <w:pStyle w:val="ListBullet"/>
      </w:pPr>
      <w:r>
        <w:t>Weight trend logic.</w:t>
      </w:r>
    </w:p>
    <w:p>
      <w:pPr>
        <w:pStyle w:val="ListBullet"/>
      </w:pPr>
      <w:r>
        <w:t>Plan-history-backed calendar logic.</w:t>
      </w:r>
    </w:p>
    <w:p>
      <w:pPr>
        <w:pStyle w:val="ListBullet"/>
      </w:pPr>
      <w:r>
        <w:t>Swap delta and post-swap guarantee logic.</w:t>
      </w:r>
    </w:p>
    <w:p>
      <w:pPr>
        <w:pStyle w:val="Heading2"/>
      </w:pPr>
      <w:r>
        <w:t>Do we lack interactions or use cases?</w:t>
      </w:r>
    </w:p>
    <w:p>
      <w:r>
        <w:t>The key interactions exist, but these need polish:</w:t>
      </w:r>
    </w:p>
    <w:p>
      <w:pPr>
        <w:pStyle w:val="ListBullet"/>
      </w:pPr>
      <w:r>
        <w:t>Swap preview and confirmation should show tradeoffs.</w:t>
      </w:r>
    </w:p>
    <w:p>
      <w:pPr>
        <w:pStyle w:val="ListBullet"/>
      </w:pPr>
      <w:r>
        <w:t>Calendar selected-day detail should be strong enough for demo and paper evidence.</w:t>
      </w:r>
    </w:p>
    <w:p>
      <w:pPr>
        <w:pStyle w:val="ListBullet"/>
      </w:pPr>
      <w:r>
        <w:t>Weight logging should have validation and trend feedback.</w:t>
      </w:r>
    </w:p>
    <w:p>
      <w:pPr>
        <w:pStyle w:val="ListBullet"/>
      </w:pPr>
      <w:r>
        <w:t>Offline behavior should be explicit for each flow.</w:t>
      </w:r>
    </w:p>
    <w:p>
      <w:pPr>
        <w:pStyle w:val="ListBullet"/>
      </w:pPr>
      <w:r>
        <w:t>Profile flow should be shorter after removing insulin and household fields.</w:t>
      </w:r>
    </w:p>
    <w:p>
      <w:pPr>
        <w:pStyle w:val="Heading2"/>
      </w:pPr>
      <w:r>
        <w:t>Are progress tracking, weight management tracking, and goals perfectly aligned now?</w:t>
      </w:r>
    </w:p>
    <w:p>
      <w:r>
        <w:t>No. They are functional but not perfect. Progress tracking works as local wellness tracking. Weight management exists as a goal and daily weight log, but it lacks target, trend, validation, and feedback semantics. Goals influence planning and copy, but progress should more clearly report outcomes against each selected goal.</w:t>
      </w:r>
    </w:p>
    <w:p>
      <w:pPr>
        <w:pStyle w:val="Heading2"/>
      </w:pPr>
      <w:r>
        <w:t>What is the safest next move?</w:t>
      </w:r>
    </w:p>
    <w:p>
      <w:r>
        <w:t>Do not polish removed features. First remove insulin and household/family functionality from system and manuscript. Then polish swap, history calendar, progress, weight trend, and goal alignment. Finally rerun the tests, benchmark, screenshots, and manuscript evidence.</w:t>
      </w:r>
    </w:p>
    <w:p>
      <w:pPr>
        <w:pStyle w:val="Heading1"/>
      </w:pPr>
      <w:r>
        <w:t>17. Final Recommended Work Order</w:t>
      </w:r>
    </w:p>
    <w:p>
      <w:pPr>
        <w:pStyle w:val="ListNumber"/>
      </w:pPr>
      <w:r>
        <w:t>Freeze the latest five SOPs as the official manuscript and implementation target.</w:t>
      </w:r>
    </w:p>
    <w:p>
      <w:pPr>
        <w:pStyle w:val="ListNumber"/>
      </w:pPr>
      <w:r>
        <w:t>Remove insulin-resistance system fields, logic, UI, schema, tests, evidence, and manuscript claims.</w:t>
      </w:r>
    </w:p>
    <w:p>
      <w:pPr>
        <w:pStyle w:val="ListNumber"/>
      </w:pPr>
      <w:r>
        <w:t>Remove family/household serving system fields, logic, UI, schema, tests, evidence, and manuscript claims.</w:t>
      </w:r>
    </w:p>
    <w:p>
      <w:pPr>
        <w:pStyle w:val="ListNumber"/>
      </w:pPr>
      <w:r>
        <w:t>Implement the final non-insulin nutrition policy.</w:t>
      </w:r>
    </w:p>
    <w:p>
      <w:pPr>
        <w:pStyle w:val="ListNumber"/>
      </w:pPr>
      <w:r>
        <w:t>Convert grocery and recipe display to primary-user-only behavior.</w:t>
      </w:r>
    </w:p>
    <w:p>
      <w:pPr>
        <w:pStyle w:val="ListNumber"/>
      </w:pPr>
      <w:r>
        <w:t>Strengthen swap with delta preview and clear guarantee boundaries.</w:t>
      </w:r>
    </w:p>
    <w:p>
      <w:pPr>
        <w:pStyle w:val="ListNumber"/>
      </w:pPr>
      <w:r>
        <w:t>Strengthen history calendar with saved plan history and selected-day details.</w:t>
      </w:r>
    </w:p>
    <w:p>
      <w:pPr>
        <w:pStyle w:val="ListNumber"/>
      </w:pPr>
      <w:r>
        <w:t>Strengthen weight management with baseline, target, validation, and trend summary.</w:t>
      </w:r>
    </w:p>
    <w:p>
      <w:pPr>
        <w:pStyle w:val="ListNumber"/>
      </w:pPr>
      <w:r>
        <w:t>Strengthen goals with primary-goal priority or deterministic multi-goal priority.</w:t>
      </w:r>
    </w:p>
    <w:p>
      <w:pPr>
        <w:pStyle w:val="ListNumber"/>
      </w:pPr>
      <w:r>
        <w:t>Rerun unit tests and backend tests.</w:t>
      </w:r>
    </w:p>
    <w:p>
      <w:pPr>
        <w:pStyle w:val="ListNumber"/>
      </w:pPr>
      <w:r>
        <w:t>Rerun benchmark and nutrition validation.</w:t>
      </w:r>
    </w:p>
    <w:p>
      <w:pPr>
        <w:pStyle w:val="ListNumber"/>
      </w:pPr>
      <w:r>
        <w:t>Update manuscript Chapters 1 to 6 using only final-scope claims.</w:t>
      </w:r>
    </w:p>
    <w:p>
      <w:pPr>
        <w:pStyle w:val="ListNumber"/>
      </w:pPr>
      <w:r>
        <w:t>Produce final SOP evidence appendix and final defense screenshots.</w:t>
      </w:r>
    </w:p>
    <w:p>
      <w:pPr>
        <w:pStyle w:val="Heading1"/>
      </w:pPr>
      <w:r>
        <w:t>18. Bottom Line</w:t>
      </w:r>
    </w:p>
    <w:p>
      <w:r>
        <w:t>PCOSina is close to being coherent around the latest five SOPs, but it is not yet cleanly final because the old insulin-resistance and family-serving scopes are still embedded in both system and paper. The final path is clear: remove those two scopes everywhere, keep and polish swap plus history calendar, strengthen progress and weight-management semantics, then update all evidence and manuscript claims to match the actual final system.</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PCOSINA Final System Status and SOP 1-5 Action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