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PCOSina Revised One-Day Meal Plan for RND Evaluation</w:t>
      </w:r>
    </w:p>
    <w:p>
      <w:pPr>
        <w:jc w:val="center"/>
      </w:pPr>
      <w:r>
        <w:rPr>
          <w:rFonts w:ascii="Arial" w:hAnsi="Arial"/>
          <w:i/>
          <w:sz w:val="20"/>
        </w:rPr>
        <w:t>Three holistic meals prepared for PhilFCT verification and professional review</w:t>
      </w:r>
    </w:p>
    <w:p>
      <w:pPr>
        <w:pStyle w:val="Heading1"/>
      </w:pPr>
      <w:r>
        <w:rPr>
          <w:rFonts w:ascii="Arial" w:hAnsi="Arial"/>
        </w:rPr>
        <w:t>Purpose</w:t>
      </w:r>
    </w:p>
    <w:p>
      <w:r>
        <w:t>Good day Sir Gene. This revised packet was prepared based on your consultation recommendations. Instead of submitting a long generated meal-plan list, this version presents one complete day only: breakfast, lunch, and dinner. Each meal is structured as a complete plate with carbohydrate, protein or viand, vegetables, fruit where applicable, controlled cooking fat, quantified edible portions, and water as an accompaniment.</w:t>
      </w:r>
    </w:p>
    <w:p>
      <w:r>
        <w:t>The nutrient values are presented as provisional recipe-analysis values for review. The team will finalize or correct them through ingredient-level matching with the Philippine Food Composition Tables (PhilFCT) and your professional recommendations. PCOSina remains a wellness decision-support system and not a substitute for medical nutrition therapy or individualized diet prescription.</w:t>
      </w:r>
    </w:p>
    <w:p>
      <w:pPr>
        <w:pStyle w:val="Heading1"/>
      </w:pPr>
      <w:r>
        <w:rPr>
          <w:rFonts w:ascii="Arial" w:hAnsi="Arial"/>
        </w:rPr>
        <w:t>User Profile for This Evaluation Sample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rFonts w:ascii="Arial" w:hAnsi="Arial"/>
                <w:b/>
                <w:sz w:val="18"/>
              </w:rPr>
              <w:t>Parameter</w:t>
            </w:r>
          </w:p>
        </w:tc>
        <w:tc>
          <w:tcPr>
            <w:tcW w:type="dxa" w:w="2664"/>
            <w:vAlign w:val="center"/>
            <w:shd w:fill="D9EAF7"/>
          </w:tcPr>
          <w:p>
            <w:r/>
            <w:r>
              <w:rPr>
                <w:rFonts w:ascii="Arial" w:hAnsi="Arial"/>
                <w:b/>
                <w:sz w:val="18"/>
              </w:rPr>
              <w:t>Value</w:t>
            </w:r>
          </w:p>
        </w:tc>
        <w:tc>
          <w:tcPr>
            <w:tcW w:type="dxa" w:w="2664"/>
            <w:vAlign w:val="center"/>
            <w:shd w:fill="D9EAF7"/>
          </w:tcPr>
          <w:p>
            <w:r/>
            <w:r>
              <w:rPr>
                <w:rFonts w:ascii="Arial" w:hAnsi="Arial"/>
                <w:b/>
                <w:sz w:val="18"/>
              </w:rPr>
              <w:t>Parameter</w:t>
            </w:r>
          </w:p>
        </w:tc>
        <w:tc>
          <w:tcPr>
            <w:tcW w:type="dxa" w:w="2664"/>
            <w:vAlign w:val="center"/>
            <w:shd w:fill="D9EAF7"/>
          </w:tcPr>
          <w:p>
            <w:r/>
            <w:r>
              <w:rPr>
                <w:rFonts w:ascii="Arial" w:hAnsi="Arial"/>
                <w:b/>
                <w:sz w:val="18"/>
              </w:rPr>
              <w:t>Value</w:t>
            </w:r>
          </w:p>
        </w:tc>
      </w:tr>
      <w:tr>
        <w:tc>
          <w:tcPr>
            <w:tcW w:type="dxa" w:w="2664"/>
            <w:vAlign w:val="center"/>
          </w:tcPr>
          <w:p>
            <w:r/>
            <w:r>
              <w:rPr>
                <w:rFonts w:ascii="Arial" w:hAnsi="Arial"/>
                <w:b w:val="0"/>
                <w:sz w:val="18"/>
              </w:rPr>
              <w:t>Profile</w:t>
            </w:r>
          </w:p>
        </w:tc>
        <w:tc>
          <w:tcPr>
            <w:tcW w:type="dxa" w:w="2664"/>
            <w:vAlign w:val="center"/>
          </w:tcPr>
          <w:p>
            <w:r/>
            <w:r>
              <w:rPr>
                <w:rFonts w:ascii="Arial" w:hAnsi="Arial"/>
                <w:b w:val="0"/>
                <w:sz w:val="18"/>
              </w:rPr>
              <w:t>Adult Filipino female with PCOS</w:t>
            </w:r>
          </w:p>
        </w:tc>
        <w:tc>
          <w:tcPr>
            <w:tcW w:type="dxa" w:w="2664"/>
            <w:vAlign w:val="center"/>
          </w:tcPr>
          <w:p>
            <w:r/>
            <w:r>
              <w:rPr>
                <w:rFonts w:ascii="Arial" w:hAnsi="Arial"/>
                <w:b w:val="0"/>
                <w:sz w:val="18"/>
              </w:rPr>
              <w:t>Evaluation scope</w:t>
            </w:r>
          </w:p>
        </w:tc>
        <w:tc>
          <w:tcPr>
            <w:tcW w:type="dxa" w:w="2664"/>
            <w:vAlign w:val="center"/>
          </w:tcPr>
          <w:p>
            <w:r/>
            <w:r>
              <w:rPr>
                <w:rFonts w:ascii="Arial" w:hAnsi="Arial"/>
                <w:b w:val="0"/>
                <w:sz w:val="18"/>
              </w:rPr>
              <w:t>One day, 3 main meals</w:t>
            </w:r>
          </w:p>
        </w:tc>
      </w:tr>
      <w:tr>
        <w:tc>
          <w:tcPr>
            <w:tcW w:type="dxa" w:w="2664"/>
            <w:vAlign w:val="center"/>
          </w:tcPr>
          <w:p>
            <w:r/>
            <w:r>
              <w:rPr>
                <w:rFonts w:ascii="Arial" w:hAnsi="Arial"/>
                <w:b w:val="0"/>
                <w:sz w:val="18"/>
              </w:rPr>
              <w:t>Target energy</w:t>
            </w:r>
          </w:p>
        </w:tc>
        <w:tc>
          <w:tcPr>
            <w:tcW w:type="dxa" w:w="2664"/>
            <w:vAlign w:val="center"/>
          </w:tcPr>
          <w:p>
            <w:r/>
            <w:r>
              <w:rPr>
                <w:rFonts w:ascii="Arial" w:hAnsi="Arial"/>
                <w:b w:val="0"/>
                <w:sz w:val="18"/>
              </w:rPr>
              <w:t>1,800 kcal/day</w:t>
            </w:r>
          </w:p>
        </w:tc>
        <w:tc>
          <w:tcPr>
            <w:tcW w:type="dxa" w:w="2664"/>
            <w:vAlign w:val="center"/>
          </w:tcPr>
          <w:p>
            <w:r/>
            <w:r>
              <w:rPr>
                <w:rFonts w:ascii="Arial" w:hAnsi="Arial"/>
                <w:b w:val="0"/>
                <w:sz w:val="18"/>
              </w:rPr>
              <w:t>Carbohydrate target</w:t>
            </w:r>
          </w:p>
        </w:tc>
        <w:tc>
          <w:tcPr>
            <w:tcW w:type="dxa" w:w="2664"/>
            <w:vAlign w:val="center"/>
          </w:tcPr>
          <w:p>
            <w:r/>
            <w:r>
              <w:rPr>
                <w:rFonts w:ascii="Arial" w:hAnsi="Arial"/>
                <w:b w:val="0"/>
                <w:sz w:val="18"/>
              </w:rPr>
              <w:t>225 g/day</w:t>
            </w:r>
          </w:p>
        </w:tc>
      </w:tr>
      <w:tr>
        <w:tc>
          <w:tcPr>
            <w:tcW w:type="dxa" w:w="2664"/>
            <w:vAlign w:val="center"/>
          </w:tcPr>
          <w:p>
            <w:r/>
            <w:r>
              <w:rPr>
                <w:rFonts w:ascii="Arial" w:hAnsi="Arial"/>
                <w:b w:val="0"/>
                <w:sz w:val="18"/>
              </w:rPr>
              <w:t>Protein target</w:t>
            </w:r>
          </w:p>
        </w:tc>
        <w:tc>
          <w:tcPr>
            <w:tcW w:type="dxa" w:w="2664"/>
            <w:vAlign w:val="center"/>
          </w:tcPr>
          <w:p>
            <w:r/>
            <w:r>
              <w:rPr>
                <w:rFonts w:ascii="Arial" w:hAnsi="Arial"/>
                <w:b w:val="0"/>
                <w:sz w:val="18"/>
              </w:rPr>
              <w:t>90 g/day</w:t>
            </w:r>
          </w:p>
        </w:tc>
        <w:tc>
          <w:tcPr>
            <w:tcW w:type="dxa" w:w="2664"/>
            <w:vAlign w:val="center"/>
          </w:tcPr>
          <w:p>
            <w:r/>
            <w:r>
              <w:rPr>
                <w:rFonts w:ascii="Arial" w:hAnsi="Arial"/>
                <w:b w:val="0"/>
                <w:sz w:val="18"/>
              </w:rPr>
              <w:t>Fat target</w:t>
            </w:r>
          </w:p>
        </w:tc>
        <w:tc>
          <w:tcPr>
            <w:tcW w:type="dxa" w:w="2664"/>
            <w:vAlign w:val="center"/>
          </w:tcPr>
          <w:p>
            <w:r/>
            <w:r>
              <w:rPr>
                <w:rFonts w:ascii="Arial" w:hAnsi="Arial"/>
                <w:b w:val="0"/>
                <w:sz w:val="18"/>
              </w:rPr>
              <w:t>60 g/day</w:t>
            </w:r>
          </w:p>
        </w:tc>
      </w:tr>
      <w:tr>
        <w:tc>
          <w:tcPr>
            <w:tcW w:type="dxa" w:w="2664"/>
            <w:vAlign w:val="center"/>
          </w:tcPr>
          <w:p>
            <w:r/>
            <w:r>
              <w:rPr>
                <w:rFonts w:ascii="Arial" w:hAnsi="Arial"/>
                <w:b w:val="0"/>
                <w:sz w:val="18"/>
              </w:rPr>
              <w:t>Fiber target</w:t>
            </w:r>
          </w:p>
        </w:tc>
        <w:tc>
          <w:tcPr>
            <w:tcW w:type="dxa" w:w="2664"/>
            <w:vAlign w:val="center"/>
          </w:tcPr>
          <w:p>
            <w:r/>
            <w:r>
              <w:rPr>
                <w:rFonts w:ascii="Arial" w:hAnsi="Arial"/>
                <w:b w:val="0"/>
                <w:sz w:val="18"/>
              </w:rPr>
              <w:t>25-30 g/day</w:t>
            </w:r>
          </w:p>
        </w:tc>
        <w:tc>
          <w:tcPr>
            <w:tcW w:type="dxa" w:w="2664"/>
            <w:vAlign w:val="center"/>
          </w:tcPr>
          <w:p>
            <w:r/>
            <w:r>
              <w:rPr>
                <w:rFonts w:ascii="Arial" w:hAnsi="Arial"/>
                <w:b w:val="0"/>
                <w:sz w:val="18"/>
              </w:rPr>
              <w:t>Budget target</w:t>
            </w:r>
          </w:p>
        </w:tc>
        <w:tc>
          <w:tcPr>
            <w:tcW w:type="dxa" w:w="2664"/>
            <w:vAlign w:val="center"/>
          </w:tcPr>
          <w:p>
            <w:r/>
            <w:r>
              <w:rPr>
                <w:rFonts w:ascii="Arial" w:hAnsi="Arial"/>
                <w:b w:val="0"/>
                <w:sz w:val="18"/>
              </w:rPr>
              <w:t>Approx. PHP 430/day or PHP 3,000/week</w:t>
            </w:r>
          </w:p>
        </w:tc>
      </w:tr>
      <w:tr>
        <w:tc>
          <w:tcPr>
            <w:tcW w:type="dxa" w:w="2664"/>
            <w:vAlign w:val="center"/>
          </w:tcPr>
          <w:p>
            <w:r/>
            <w:r>
              <w:rPr>
                <w:rFonts w:ascii="Arial" w:hAnsi="Arial"/>
                <w:b w:val="0"/>
                <w:sz w:val="18"/>
              </w:rPr>
              <w:t>Restrictions/allergies</w:t>
            </w:r>
          </w:p>
        </w:tc>
        <w:tc>
          <w:tcPr>
            <w:tcW w:type="dxa" w:w="2664"/>
            <w:vAlign w:val="center"/>
          </w:tcPr>
          <w:p>
            <w:r/>
            <w:r>
              <w:rPr>
                <w:rFonts w:ascii="Arial" w:hAnsi="Arial"/>
                <w:b w:val="0"/>
                <w:sz w:val="18"/>
              </w:rPr>
              <w:t>None specified for this sample</w:t>
            </w:r>
          </w:p>
        </w:tc>
        <w:tc>
          <w:tcPr>
            <w:tcW w:type="dxa" w:w="2664"/>
            <w:vAlign w:val="center"/>
          </w:tcPr>
          <w:p>
            <w:r/>
            <w:r>
              <w:rPr>
                <w:rFonts w:ascii="Arial" w:hAnsi="Arial"/>
                <w:b w:val="0"/>
                <w:sz w:val="18"/>
              </w:rPr>
              <w:t>Reference for final values</w:t>
            </w:r>
          </w:p>
        </w:tc>
        <w:tc>
          <w:tcPr>
            <w:tcW w:type="dxa" w:w="2664"/>
            <w:vAlign w:val="center"/>
          </w:tcPr>
          <w:p>
            <w:r/>
            <w:r>
              <w:rPr>
                <w:rFonts w:ascii="Arial" w:hAnsi="Arial"/>
                <w:b w:val="0"/>
                <w:sz w:val="18"/>
              </w:rPr>
              <w:t>PhilFCT / DOST-FNRI</w:t>
            </w:r>
          </w:p>
        </w:tc>
      </w:tr>
    </w:tbl>
    <w:p>
      <w:pPr>
        <w:pStyle w:val="Heading1"/>
      </w:pPr>
      <w:r>
        <w:rPr>
          <w:rFonts w:ascii="Arial" w:hAnsi="Arial"/>
        </w:rPr>
        <w:t>Meal Plan Table</w:t>
      </w:r>
    </w:p>
    <w:p>
      <w:r>
        <w:t>Format adapted from the nutritionist meal-plan reference: meal type on the left, day column on top, dish name and portions inside each meal cell. Water is listed for completeness but is not included in calorie or macronutrient totals.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B7DEE8"/>
          </w:tcPr>
          <w:p>
            <w:r/>
            <w:r>
              <w:rPr>
                <w:rFonts w:ascii="Arial" w:hAnsi="Arial"/>
                <w:b/>
                <w:sz w:val="18"/>
              </w:rPr>
            </w:r>
          </w:p>
        </w:tc>
        <w:tc>
          <w:tcPr>
            <w:tcW w:type="dxa" w:w="5328"/>
            <w:vAlign w:val="center"/>
            <w:shd w:fill="B7DEE8"/>
          </w:tcPr>
          <w:p>
            <w:pPr>
              <w:jc w:val="center"/>
            </w:pPr>
            <w:r/>
            <w:r>
              <w:rPr>
                <w:rFonts w:ascii="Arial" w:hAnsi="Arial"/>
                <w:b/>
                <w:sz w:val="20"/>
              </w:rPr>
              <w:t>DAY 1</w:t>
            </w:r>
          </w:p>
        </w:tc>
      </w:tr>
      <w:tr>
        <w:tc>
          <w:tcPr>
            <w:tcW w:type="dxa" w:w="5328"/>
            <w:vAlign w:val="center"/>
            <w:shd w:fill="D9EAF7"/>
          </w:tcPr>
          <w:p>
            <w:pPr>
              <w:jc w:val="center"/>
            </w:pPr>
            <w:r/>
            <w:r>
              <w:rPr>
                <w:rFonts w:ascii="Arial" w:hAnsi="Arial"/>
                <w:b/>
                <w:sz w:val="20"/>
              </w:rPr>
              <w:t>BREAKFAST</w:t>
            </w:r>
          </w:p>
        </w:tc>
        <w:tc>
          <w:tcPr>
            <w:tcW w:type="dxa" w:w="5328"/>
            <w:vAlign w:val="center"/>
          </w:tcPr>
          <w:p>
            <w:r/>
            <w:r>
              <w:rPr>
                <w:rFonts w:ascii="Arial" w:hAnsi="Arial"/>
                <w:b w:val="0"/>
                <w:sz w:val="18"/>
              </w:rPr>
              <w:t>Tortang Talong Breakfast Plate</w:t>
              <w:br/>
              <w:br/>
              <w:t>Main components:</w:t>
              <w:br/>
              <w:t>- Tortang talong</w:t>
              <w:br/>
              <w:t>- Steamed brown/red rice</w:t>
              <w:br/>
              <w:t>- Banana</w:t>
              <w:br/>
              <w:t>- Water</w:t>
              <w:br/>
              <w:br/>
              <w:t>One-person edible portions:</w:t>
              <w:br/>
              <w:t>- 150 g Cooked red/brown rice</w:t>
              <w:br/>
              <w:t>- 50 g / 1 pc Egg, whole</w:t>
              <w:br/>
              <w:t>- 100 g Grilled eggplant</w:t>
              <w:br/>
              <w:t>- 60 g Tomato</w:t>
              <w:br/>
              <w:t>- 20 g Onion</w:t>
              <w:br/>
              <w:t>- 5 g / 1 tsp Cooking oil</w:t>
              <w:br/>
              <w:t>- 100 g / 1 medium Banana</w:t>
              <w:br/>
              <w:t>- 10 g Roasted peanuts, unsalted</w:t>
              <w:br/>
              <w:br/>
              <w:t>1 glass water, not included in nutrient totals</w:t>
            </w:r>
          </w:p>
        </w:tc>
      </w:tr>
      <w:tr>
        <w:tc>
          <w:tcPr>
            <w:tcW w:type="dxa" w:w="5328"/>
            <w:vAlign w:val="center"/>
            <w:shd w:fill="D9EAF7"/>
          </w:tcPr>
          <w:p>
            <w:pPr>
              <w:jc w:val="center"/>
            </w:pPr>
            <w:r/>
            <w:r>
              <w:rPr>
                <w:rFonts w:ascii="Arial" w:hAnsi="Arial"/>
                <w:b/>
                <w:sz w:val="20"/>
              </w:rPr>
              <w:t>LUNCH</w:t>
            </w:r>
          </w:p>
        </w:tc>
        <w:tc>
          <w:tcPr>
            <w:tcW w:type="dxa" w:w="5328"/>
            <w:vAlign w:val="center"/>
          </w:tcPr>
          <w:p>
            <w:r/>
            <w:r>
              <w:rPr>
                <w:rFonts w:ascii="Arial" w:hAnsi="Arial"/>
                <w:b w:val="0"/>
                <w:sz w:val="18"/>
              </w:rPr>
              <w:t>Grilled Chicken Pinakbet Plate</w:t>
              <w:br/>
              <w:br/>
              <w:t>Main components:</w:t>
              <w:br/>
              <w:t>- Grilled chicken</w:t>
              <w:br/>
              <w:t>- Pinakbet-style vegetables</w:t>
              <w:br/>
              <w:t>- Steamed rice</w:t>
              <w:br/>
              <w:t>- Papaya</w:t>
              <w:br/>
              <w:t>- Water</w:t>
              <w:br/>
              <w:br/>
              <w:t>One-person edible portions:</w:t>
              <w:br/>
              <w:t>- 180 g Cooked white rice</w:t>
              <w:br/>
              <w:t>- 110 g Grilled chicken breast, cooked edible portion</w:t>
              <w:br/>
              <w:t>- 80 g Kalabasa/squash</w:t>
              <w:br/>
              <w:t>- 40 g Okra</w:t>
              <w:br/>
              <w:t>- 40 g Sitaw/string beans</w:t>
              <w:br/>
              <w:t>- 40 g Eggplant</w:t>
              <w:br/>
              <w:t>- 50 g Tomato</w:t>
              <w:br/>
              <w:t>- 20 g Onion</w:t>
              <w:br/>
              <w:t>- 10 g / 2 tsp Cooking oil</w:t>
              <w:br/>
              <w:t>- 150 g Papaya</w:t>
              <w:br/>
              <w:br/>
              <w:t>1 glass water, not included in nutrient totals</w:t>
            </w:r>
          </w:p>
        </w:tc>
      </w:tr>
      <w:tr>
        <w:tc>
          <w:tcPr>
            <w:tcW w:type="dxa" w:w="5328"/>
            <w:vAlign w:val="center"/>
            <w:shd w:fill="D9EAF7"/>
          </w:tcPr>
          <w:p>
            <w:pPr>
              <w:jc w:val="center"/>
            </w:pPr>
            <w:r/>
            <w:r>
              <w:rPr>
                <w:rFonts w:ascii="Arial" w:hAnsi="Arial"/>
                <w:b/>
                <w:sz w:val="20"/>
              </w:rPr>
              <w:t>DINNER</w:t>
            </w:r>
          </w:p>
        </w:tc>
        <w:tc>
          <w:tcPr>
            <w:tcW w:type="dxa" w:w="5328"/>
            <w:vAlign w:val="center"/>
          </w:tcPr>
          <w:p>
            <w:r/>
            <w:r>
              <w:rPr>
                <w:rFonts w:ascii="Arial" w:hAnsi="Arial"/>
                <w:b w:val="0"/>
                <w:sz w:val="18"/>
              </w:rPr>
              <w:t>Bangus with Monggo-Malunggay Plate</w:t>
              <w:br/>
              <w:br/>
              <w:t>Main components:</w:t>
              <w:br/>
              <w:t>- Grilled bangus</w:t>
              <w:br/>
              <w:t>- Monggo-malunggay vegetable dish</w:t>
              <w:br/>
              <w:t>- Steamed rice</w:t>
              <w:br/>
              <w:t>- Pineapple</w:t>
              <w:br/>
              <w:t>- Water</w:t>
              <w:br/>
              <w:br/>
              <w:t>One-person edible portions:</w:t>
              <w:br/>
              <w:t>- 130 g Cooked white rice</w:t>
              <w:br/>
              <w:t>- 100 g Grilled bangus/milkfish, cooked edible portion</w:t>
              <w:br/>
              <w:t>- 80 g Cooked munggo/mung beans</w:t>
              <w:br/>
              <w:t>- 30 g Malunggay leaves</w:t>
              <w:br/>
              <w:t>- 50 g Tomato</w:t>
              <w:br/>
              <w:t>- 20 g Onion</w:t>
              <w:br/>
              <w:t>- 5 g Garlic</w:t>
              <w:br/>
              <w:t>- 14 g / about 1 tbsp Cooking oil</w:t>
              <w:br/>
              <w:t>- 100 g Pineapple</w:t>
              <w:br/>
              <w:br/>
              <w:t>1 glass water, not included in nutrient totals</w:t>
            </w:r>
          </w:p>
        </w:tc>
      </w:tr>
    </w:tbl>
    <w:p>
      <w:pPr>
        <w:pStyle w:val="Heading1"/>
      </w:pPr>
      <w:r>
        <w:rPr>
          <w:rFonts w:ascii="Arial" w:hAnsi="Arial"/>
        </w:rPr>
        <w:t>Nutrition Per Meal</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D9EAF7"/>
          </w:tcPr>
          <w:p>
            <w:r/>
            <w:r>
              <w:rPr>
                <w:rFonts w:ascii="Arial" w:hAnsi="Arial"/>
                <w:b/>
                <w:sz w:val="18"/>
              </w:rPr>
              <w:t>Meal</w:t>
            </w:r>
          </w:p>
        </w:tc>
        <w:tc>
          <w:tcPr>
            <w:tcW w:type="dxa" w:w="1522"/>
            <w:vAlign w:val="center"/>
            <w:shd w:fill="D9EAF7"/>
          </w:tcPr>
          <w:p>
            <w:r/>
            <w:r>
              <w:rPr>
                <w:rFonts w:ascii="Arial" w:hAnsi="Arial"/>
                <w:b/>
                <w:sz w:val="18"/>
              </w:rPr>
              <w:t>Recipe/plate</w:t>
            </w:r>
          </w:p>
        </w:tc>
        <w:tc>
          <w:tcPr>
            <w:tcW w:type="dxa" w:w="1522"/>
            <w:vAlign w:val="center"/>
            <w:shd w:fill="D9EAF7"/>
          </w:tcPr>
          <w:p>
            <w:r/>
            <w:r>
              <w:rPr>
                <w:rFonts w:ascii="Arial" w:hAnsi="Arial"/>
                <w:b/>
                <w:sz w:val="18"/>
              </w:rPr>
              <w:t>Kilocalories</w:t>
            </w:r>
          </w:p>
        </w:tc>
        <w:tc>
          <w:tcPr>
            <w:tcW w:type="dxa" w:w="1522"/>
            <w:vAlign w:val="center"/>
            <w:shd w:fill="D9EAF7"/>
          </w:tcPr>
          <w:p>
            <w:r/>
            <w:r>
              <w:rPr>
                <w:rFonts w:ascii="Arial" w:hAnsi="Arial"/>
                <w:b/>
                <w:sz w:val="18"/>
              </w:rPr>
              <w:t>Protein</w:t>
            </w:r>
          </w:p>
        </w:tc>
        <w:tc>
          <w:tcPr>
            <w:tcW w:type="dxa" w:w="1522"/>
            <w:vAlign w:val="center"/>
            <w:shd w:fill="D9EAF7"/>
          </w:tcPr>
          <w:p>
            <w:r/>
            <w:r>
              <w:rPr>
                <w:rFonts w:ascii="Arial" w:hAnsi="Arial"/>
                <w:b/>
                <w:sz w:val="18"/>
              </w:rPr>
              <w:t>Carbohydrates</w:t>
            </w:r>
          </w:p>
        </w:tc>
        <w:tc>
          <w:tcPr>
            <w:tcW w:type="dxa" w:w="1522"/>
            <w:vAlign w:val="center"/>
            <w:shd w:fill="D9EAF7"/>
          </w:tcPr>
          <w:p>
            <w:r/>
            <w:r>
              <w:rPr>
                <w:rFonts w:ascii="Arial" w:hAnsi="Arial"/>
                <w:b/>
                <w:sz w:val="18"/>
              </w:rPr>
              <w:t>Fats</w:t>
            </w:r>
          </w:p>
        </w:tc>
        <w:tc>
          <w:tcPr>
            <w:tcW w:type="dxa" w:w="1522"/>
            <w:vAlign w:val="center"/>
            <w:shd w:fill="D9EAF7"/>
          </w:tcPr>
          <w:p>
            <w:r/>
            <w:r>
              <w:rPr>
                <w:rFonts w:ascii="Arial" w:hAnsi="Arial"/>
                <w:b/>
                <w:sz w:val="18"/>
              </w:rPr>
              <w:t>Fiber</w:t>
            </w:r>
          </w:p>
        </w:tc>
      </w:tr>
      <w:tr>
        <w:tc>
          <w:tcPr>
            <w:tcW w:type="dxa" w:w="1522"/>
            <w:vAlign w:val="center"/>
          </w:tcPr>
          <w:p>
            <w:r/>
            <w:r>
              <w:rPr>
                <w:rFonts w:ascii="Arial" w:hAnsi="Arial"/>
                <w:b w:val="0"/>
                <w:sz w:val="18"/>
              </w:rPr>
              <w:t>Breakfast</w:t>
            </w:r>
          </w:p>
        </w:tc>
        <w:tc>
          <w:tcPr>
            <w:tcW w:type="dxa" w:w="1522"/>
            <w:vAlign w:val="center"/>
          </w:tcPr>
          <w:p>
            <w:r/>
            <w:r>
              <w:rPr>
                <w:rFonts w:ascii="Arial" w:hAnsi="Arial"/>
                <w:b w:val="0"/>
                <w:sz w:val="18"/>
              </w:rPr>
              <w:t>Tortang Talong Breakfast Plate</w:t>
            </w:r>
          </w:p>
        </w:tc>
        <w:tc>
          <w:tcPr>
            <w:tcW w:type="dxa" w:w="1522"/>
            <w:vAlign w:val="center"/>
          </w:tcPr>
          <w:p>
            <w:r/>
            <w:r>
              <w:rPr>
                <w:rFonts w:ascii="Arial" w:hAnsi="Arial"/>
                <w:b w:val="0"/>
                <w:sz w:val="18"/>
              </w:rPr>
              <w:t>475 kcal</w:t>
            </w:r>
          </w:p>
        </w:tc>
        <w:tc>
          <w:tcPr>
            <w:tcW w:type="dxa" w:w="1522"/>
            <w:vAlign w:val="center"/>
          </w:tcPr>
          <w:p>
            <w:r/>
            <w:r>
              <w:rPr>
                <w:rFonts w:ascii="Arial" w:hAnsi="Arial"/>
                <w:b w:val="0"/>
                <w:sz w:val="18"/>
              </w:rPr>
              <w:t>15.6 g</w:t>
            </w:r>
          </w:p>
        </w:tc>
        <w:tc>
          <w:tcPr>
            <w:tcW w:type="dxa" w:w="1522"/>
            <w:vAlign w:val="center"/>
          </w:tcPr>
          <w:p>
            <w:r/>
            <w:r>
              <w:rPr>
                <w:rFonts w:ascii="Arial" w:hAnsi="Arial"/>
                <w:b w:val="0"/>
                <w:sz w:val="18"/>
              </w:rPr>
              <w:t>70.1 g</w:t>
            </w:r>
          </w:p>
        </w:tc>
        <w:tc>
          <w:tcPr>
            <w:tcW w:type="dxa" w:w="1522"/>
            <w:vAlign w:val="center"/>
          </w:tcPr>
          <w:p>
            <w:r/>
            <w:r>
              <w:rPr>
                <w:rFonts w:ascii="Arial" w:hAnsi="Arial"/>
                <w:b w:val="0"/>
                <w:sz w:val="18"/>
              </w:rPr>
              <w:t>16.7 g</w:t>
            </w:r>
          </w:p>
        </w:tc>
        <w:tc>
          <w:tcPr>
            <w:tcW w:type="dxa" w:w="1522"/>
            <w:vAlign w:val="center"/>
          </w:tcPr>
          <w:p>
            <w:r/>
            <w:r>
              <w:rPr>
                <w:rFonts w:ascii="Arial" w:hAnsi="Arial"/>
                <w:b w:val="0"/>
                <w:sz w:val="18"/>
              </w:rPr>
              <w:t>10.2 g</w:t>
            </w:r>
          </w:p>
        </w:tc>
      </w:tr>
      <w:tr>
        <w:tc>
          <w:tcPr>
            <w:tcW w:type="dxa" w:w="1522"/>
            <w:vAlign w:val="center"/>
          </w:tcPr>
          <w:p>
            <w:r/>
            <w:r>
              <w:rPr>
                <w:rFonts w:ascii="Arial" w:hAnsi="Arial"/>
                <w:b w:val="0"/>
                <w:sz w:val="18"/>
              </w:rPr>
              <w:t>Lunch</w:t>
            </w:r>
          </w:p>
        </w:tc>
        <w:tc>
          <w:tcPr>
            <w:tcW w:type="dxa" w:w="1522"/>
            <w:vAlign w:val="center"/>
          </w:tcPr>
          <w:p>
            <w:r/>
            <w:r>
              <w:rPr>
                <w:rFonts w:ascii="Arial" w:hAnsi="Arial"/>
                <w:b w:val="0"/>
                <w:sz w:val="18"/>
              </w:rPr>
              <w:t>Grilled Chicken Pinakbet Plate</w:t>
            </w:r>
          </w:p>
        </w:tc>
        <w:tc>
          <w:tcPr>
            <w:tcW w:type="dxa" w:w="1522"/>
            <w:vAlign w:val="center"/>
          </w:tcPr>
          <w:p>
            <w:r/>
            <w:r>
              <w:rPr>
                <w:rFonts w:ascii="Arial" w:hAnsi="Arial"/>
                <w:b w:val="0"/>
                <w:sz w:val="18"/>
              </w:rPr>
              <w:t>662 kcal</w:t>
            </w:r>
          </w:p>
        </w:tc>
        <w:tc>
          <w:tcPr>
            <w:tcW w:type="dxa" w:w="1522"/>
            <w:vAlign w:val="center"/>
          </w:tcPr>
          <w:p>
            <w:r/>
            <w:r>
              <w:rPr>
                <w:rFonts w:ascii="Arial" w:hAnsi="Arial"/>
                <w:b w:val="0"/>
                <w:sz w:val="18"/>
              </w:rPr>
              <w:t>43.2 g</w:t>
            </w:r>
          </w:p>
        </w:tc>
        <w:tc>
          <w:tcPr>
            <w:tcW w:type="dxa" w:w="1522"/>
            <w:vAlign w:val="center"/>
          </w:tcPr>
          <w:p>
            <w:r/>
            <w:r>
              <w:rPr>
                <w:rFonts w:ascii="Arial" w:hAnsi="Arial"/>
                <w:b w:val="0"/>
                <w:sz w:val="18"/>
              </w:rPr>
              <w:t>86.8 g</w:t>
            </w:r>
          </w:p>
        </w:tc>
        <w:tc>
          <w:tcPr>
            <w:tcW w:type="dxa" w:w="1522"/>
            <w:vAlign w:val="center"/>
          </w:tcPr>
          <w:p>
            <w:r/>
            <w:r>
              <w:rPr>
                <w:rFonts w:ascii="Arial" w:hAnsi="Arial"/>
                <w:b w:val="0"/>
                <w:sz w:val="18"/>
              </w:rPr>
              <w:t>15.4 g</w:t>
            </w:r>
          </w:p>
        </w:tc>
        <w:tc>
          <w:tcPr>
            <w:tcW w:type="dxa" w:w="1522"/>
            <w:vAlign w:val="center"/>
          </w:tcPr>
          <w:p>
            <w:r/>
            <w:r>
              <w:rPr>
                <w:rFonts w:ascii="Arial" w:hAnsi="Arial"/>
                <w:b w:val="0"/>
                <w:sz w:val="18"/>
              </w:rPr>
              <w:t>9.6 g</w:t>
            </w:r>
          </w:p>
        </w:tc>
      </w:tr>
      <w:tr>
        <w:tc>
          <w:tcPr>
            <w:tcW w:type="dxa" w:w="1522"/>
            <w:vAlign w:val="center"/>
          </w:tcPr>
          <w:p>
            <w:r/>
            <w:r>
              <w:rPr>
                <w:rFonts w:ascii="Arial" w:hAnsi="Arial"/>
                <w:b w:val="0"/>
                <w:sz w:val="18"/>
              </w:rPr>
              <w:t>Dinner</w:t>
            </w:r>
          </w:p>
        </w:tc>
        <w:tc>
          <w:tcPr>
            <w:tcW w:type="dxa" w:w="1522"/>
            <w:vAlign w:val="center"/>
          </w:tcPr>
          <w:p>
            <w:r/>
            <w:r>
              <w:rPr>
                <w:rFonts w:ascii="Arial" w:hAnsi="Arial"/>
                <w:b w:val="0"/>
                <w:sz w:val="18"/>
              </w:rPr>
              <w:t>Bangus with Monggo-Malunggay Plate</w:t>
            </w:r>
          </w:p>
        </w:tc>
        <w:tc>
          <w:tcPr>
            <w:tcW w:type="dxa" w:w="1522"/>
            <w:vAlign w:val="center"/>
          </w:tcPr>
          <w:p>
            <w:r/>
            <w:r>
              <w:rPr>
                <w:rFonts w:ascii="Arial" w:hAnsi="Arial"/>
                <w:b w:val="0"/>
                <w:sz w:val="18"/>
              </w:rPr>
              <w:t>668 kcal</w:t>
            </w:r>
          </w:p>
        </w:tc>
        <w:tc>
          <w:tcPr>
            <w:tcW w:type="dxa" w:w="1522"/>
            <w:vAlign w:val="center"/>
          </w:tcPr>
          <w:p>
            <w:r/>
            <w:r>
              <w:rPr>
                <w:rFonts w:ascii="Arial" w:hAnsi="Arial"/>
                <w:b w:val="0"/>
                <w:sz w:val="18"/>
              </w:rPr>
              <w:t>35.5 g</w:t>
            </w:r>
          </w:p>
        </w:tc>
        <w:tc>
          <w:tcPr>
            <w:tcW w:type="dxa" w:w="1522"/>
            <w:vAlign w:val="center"/>
          </w:tcPr>
          <w:p>
            <w:r/>
            <w:r>
              <w:rPr>
                <w:rFonts w:ascii="Arial" w:hAnsi="Arial"/>
                <w:b w:val="0"/>
                <w:sz w:val="18"/>
              </w:rPr>
              <w:t>72.9 g</w:t>
            </w:r>
          </w:p>
        </w:tc>
        <w:tc>
          <w:tcPr>
            <w:tcW w:type="dxa" w:w="1522"/>
            <w:vAlign w:val="center"/>
          </w:tcPr>
          <w:p>
            <w:r/>
            <w:r>
              <w:rPr>
                <w:rFonts w:ascii="Arial" w:hAnsi="Arial"/>
                <w:b w:val="0"/>
                <w:sz w:val="18"/>
              </w:rPr>
              <w:t>26.3 g</w:t>
            </w:r>
          </w:p>
        </w:tc>
        <w:tc>
          <w:tcPr>
            <w:tcW w:type="dxa" w:w="1522"/>
            <w:vAlign w:val="center"/>
          </w:tcPr>
          <w:p>
            <w:r/>
            <w:r>
              <w:rPr>
                <w:rFonts w:ascii="Arial" w:hAnsi="Arial"/>
                <w:b w:val="0"/>
                <w:sz w:val="18"/>
              </w:rPr>
              <w:t>10.4 g</w:t>
            </w:r>
          </w:p>
        </w:tc>
      </w:tr>
    </w:tbl>
    <w:p>
      <w:pPr>
        <w:pStyle w:val="Heading1"/>
      </w:pPr>
      <w:r>
        <w:rPr>
          <w:rFonts w:ascii="Arial" w:hAnsi="Arial"/>
        </w:rPr>
        <w:t>Daily Summary: Target Nutrients vs Provisional Result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2F0D9"/>
          </w:tcPr>
          <w:p>
            <w:r/>
            <w:r>
              <w:rPr>
                <w:rFonts w:ascii="Arial" w:hAnsi="Arial"/>
                <w:b/>
                <w:sz w:val="18"/>
              </w:rPr>
              <w:t>Nutrient</w:t>
            </w:r>
          </w:p>
        </w:tc>
        <w:tc>
          <w:tcPr>
            <w:tcW w:type="dxa" w:w="2664"/>
            <w:vAlign w:val="center"/>
            <w:shd w:fill="E2F0D9"/>
          </w:tcPr>
          <w:p>
            <w:r/>
            <w:r>
              <w:rPr>
                <w:rFonts w:ascii="Arial" w:hAnsi="Arial"/>
                <w:b/>
                <w:sz w:val="18"/>
              </w:rPr>
              <w:t>Nutritionist baseline</w:t>
            </w:r>
          </w:p>
        </w:tc>
        <w:tc>
          <w:tcPr>
            <w:tcW w:type="dxa" w:w="2664"/>
            <w:vAlign w:val="center"/>
            <w:shd w:fill="E2F0D9"/>
          </w:tcPr>
          <w:p>
            <w:r/>
            <w:r>
              <w:rPr>
                <w:rFonts w:ascii="Arial" w:hAnsi="Arial"/>
                <w:b/>
                <w:sz w:val="18"/>
              </w:rPr>
              <w:t>Provisional result</w:t>
            </w:r>
          </w:p>
        </w:tc>
        <w:tc>
          <w:tcPr>
            <w:tcW w:type="dxa" w:w="2664"/>
            <w:vAlign w:val="center"/>
            <w:shd w:fill="E2F0D9"/>
          </w:tcPr>
          <w:p>
            <w:r/>
            <w:r>
              <w:rPr>
                <w:rFonts w:ascii="Arial" w:hAnsi="Arial"/>
                <w:b/>
                <w:sz w:val="18"/>
              </w:rPr>
              <w:t>Interpretation for review</w:t>
            </w:r>
          </w:p>
        </w:tc>
      </w:tr>
      <w:tr>
        <w:tc>
          <w:tcPr>
            <w:tcW w:type="dxa" w:w="2664"/>
            <w:vAlign w:val="center"/>
          </w:tcPr>
          <w:p>
            <w:r/>
            <w:r>
              <w:rPr>
                <w:rFonts w:ascii="Arial" w:hAnsi="Arial"/>
                <w:b w:val="0"/>
                <w:sz w:val="18"/>
              </w:rPr>
              <w:t>Energy</w:t>
            </w:r>
          </w:p>
        </w:tc>
        <w:tc>
          <w:tcPr>
            <w:tcW w:type="dxa" w:w="2664"/>
            <w:vAlign w:val="center"/>
          </w:tcPr>
          <w:p>
            <w:r/>
            <w:r>
              <w:rPr>
                <w:rFonts w:ascii="Arial" w:hAnsi="Arial"/>
                <w:b w:val="0"/>
                <w:sz w:val="18"/>
              </w:rPr>
              <w:t>1,800 kcal/day</w:t>
            </w:r>
          </w:p>
        </w:tc>
        <w:tc>
          <w:tcPr>
            <w:tcW w:type="dxa" w:w="2664"/>
            <w:vAlign w:val="center"/>
          </w:tcPr>
          <w:p>
            <w:r/>
            <w:r>
              <w:rPr>
                <w:rFonts w:ascii="Arial" w:hAnsi="Arial"/>
                <w:b w:val="0"/>
                <w:sz w:val="18"/>
              </w:rPr>
              <w:t>1805 kcal/day</w:t>
            </w:r>
          </w:p>
        </w:tc>
        <w:tc>
          <w:tcPr>
            <w:tcW w:type="dxa" w:w="2664"/>
            <w:vAlign w:val="center"/>
          </w:tcPr>
          <w:p>
            <w:r/>
            <w:r>
              <w:rPr>
                <w:rFonts w:ascii="Arial" w:hAnsi="Arial"/>
                <w:b w:val="0"/>
                <w:sz w:val="18"/>
              </w:rPr>
              <w:t>Close to the stated daily baseline.</w:t>
            </w:r>
          </w:p>
        </w:tc>
      </w:tr>
      <w:tr>
        <w:tc>
          <w:tcPr>
            <w:tcW w:type="dxa" w:w="2664"/>
            <w:vAlign w:val="center"/>
          </w:tcPr>
          <w:p>
            <w:r/>
            <w:r>
              <w:rPr>
                <w:rFonts w:ascii="Arial" w:hAnsi="Arial"/>
                <w:b w:val="0"/>
                <w:sz w:val="18"/>
              </w:rPr>
              <w:t>Carbohydrates</w:t>
            </w:r>
          </w:p>
        </w:tc>
        <w:tc>
          <w:tcPr>
            <w:tcW w:type="dxa" w:w="2664"/>
            <w:vAlign w:val="center"/>
          </w:tcPr>
          <w:p>
            <w:r/>
            <w:r>
              <w:rPr>
                <w:rFonts w:ascii="Arial" w:hAnsi="Arial"/>
                <w:b w:val="0"/>
                <w:sz w:val="18"/>
              </w:rPr>
              <w:t>225 g/day</w:t>
            </w:r>
          </w:p>
        </w:tc>
        <w:tc>
          <w:tcPr>
            <w:tcW w:type="dxa" w:w="2664"/>
            <w:vAlign w:val="center"/>
          </w:tcPr>
          <w:p>
            <w:r/>
            <w:r>
              <w:rPr>
                <w:rFonts w:ascii="Arial" w:hAnsi="Arial"/>
                <w:b w:val="0"/>
                <w:sz w:val="18"/>
              </w:rPr>
              <w:t>229.8 g/day</w:t>
            </w:r>
          </w:p>
        </w:tc>
        <w:tc>
          <w:tcPr>
            <w:tcW w:type="dxa" w:w="2664"/>
            <w:vAlign w:val="center"/>
          </w:tcPr>
          <w:p>
            <w:r/>
            <w:r>
              <w:rPr>
                <w:rFonts w:ascii="Arial" w:hAnsi="Arial"/>
                <w:b w:val="0"/>
                <w:sz w:val="18"/>
              </w:rPr>
              <w:t>Close to target; mainly from rice, fruit, vegetables, and legumes.</w:t>
            </w:r>
          </w:p>
        </w:tc>
      </w:tr>
      <w:tr>
        <w:tc>
          <w:tcPr>
            <w:tcW w:type="dxa" w:w="2664"/>
            <w:vAlign w:val="center"/>
          </w:tcPr>
          <w:p>
            <w:r/>
            <w:r>
              <w:rPr>
                <w:rFonts w:ascii="Arial" w:hAnsi="Arial"/>
                <w:b w:val="0"/>
                <w:sz w:val="18"/>
              </w:rPr>
              <w:t>Protein</w:t>
            </w:r>
          </w:p>
        </w:tc>
        <w:tc>
          <w:tcPr>
            <w:tcW w:type="dxa" w:w="2664"/>
            <w:vAlign w:val="center"/>
          </w:tcPr>
          <w:p>
            <w:r/>
            <w:r>
              <w:rPr>
                <w:rFonts w:ascii="Arial" w:hAnsi="Arial"/>
                <w:b w:val="0"/>
                <w:sz w:val="18"/>
              </w:rPr>
              <w:t>90 g/day</w:t>
            </w:r>
          </w:p>
        </w:tc>
        <w:tc>
          <w:tcPr>
            <w:tcW w:type="dxa" w:w="2664"/>
            <w:vAlign w:val="center"/>
          </w:tcPr>
          <w:p>
            <w:r/>
            <w:r>
              <w:rPr>
                <w:rFonts w:ascii="Arial" w:hAnsi="Arial"/>
                <w:b w:val="0"/>
                <w:sz w:val="18"/>
              </w:rPr>
              <w:t>94.3 g/day</w:t>
            </w:r>
          </w:p>
        </w:tc>
        <w:tc>
          <w:tcPr>
            <w:tcW w:type="dxa" w:w="2664"/>
            <w:vAlign w:val="center"/>
          </w:tcPr>
          <w:p>
            <w:r/>
            <w:r>
              <w:rPr>
                <w:rFonts w:ascii="Arial" w:hAnsi="Arial"/>
                <w:b w:val="0"/>
                <w:sz w:val="18"/>
              </w:rPr>
              <w:t>Slightly above target; from egg, chicken, bangus, and munggo.</w:t>
            </w:r>
          </w:p>
        </w:tc>
      </w:tr>
      <w:tr>
        <w:tc>
          <w:tcPr>
            <w:tcW w:type="dxa" w:w="2664"/>
            <w:vAlign w:val="center"/>
          </w:tcPr>
          <w:p>
            <w:r/>
            <w:r>
              <w:rPr>
                <w:rFonts w:ascii="Arial" w:hAnsi="Arial"/>
                <w:b w:val="0"/>
                <w:sz w:val="18"/>
              </w:rPr>
              <w:t>Fats</w:t>
            </w:r>
          </w:p>
        </w:tc>
        <w:tc>
          <w:tcPr>
            <w:tcW w:type="dxa" w:w="2664"/>
            <w:vAlign w:val="center"/>
          </w:tcPr>
          <w:p>
            <w:r/>
            <w:r>
              <w:rPr>
                <w:rFonts w:ascii="Arial" w:hAnsi="Arial"/>
                <w:b w:val="0"/>
                <w:sz w:val="18"/>
              </w:rPr>
              <w:t>60 g/day</w:t>
            </w:r>
          </w:p>
        </w:tc>
        <w:tc>
          <w:tcPr>
            <w:tcW w:type="dxa" w:w="2664"/>
            <w:vAlign w:val="center"/>
          </w:tcPr>
          <w:p>
            <w:r/>
            <w:r>
              <w:rPr>
                <w:rFonts w:ascii="Arial" w:hAnsi="Arial"/>
                <w:b w:val="0"/>
                <w:sz w:val="18"/>
              </w:rPr>
              <w:t>58.4 g/day</w:t>
            </w:r>
          </w:p>
        </w:tc>
        <w:tc>
          <w:tcPr>
            <w:tcW w:type="dxa" w:w="2664"/>
            <w:vAlign w:val="center"/>
          </w:tcPr>
          <w:p>
            <w:r/>
            <w:r>
              <w:rPr>
                <w:rFonts w:ascii="Arial" w:hAnsi="Arial"/>
                <w:b w:val="0"/>
                <w:sz w:val="18"/>
              </w:rPr>
              <w:t>Close to target; controlled oil and fish/peanut contribution.</w:t>
            </w:r>
          </w:p>
        </w:tc>
      </w:tr>
      <w:tr>
        <w:tc>
          <w:tcPr>
            <w:tcW w:type="dxa" w:w="2664"/>
            <w:vAlign w:val="center"/>
          </w:tcPr>
          <w:p>
            <w:r/>
            <w:r>
              <w:rPr>
                <w:rFonts w:ascii="Arial" w:hAnsi="Arial"/>
                <w:b w:val="0"/>
                <w:sz w:val="18"/>
              </w:rPr>
              <w:t>Fiber</w:t>
            </w:r>
          </w:p>
        </w:tc>
        <w:tc>
          <w:tcPr>
            <w:tcW w:type="dxa" w:w="2664"/>
            <w:vAlign w:val="center"/>
          </w:tcPr>
          <w:p>
            <w:r/>
            <w:r>
              <w:rPr>
                <w:rFonts w:ascii="Arial" w:hAnsi="Arial"/>
                <w:b w:val="0"/>
                <w:sz w:val="18"/>
              </w:rPr>
              <w:t>25-30 g/day</w:t>
            </w:r>
          </w:p>
        </w:tc>
        <w:tc>
          <w:tcPr>
            <w:tcW w:type="dxa" w:w="2664"/>
            <w:vAlign w:val="center"/>
          </w:tcPr>
          <w:p>
            <w:r/>
            <w:r>
              <w:rPr>
                <w:rFonts w:ascii="Arial" w:hAnsi="Arial"/>
                <w:b w:val="0"/>
                <w:sz w:val="18"/>
              </w:rPr>
              <w:t>30.2 g/day</w:t>
            </w:r>
          </w:p>
        </w:tc>
        <w:tc>
          <w:tcPr>
            <w:tcW w:type="dxa" w:w="2664"/>
            <w:vAlign w:val="center"/>
          </w:tcPr>
          <w:p>
            <w:r/>
            <w:r>
              <w:rPr>
                <w:rFonts w:ascii="Arial" w:hAnsi="Arial"/>
                <w:b w:val="0"/>
                <w:sz w:val="18"/>
              </w:rPr>
              <w:t>At the upper target; can be adjusted after PhilFCT lookup if needed.</w:t>
            </w:r>
          </w:p>
        </w:tc>
      </w:tr>
    </w:tbl>
    <w:p>
      <w:pPr>
        <w:pStyle w:val="Heading1"/>
      </w:pPr>
      <w:r>
        <w:rPr>
          <w:rFonts w:ascii="Arial" w:hAnsi="Arial"/>
        </w:rPr>
        <w:t>Pinggang Pinoy Completeness Check</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FFF2CC"/>
          </w:tcPr>
          <w:p>
            <w:r/>
            <w:r>
              <w:rPr>
                <w:rFonts w:ascii="Arial" w:hAnsi="Arial"/>
                <w:b/>
                <w:sz w:val="18"/>
              </w:rPr>
              <w:t>Meal</w:t>
            </w:r>
          </w:p>
        </w:tc>
        <w:tc>
          <w:tcPr>
            <w:tcW w:type="dxa" w:w="1776"/>
            <w:vAlign w:val="center"/>
            <w:shd w:fill="FFF2CC"/>
          </w:tcPr>
          <w:p>
            <w:r/>
            <w:r>
              <w:rPr>
                <w:rFonts w:ascii="Arial" w:hAnsi="Arial"/>
                <w:b/>
                <w:sz w:val="18"/>
              </w:rPr>
              <w:t>Go / carbohydrate</w:t>
            </w:r>
          </w:p>
        </w:tc>
        <w:tc>
          <w:tcPr>
            <w:tcW w:type="dxa" w:w="1776"/>
            <w:vAlign w:val="center"/>
            <w:shd w:fill="FFF2CC"/>
          </w:tcPr>
          <w:p>
            <w:r/>
            <w:r>
              <w:rPr>
                <w:rFonts w:ascii="Arial" w:hAnsi="Arial"/>
                <w:b/>
                <w:sz w:val="18"/>
              </w:rPr>
              <w:t>Grow / protein</w:t>
            </w:r>
          </w:p>
        </w:tc>
        <w:tc>
          <w:tcPr>
            <w:tcW w:type="dxa" w:w="1776"/>
            <w:vAlign w:val="center"/>
            <w:shd w:fill="FFF2CC"/>
          </w:tcPr>
          <w:p>
            <w:r/>
            <w:r>
              <w:rPr>
                <w:rFonts w:ascii="Arial" w:hAnsi="Arial"/>
                <w:b/>
                <w:sz w:val="18"/>
              </w:rPr>
              <w:t>Glow / vegetables</w:t>
            </w:r>
          </w:p>
        </w:tc>
        <w:tc>
          <w:tcPr>
            <w:tcW w:type="dxa" w:w="1776"/>
            <w:vAlign w:val="center"/>
            <w:shd w:fill="FFF2CC"/>
          </w:tcPr>
          <w:p>
            <w:r/>
            <w:r>
              <w:rPr>
                <w:rFonts w:ascii="Arial" w:hAnsi="Arial"/>
                <w:b/>
                <w:sz w:val="18"/>
              </w:rPr>
              <w:t>Fruit / additional glow</w:t>
            </w:r>
          </w:p>
        </w:tc>
        <w:tc>
          <w:tcPr>
            <w:tcW w:type="dxa" w:w="1776"/>
            <w:vAlign w:val="center"/>
            <w:shd w:fill="FFF2CC"/>
          </w:tcPr>
          <w:p>
            <w:r/>
            <w:r>
              <w:rPr>
                <w:rFonts w:ascii="Arial" w:hAnsi="Arial"/>
                <w:b/>
                <w:sz w:val="18"/>
              </w:rPr>
              <w:t>Water</w:t>
            </w:r>
          </w:p>
        </w:tc>
      </w:tr>
      <w:tr>
        <w:tc>
          <w:tcPr>
            <w:tcW w:type="dxa" w:w="1776"/>
            <w:vAlign w:val="center"/>
          </w:tcPr>
          <w:p>
            <w:r/>
            <w:r>
              <w:rPr>
                <w:rFonts w:ascii="Arial" w:hAnsi="Arial"/>
                <w:b w:val="0"/>
                <w:sz w:val="18"/>
              </w:rPr>
              <w:t>Breakfast</w:t>
            </w:r>
          </w:p>
        </w:tc>
        <w:tc>
          <w:tcPr>
            <w:tcW w:type="dxa" w:w="1776"/>
            <w:vAlign w:val="center"/>
          </w:tcPr>
          <w:p>
            <w:r/>
            <w:r>
              <w:rPr>
                <w:rFonts w:ascii="Arial" w:hAnsi="Arial"/>
                <w:b w:val="0"/>
                <w:sz w:val="18"/>
              </w:rPr>
              <w:t>Rice</w:t>
            </w:r>
          </w:p>
        </w:tc>
        <w:tc>
          <w:tcPr>
            <w:tcW w:type="dxa" w:w="1776"/>
            <w:vAlign w:val="center"/>
          </w:tcPr>
          <w:p>
            <w:r/>
            <w:r>
              <w:rPr>
                <w:rFonts w:ascii="Arial" w:hAnsi="Arial"/>
                <w:b w:val="0"/>
                <w:sz w:val="18"/>
              </w:rPr>
              <w:t>Egg, peanuts</w:t>
            </w:r>
          </w:p>
        </w:tc>
        <w:tc>
          <w:tcPr>
            <w:tcW w:type="dxa" w:w="1776"/>
            <w:vAlign w:val="center"/>
          </w:tcPr>
          <w:p>
            <w:r/>
            <w:r>
              <w:rPr>
                <w:rFonts w:ascii="Arial" w:hAnsi="Arial"/>
                <w:b w:val="0"/>
                <w:sz w:val="18"/>
              </w:rPr>
              <w:t>Eggplant, tomato, onion</w:t>
            </w:r>
          </w:p>
        </w:tc>
        <w:tc>
          <w:tcPr>
            <w:tcW w:type="dxa" w:w="1776"/>
            <w:vAlign w:val="center"/>
          </w:tcPr>
          <w:p>
            <w:r/>
            <w:r>
              <w:rPr>
                <w:rFonts w:ascii="Arial" w:hAnsi="Arial"/>
                <w:b w:val="0"/>
                <w:sz w:val="18"/>
              </w:rPr>
              <w:t>Banana</w:t>
            </w:r>
          </w:p>
        </w:tc>
        <w:tc>
          <w:tcPr>
            <w:tcW w:type="dxa" w:w="1776"/>
            <w:vAlign w:val="center"/>
          </w:tcPr>
          <w:p>
            <w:r/>
            <w:r>
              <w:rPr>
                <w:rFonts w:ascii="Arial" w:hAnsi="Arial"/>
                <w:b w:val="0"/>
                <w:sz w:val="18"/>
              </w:rPr>
              <w:t>1 glass</w:t>
            </w:r>
          </w:p>
        </w:tc>
      </w:tr>
      <w:tr>
        <w:tc>
          <w:tcPr>
            <w:tcW w:type="dxa" w:w="1776"/>
            <w:vAlign w:val="center"/>
          </w:tcPr>
          <w:p>
            <w:r/>
            <w:r>
              <w:rPr>
                <w:rFonts w:ascii="Arial" w:hAnsi="Arial"/>
                <w:b w:val="0"/>
                <w:sz w:val="18"/>
              </w:rPr>
              <w:t>Lunch</w:t>
            </w:r>
          </w:p>
        </w:tc>
        <w:tc>
          <w:tcPr>
            <w:tcW w:type="dxa" w:w="1776"/>
            <w:vAlign w:val="center"/>
          </w:tcPr>
          <w:p>
            <w:r/>
            <w:r>
              <w:rPr>
                <w:rFonts w:ascii="Arial" w:hAnsi="Arial"/>
                <w:b w:val="0"/>
                <w:sz w:val="18"/>
              </w:rPr>
              <w:t>Rice</w:t>
            </w:r>
          </w:p>
        </w:tc>
        <w:tc>
          <w:tcPr>
            <w:tcW w:type="dxa" w:w="1776"/>
            <w:vAlign w:val="center"/>
          </w:tcPr>
          <w:p>
            <w:r/>
            <w:r>
              <w:rPr>
                <w:rFonts w:ascii="Arial" w:hAnsi="Arial"/>
                <w:b w:val="0"/>
                <w:sz w:val="18"/>
              </w:rPr>
              <w:t>Chicken</w:t>
            </w:r>
          </w:p>
        </w:tc>
        <w:tc>
          <w:tcPr>
            <w:tcW w:type="dxa" w:w="1776"/>
            <w:vAlign w:val="center"/>
          </w:tcPr>
          <w:p>
            <w:r/>
            <w:r>
              <w:rPr>
                <w:rFonts w:ascii="Arial" w:hAnsi="Arial"/>
                <w:b w:val="0"/>
                <w:sz w:val="18"/>
              </w:rPr>
              <w:t>Kalabasa, okra, sitaw, eggplant, tomato, onion</w:t>
            </w:r>
          </w:p>
        </w:tc>
        <w:tc>
          <w:tcPr>
            <w:tcW w:type="dxa" w:w="1776"/>
            <w:vAlign w:val="center"/>
          </w:tcPr>
          <w:p>
            <w:r/>
            <w:r>
              <w:rPr>
                <w:rFonts w:ascii="Arial" w:hAnsi="Arial"/>
                <w:b w:val="0"/>
                <w:sz w:val="18"/>
              </w:rPr>
              <w:t>Papaya</w:t>
            </w:r>
          </w:p>
        </w:tc>
        <w:tc>
          <w:tcPr>
            <w:tcW w:type="dxa" w:w="1776"/>
            <w:vAlign w:val="center"/>
          </w:tcPr>
          <w:p>
            <w:r/>
            <w:r>
              <w:rPr>
                <w:rFonts w:ascii="Arial" w:hAnsi="Arial"/>
                <w:b w:val="0"/>
                <w:sz w:val="18"/>
              </w:rPr>
              <w:t>1 glass</w:t>
            </w:r>
          </w:p>
        </w:tc>
      </w:tr>
      <w:tr>
        <w:tc>
          <w:tcPr>
            <w:tcW w:type="dxa" w:w="1776"/>
            <w:vAlign w:val="center"/>
          </w:tcPr>
          <w:p>
            <w:r/>
            <w:r>
              <w:rPr>
                <w:rFonts w:ascii="Arial" w:hAnsi="Arial"/>
                <w:b w:val="0"/>
                <w:sz w:val="18"/>
              </w:rPr>
              <w:t>Dinner</w:t>
            </w:r>
          </w:p>
        </w:tc>
        <w:tc>
          <w:tcPr>
            <w:tcW w:type="dxa" w:w="1776"/>
            <w:vAlign w:val="center"/>
          </w:tcPr>
          <w:p>
            <w:r/>
            <w:r>
              <w:rPr>
                <w:rFonts w:ascii="Arial" w:hAnsi="Arial"/>
                <w:b w:val="0"/>
                <w:sz w:val="18"/>
              </w:rPr>
              <w:t>Rice</w:t>
            </w:r>
          </w:p>
        </w:tc>
        <w:tc>
          <w:tcPr>
            <w:tcW w:type="dxa" w:w="1776"/>
            <w:vAlign w:val="center"/>
          </w:tcPr>
          <w:p>
            <w:r/>
            <w:r>
              <w:rPr>
                <w:rFonts w:ascii="Arial" w:hAnsi="Arial"/>
                <w:b w:val="0"/>
                <w:sz w:val="18"/>
              </w:rPr>
              <w:t>Bangus, munggo</w:t>
            </w:r>
          </w:p>
        </w:tc>
        <w:tc>
          <w:tcPr>
            <w:tcW w:type="dxa" w:w="1776"/>
            <w:vAlign w:val="center"/>
          </w:tcPr>
          <w:p>
            <w:r/>
            <w:r>
              <w:rPr>
                <w:rFonts w:ascii="Arial" w:hAnsi="Arial"/>
                <w:b w:val="0"/>
                <w:sz w:val="18"/>
              </w:rPr>
              <w:t>Malunggay, tomato, onion, garlic</w:t>
            </w:r>
          </w:p>
        </w:tc>
        <w:tc>
          <w:tcPr>
            <w:tcW w:type="dxa" w:w="1776"/>
            <w:vAlign w:val="center"/>
          </w:tcPr>
          <w:p>
            <w:r/>
            <w:r>
              <w:rPr>
                <w:rFonts w:ascii="Arial" w:hAnsi="Arial"/>
                <w:b w:val="0"/>
                <w:sz w:val="18"/>
              </w:rPr>
              <w:t>Pineapple</w:t>
            </w:r>
          </w:p>
        </w:tc>
        <w:tc>
          <w:tcPr>
            <w:tcW w:type="dxa" w:w="1776"/>
            <w:vAlign w:val="center"/>
          </w:tcPr>
          <w:p>
            <w:r/>
            <w:r>
              <w:rPr>
                <w:rFonts w:ascii="Arial" w:hAnsi="Arial"/>
                <w:b w:val="0"/>
                <w:sz w:val="18"/>
              </w:rPr>
              <w:t>1 glass</w:t>
            </w:r>
          </w:p>
        </w:tc>
      </w:tr>
    </w:tbl>
    <w:p>
      <w:pPr>
        <w:pStyle w:val="Heading1"/>
      </w:pPr>
      <w:r>
        <w:rPr>
          <w:rFonts w:ascii="Arial" w:hAnsi="Arial"/>
        </w:rPr>
        <w:t>PhilFCT Verification Worksheet</w:t>
      </w:r>
    </w:p>
    <w:p>
      <w:r>
        <w:t>The following worksheet is intentionally ingredient-level. The team should enter the exact PhilFCT food name/code and per-100 g values, then recompute the recipe totals. If the exact cooked food is unavailable, the closest PhilFCT match should be documented in the remarks column.</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vAlign w:val="center"/>
            <w:shd w:fill="FCE4D6"/>
          </w:tcPr>
          <w:p>
            <w:r/>
            <w:r>
              <w:rPr>
                <w:rFonts w:ascii="Arial" w:hAnsi="Arial"/>
                <w:b/>
                <w:sz w:val="18"/>
              </w:rPr>
              <w:t>Meal</w:t>
            </w:r>
          </w:p>
        </w:tc>
        <w:tc>
          <w:tcPr>
            <w:tcW w:type="dxa" w:w="1066"/>
            <w:vAlign w:val="center"/>
            <w:shd w:fill="FCE4D6"/>
          </w:tcPr>
          <w:p>
            <w:r/>
            <w:r>
              <w:rPr>
                <w:rFonts w:ascii="Arial" w:hAnsi="Arial"/>
                <w:b/>
                <w:sz w:val="18"/>
              </w:rPr>
              <w:t>Ingredient</w:t>
            </w:r>
          </w:p>
        </w:tc>
        <w:tc>
          <w:tcPr>
            <w:tcW w:type="dxa" w:w="1066"/>
            <w:vAlign w:val="center"/>
            <w:shd w:fill="FCE4D6"/>
          </w:tcPr>
          <w:p>
            <w:r/>
            <w:r>
              <w:rPr>
                <w:rFonts w:ascii="Arial" w:hAnsi="Arial"/>
                <w:b/>
                <w:sz w:val="18"/>
              </w:rPr>
              <w:t>Portion (g)</w:t>
            </w:r>
          </w:p>
        </w:tc>
        <w:tc>
          <w:tcPr>
            <w:tcW w:type="dxa" w:w="1066"/>
            <w:vAlign w:val="center"/>
            <w:shd w:fill="FCE4D6"/>
          </w:tcPr>
          <w:p>
            <w:r/>
            <w:r>
              <w:rPr>
                <w:rFonts w:ascii="Arial" w:hAnsi="Arial"/>
                <w:b/>
                <w:sz w:val="18"/>
              </w:rPr>
              <w:t>PhilFCT food name/code</w:t>
            </w:r>
          </w:p>
        </w:tc>
        <w:tc>
          <w:tcPr>
            <w:tcW w:type="dxa" w:w="1066"/>
            <w:vAlign w:val="center"/>
            <w:shd w:fill="FCE4D6"/>
          </w:tcPr>
          <w:p>
            <w:r/>
            <w:r>
              <w:rPr>
                <w:rFonts w:ascii="Arial" w:hAnsi="Arial"/>
                <w:b/>
                <w:sz w:val="18"/>
              </w:rPr>
              <w:t>kcal/100g</w:t>
            </w:r>
          </w:p>
        </w:tc>
        <w:tc>
          <w:tcPr>
            <w:tcW w:type="dxa" w:w="1066"/>
            <w:vAlign w:val="center"/>
            <w:shd w:fill="FCE4D6"/>
          </w:tcPr>
          <w:p>
            <w:r/>
            <w:r>
              <w:rPr>
                <w:rFonts w:ascii="Arial" w:hAnsi="Arial"/>
                <w:b/>
                <w:sz w:val="18"/>
              </w:rPr>
              <w:t>Protein/100g</w:t>
            </w:r>
          </w:p>
        </w:tc>
        <w:tc>
          <w:tcPr>
            <w:tcW w:type="dxa" w:w="1066"/>
            <w:vAlign w:val="center"/>
            <w:shd w:fill="FCE4D6"/>
          </w:tcPr>
          <w:p>
            <w:r/>
            <w:r>
              <w:rPr>
                <w:rFonts w:ascii="Arial" w:hAnsi="Arial"/>
                <w:b/>
                <w:sz w:val="18"/>
              </w:rPr>
              <w:t>Carbs/100g</w:t>
            </w:r>
          </w:p>
        </w:tc>
        <w:tc>
          <w:tcPr>
            <w:tcW w:type="dxa" w:w="1066"/>
            <w:vAlign w:val="center"/>
            <w:shd w:fill="FCE4D6"/>
          </w:tcPr>
          <w:p>
            <w:r/>
            <w:r>
              <w:rPr>
                <w:rFonts w:ascii="Arial" w:hAnsi="Arial"/>
                <w:b/>
                <w:sz w:val="18"/>
              </w:rPr>
              <w:t>Fat/100g</w:t>
            </w:r>
          </w:p>
        </w:tc>
        <w:tc>
          <w:tcPr>
            <w:tcW w:type="dxa" w:w="1066"/>
            <w:vAlign w:val="center"/>
            <w:shd w:fill="FCE4D6"/>
          </w:tcPr>
          <w:p>
            <w:r/>
            <w:r>
              <w:rPr>
                <w:rFonts w:ascii="Arial" w:hAnsi="Arial"/>
                <w:b/>
                <w:sz w:val="18"/>
              </w:rPr>
              <w:t>Fiber/100g</w:t>
            </w:r>
          </w:p>
        </w:tc>
        <w:tc>
          <w:tcPr>
            <w:tcW w:type="dxa" w:w="1066"/>
            <w:vAlign w:val="center"/>
            <w:shd w:fill="FCE4D6"/>
          </w:tcPr>
          <w:p>
            <w:r/>
            <w:r>
              <w:rPr>
                <w:rFonts w:ascii="Arial" w:hAnsi="Arial"/>
                <w:b/>
                <w:sz w:val="18"/>
              </w:rPr>
              <w:t>Remarks</w:t>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Cooked red/brown rice</w:t>
            </w:r>
          </w:p>
        </w:tc>
        <w:tc>
          <w:tcPr>
            <w:tcW w:type="dxa" w:w="1066"/>
            <w:vAlign w:val="center"/>
          </w:tcPr>
          <w:p>
            <w:r/>
            <w:r>
              <w:rPr>
                <w:rFonts w:ascii="Arial" w:hAnsi="Arial"/>
                <w:b w:val="0"/>
                <w:sz w:val="18"/>
              </w:rPr>
              <w:t>150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Egg, whole</w:t>
            </w:r>
          </w:p>
        </w:tc>
        <w:tc>
          <w:tcPr>
            <w:tcW w:type="dxa" w:w="1066"/>
            <w:vAlign w:val="center"/>
          </w:tcPr>
          <w:p>
            <w:r/>
            <w:r>
              <w:rPr>
                <w:rFonts w:ascii="Arial" w:hAnsi="Arial"/>
                <w:b w:val="0"/>
                <w:sz w:val="18"/>
              </w:rPr>
              <w:t>50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Grilled eggplant</w:t>
            </w:r>
          </w:p>
        </w:tc>
        <w:tc>
          <w:tcPr>
            <w:tcW w:type="dxa" w:w="1066"/>
            <w:vAlign w:val="center"/>
          </w:tcPr>
          <w:p>
            <w:r/>
            <w:r>
              <w:rPr>
                <w:rFonts w:ascii="Arial" w:hAnsi="Arial"/>
                <w:b w:val="0"/>
                <w:sz w:val="18"/>
              </w:rPr>
              <w:t>100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Tomato</w:t>
            </w:r>
          </w:p>
        </w:tc>
        <w:tc>
          <w:tcPr>
            <w:tcW w:type="dxa" w:w="1066"/>
            <w:vAlign w:val="center"/>
          </w:tcPr>
          <w:p>
            <w:r/>
            <w:r>
              <w:rPr>
                <w:rFonts w:ascii="Arial" w:hAnsi="Arial"/>
                <w:b w:val="0"/>
                <w:sz w:val="18"/>
              </w:rPr>
              <w:t>60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Onion</w:t>
            </w:r>
          </w:p>
        </w:tc>
        <w:tc>
          <w:tcPr>
            <w:tcW w:type="dxa" w:w="1066"/>
            <w:vAlign w:val="center"/>
          </w:tcPr>
          <w:p>
            <w:r/>
            <w:r>
              <w:rPr>
                <w:rFonts w:ascii="Arial" w:hAnsi="Arial"/>
                <w:b w:val="0"/>
                <w:sz w:val="18"/>
              </w:rPr>
              <w:t>20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Cooking oil</w:t>
            </w:r>
          </w:p>
        </w:tc>
        <w:tc>
          <w:tcPr>
            <w:tcW w:type="dxa" w:w="1066"/>
            <w:vAlign w:val="center"/>
          </w:tcPr>
          <w:p>
            <w:r/>
            <w:r>
              <w:rPr>
                <w:rFonts w:ascii="Arial" w:hAnsi="Arial"/>
                <w:b w:val="0"/>
                <w:sz w:val="18"/>
              </w:rPr>
              <w:t>5</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Banana</w:t>
            </w:r>
          </w:p>
        </w:tc>
        <w:tc>
          <w:tcPr>
            <w:tcW w:type="dxa" w:w="1066"/>
            <w:vAlign w:val="center"/>
          </w:tcPr>
          <w:p>
            <w:r/>
            <w:r>
              <w:rPr>
                <w:rFonts w:ascii="Arial" w:hAnsi="Arial"/>
                <w:b w:val="0"/>
                <w:sz w:val="18"/>
              </w:rPr>
              <w:t>100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Breakfast</w:t>
            </w:r>
          </w:p>
        </w:tc>
        <w:tc>
          <w:tcPr>
            <w:tcW w:type="dxa" w:w="1066"/>
            <w:vAlign w:val="center"/>
          </w:tcPr>
          <w:p>
            <w:r/>
            <w:r>
              <w:rPr>
                <w:rFonts w:ascii="Arial" w:hAnsi="Arial"/>
                <w:b w:val="0"/>
                <w:sz w:val="18"/>
              </w:rPr>
              <w:t>Roasted peanuts, unsalted</w:t>
            </w:r>
          </w:p>
        </w:tc>
        <w:tc>
          <w:tcPr>
            <w:tcW w:type="dxa" w:w="1066"/>
            <w:vAlign w:val="center"/>
          </w:tcPr>
          <w:p>
            <w:r/>
            <w:r>
              <w:rPr>
                <w:rFonts w:ascii="Arial" w:hAnsi="Arial"/>
                <w:b w:val="0"/>
                <w:sz w:val="18"/>
              </w:rPr>
              <w:t>10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Cooked white rice</w:t>
            </w:r>
          </w:p>
        </w:tc>
        <w:tc>
          <w:tcPr>
            <w:tcW w:type="dxa" w:w="1066"/>
            <w:vAlign w:val="center"/>
          </w:tcPr>
          <w:p>
            <w:r/>
            <w:r>
              <w:rPr>
                <w:rFonts w:ascii="Arial" w:hAnsi="Arial"/>
                <w:b w:val="0"/>
                <w:sz w:val="18"/>
              </w:rPr>
              <w:t>180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Grilled chicken breast, cooked edible portion</w:t>
            </w:r>
          </w:p>
        </w:tc>
        <w:tc>
          <w:tcPr>
            <w:tcW w:type="dxa" w:w="1066"/>
            <w:vAlign w:val="center"/>
          </w:tcPr>
          <w:p>
            <w:r/>
            <w:r>
              <w:rPr>
                <w:rFonts w:ascii="Arial" w:hAnsi="Arial"/>
                <w:b w:val="0"/>
                <w:sz w:val="18"/>
              </w:rPr>
              <w:t>110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Kalabasa/squash</w:t>
            </w:r>
          </w:p>
        </w:tc>
        <w:tc>
          <w:tcPr>
            <w:tcW w:type="dxa" w:w="1066"/>
            <w:vAlign w:val="center"/>
          </w:tcPr>
          <w:p>
            <w:r/>
            <w:r>
              <w:rPr>
                <w:rFonts w:ascii="Arial" w:hAnsi="Arial"/>
                <w:b w:val="0"/>
                <w:sz w:val="18"/>
              </w:rPr>
              <w:t>80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Okra</w:t>
            </w:r>
          </w:p>
        </w:tc>
        <w:tc>
          <w:tcPr>
            <w:tcW w:type="dxa" w:w="1066"/>
            <w:vAlign w:val="center"/>
          </w:tcPr>
          <w:p>
            <w:r/>
            <w:r>
              <w:rPr>
                <w:rFonts w:ascii="Arial" w:hAnsi="Arial"/>
                <w:b w:val="0"/>
                <w:sz w:val="18"/>
              </w:rPr>
              <w:t>40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Sitaw/string beans</w:t>
            </w:r>
          </w:p>
        </w:tc>
        <w:tc>
          <w:tcPr>
            <w:tcW w:type="dxa" w:w="1066"/>
            <w:vAlign w:val="center"/>
          </w:tcPr>
          <w:p>
            <w:r/>
            <w:r>
              <w:rPr>
                <w:rFonts w:ascii="Arial" w:hAnsi="Arial"/>
                <w:b w:val="0"/>
                <w:sz w:val="18"/>
              </w:rPr>
              <w:t>40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Eggplant</w:t>
            </w:r>
          </w:p>
        </w:tc>
        <w:tc>
          <w:tcPr>
            <w:tcW w:type="dxa" w:w="1066"/>
            <w:vAlign w:val="center"/>
          </w:tcPr>
          <w:p>
            <w:r/>
            <w:r>
              <w:rPr>
                <w:rFonts w:ascii="Arial" w:hAnsi="Arial"/>
                <w:b w:val="0"/>
                <w:sz w:val="18"/>
              </w:rPr>
              <w:t>40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Tomato</w:t>
            </w:r>
          </w:p>
        </w:tc>
        <w:tc>
          <w:tcPr>
            <w:tcW w:type="dxa" w:w="1066"/>
            <w:vAlign w:val="center"/>
          </w:tcPr>
          <w:p>
            <w:r/>
            <w:r>
              <w:rPr>
                <w:rFonts w:ascii="Arial" w:hAnsi="Arial"/>
                <w:b w:val="0"/>
                <w:sz w:val="18"/>
              </w:rPr>
              <w:t>50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Onion</w:t>
            </w:r>
          </w:p>
        </w:tc>
        <w:tc>
          <w:tcPr>
            <w:tcW w:type="dxa" w:w="1066"/>
            <w:vAlign w:val="center"/>
          </w:tcPr>
          <w:p>
            <w:r/>
            <w:r>
              <w:rPr>
                <w:rFonts w:ascii="Arial" w:hAnsi="Arial"/>
                <w:b w:val="0"/>
                <w:sz w:val="18"/>
              </w:rPr>
              <w:t>20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Cooking oil</w:t>
            </w:r>
          </w:p>
        </w:tc>
        <w:tc>
          <w:tcPr>
            <w:tcW w:type="dxa" w:w="1066"/>
            <w:vAlign w:val="center"/>
          </w:tcPr>
          <w:p>
            <w:r/>
            <w:r>
              <w:rPr>
                <w:rFonts w:ascii="Arial" w:hAnsi="Arial"/>
                <w:b w:val="0"/>
                <w:sz w:val="18"/>
              </w:rPr>
              <w:t>10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Lunch</w:t>
            </w:r>
          </w:p>
        </w:tc>
        <w:tc>
          <w:tcPr>
            <w:tcW w:type="dxa" w:w="1066"/>
            <w:vAlign w:val="center"/>
          </w:tcPr>
          <w:p>
            <w:r/>
            <w:r>
              <w:rPr>
                <w:rFonts w:ascii="Arial" w:hAnsi="Arial"/>
                <w:b w:val="0"/>
                <w:sz w:val="18"/>
              </w:rPr>
              <w:t>Papaya</w:t>
            </w:r>
          </w:p>
        </w:tc>
        <w:tc>
          <w:tcPr>
            <w:tcW w:type="dxa" w:w="1066"/>
            <w:vAlign w:val="center"/>
          </w:tcPr>
          <w:p>
            <w:r/>
            <w:r>
              <w:rPr>
                <w:rFonts w:ascii="Arial" w:hAnsi="Arial"/>
                <w:b w:val="0"/>
                <w:sz w:val="18"/>
              </w:rPr>
              <w:t>150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Cooked white rice</w:t>
            </w:r>
          </w:p>
        </w:tc>
        <w:tc>
          <w:tcPr>
            <w:tcW w:type="dxa" w:w="1066"/>
            <w:vAlign w:val="center"/>
          </w:tcPr>
          <w:p>
            <w:r/>
            <w:r>
              <w:rPr>
                <w:rFonts w:ascii="Arial" w:hAnsi="Arial"/>
                <w:b w:val="0"/>
                <w:sz w:val="18"/>
              </w:rPr>
              <w:t>130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Grilled bangus/milkfish, cooked edible portion</w:t>
            </w:r>
          </w:p>
        </w:tc>
        <w:tc>
          <w:tcPr>
            <w:tcW w:type="dxa" w:w="1066"/>
            <w:vAlign w:val="center"/>
          </w:tcPr>
          <w:p>
            <w:r/>
            <w:r>
              <w:rPr>
                <w:rFonts w:ascii="Arial" w:hAnsi="Arial"/>
                <w:b w:val="0"/>
                <w:sz w:val="18"/>
              </w:rPr>
              <w:t>100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Cooked munggo/mung beans</w:t>
            </w:r>
          </w:p>
        </w:tc>
        <w:tc>
          <w:tcPr>
            <w:tcW w:type="dxa" w:w="1066"/>
            <w:vAlign w:val="center"/>
          </w:tcPr>
          <w:p>
            <w:r/>
            <w:r>
              <w:rPr>
                <w:rFonts w:ascii="Arial" w:hAnsi="Arial"/>
                <w:b w:val="0"/>
                <w:sz w:val="18"/>
              </w:rPr>
              <w:t>80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Malunggay leaves</w:t>
            </w:r>
          </w:p>
        </w:tc>
        <w:tc>
          <w:tcPr>
            <w:tcW w:type="dxa" w:w="1066"/>
            <w:vAlign w:val="center"/>
          </w:tcPr>
          <w:p>
            <w:r/>
            <w:r>
              <w:rPr>
                <w:rFonts w:ascii="Arial" w:hAnsi="Arial"/>
                <w:b w:val="0"/>
                <w:sz w:val="18"/>
              </w:rPr>
              <w:t>30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Tomato</w:t>
            </w:r>
          </w:p>
        </w:tc>
        <w:tc>
          <w:tcPr>
            <w:tcW w:type="dxa" w:w="1066"/>
            <w:vAlign w:val="center"/>
          </w:tcPr>
          <w:p>
            <w:r/>
            <w:r>
              <w:rPr>
                <w:rFonts w:ascii="Arial" w:hAnsi="Arial"/>
                <w:b w:val="0"/>
                <w:sz w:val="18"/>
              </w:rPr>
              <w:t>50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Onion</w:t>
            </w:r>
          </w:p>
        </w:tc>
        <w:tc>
          <w:tcPr>
            <w:tcW w:type="dxa" w:w="1066"/>
            <w:vAlign w:val="center"/>
          </w:tcPr>
          <w:p>
            <w:r/>
            <w:r>
              <w:rPr>
                <w:rFonts w:ascii="Arial" w:hAnsi="Arial"/>
                <w:b w:val="0"/>
                <w:sz w:val="18"/>
              </w:rPr>
              <w:t>20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Garlic</w:t>
            </w:r>
          </w:p>
        </w:tc>
        <w:tc>
          <w:tcPr>
            <w:tcW w:type="dxa" w:w="1066"/>
            <w:vAlign w:val="center"/>
          </w:tcPr>
          <w:p>
            <w:r/>
            <w:r>
              <w:rPr>
                <w:rFonts w:ascii="Arial" w:hAnsi="Arial"/>
                <w:b w:val="0"/>
                <w:sz w:val="18"/>
              </w:rPr>
              <w:t>5</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Cooking oil</w:t>
            </w:r>
          </w:p>
        </w:tc>
        <w:tc>
          <w:tcPr>
            <w:tcW w:type="dxa" w:w="1066"/>
            <w:vAlign w:val="center"/>
          </w:tcPr>
          <w:p>
            <w:r/>
            <w:r>
              <w:rPr>
                <w:rFonts w:ascii="Arial" w:hAnsi="Arial"/>
                <w:b w:val="0"/>
                <w:sz w:val="18"/>
              </w:rPr>
              <w:t>14</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r>
        <w:tc>
          <w:tcPr>
            <w:tcW w:type="dxa" w:w="1066"/>
            <w:vAlign w:val="center"/>
          </w:tcPr>
          <w:p>
            <w:r/>
            <w:r>
              <w:rPr>
                <w:rFonts w:ascii="Arial" w:hAnsi="Arial"/>
                <w:b w:val="0"/>
                <w:sz w:val="18"/>
              </w:rPr>
              <w:t>Dinner</w:t>
            </w:r>
          </w:p>
        </w:tc>
        <w:tc>
          <w:tcPr>
            <w:tcW w:type="dxa" w:w="1066"/>
            <w:vAlign w:val="center"/>
          </w:tcPr>
          <w:p>
            <w:r/>
            <w:r>
              <w:rPr>
                <w:rFonts w:ascii="Arial" w:hAnsi="Arial"/>
                <w:b w:val="0"/>
                <w:sz w:val="18"/>
              </w:rPr>
              <w:t>Pineapple</w:t>
            </w:r>
          </w:p>
        </w:tc>
        <w:tc>
          <w:tcPr>
            <w:tcW w:type="dxa" w:w="1066"/>
            <w:vAlign w:val="center"/>
          </w:tcPr>
          <w:p>
            <w:r/>
            <w:r>
              <w:rPr>
                <w:rFonts w:ascii="Arial" w:hAnsi="Arial"/>
                <w:b w:val="0"/>
                <w:sz w:val="18"/>
              </w:rPr>
              <w:t>100</w:t>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c>
          <w:tcPr>
            <w:tcW w:type="dxa" w:w="1066"/>
            <w:vAlign w:val="center"/>
          </w:tcPr>
          <w:p>
            <w:r/>
            <w:r>
              <w:rPr>
                <w:rFonts w:ascii="Arial" w:hAnsi="Arial"/>
                <w:b w:val="0"/>
                <w:sz w:val="18"/>
              </w:rPr>
            </w:r>
          </w:p>
        </w:tc>
      </w:tr>
    </w:tbl>
    <w:p>
      <w:pPr>
        <w:pStyle w:val="Heading1"/>
      </w:pPr>
      <w:r>
        <w:rPr>
          <w:rFonts w:ascii="Arial" w:hAnsi="Arial"/>
        </w:rPr>
        <w:t>Pricing and Serving Verification</w:t>
      </w:r>
    </w:p>
    <w:p>
      <w:r>
        <w:t>Cost will be computed per serving, not from an entire unportioned recipe batch. Jan will verify the current market prices and Joshua/Hanna will cross-check the arithmetic. This directly addresses the previous concern where expensive ingredients could appear unrealistic if a full recipe quantity is treated as one serving.</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FFF2CC"/>
          </w:tcPr>
          <w:p>
            <w:r/>
            <w:r>
              <w:rPr>
                <w:rFonts w:ascii="Arial" w:hAnsi="Arial"/>
                <w:b/>
                <w:sz w:val="18"/>
              </w:rPr>
              <w:t>Ingredient</w:t>
            </w:r>
          </w:p>
        </w:tc>
        <w:tc>
          <w:tcPr>
            <w:tcW w:type="dxa" w:w="1522"/>
            <w:vAlign w:val="center"/>
            <w:shd w:fill="FFF2CC"/>
          </w:tcPr>
          <w:p>
            <w:r/>
            <w:r>
              <w:rPr>
                <w:rFonts w:ascii="Arial" w:hAnsi="Arial"/>
                <w:b/>
                <w:sz w:val="18"/>
              </w:rPr>
              <w:t>Portion used</w:t>
            </w:r>
          </w:p>
        </w:tc>
        <w:tc>
          <w:tcPr>
            <w:tcW w:type="dxa" w:w="1522"/>
            <w:vAlign w:val="center"/>
            <w:shd w:fill="FFF2CC"/>
          </w:tcPr>
          <w:p>
            <w:r/>
            <w:r>
              <w:rPr>
                <w:rFonts w:ascii="Arial" w:hAnsi="Arial"/>
                <w:b/>
                <w:sz w:val="18"/>
              </w:rPr>
              <w:t>Market unit</w:t>
            </w:r>
          </w:p>
        </w:tc>
        <w:tc>
          <w:tcPr>
            <w:tcW w:type="dxa" w:w="1522"/>
            <w:vAlign w:val="center"/>
            <w:shd w:fill="FFF2CC"/>
          </w:tcPr>
          <w:p>
            <w:r/>
            <w:r>
              <w:rPr>
                <w:rFonts w:ascii="Arial" w:hAnsi="Arial"/>
                <w:b/>
                <w:sz w:val="18"/>
              </w:rPr>
              <w:t>Price per unit</w:t>
            </w:r>
          </w:p>
        </w:tc>
        <w:tc>
          <w:tcPr>
            <w:tcW w:type="dxa" w:w="1522"/>
            <w:vAlign w:val="center"/>
            <w:shd w:fill="FFF2CC"/>
          </w:tcPr>
          <w:p>
            <w:r/>
            <w:r>
              <w:rPr>
                <w:rFonts w:ascii="Arial" w:hAnsi="Arial"/>
                <w:b/>
                <w:sz w:val="18"/>
              </w:rPr>
              <w:t>Cost for used portion</w:t>
            </w:r>
          </w:p>
        </w:tc>
        <w:tc>
          <w:tcPr>
            <w:tcW w:type="dxa" w:w="1522"/>
            <w:vAlign w:val="center"/>
            <w:shd w:fill="FFF2CC"/>
          </w:tcPr>
          <w:p>
            <w:r/>
            <w:r>
              <w:rPr>
                <w:rFonts w:ascii="Arial" w:hAnsi="Arial"/>
                <w:b/>
                <w:sz w:val="18"/>
              </w:rPr>
              <w:t>Source/date</w:t>
            </w:r>
          </w:p>
        </w:tc>
        <w:tc>
          <w:tcPr>
            <w:tcW w:type="dxa" w:w="1522"/>
            <w:vAlign w:val="center"/>
            <w:shd w:fill="FFF2CC"/>
          </w:tcPr>
          <w:p>
            <w:r/>
            <w:r>
              <w:rPr>
                <w:rFonts w:ascii="Arial" w:hAnsi="Arial"/>
                <w:b/>
                <w:sz w:val="18"/>
              </w:rPr>
              <w:t>Checked by</w:t>
            </w:r>
          </w:p>
        </w:tc>
      </w:tr>
      <w:tr>
        <w:tc>
          <w:tcPr>
            <w:tcW w:type="dxa" w:w="1522"/>
            <w:vAlign w:val="center"/>
          </w:tcPr>
          <w:p>
            <w:r/>
            <w:r>
              <w:rPr>
                <w:rFonts w:ascii="Arial" w:hAnsi="Arial"/>
                <w:b w:val="0"/>
                <w:sz w:val="18"/>
              </w:rPr>
              <w:t>Cooked red/brown rice</w:t>
            </w:r>
          </w:p>
        </w:tc>
        <w:tc>
          <w:tcPr>
            <w:tcW w:type="dxa" w:w="1522"/>
            <w:vAlign w:val="center"/>
          </w:tcPr>
          <w:p>
            <w:r/>
            <w:r>
              <w:rPr>
                <w:rFonts w:ascii="Arial" w:hAnsi="Arial"/>
                <w:b w:val="0"/>
                <w:sz w:val="18"/>
              </w:rPr>
              <w:t>150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Egg, whole</w:t>
            </w:r>
          </w:p>
        </w:tc>
        <w:tc>
          <w:tcPr>
            <w:tcW w:type="dxa" w:w="1522"/>
            <w:vAlign w:val="center"/>
          </w:tcPr>
          <w:p>
            <w:r/>
            <w:r>
              <w:rPr>
                <w:rFonts w:ascii="Arial" w:hAnsi="Arial"/>
                <w:b w:val="0"/>
                <w:sz w:val="18"/>
              </w:rPr>
              <w:t>50 g / 1 pc</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Grilled eggplant</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Tomato</w:t>
            </w:r>
          </w:p>
        </w:tc>
        <w:tc>
          <w:tcPr>
            <w:tcW w:type="dxa" w:w="1522"/>
            <w:vAlign w:val="center"/>
          </w:tcPr>
          <w:p>
            <w:r/>
            <w:r>
              <w:rPr>
                <w:rFonts w:ascii="Arial" w:hAnsi="Arial"/>
                <w:b w:val="0"/>
                <w:sz w:val="18"/>
              </w:rPr>
              <w:t>60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Onion</w:t>
            </w:r>
          </w:p>
        </w:tc>
        <w:tc>
          <w:tcPr>
            <w:tcW w:type="dxa" w:w="1522"/>
            <w:vAlign w:val="center"/>
          </w:tcPr>
          <w:p>
            <w:r/>
            <w:r>
              <w:rPr>
                <w:rFonts w:ascii="Arial" w:hAnsi="Arial"/>
                <w:b w:val="0"/>
                <w:sz w:val="18"/>
              </w:rPr>
              <w:t>20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5 g / 1 tsp</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Banana</w:t>
            </w:r>
          </w:p>
        </w:tc>
        <w:tc>
          <w:tcPr>
            <w:tcW w:type="dxa" w:w="1522"/>
            <w:vAlign w:val="center"/>
          </w:tcPr>
          <w:p>
            <w:r/>
            <w:r>
              <w:rPr>
                <w:rFonts w:ascii="Arial" w:hAnsi="Arial"/>
                <w:b w:val="0"/>
                <w:sz w:val="18"/>
              </w:rPr>
              <w:t>100 g / 1 medium</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Roasted peanuts, unsalted</w:t>
            </w:r>
          </w:p>
        </w:tc>
        <w:tc>
          <w:tcPr>
            <w:tcW w:type="dxa" w:w="1522"/>
            <w:vAlign w:val="center"/>
          </w:tcPr>
          <w:p>
            <w:r/>
            <w:r>
              <w:rPr>
                <w:rFonts w:ascii="Arial" w:hAnsi="Arial"/>
                <w:b w:val="0"/>
                <w:sz w:val="18"/>
              </w:rPr>
              <w:t>10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Cooked white rice</w:t>
            </w:r>
          </w:p>
        </w:tc>
        <w:tc>
          <w:tcPr>
            <w:tcW w:type="dxa" w:w="1522"/>
            <w:vAlign w:val="center"/>
          </w:tcPr>
          <w:p>
            <w:r/>
            <w:r>
              <w:rPr>
                <w:rFonts w:ascii="Arial" w:hAnsi="Arial"/>
                <w:b w:val="0"/>
                <w:sz w:val="18"/>
              </w:rPr>
              <w:t>180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Grilled chicken breast, cooked edible portion</w:t>
            </w:r>
          </w:p>
        </w:tc>
        <w:tc>
          <w:tcPr>
            <w:tcW w:type="dxa" w:w="1522"/>
            <w:vAlign w:val="center"/>
          </w:tcPr>
          <w:p>
            <w:r/>
            <w:r>
              <w:rPr>
                <w:rFonts w:ascii="Arial" w:hAnsi="Arial"/>
                <w:b w:val="0"/>
                <w:sz w:val="18"/>
              </w:rPr>
              <w:t>110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Kalabasa/squash</w:t>
            </w:r>
          </w:p>
        </w:tc>
        <w:tc>
          <w:tcPr>
            <w:tcW w:type="dxa" w:w="1522"/>
            <w:vAlign w:val="center"/>
          </w:tcPr>
          <w:p>
            <w:r/>
            <w:r>
              <w:rPr>
                <w:rFonts w:ascii="Arial" w:hAnsi="Arial"/>
                <w:b w:val="0"/>
                <w:sz w:val="18"/>
              </w:rPr>
              <w:t>80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Okra</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Sitaw/string beans</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Eggplant</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Tomato</w:t>
            </w:r>
          </w:p>
        </w:tc>
        <w:tc>
          <w:tcPr>
            <w:tcW w:type="dxa" w:w="1522"/>
            <w:vAlign w:val="center"/>
          </w:tcPr>
          <w:p>
            <w:r/>
            <w:r>
              <w:rPr>
                <w:rFonts w:ascii="Arial" w:hAnsi="Arial"/>
                <w:b w:val="0"/>
                <w:sz w:val="18"/>
              </w:rPr>
              <w:t>50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10 g / 2 tsp</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Papaya</w:t>
            </w:r>
          </w:p>
        </w:tc>
        <w:tc>
          <w:tcPr>
            <w:tcW w:type="dxa" w:w="1522"/>
            <w:vAlign w:val="center"/>
          </w:tcPr>
          <w:p>
            <w:r/>
            <w:r>
              <w:rPr>
                <w:rFonts w:ascii="Arial" w:hAnsi="Arial"/>
                <w:b w:val="0"/>
                <w:sz w:val="18"/>
              </w:rPr>
              <w:t>150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Cooked white rice</w:t>
            </w:r>
          </w:p>
        </w:tc>
        <w:tc>
          <w:tcPr>
            <w:tcW w:type="dxa" w:w="1522"/>
            <w:vAlign w:val="center"/>
          </w:tcPr>
          <w:p>
            <w:r/>
            <w:r>
              <w:rPr>
                <w:rFonts w:ascii="Arial" w:hAnsi="Arial"/>
                <w:b w:val="0"/>
                <w:sz w:val="18"/>
              </w:rPr>
              <w:t>130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Grilled bangus/milkfish, cooked edible portion</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Cooked munggo/mung beans</w:t>
            </w:r>
          </w:p>
        </w:tc>
        <w:tc>
          <w:tcPr>
            <w:tcW w:type="dxa" w:w="1522"/>
            <w:vAlign w:val="center"/>
          </w:tcPr>
          <w:p>
            <w:r/>
            <w:r>
              <w:rPr>
                <w:rFonts w:ascii="Arial" w:hAnsi="Arial"/>
                <w:b w:val="0"/>
                <w:sz w:val="18"/>
              </w:rPr>
              <w:t>80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Malunggay leaves</w:t>
            </w:r>
          </w:p>
        </w:tc>
        <w:tc>
          <w:tcPr>
            <w:tcW w:type="dxa" w:w="1522"/>
            <w:vAlign w:val="center"/>
          </w:tcPr>
          <w:p>
            <w:r/>
            <w:r>
              <w:rPr>
                <w:rFonts w:ascii="Arial" w:hAnsi="Arial"/>
                <w:b w:val="0"/>
                <w:sz w:val="18"/>
              </w:rPr>
              <w:t>30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Garlic</w:t>
            </w:r>
          </w:p>
        </w:tc>
        <w:tc>
          <w:tcPr>
            <w:tcW w:type="dxa" w:w="1522"/>
            <w:vAlign w:val="center"/>
          </w:tcPr>
          <w:p>
            <w:r/>
            <w:r>
              <w:rPr>
                <w:rFonts w:ascii="Arial" w:hAnsi="Arial"/>
                <w:b w:val="0"/>
                <w:sz w:val="18"/>
              </w:rPr>
              <w:t>5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14 g / about 1 tbsp</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Pineapple</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r>
    </w:tbl>
    <w:p>
      <w:pPr>
        <w:pStyle w:val="Heading1"/>
      </w:pPr>
      <w:r>
        <w:rPr>
          <w:rFonts w:ascii="Arial" w:hAnsi="Arial"/>
        </w:rPr>
        <w:t>Scope, Limitations, and Chapter 6 Recommendation Notes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ADCF8"/>
          </w:tcPr>
          <w:p>
            <w:r/>
            <w:r>
              <w:rPr>
                <w:rFonts w:ascii="Arial" w:hAnsi="Arial"/>
                <w:b/>
                <w:sz w:val="18"/>
              </w:rPr>
              <w:t>Item</w:t>
            </w:r>
          </w:p>
        </w:tc>
        <w:tc>
          <w:tcPr>
            <w:tcW w:type="dxa" w:w="3552"/>
            <w:vAlign w:val="center"/>
            <w:shd w:fill="EADCF8"/>
          </w:tcPr>
          <w:p>
            <w:r/>
            <w:r>
              <w:rPr>
                <w:rFonts w:ascii="Arial" w:hAnsi="Arial"/>
                <w:b/>
                <w:sz w:val="18"/>
              </w:rPr>
              <w:t>How it is handled in this evaluation packet</w:t>
            </w:r>
          </w:p>
        </w:tc>
        <w:tc>
          <w:tcPr>
            <w:tcW w:type="dxa" w:w="3552"/>
            <w:vAlign w:val="center"/>
            <w:shd w:fill="EADCF8"/>
          </w:tcPr>
          <w:p>
            <w:r/>
            <w:r>
              <w:rPr>
                <w:rFonts w:ascii="Arial" w:hAnsi="Arial"/>
                <w:b/>
                <w:sz w:val="18"/>
              </w:rPr>
              <w:t>Thesis note/recommendation</w:t>
            </w:r>
          </w:p>
        </w:tc>
      </w:tr>
      <w:tr>
        <w:tc>
          <w:tcPr>
            <w:tcW w:type="dxa" w:w="3552"/>
            <w:vAlign w:val="center"/>
          </w:tcPr>
          <w:p>
            <w:r/>
            <w:r>
              <w:rPr>
                <w:rFonts w:ascii="Arial" w:hAnsi="Arial"/>
                <w:b w:val="0"/>
                <w:sz w:val="18"/>
              </w:rPr>
              <w:t>Water intake</w:t>
            </w:r>
          </w:p>
        </w:tc>
        <w:tc>
          <w:tcPr>
            <w:tcW w:type="dxa" w:w="3552"/>
            <w:vAlign w:val="center"/>
          </w:tcPr>
          <w:p>
            <w:r/>
            <w:r>
              <w:rPr>
                <w:rFonts w:ascii="Arial" w:hAnsi="Arial"/>
                <w:b w:val="0"/>
                <w:sz w:val="18"/>
              </w:rPr>
              <w:t>Water is listed as one glass per main meal but not included in nutrient totals.</w:t>
            </w:r>
          </w:p>
        </w:tc>
        <w:tc>
          <w:tcPr>
            <w:tcW w:type="dxa" w:w="3552"/>
            <w:vAlign w:val="center"/>
          </w:tcPr>
          <w:p>
            <w:r/>
            <w:r>
              <w:rPr>
                <w:rFonts w:ascii="Arial" w:hAnsi="Arial"/>
                <w:b w:val="0"/>
                <w:sz w:val="18"/>
              </w:rPr>
              <w:t>Add explicit hydration guidance in future versions.</w:t>
            </w:r>
          </w:p>
        </w:tc>
      </w:tr>
      <w:tr>
        <w:tc>
          <w:tcPr>
            <w:tcW w:type="dxa" w:w="3552"/>
            <w:vAlign w:val="center"/>
          </w:tcPr>
          <w:p>
            <w:r/>
            <w:r>
              <w:rPr>
                <w:rFonts w:ascii="Arial" w:hAnsi="Arial"/>
                <w:b w:val="0"/>
                <w:sz w:val="18"/>
              </w:rPr>
              <w:t>Snacks / small frequent feeding</w:t>
            </w:r>
          </w:p>
        </w:tc>
        <w:tc>
          <w:tcPr>
            <w:tcW w:type="dxa" w:w="3552"/>
            <w:vAlign w:val="center"/>
          </w:tcPr>
          <w:p>
            <w:r/>
            <w:r>
              <w:rPr>
                <w:rFonts w:ascii="Arial" w:hAnsi="Arial"/>
                <w:b w:val="0"/>
                <w:sz w:val="18"/>
              </w:rPr>
              <w:t>This urgent evaluation version covers three main meals only. AM/PM snacks are not yet included.</w:t>
            </w:r>
          </w:p>
        </w:tc>
        <w:tc>
          <w:tcPr>
            <w:tcW w:type="dxa" w:w="3552"/>
            <w:vAlign w:val="center"/>
          </w:tcPr>
          <w:p>
            <w:r/>
            <w:r>
              <w:rPr>
                <w:rFonts w:ascii="Arial" w:hAnsi="Arial"/>
                <w:b w:val="0"/>
                <w:sz w:val="18"/>
              </w:rPr>
              <w:t>Add snack and small-frequent-feeding module in Chapter 6 recommendations.</w:t>
            </w:r>
          </w:p>
        </w:tc>
      </w:tr>
      <w:tr>
        <w:tc>
          <w:tcPr>
            <w:tcW w:type="dxa" w:w="3552"/>
            <w:vAlign w:val="center"/>
          </w:tcPr>
          <w:p>
            <w:r/>
            <w:r>
              <w:rPr>
                <w:rFonts w:ascii="Arial" w:hAnsi="Arial"/>
                <w:b w:val="0"/>
                <w:sz w:val="18"/>
              </w:rPr>
              <w:t>PhilFCT</w:t>
            </w:r>
          </w:p>
        </w:tc>
        <w:tc>
          <w:tcPr>
            <w:tcW w:type="dxa" w:w="3552"/>
            <w:vAlign w:val="center"/>
          </w:tcPr>
          <w:p>
            <w:r/>
            <w:r>
              <w:rPr>
                <w:rFonts w:ascii="Arial" w:hAnsi="Arial"/>
                <w:b w:val="0"/>
                <w:sz w:val="18"/>
              </w:rPr>
              <w:t>The document is ready for PhilFCT lookup, but final values must still be confirmed from PhilFCT.</w:t>
            </w:r>
          </w:p>
        </w:tc>
        <w:tc>
          <w:tcPr>
            <w:tcW w:type="dxa" w:w="3552"/>
            <w:vAlign w:val="center"/>
          </w:tcPr>
          <w:p>
            <w:r/>
            <w:r>
              <w:rPr>
                <w:rFonts w:ascii="Arial" w:hAnsi="Arial"/>
                <w:b w:val="0"/>
                <w:sz w:val="18"/>
              </w:rPr>
              <w:t>Adopt PhilFCT as the preferred local nutrition reference for future full system integration.</w:t>
            </w:r>
          </w:p>
        </w:tc>
      </w:tr>
      <w:tr>
        <w:tc>
          <w:tcPr>
            <w:tcW w:type="dxa" w:w="3552"/>
            <w:vAlign w:val="center"/>
          </w:tcPr>
          <w:p>
            <w:r/>
            <w:r>
              <w:rPr>
                <w:rFonts w:ascii="Arial" w:hAnsi="Arial"/>
                <w:b w:val="0"/>
                <w:sz w:val="18"/>
              </w:rPr>
              <w:t>Professional prescription</w:t>
            </w:r>
          </w:p>
        </w:tc>
        <w:tc>
          <w:tcPr>
            <w:tcW w:type="dxa" w:w="3552"/>
            <w:vAlign w:val="center"/>
          </w:tcPr>
          <w:p>
            <w:r/>
            <w:r>
              <w:rPr>
                <w:rFonts w:ascii="Arial" w:hAnsi="Arial"/>
                <w:b w:val="0"/>
                <w:sz w:val="18"/>
              </w:rPr>
              <w:t>The sample follows the RND baseline for validation but does not replace individualized medical nutrition therapy.</w:t>
            </w:r>
          </w:p>
        </w:tc>
        <w:tc>
          <w:tcPr>
            <w:tcW w:type="dxa" w:w="3552"/>
            <w:vAlign w:val="center"/>
          </w:tcPr>
          <w:p>
            <w:r/>
            <w:r>
              <w:rPr>
                <w:rFonts w:ascii="Arial" w:hAnsi="Arial"/>
                <w:b w:val="0"/>
                <w:sz w:val="18"/>
              </w:rPr>
              <w:t>Keep PCOSina as wellness decision support and require professional validation for prescriptive diet use.</w:t>
            </w:r>
          </w:p>
        </w:tc>
      </w:tr>
    </w:tbl>
    <w:p>
      <w:pPr>
        <w:pStyle w:val="Heading1"/>
      </w:pPr>
      <w:r>
        <w:rPr>
          <w:rFonts w:ascii="Arial" w:hAnsi="Arial"/>
        </w:rPr>
        <w:t>Task Assignment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rFonts w:ascii="Arial" w:hAnsi="Arial"/>
                <w:b/>
                <w:sz w:val="18"/>
              </w:rPr>
              <w:t>Member</w:t>
            </w:r>
          </w:p>
        </w:tc>
        <w:tc>
          <w:tcPr>
            <w:tcW w:type="dxa" w:w="2664"/>
            <w:vAlign w:val="center"/>
            <w:shd w:fill="D9EAF7"/>
          </w:tcPr>
          <w:p>
            <w:r/>
            <w:r>
              <w:rPr>
                <w:rFonts w:ascii="Arial" w:hAnsi="Arial"/>
                <w:b/>
                <w:sz w:val="18"/>
              </w:rPr>
              <w:t>Task</w:t>
            </w:r>
          </w:p>
        </w:tc>
        <w:tc>
          <w:tcPr>
            <w:tcW w:type="dxa" w:w="2664"/>
            <w:vAlign w:val="center"/>
            <w:shd w:fill="D9EAF7"/>
          </w:tcPr>
          <w:p>
            <w:r/>
            <w:r>
              <w:rPr>
                <w:rFonts w:ascii="Arial" w:hAnsi="Arial"/>
                <w:b/>
                <w:sz w:val="18"/>
              </w:rPr>
              <w:t>Concrete output</w:t>
            </w:r>
          </w:p>
        </w:tc>
        <w:tc>
          <w:tcPr>
            <w:tcW w:type="dxa" w:w="2664"/>
            <w:vAlign w:val="center"/>
            <w:shd w:fill="D9EAF7"/>
          </w:tcPr>
          <w:p>
            <w:r/>
            <w:r>
              <w:rPr>
                <w:rFonts w:ascii="Arial" w:hAnsi="Arial"/>
                <w:b/>
                <w:sz w:val="18"/>
              </w:rPr>
              <w:t>Deadline priority</w:t>
            </w:r>
          </w:p>
        </w:tc>
      </w:tr>
      <w:tr>
        <w:tc>
          <w:tcPr>
            <w:tcW w:type="dxa" w:w="2664"/>
            <w:vAlign w:val="center"/>
          </w:tcPr>
          <w:p>
            <w:r/>
            <w:r>
              <w:rPr>
                <w:rFonts w:ascii="Arial" w:hAnsi="Arial"/>
                <w:b w:val="0"/>
                <w:sz w:val="18"/>
              </w:rPr>
              <w:t>Joshua</w:t>
            </w:r>
          </w:p>
        </w:tc>
        <w:tc>
          <w:tcPr>
            <w:tcW w:type="dxa" w:w="2664"/>
            <w:vAlign w:val="center"/>
          </w:tcPr>
          <w:p>
            <w:r/>
            <w:r>
              <w:rPr>
                <w:rFonts w:ascii="Arial" w:hAnsi="Arial"/>
                <w:b w:val="0"/>
                <w:sz w:val="18"/>
              </w:rPr>
              <w:t>PhilFCT lookup, food-code matching, recomputation of nutrient totals.</w:t>
            </w:r>
          </w:p>
        </w:tc>
        <w:tc>
          <w:tcPr>
            <w:tcW w:type="dxa" w:w="2664"/>
            <w:vAlign w:val="center"/>
          </w:tcPr>
          <w:p>
            <w:r/>
            <w:r>
              <w:rPr>
                <w:rFonts w:ascii="Arial" w:hAnsi="Arial"/>
                <w:b w:val="0"/>
                <w:sz w:val="18"/>
              </w:rPr>
              <w:t>Completed PhilFCT worksheet and final target-vs-actual table.</w:t>
            </w:r>
          </w:p>
        </w:tc>
        <w:tc>
          <w:tcPr>
            <w:tcW w:type="dxa" w:w="2664"/>
            <w:vAlign w:val="center"/>
          </w:tcPr>
          <w:p>
            <w:r/>
            <w:r>
              <w:rPr>
                <w:rFonts w:ascii="Arial" w:hAnsi="Arial"/>
                <w:b w:val="0"/>
                <w:sz w:val="18"/>
              </w:rPr>
              <w:t>Highest</w:t>
            </w:r>
          </w:p>
        </w:tc>
      </w:tr>
      <w:tr>
        <w:tc>
          <w:tcPr>
            <w:tcW w:type="dxa" w:w="2664"/>
            <w:vAlign w:val="center"/>
          </w:tcPr>
          <w:p>
            <w:r/>
            <w:r>
              <w:rPr>
                <w:rFonts w:ascii="Arial" w:hAnsi="Arial"/>
                <w:b w:val="0"/>
                <w:sz w:val="18"/>
              </w:rPr>
              <w:t>Larraine</w:t>
            </w:r>
          </w:p>
        </w:tc>
        <w:tc>
          <w:tcPr>
            <w:tcW w:type="dxa" w:w="2664"/>
            <w:vAlign w:val="center"/>
          </w:tcPr>
          <w:p>
            <w:r/>
            <w:r>
              <w:rPr>
                <w:rFonts w:ascii="Arial" w:hAnsi="Arial"/>
                <w:b w:val="0"/>
                <w:sz w:val="18"/>
              </w:rPr>
              <w:t>Send revised packet to Sir Gene and update thesis appendix language.</w:t>
            </w:r>
          </w:p>
        </w:tc>
        <w:tc>
          <w:tcPr>
            <w:tcW w:type="dxa" w:w="2664"/>
            <w:vAlign w:val="center"/>
          </w:tcPr>
          <w:p>
            <w:r/>
            <w:r>
              <w:rPr>
                <w:rFonts w:ascii="Arial" w:hAnsi="Arial"/>
                <w:b w:val="0"/>
                <w:sz w:val="18"/>
              </w:rPr>
              <w:t>Resubmission message, evaluator feedback, signed certificate if approved.</w:t>
            </w:r>
          </w:p>
        </w:tc>
        <w:tc>
          <w:tcPr>
            <w:tcW w:type="dxa" w:w="2664"/>
            <w:vAlign w:val="center"/>
          </w:tcPr>
          <w:p>
            <w:r/>
            <w:r>
              <w:rPr>
                <w:rFonts w:ascii="Arial" w:hAnsi="Arial"/>
                <w:b w:val="0"/>
                <w:sz w:val="18"/>
              </w:rPr>
              <w:t>Highest</w:t>
            </w:r>
          </w:p>
        </w:tc>
      </w:tr>
      <w:tr>
        <w:tc>
          <w:tcPr>
            <w:tcW w:type="dxa" w:w="2664"/>
            <w:vAlign w:val="center"/>
          </w:tcPr>
          <w:p>
            <w:r/>
            <w:r>
              <w:rPr>
                <w:rFonts w:ascii="Arial" w:hAnsi="Arial"/>
                <w:b w:val="0"/>
                <w:sz w:val="18"/>
              </w:rPr>
              <w:t>Jan</w:t>
            </w:r>
          </w:p>
        </w:tc>
        <w:tc>
          <w:tcPr>
            <w:tcW w:type="dxa" w:w="2664"/>
            <w:vAlign w:val="center"/>
          </w:tcPr>
          <w:p>
            <w:r/>
            <w:r>
              <w:rPr>
                <w:rFonts w:ascii="Arial" w:hAnsi="Arial"/>
                <w:b w:val="0"/>
                <w:sz w:val="18"/>
              </w:rPr>
              <w:t>Check palengke/current price realism and serving practicality.</w:t>
            </w:r>
          </w:p>
        </w:tc>
        <w:tc>
          <w:tcPr>
            <w:tcW w:type="dxa" w:w="2664"/>
            <w:vAlign w:val="center"/>
          </w:tcPr>
          <w:p>
            <w:r/>
            <w:r>
              <w:rPr>
                <w:rFonts w:ascii="Arial" w:hAnsi="Arial"/>
                <w:b w:val="0"/>
                <w:sz w:val="18"/>
              </w:rPr>
              <w:t>Pricing worksheet with source/date and per-serving cost computation.</w:t>
            </w:r>
          </w:p>
        </w:tc>
        <w:tc>
          <w:tcPr>
            <w:tcW w:type="dxa" w:w="2664"/>
            <w:vAlign w:val="center"/>
          </w:tcPr>
          <w:p>
            <w:r/>
            <w:r>
              <w:rPr>
                <w:rFonts w:ascii="Arial" w:hAnsi="Arial"/>
                <w:b w:val="0"/>
                <w:sz w:val="18"/>
              </w:rPr>
              <w:t>Highest</w:t>
            </w:r>
          </w:p>
        </w:tc>
      </w:tr>
      <w:tr>
        <w:tc>
          <w:tcPr>
            <w:tcW w:type="dxa" w:w="2664"/>
            <w:vAlign w:val="center"/>
          </w:tcPr>
          <w:p>
            <w:r/>
            <w:r>
              <w:rPr>
                <w:rFonts w:ascii="Arial" w:hAnsi="Arial"/>
                <w:b w:val="0"/>
                <w:sz w:val="18"/>
              </w:rPr>
              <w:t>Hanna</w:t>
            </w:r>
          </w:p>
        </w:tc>
        <w:tc>
          <w:tcPr>
            <w:tcW w:type="dxa" w:w="2664"/>
            <w:vAlign w:val="center"/>
          </w:tcPr>
          <w:p>
            <w:r/>
            <w:r>
              <w:rPr>
                <w:rFonts w:ascii="Arial" w:hAnsi="Arial"/>
                <w:b w:val="0"/>
                <w:sz w:val="18"/>
              </w:rPr>
              <w:t>QA all totals, formatting, and appendix evidence consistency.</w:t>
            </w:r>
          </w:p>
        </w:tc>
        <w:tc>
          <w:tcPr>
            <w:tcW w:type="dxa" w:w="2664"/>
            <w:vAlign w:val="center"/>
          </w:tcPr>
          <w:p>
            <w:r/>
            <w:r>
              <w:rPr>
                <w:rFonts w:ascii="Arial" w:hAnsi="Arial"/>
                <w:b w:val="0"/>
                <w:sz w:val="18"/>
              </w:rPr>
              <w:t>Clean final file, checked arithmetic, version log.</w:t>
            </w:r>
          </w:p>
        </w:tc>
        <w:tc>
          <w:tcPr>
            <w:tcW w:type="dxa" w:w="2664"/>
            <w:vAlign w:val="center"/>
          </w:tcPr>
          <w:p>
            <w:r/>
            <w:r>
              <w:rPr>
                <w:rFonts w:ascii="Arial" w:hAnsi="Arial"/>
                <w:b w:val="0"/>
                <w:sz w:val="18"/>
              </w:rPr>
              <w:t>High</w:t>
            </w:r>
          </w:p>
        </w:tc>
      </w:tr>
    </w:tbl>
    <w:p>
      <w:pPr>
        <w:pStyle w:val="Heading1"/>
      </w:pPr>
      <w:r>
        <w:rPr>
          <w:rFonts w:ascii="Arial" w:hAnsi="Arial"/>
        </w:rPr>
        <w:t>Short Message to Send with the File</w:t>
      </w:r>
    </w:p>
    <w:p>
      <w:r>
        <w:t>Good day Sir Gene. We revised the meal plan based on your recommendations. This version presents one complete day only, with breakfast, lunch, and dinner structured as holistic plates instead of isolated recipe items. Each meal includes carbohydrate, protein/viand, vegetables, fruit where applicable, water, and quantified edible portions. We also added a target-vs-actual nutrient table based on your 1,800 kcal baseline, plus worksheets for PhilFCT verification and per-serving cost checking. We would appreciate your review of the meal completeness, serving realism, and whether this format is acceptable for final evaluation.</w:t>
      </w:r>
    </w:p>
    <w:p>
      <w:pPr>
        <w:pStyle w:val="Heading1"/>
      </w:pPr>
      <w:r>
        <w:rPr>
          <w:rFonts w:ascii="Arial" w:hAnsi="Arial"/>
        </w:rPr>
        <w:t>Evaluation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rFonts w:ascii="Arial" w:hAnsi="Arial"/>
                <w:b/>
                <w:sz w:val="18"/>
              </w:rPr>
              <w:t>Criteria</w:t>
            </w:r>
          </w:p>
        </w:tc>
        <w:tc>
          <w:tcPr>
            <w:tcW w:type="dxa" w:w="2664"/>
            <w:vAlign w:val="center"/>
            <w:shd w:fill="D9EAF7"/>
          </w:tcPr>
          <w:p>
            <w:r/>
            <w:r>
              <w:rPr>
                <w:rFonts w:ascii="Arial" w:hAnsi="Arial"/>
                <w:b/>
                <w:sz w:val="18"/>
              </w:rPr>
              <w:t>Yes</w:t>
            </w:r>
          </w:p>
        </w:tc>
        <w:tc>
          <w:tcPr>
            <w:tcW w:type="dxa" w:w="2664"/>
            <w:vAlign w:val="center"/>
            <w:shd w:fill="D9EAF7"/>
          </w:tcPr>
          <w:p>
            <w:r/>
            <w:r>
              <w:rPr>
                <w:rFonts w:ascii="Arial" w:hAnsi="Arial"/>
                <w:b/>
                <w:sz w:val="18"/>
              </w:rPr>
              <w:t>No</w:t>
            </w:r>
          </w:p>
        </w:tc>
        <w:tc>
          <w:tcPr>
            <w:tcW w:type="dxa" w:w="2664"/>
            <w:vAlign w:val="center"/>
            <w:shd w:fill="D9EAF7"/>
          </w:tcPr>
          <w:p>
            <w:r/>
            <w:r>
              <w:rPr>
                <w:rFonts w:ascii="Arial" w:hAnsi="Arial"/>
                <w:b/>
                <w:sz w:val="18"/>
              </w:rPr>
              <w:t>Remarks</w:t>
            </w:r>
          </w:p>
        </w:tc>
      </w:tr>
      <w:tr>
        <w:tc>
          <w:tcPr>
            <w:tcW w:type="dxa" w:w="2664"/>
            <w:vAlign w:val="center"/>
          </w:tcPr>
          <w:p>
            <w:r/>
            <w:r>
              <w:rPr>
                <w:rFonts w:ascii="Arial" w:hAnsi="Arial"/>
                <w:b w:val="0"/>
                <w:sz w:val="18"/>
              </w:rPr>
              <w:t>The one-day meal plan is nutritionally appropriate for the stated 1,800 kcal review baseline.</w:t>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r>
      <w:tr>
        <w:tc>
          <w:tcPr>
            <w:tcW w:type="dxa" w:w="2664"/>
            <w:vAlign w:val="center"/>
          </w:tcPr>
          <w:p>
            <w:r/>
            <w:r>
              <w:rPr>
                <w:rFonts w:ascii="Arial" w:hAnsi="Arial"/>
                <w:b w:val="0"/>
                <w:sz w:val="18"/>
              </w:rPr>
              <w:t>The meals are holistic and aligned with Pinggang Pinoy meal-completeness logic.</w:t>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r>
      <w:tr>
        <w:tc>
          <w:tcPr>
            <w:tcW w:type="dxa" w:w="2664"/>
            <w:vAlign w:val="center"/>
          </w:tcPr>
          <w:p>
            <w:r/>
            <w:r>
              <w:rPr>
                <w:rFonts w:ascii="Arial" w:hAnsi="Arial"/>
                <w:b w:val="0"/>
                <w:sz w:val="18"/>
              </w:rPr>
              <w:t>The serving sizes and ingredient portions are realistic for one person.</w:t>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r>
      <w:tr>
        <w:tc>
          <w:tcPr>
            <w:tcW w:type="dxa" w:w="2664"/>
            <w:vAlign w:val="center"/>
          </w:tcPr>
          <w:p>
            <w:r/>
            <w:r>
              <w:rPr>
                <w:rFonts w:ascii="Arial" w:hAnsi="Arial"/>
                <w:b w:val="0"/>
                <w:sz w:val="18"/>
              </w:rPr>
              <w:t>The pricing method is acceptable when verified using per-serving ingredient costs.</w:t>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r>
      <w:tr>
        <w:tc>
          <w:tcPr>
            <w:tcW w:type="dxa" w:w="2664"/>
            <w:vAlign w:val="center"/>
          </w:tcPr>
          <w:p>
            <w:r/>
            <w:r>
              <w:rPr>
                <w:rFonts w:ascii="Arial" w:hAnsi="Arial"/>
                <w:b w:val="0"/>
                <w:sz w:val="18"/>
              </w:rPr>
              <w:t>Overall, the revised meal plan sample is acceptable for inclusion as a professionally reviewed PCOSina output.</w:t>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c>
          <w:tcPr>
            <w:tcW w:type="dxa" w:w="2664"/>
            <w:vAlign w:val="center"/>
          </w:tcPr>
          <w:p>
            <w:r/>
            <w:r>
              <w:rPr>
                <w:rFonts w:ascii="Arial" w:hAnsi="Arial"/>
                <w:b w:val="0"/>
                <w:sz w:val="18"/>
              </w:rPr>
            </w:r>
          </w:p>
        </w:tc>
      </w:tr>
    </w:tbl>
    <w:p>
      <w:r>
        <w:t>Additional comments / recommendations: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rPr>
          <w:rFonts w:ascii="Arial" w:hAnsi="Arial"/>
        </w:rPr>
        <w:t>References</w:t>
      </w:r>
    </w:p>
    <w:p>
      <w:r>
        <w:t>DOST-FNRI Pinggang Pinoy: https://www.fnri.dost.gov.ph/index.php/116-pinggang-pinoy</w:t>
      </w:r>
    </w:p>
    <w:p>
      <w:r>
        <w:t>PhilFCT online database/library reference: https://i.fnri.dost.gov.ph/fct/library</w:t>
      </w:r>
    </w:p>
    <w:p>
      <w:r>
        <w:t>DOST-FNRI main site: https://www.fnri.dost.gov.ph/</w:t>
      </w:r>
    </w:p>
    <w:p>
      <w:pPr>
        <w:pStyle w:val="Heading1"/>
      </w:pPr>
      <w:r>
        <w:rPr>
          <w:rFonts w:ascii="Arial" w:hAnsi="Arial"/>
        </w:rPr>
        <w:t>Certificate of Review</w:t>
      </w:r>
    </w:p>
    <w:p>
      <w:r>
        <w:t>This is to certify that the revised one-day meal plan sample for PCOSina has been reviewed for nutritional appropriateness, meal completeness, serving realism, and budget/pricing approach based on the stated evaluation baseline and professional judgment.</w:t>
      </w:r>
    </w:p>
    <w:p>
      <w:r>
        <w:br/>
        <w:br/>
        <w:t>____________________________________</w:t>
        <w:br/>
        <w:t>Registered Nutritionist-Dietitian</w:t>
        <w:br/>
        <w:t>PRC License No.: ____________________</w:t>
        <w:br/>
        <w:t>Date Signed: ________________________</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