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4"/>
        <w:keepNext w:val="false"/>
        <w:keepLines w:val="false"/>
        <w:spacing w:before="240" w:after="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  <w:t>М</w:t>
      </w:r>
      <w:r>
        <w:rPr>
          <w:rFonts w:cs="Times New Roman" w:ascii="Times New Roman" w:hAnsi="Times New Roman"/>
          <w:color w:val="000000"/>
          <w:sz w:val="22"/>
          <w:szCs w:val="22"/>
        </w:rPr>
        <w:t>іністерство освіти і науки України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0" w:name="_i6e3qse4tl2t"/>
      <w:bookmarkStart w:id="1" w:name="_i6e3qse4tl2t"/>
      <w:bookmarkEnd w:id="1"/>
    </w:p>
    <w:p>
      <w:pPr>
        <w:pStyle w:val="4"/>
        <w:keepNext w:val="false"/>
        <w:keepLines w:val="false"/>
        <w:spacing w:before="240" w:after="40"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bookmarkStart w:id="2" w:name="_dui7qz6202xv"/>
      <w:bookmarkEnd w:id="2"/>
      <w:r>
        <w:rPr>
          <w:rFonts w:cs="Times New Roman" w:ascii="Times New Roman" w:hAnsi="Times New Roman"/>
          <w:color w:val="000000"/>
          <w:sz w:val="22"/>
          <w:szCs w:val="22"/>
        </w:rPr>
        <w:t>Івано-Франківський національний технічний університ нафти і газу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3" w:name="_ny4qgg1vbbfx"/>
      <w:bookmarkStart w:id="4" w:name="_ny4qgg1vbbfx"/>
      <w:bookmarkEnd w:id="4"/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5" w:name="_7d2honftlxk3"/>
      <w:bookmarkEnd w:id="5"/>
      <w:r>
        <w:rPr>
          <w:rFonts w:cs="Times New Roman" w:ascii="Times New Roman" w:hAnsi="Times New Roman"/>
          <w:color w:val="000000"/>
          <w:sz w:val="22"/>
          <w:szCs w:val="22"/>
        </w:rPr>
        <w:t>Кафедра: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6" w:name="_fmcwl08hny5b"/>
      <w:bookmarkEnd w:id="6"/>
      <w:r>
        <w:rPr>
          <w:rFonts w:cs="Times New Roman" w:ascii="Times New Roman" w:hAnsi="Times New Roman"/>
          <w:color w:val="000000"/>
          <w:sz w:val="22"/>
          <w:szCs w:val="22"/>
        </w:rPr>
        <w:t>Программного забезпечення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7" w:name="_bvk96cj8mdj0"/>
      <w:bookmarkEnd w:id="7"/>
      <w:r>
        <w:rPr>
          <w:rFonts w:cs="Times New Roman" w:ascii="Times New Roman" w:hAnsi="Times New Roman"/>
          <w:color w:val="000000"/>
          <w:sz w:val="22"/>
          <w:szCs w:val="22"/>
        </w:rPr>
        <w:t>автоматизованих систем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8" w:name="_3lv2q9lk29pe"/>
      <w:bookmarkStart w:id="9" w:name="_3lv2q9lk29pe"/>
      <w:bookmarkEnd w:id="9"/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widowControl w:val="false"/>
        <w:tabs>
          <w:tab w:val="clear" w:pos="708"/>
          <w:tab w:val="left" w:pos="2040" w:leader="none"/>
        </w:tabs>
        <w:bidi w:val="0"/>
        <w:spacing w:lineRule="auto" w:line="240" w:before="0" w:after="200"/>
        <w:ind w:left="0" w:right="0" w:hanging="0"/>
        <w:jc w:val="center"/>
        <w:rPr/>
      </w:pPr>
      <w:r>
        <w:rPr>
          <w:rFonts w:eastAsia="Times New Roman" w:cs="Times New Roman" w:ascii="Times New Roman" w:hAnsi="Times New Roman"/>
          <w:b/>
          <w:smallCaps/>
          <w:sz w:val="28"/>
          <w:szCs w:val="28"/>
        </w:rPr>
        <w:t>Л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абораторна робота №</w:t>
      </w:r>
      <w:r>
        <w:rPr>
          <w:rFonts w:eastAsia="Times New Roman" w:cs="Times New Roman" w:ascii="Times New Roman" w:hAnsi="Times New Roman"/>
          <w:b/>
          <w:sz w:val="24"/>
          <w:szCs w:val="24"/>
        </w:rPr>
        <w:t>7</w:t>
      </w:r>
    </w:p>
    <w:p>
      <w:pPr>
        <w:pStyle w:val="Normal"/>
        <w:widowControl w:val="false"/>
        <w:spacing w:lineRule="auto" w:line="204" w:before="0" w:after="0"/>
        <w:jc w:val="center"/>
        <w:rPr>
          <w:lang w:val="en-ZW"/>
        </w:rPr>
      </w:pPr>
      <w:r>
        <w:rPr>
          <w:rFonts w:cs="Times New Roman" w:ascii="Times New Roman" w:hAnsi="Times New Roman"/>
          <w:b/>
          <w:bCs/>
          <w:caps/>
          <w:sz w:val="28"/>
          <w:szCs w:val="28"/>
          <w:lang w:val="en-ZW"/>
        </w:rPr>
        <w:t>Баг репорт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  <w:bookmarkStart w:id="10" w:name="_ukncr1mfebda"/>
      <w:bookmarkStart w:id="11" w:name="_ukncr1mfebda"/>
      <w:bookmarkEnd w:id="11"/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  <w:t>Виконав:</w:t>
      </w:r>
    </w:p>
    <w:p>
      <w:pPr>
        <w:pStyle w:val="4"/>
        <w:keepNext w:val="false"/>
        <w:keepLines w:val="false"/>
        <w:spacing w:before="240" w:after="40"/>
        <w:jc w:val="right"/>
        <w:rPr>
          <w:rFonts w:ascii="Times New Roman" w:hAnsi="Times New Roman" w:cs="Times New Roman"/>
          <w:color w:val="000000"/>
          <w:sz w:val="22"/>
          <w:szCs w:val="22"/>
        </w:rPr>
      </w:pPr>
      <w:bookmarkStart w:id="12" w:name="_y3oa45h2ihul"/>
      <w:bookmarkEnd w:id="12"/>
      <w:r>
        <w:rPr>
          <w:rFonts w:cs="Times New Roman" w:ascii="Times New Roman" w:hAnsi="Times New Roman"/>
          <w:color w:val="000000"/>
          <w:sz w:val="22"/>
          <w:szCs w:val="22"/>
        </w:rPr>
        <w:t>студент III курсу</w:t>
      </w:r>
    </w:p>
    <w:p>
      <w:pPr>
        <w:pStyle w:val="4"/>
        <w:keepNext w:val="false"/>
        <w:keepLines w:val="false"/>
        <w:spacing w:before="240" w:after="40"/>
        <w:jc w:val="right"/>
        <w:rPr/>
      </w:pPr>
      <w:bookmarkStart w:id="13" w:name="_e7d9ayy1w7mn"/>
      <w:bookmarkEnd w:id="13"/>
      <w:r>
        <w:rPr>
          <w:rFonts w:cs="Times New Roman" w:ascii="Times New Roman" w:hAnsi="Times New Roman"/>
          <w:color w:val="000000"/>
          <w:sz w:val="22"/>
          <w:szCs w:val="22"/>
        </w:rPr>
        <w:t xml:space="preserve">групи </w:t>
      </w: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  <w:t>ІП-16-1</w:t>
      </w:r>
    </w:p>
    <w:p>
      <w:pPr>
        <w:pStyle w:val="4"/>
        <w:keepNext w:val="false"/>
        <w:keepLines w:val="false"/>
        <w:spacing w:before="240" w:after="40"/>
        <w:jc w:val="right"/>
        <w:rPr>
          <w:lang w:val="uk-UA"/>
        </w:rPr>
      </w:pPr>
      <w:r>
        <w:rPr>
          <w:rFonts w:cs="Times New Roman" w:ascii="Times New Roman" w:hAnsi="Times New Roman"/>
          <w:color w:val="000000"/>
          <w:sz w:val="22"/>
          <w:szCs w:val="22"/>
          <w:lang w:val="uk-UA"/>
        </w:rPr>
        <w:t>Андрійович Олексій</w:t>
      </w:r>
    </w:p>
    <w:p>
      <w:pPr>
        <w:pStyle w:val="4"/>
        <w:keepNext w:val="false"/>
        <w:keepLines w:val="false"/>
        <w:spacing w:before="240" w:after="40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cs="Times New Roman" w:ascii="Times New Roman" w:hAnsi="Times New Roman"/>
          <w:color w:val="000000"/>
          <w:sz w:val="22"/>
          <w:szCs w:val="22"/>
        </w:rPr>
      </w:r>
      <w:bookmarkStart w:id="14" w:name="_7u5z25kcq3tz"/>
      <w:bookmarkStart w:id="15" w:name="_7u5z25kcq3tz"/>
      <w:bookmarkEnd w:id="15"/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</w:rPr>
        <w:t xml:space="preserve">м. </w:t>
      </w:r>
      <w:r>
        <w:rPr>
          <w:rFonts w:cs="Times New Roman" w:ascii="Times New Roman" w:hAnsi="Times New Roman"/>
          <w:color w:val="000000"/>
        </w:rPr>
        <w:t xml:space="preserve">Івано-Франківськ </w:t>
      </w:r>
    </w:p>
    <w:p>
      <w:pPr>
        <w:pStyle w:val="Normal"/>
        <w:jc w:val="center"/>
        <w:rPr/>
      </w:pPr>
      <w:r>
        <w:rPr>
          <w:rFonts w:cs="Times New Roman" w:ascii="Times New Roman" w:hAnsi="Times New Roman"/>
          <w:color w:val="000000"/>
        </w:rPr>
        <w:t>201</w:t>
      </w:r>
      <w:r>
        <w:rPr>
          <w:rFonts w:cs="Times New Roman" w:ascii="Times New Roman" w:hAnsi="Times New Roman"/>
          <w:color w:val="000000"/>
        </w:rPr>
        <w:t>9</w:t>
      </w:r>
      <w:r>
        <w:rPr>
          <w:rFonts w:cs="Times New Roman" w:ascii="Times New Roman" w:hAnsi="Times New Roman"/>
          <w:color w:val="000000"/>
        </w:rPr>
        <w:t xml:space="preserve"> рік</w:t>
      </w:r>
      <w:r>
        <w:rPr>
          <w:color w:val="000000"/>
        </w:rPr>
        <w:br/>
      </w:r>
    </w:p>
    <w:p>
      <w:pPr>
        <w:pStyle w:val="Normal"/>
        <w:widowControl w:val="false"/>
        <w:spacing w:lineRule="auto" w:line="204" w:before="0" w:after="0"/>
        <w:jc w:val="both"/>
        <w:rPr>
          <w:sz w:val="26"/>
          <w:szCs w:val="26"/>
          <w:lang w:val="uk-UA"/>
        </w:rPr>
      </w:pPr>
      <w:r>
        <w:rPr>
          <w:rFonts w:cs="Times New Roman" w:ascii="Times New Roman" w:hAnsi="Times New Roman"/>
          <w:b/>
          <w:sz w:val="26"/>
          <w:szCs w:val="26"/>
          <w:lang w:val="uk-UA"/>
        </w:rPr>
        <w:t xml:space="preserve">Мета: </w:t>
      </w:r>
      <w:r>
        <w:rPr>
          <w:rFonts w:cs="Times New Roman" w:ascii="Times New Roman" w:hAnsi="Times New Roman"/>
          <w:b w:val="false"/>
          <w:bCs w:val="false"/>
          <w:sz w:val="26"/>
          <w:szCs w:val="26"/>
          <w:lang w:val="uk-UA"/>
        </w:rPr>
        <w:t>навчитись створювати баг репорти.</w:t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>
          <w:sz w:val="26"/>
          <w:szCs w:val="26"/>
        </w:rPr>
      </w:r>
    </w:p>
    <w:p>
      <w:pPr>
        <w:pStyle w:val="Normal"/>
        <w:widowControl w:val="false"/>
        <w:spacing w:lineRule="auto" w:line="204" w:before="0" w:after="0"/>
        <w:jc w:val="both"/>
        <w:rPr/>
      </w:pPr>
      <w:r>
        <w:rPr>
          <w:rFonts w:cs="Times New Roman" w:ascii="Times New Roman" w:hAnsi="Times New Roman"/>
          <w:b/>
          <w:sz w:val="26"/>
          <w:szCs w:val="26"/>
          <w:lang w:val="uk-UA"/>
        </w:rPr>
        <w:t xml:space="preserve">Тест сторінки </w:t>
      </w:r>
      <w:hyperlink r:id="rId3">
        <w:r>
          <w:rPr>
            <w:rStyle w:val="Style13"/>
            <w:rFonts w:cs="Times New Roman" w:ascii="Times New Roman" w:hAnsi="Times New Roman"/>
            <w:b/>
            <w:sz w:val="26"/>
            <w:szCs w:val="26"/>
            <w:lang w:val="uk-UA"/>
          </w:rPr>
          <w:t>https://weather.com/weather</w:t>
        </w:r>
      </w:hyperlink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</w:rPr>
      </w:pPr>
      <w:r>
        <w:rPr>
          <w:lang w:val="uk-UA"/>
        </w:rPr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</w:rPr>
      </w:pPr>
      <w:r>
        <w:rPr>
          <w:lang w:val="uk-UA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-228600</wp:posOffset>
            </wp:positionH>
            <wp:positionV relativeFrom="paragraph">
              <wp:posOffset>55880</wp:posOffset>
            </wp:positionV>
            <wp:extent cx="6120765" cy="2995295"/>
            <wp:effectExtent l="0" t="0" r="0" b="0"/>
            <wp:wrapSquare wrapText="largest"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-129540</wp:posOffset>
            </wp:positionH>
            <wp:positionV relativeFrom="paragraph">
              <wp:posOffset>68580</wp:posOffset>
            </wp:positionV>
            <wp:extent cx="6120765" cy="318389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-129540</wp:posOffset>
            </wp:positionH>
            <wp:positionV relativeFrom="paragraph">
              <wp:posOffset>3251835</wp:posOffset>
            </wp:positionV>
            <wp:extent cx="6120765" cy="2835910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8359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765" cy="2764790"/>
            <wp:effectExtent l="0" t="0" r="0" b="0"/>
            <wp:wrapSquare wrapText="largest"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64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22860</wp:posOffset>
            </wp:positionH>
            <wp:positionV relativeFrom="paragraph">
              <wp:posOffset>2832735</wp:posOffset>
            </wp:positionV>
            <wp:extent cx="6120765" cy="2783205"/>
            <wp:effectExtent l="0" t="0" r="0" b="0"/>
            <wp:wrapSquare wrapText="largest"/>
            <wp:docPr id="5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widowControl w:val="false"/>
        <w:spacing w:lineRule="auto" w:line="204" w:before="0" w:after="0"/>
        <w:jc w:val="both"/>
        <w:rPr>
          <w:rFonts w:ascii="Times New Roman" w:hAnsi="Times New Roman" w:cs="Times New Roman"/>
          <w:b/>
          <w:b/>
          <w:lang w:val="ru-RU"/>
        </w:rPr>
      </w:pPr>
      <w:r>
        <w:rPr/>
      </w:r>
    </w:p>
    <w:p>
      <w:pPr>
        <w:pStyle w:val="Normal"/>
        <w:rPr/>
      </w:pPr>
      <w:r>
        <w:rPr>
          <w:rFonts w:cs="Times New Roman" w:ascii="Times New Roman" w:hAnsi="Times New Roman"/>
          <w:sz w:val="28"/>
          <w:szCs w:val="28"/>
        </w:rPr>
        <w:t xml:space="preserve">Висновок </w:t>
      </w:r>
      <w:r>
        <w:rPr>
          <w:rFonts w:cs="Times New Roman" w:ascii="Times New Roman" w:hAnsi="Times New Roman"/>
          <w:sz w:val="28"/>
          <w:szCs w:val="28"/>
          <w:lang w:val="ru-RU"/>
        </w:rPr>
        <w:t xml:space="preserve">: </w:t>
      </w:r>
      <w:r>
        <w:rPr>
          <w:rFonts w:cs="Times New Roman" w:ascii="Times New Roman" w:hAnsi="Times New Roman"/>
          <w:sz w:val="28"/>
          <w:szCs w:val="28"/>
        </w:rPr>
        <w:t xml:space="preserve">на даній лабораторній роботі я навчився </w:t>
      </w:r>
      <w:r>
        <w:rPr>
          <w:rFonts w:cs="Times New Roman" w:ascii="Times New Roman" w:hAnsi="Times New Roman"/>
          <w:sz w:val="28"/>
          <w:szCs w:val="28"/>
        </w:rPr>
        <w:t>створювати баг репорти</w:t>
      </w:r>
      <w:r>
        <w:rPr>
          <w:rFonts w:cs="Times New Roman" w:ascii="Times New Roman" w:hAnsi="Times New Roman"/>
          <w:sz w:val="28"/>
          <w:szCs w:val="28"/>
        </w:rPr>
        <w:t>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spacing w:before="0" w:after="200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headerReference w:type="default" r:id="rId9"/>
      <w:type w:val="nextPage"/>
      <w:pgSz w:w="11906" w:h="16838"/>
      <w:pgMar w:left="1417" w:right="850" w:header="708" w:top="850" w:footer="0" w:bottom="85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Arial"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9"/>
      <w:spacing w:before="0" w:after="20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uk-U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uk-UA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uk-UA" w:eastAsia="en-US" w:bidi="ar-SA"/>
    </w:rPr>
  </w:style>
  <w:style w:type="paragraph" w:styleId="4">
    <w:name w:val="Heading 4"/>
    <w:basedOn w:val="Normal"/>
    <w:next w:val="Normal"/>
    <w:link w:val="40"/>
    <w:qFormat/>
    <w:rsid w:val="005e06c0"/>
    <w:pPr>
      <w:keepNext w:val="true"/>
      <w:keepLines/>
      <w:spacing w:before="280" w:after="80"/>
      <w:outlineLvl w:val="3"/>
    </w:pPr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41" w:customStyle="1">
    <w:name w:val="Заголовок 4 Знак"/>
    <w:basedOn w:val="DefaultParagraphFont"/>
    <w:link w:val="4"/>
    <w:qFormat/>
    <w:rsid w:val="005e06c0"/>
    <w:rPr>
      <w:rFonts w:ascii="Arial" w:hAnsi="Arial" w:eastAsia="Arial" w:cs="Arial"/>
      <w:color w:val="666666"/>
      <w:sz w:val="24"/>
      <w:szCs w:val="24"/>
      <w:lang w:val="ru" w:eastAsia="uk-UA"/>
    </w:rPr>
  </w:style>
  <w:style w:type="character" w:styleId="ListLabel1">
    <w:name w:val="ListLabel 1"/>
    <w:qFormat/>
    <w:rPr>
      <w:rFonts w:ascii="Times New Roman" w:hAnsi="Times New Roman" w:eastAsia="Times New Roman" w:cs="Times New Roman"/>
      <w:b/>
    </w:rPr>
  </w:style>
  <w:style w:type="character" w:styleId="ListLabel2">
    <w:name w:val="ListLabel 2"/>
    <w:qFormat/>
    <w:rPr>
      <w:b w:val="false"/>
    </w:rPr>
  </w:style>
  <w:style w:type="character" w:styleId="ListLabel3">
    <w:name w:val="ListLabel 3"/>
    <w:qFormat/>
    <w:rPr>
      <w:rFonts w:ascii="Times New Roman" w:hAnsi="Times New Roman" w:cs="Times New Roman"/>
      <w:strike/>
      <w:color w:val="0000FF"/>
      <w:u w:val="single"/>
    </w:rPr>
  </w:style>
  <w:style w:type="character" w:styleId="ListLabel4">
    <w:name w:val="ListLabel 4"/>
    <w:qFormat/>
    <w:rPr>
      <w:rFonts w:ascii="Times New Roman" w:hAnsi="Times New Roman" w:cs="Times New Roman"/>
      <w:color w:val="0000FF"/>
      <w:u w:val="single"/>
    </w:rPr>
  </w:style>
  <w:style w:type="character" w:styleId="Style13">
    <w:name w:val="Интернет-ссылка"/>
    <w:rPr>
      <w:color w:val="000080"/>
      <w:u w:val="single"/>
      <w:lang w:val="zxx" w:eastAsia="zxx" w:bidi="zxx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Style19">
    <w:name w:val="Header"/>
    <w:basedOn w:val="Normal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eather.com/weather" TargetMode="External"/><Relationship Id="rId3" Type="http://schemas.openxmlformats.org/officeDocument/2006/relationships/hyperlink" Target="" TargetMode="Externa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header" Target="header1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Application>LibreOffice/6.2.2.2$Windows_x86 LibreOffice_project/2b840030fec2aae0fd2658d8d4f9548af4e3518d</Application>
  <Pages>4</Pages>
  <Words>53</Words>
  <Characters>385</Characters>
  <CharactersWithSpaces>424</CharactersWithSpaces>
  <Paragraphs>16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2018-05-22T11:40:00Z</dcterms:created>
  <dc:creator>TypeGhost</dc:creator>
  <dc:description/>
  <dc:language>en-US</dc:language>
  <cp:lastModifiedBy/>
  <dcterms:modified xsi:type="dcterms:W3CDTF">2019-06-03T14:56:23Z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