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8506" w14:textId="77777777" w:rsidR="00B01442" w:rsidRPr="00DF728A" w:rsidRDefault="00B01442" w:rsidP="007F46C1">
      <w:pPr>
        <w:pStyle w:val="Default"/>
        <w:jc w:val="center"/>
        <w:rPr>
          <w:rFonts w:ascii="Arial" w:hAnsi="Arial" w:cs="Arial"/>
        </w:rPr>
      </w:pPr>
      <w:r w:rsidRPr="00DF728A">
        <w:rPr>
          <w:rFonts w:ascii="Arial" w:hAnsi="Arial" w:cs="Arial"/>
          <w:b/>
          <w:bCs/>
        </w:rPr>
        <w:t>Sérgio Lucas Vrechi</w:t>
      </w:r>
    </w:p>
    <w:p w14:paraId="23171AFC" w14:textId="77777777" w:rsidR="00DF728A" w:rsidRDefault="00DF728A" w:rsidP="007F46C1">
      <w:pPr>
        <w:pStyle w:val="Default"/>
        <w:rPr>
          <w:rFonts w:ascii="Arial" w:hAnsi="Arial" w:cs="Arial"/>
          <w:sz w:val="20"/>
          <w:szCs w:val="20"/>
        </w:rPr>
      </w:pPr>
    </w:p>
    <w:p w14:paraId="00D19E43" w14:textId="12B7632F" w:rsidR="00BB6B82" w:rsidRPr="000D28C7" w:rsidRDefault="00DF728A" w:rsidP="000D28C7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0"/>
          <w:szCs w:val="20"/>
        </w:rPr>
        <w:t>B</w:t>
      </w:r>
      <w:r w:rsidR="00B01442" w:rsidRPr="00DF728A">
        <w:rPr>
          <w:rFonts w:ascii="Arial" w:hAnsi="Arial" w:cs="Arial"/>
          <w:sz w:val="20"/>
          <w:szCs w:val="20"/>
        </w:rPr>
        <w:t xml:space="preserve">rasileiro, </w:t>
      </w:r>
      <w:r w:rsidR="004F0A40">
        <w:rPr>
          <w:rFonts w:ascii="Arial" w:hAnsi="Arial" w:cs="Arial"/>
          <w:sz w:val="20"/>
          <w:szCs w:val="20"/>
        </w:rPr>
        <w:t>40</w:t>
      </w:r>
      <w:r w:rsidRPr="00DF728A">
        <w:rPr>
          <w:rFonts w:ascii="Arial" w:hAnsi="Arial" w:cs="Arial"/>
          <w:sz w:val="20"/>
          <w:szCs w:val="20"/>
        </w:rPr>
        <w:t xml:space="preserve"> anos</w:t>
      </w:r>
      <w:r>
        <w:rPr>
          <w:rFonts w:ascii="Arial" w:hAnsi="Arial" w:cs="Arial"/>
          <w:sz w:val="20"/>
          <w:szCs w:val="20"/>
        </w:rPr>
        <w:t>, casado</w:t>
      </w:r>
      <w:r w:rsidRPr="00DF728A">
        <w:rPr>
          <w:rFonts w:ascii="Arial" w:hAnsi="Arial" w:cs="Arial"/>
          <w:sz w:val="20"/>
          <w:szCs w:val="20"/>
        </w:rPr>
        <w:t xml:space="preserve"> </w:t>
      </w:r>
      <w:r w:rsidRPr="00DF728A">
        <w:rPr>
          <w:rFonts w:ascii="Wingdings" w:hAnsi="Wingdings" w:cs="Arial"/>
          <w:sz w:val="20"/>
          <w:szCs w:val="20"/>
        </w:rPr>
        <w:t></w:t>
      </w:r>
      <w:r>
        <w:rPr>
          <w:rFonts w:ascii="Arial" w:hAnsi="Arial" w:cs="Arial"/>
          <w:sz w:val="20"/>
          <w:szCs w:val="20"/>
        </w:rPr>
        <w:t xml:space="preserve"> São Paulo</w:t>
      </w:r>
      <w:r w:rsidRPr="00DF728A">
        <w:rPr>
          <w:rFonts w:ascii="Arial" w:hAnsi="Arial" w:cs="Arial"/>
          <w:sz w:val="20"/>
          <w:szCs w:val="20"/>
        </w:rPr>
        <w:t xml:space="preserve"> </w:t>
      </w:r>
      <w:r w:rsidRPr="00DF728A">
        <w:rPr>
          <w:rFonts w:ascii="Wingdings" w:hAnsi="Wingdings" w:cs="Arial"/>
          <w:sz w:val="20"/>
          <w:szCs w:val="20"/>
        </w:rPr>
        <w:t></w:t>
      </w:r>
      <w:r>
        <w:rPr>
          <w:rFonts w:ascii="Arial" w:hAnsi="Arial" w:cs="Arial"/>
          <w:sz w:val="20"/>
          <w:szCs w:val="20"/>
        </w:rPr>
        <w:t xml:space="preserve"> (11) 98126-7274</w:t>
      </w:r>
      <w:r w:rsidRPr="00DF728A">
        <w:rPr>
          <w:rFonts w:ascii="Arial" w:hAnsi="Arial" w:cs="Arial"/>
          <w:sz w:val="20"/>
          <w:szCs w:val="20"/>
        </w:rPr>
        <w:t xml:space="preserve"> </w:t>
      </w:r>
      <w:r w:rsidRPr="00DF728A">
        <w:rPr>
          <w:rFonts w:ascii="Wingdings" w:hAnsi="Wingdings" w:cs="Arial"/>
          <w:sz w:val="20"/>
          <w:szCs w:val="20"/>
        </w:rPr>
        <w:t></w:t>
      </w:r>
      <w:r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Pr="006422D5">
          <w:rPr>
            <w:rStyle w:val="Hyperlink"/>
            <w:rFonts w:ascii="Arial" w:hAnsi="Arial" w:cs="Arial"/>
            <w:sz w:val="20"/>
            <w:szCs w:val="20"/>
          </w:rPr>
          <w:t>slvrechi@gmail.com</w:t>
        </w:r>
      </w:hyperlink>
      <w:r>
        <w:rPr>
          <w:rFonts w:ascii="Arial" w:hAnsi="Arial" w:cs="Arial"/>
          <w:sz w:val="20"/>
          <w:szCs w:val="20"/>
        </w:rPr>
        <w:t xml:space="preserve"> </w:t>
      </w:r>
      <w:r w:rsidRPr="00DF728A">
        <w:rPr>
          <w:rFonts w:ascii="Wingdings" w:hAnsi="Wingdings" w:cs="Arial"/>
          <w:sz w:val="20"/>
          <w:szCs w:val="20"/>
        </w:rPr>
        <w:t></w:t>
      </w:r>
      <w:r w:rsidR="00AF20A7">
        <w:rPr>
          <w:rFonts w:ascii="Arial" w:hAnsi="Arial" w:cs="Arial"/>
          <w:sz w:val="20"/>
          <w:szCs w:val="20"/>
        </w:rPr>
        <w:t xml:space="preserve"> </w:t>
      </w:r>
      <w:bookmarkStart w:id="0" w:name="webProfileURL"/>
      <w:r w:rsidR="00AF20A7" w:rsidRPr="00DD26D7">
        <w:rPr>
          <w:rFonts w:ascii="Arial" w:hAnsi="Arial" w:cs="Arial"/>
          <w:sz w:val="20"/>
          <w:szCs w:val="20"/>
        </w:rPr>
        <w:fldChar w:fldCharType="begin"/>
      </w:r>
      <w:r w:rsidR="00AF20A7" w:rsidRPr="00DD26D7">
        <w:rPr>
          <w:rFonts w:ascii="Arial" w:hAnsi="Arial" w:cs="Arial"/>
          <w:sz w:val="20"/>
          <w:szCs w:val="20"/>
        </w:rPr>
        <w:instrText xml:space="preserve"> HYPERLINK "http://br.linkedin.com/in/slvrechi/" \o "View public profile" </w:instrText>
      </w:r>
      <w:r w:rsidR="00AF20A7" w:rsidRPr="00DD26D7">
        <w:rPr>
          <w:rFonts w:ascii="Arial" w:hAnsi="Arial" w:cs="Arial"/>
          <w:sz w:val="20"/>
          <w:szCs w:val="20"/>
        </w:rPr>
      </w:r>
      <w:r w:rsidR="00AF20A7" w:rsidRPr="00DD26D7">
        <w:rPr>
          <w:rFonts w:ascii="Arial" w:hAnsi="Arial" w:cs="Arial"/>
          <w:sz w:val="20"/>
          <w:szCs w:val="20"/>
        </w:rPr>
        <w:fldChar w:fldCharType="separate"/>
      </w:r>
      <w:r w:rsidR="00AF20A7" w:rsidRPr="00DD26D7">
        <w:rPr>
          <w:rStyle w:val="Hyperlink"/>
          <w:rFonts w:ascii="Arial" w:hAnsi="Arial" w:cs="Arial"/>
          <w:sz w:val="20"/>
          <w:szCs w:val="20"/>
        </w:rPr>
        <w:t>br.linkedin.com/in/</w:t>
      </w:r>
      <w:proofErr w:type="spellStart"/>
      <w:r w:rsidR="00AF20A7" w:rsidRPr="00DD26D7">
        <w:rPr>
          <w:rStyle w:val="Hyperlink"/>
          <w:rFonts w:ascii="Arial" w:hAnsi="Arial" w:cs="Arial"/>
          <w:sz w:val="20"/>
          <w:szCs w:val="20"/>
        </w:rPr>
        <w:t>slvrechi</w:t>
      </w:r>
      <w:proofErr w:type="spellEnd"/>
      <w:r w:rsidR="00AF20A7" w:rsidRPr="00DD26D7">
        <w:rPr>
          <w:rStyle w:val="Hyperlink"/>
          <w:rFonts w:ascii="Arial" w:hAnsi="Arial" w:cs="Arial"/>
          <w:sz w:val="20"/>
          <w:szCs w:val="20"/>
        </w:rPr>
        <w:t>/</w:t>
      </w:r>
      <w:r w:rsidR="00AF20A7" w:rsidRPr="00DD26D7">
        <w:rPr>
          <w:rFonts w:ascii="Arial" w:hAnsi="Arial" w:cs="Arial"/>
          <w:sz w:val="20"/>
          <w:szCs w:val="20"/>
        </w:rPr>
        <w:fldChar w:fldCharType="end"/>
      </w:r>
      <w:bookmarkEnd w:id="0"/>
    </w:p>
    <w:p w14:paraId="592FA820" w14:textId="77777777" w:rsidR="0001193C" w:rsidRPr="007F46C1" w:rsidRDefault="0001193C" w:rsidP="0001193C">
      <w:pPr>
        <w:pStyle w:val="CitaoIntensa"/>
        <w:pBdr>
          <w:bottom w:val="threeDEngrave" w:sz="6" w:space="1" w:color="auto"/>
        </w:pBdr>
        <w:ind w:left="0" w:right="-23"/>
        <w:jc w:val="center"/>
        <w:rPr>
          <w:rFonts w:ascii="Arial" w:hAnsi="Arial" w:cs="Arial"/>
          <w:i w:val="0"/>
          <w:smallCaps/>
          <w:color w:val="auto"/>
          <w:spacing w:val="5"/>
          <w:sz w:val="22"/>
          <w:szCs w:val="22"/>
        </w:rPr>
      </w:pPr>
      <w:r w:rsidRPr="00674A73">
        <w:rPr>
          <w:rStyle w:val="RefernciaIntensa"/>
          <w:rFonts w:ascii="Arial" w:hAnsi="Arial" w:cs="Arial"/>
          <w:i w:val="0"/>
          <w:color w:val="auto"/>
          <w:sz w:val="22"/>
          <w:szCs w:val="22"/>
          <w:u w:val="none"/>
        </w:rPr>
        <w:t>GERE</w:t>
      </w:r>
      <w:r>
        <w:rPr>
          <w:rStyle w:val="RefernciaIntensa"/>
          <w:rFonts w:ascii="Arial" w:hAnsi="Arial" w:cs="Arial"/>
          <w:i w:val="0"/>
          <w:color w:val="auto"/>
          <w:sz w:val="22"/>
          <w:szCs w:val="22"/>
          <w:u w:val="none"/>
        </w:rPr>
        <w:t xml:space="preserve">NTE DE TI - </w:t>
      </w:r>
      <w:r w:rsidRPr="00674A73">
        <w:rPr>
          <w:rStyle w:val="RefernciaIntensa"/>
          <w:rFonts w:ascii="Arial" w:hAnsi="Arial" w:cs="Arial"/>
          <w:i w:val="0"/>
          <w:color w:val="auto"/>
          <w:sz w:val="22"/>
          <w:szCs w:val="22"/>
          <w:u w:val="none"/>
        </w:rPr>
        <w:t>DESENVOLVIMENTO DE SISTEMAS</w:t>
      </w:r>
      <w:r>
        <w:rPr>
          <w:rStyle w:val="RefernciaIntensa"/>
          <w:rFonts w:ascii="Arial" w:hAnsi="Arial" w:cs="Arial"/>
          <w:i w:val="0"/>
          <w:color w:val="auto"/>
          <w:sz w:val="22"/>
          <w:szCs w:val="22"/>
          <w:u w:val="none"/>
        </w:rPr>
        <w:t>, SERVIÇOS, PROCESSOS E PROJETOS</w:t>
      </w:r>
    </w:p>
    <w:p w14:paraId="04B123AB" w14:textId="77777777" w:rsidR="00B01442" w:rsidRPr="003A42DF" w:rsidRDefault="00B01442" w:rsidP="007F46C1">
      <w:pPr>
        <w:pStyle w:val="Subttulo"/>
        <w:pBdr>
          <w:top w:val="single" w:sz="4" w:space="4" w:color="auto" w:shadow="1"/>
          <w:bottom w:val="single" w:sz="4" w:space="3" w:color="auto" w:shadow="1"/>
        </w:pBdr>
        <w:rPr>
          <w:rFonts w:ascii="Arial" w:hAnsi="Arial"/>
          <w:sz w:val="24"/>
          <w:szCs w:val="24"/>
        </w:rPr>
      </w:pPr>
      <w:r w:rsidRPr="003A42DF">
        <w:rPr>
          <w:rFonts w:ascii="Arial" w:hAnsi="Arial"/>
          <w:sz w:val="24"/>
          <w:szCs w:val="24"/>
        </w:rPr>
        <w:t>OBJETIVO</w:t>
      </w:r>
    </w:p>
    <w:p w14:paraId="1AB21ADC" w14:textId="77777777" w:rsidR="000778DA" w:rsidRPr="00DD26D7" w:rsidRDefault="000778DA" w:rsidP="00DF728A">
      <w:pPr>
        <w:jc w:val="both"/>
        <w:rPr>
          <w:rFonts w:ascii="Arial" w:hAnsi="Arial" w:cs="Arial"/>
          <w:sz w:val="20"/>
        </w:rPr>
      </w:pPr>
    </w:p>
    <w:p w14:paraId="55832839" w14:textId="77777777" w:rsidR="00F05F1B" w:rsidRPr="00DD26D7" w:rsidRDefault="00F05F1B" w:rsidP="00F05F1B">
      <w:pPr>
        <w:jc w:val="both"/>
        <w:rPr>
          <w:rFonts w:ascii="Arial" w:hAnsi="Arial" w:cs="Arial"/>
          <w:sz w:val="20"/>
        </w:rPr>
      </w:pPr>
      <w:r w:rsidRPr="00DD26D7">
        <w:rPr>
          <w:rFonts w:ascii="Arial" w:hAnsi="Arial" w:cs="Arial"/>
          <w:sz w:val="20"/>
        </w:rPr>
        <w:t xml:space="preserve">Atuar na área de </w:t>
      </w:r>
      <w:r>
        <w:rPr>
          <w:rFonts w:ascii="Arial" w:hAnsi="Arial" w:cs="Arial"/>
          <w:sz w:val="20"/>
        </w:rPr>
        <w:t>TI</w:t>
      </w:r>
      <w:r w:rsidRPr="00DD26D7">
        <w:rPr>
          <w:rFonts w:ascii="Arial" w:hAnsi="Arial" w:cs="Arial"/>
          <w:sz w:val="20"/>
        </w:rPr>
        <w:t xml:space="preserve">, com foco em </w:t>
      </w:r>
      <w:r>
        <w:rPr>
          <w:rFonts w:ascii="Arial" w:hAnsi="Arial" w:cs="Arial"/>
          <w:sz w:val="20"/>
        </w:rPr>
        <w:t xml:space="preserve">gestão de processos, serviços e projetos de </w:t>
      </w:r>
      <w:r w:rsidRPr="00DD26D7">
        <w:rPr>
          <w:rFonts w:ascii="Arial" w:hAnsi="Arial" w:cs="Arial"/>
          <w:sz w:val="20"/>
        </w:rPr>
        <w:t xml:space="preserve">desenvolvimento de sistemas, utilizando minha sólida experiência em liderança, </w:t>
      </w:r>
      <w:r>
        <w:rPr>
          <w:rFonts w:ascii="Arial" w:hAnsi="Arial" w:cs="Arial"/>
          <w:sz w:val="20"/>
        </w:rPr>
        <w:t>arquitetura</w:t>
      </w:r>
      <w:r w:rsidRPr="00DD26D7">
        <w:rPr>
          <w:rFonts w:ascii="Arial" w:hAnsi="Arial" w:cs="Arial"/>
          <w:sz w:val="20"/>
        </w:rPr>
        <w:t xml:space="preserve">, análise e </w:t>
      </w:r>
      <w:r>
        <w:rPr>
          <w:rFonts w:ascii="Arial" w:hAnsi="Arial" w:cs="Arial"/>
          <w:sz w:val="20"/>
        </w:rPr>
        <w:t xml:space="preserve">gerenciamento </w:t>
      </w:r>
      <w:r w:rsidRPr="00DD26D7">
        <w:rPr>
          <w:rFonts w:ascii="Arial" w:hAnsi="Arial" w:cs="Arial"/>
          <w:sz w:val="20"/>
        </w:rPr>
        <w:t xml:space="preserve">de projetos e </w:t>
      </w:r>
      <w:r>
        <w:rPr>
          <w:rFonts w:ascii="Arial" w:hAnsi="Arial" w:cs="Arial"/>
          <w:sz w:val="20"/>
        </w:rPr>
        <w:t>equipes</w:t>
      </w:r>
      <w:r w:rsidRPr="00DD26D7">
        <w:rPr>
          <w:rFonts w:ascii="Arial" w:hAnsi="Arial" w:cs="Arial"/>
          <w:sz w:val="20"/>
        </w:rPr>
        <w:t>.</w:t>
      </w:r>
    </w:p>
    <w:p w14:paraId="1E01A46C" w14:textId="77777777" w:rsidR="000778DA" w:rsidRPr="00DD26D7" w:rsidRDefault="000778DA" w:rsidP="00DF728A">
      <w:pPr>
        <w:rPr>
          <w:rFonts w:ascii="Arial" w:hAnsi="Arial" w:cs="Arial"/>
          <w:sz w:val="20"/>
        </w:rPr>
      </w:pPr>
    </w:p>
    <w:p w14:paraId="400D822D" w14:textId="05AC13B3" w:rsidR="00E60CCE" w:rsidRPr="003A42DF" w:rsidRDefault="00E60CCE" w:rsidP="00DF728A">
      <w:pPr>
        <w:pStyle w:val="Subttulo"/>
        <w:pBdr>
          <w:top w:val="single" w:sz="4" w:space="4" w:color="auto" w:shadow="1"/>
          <w:bottom w:val="single" w:sz="4" w:space="3" w:color="auto" w:shadow="1"/>
        </w:pBdr>
        <w:rPr>
          <w:rFonts w:ascii="Arial" w:hAnsi="Arial"/>
          <w:sz w:val="24"/>
          <w:szCs w:val="24"/>
        </w:rPr>
      </w:pPr>
      <w:r w:rsidRPr="003A42DF">
        <w:rPr>
          <w:rFonts w:ascii="Arial" w:hAnsi="Arial"/>
          <w:sz w:val="24"/>
          <w:szCs w:val="24"/>
        </w:rPr>
        <w:t>QUALIFICAÇÕES</w:t>
      </w:r>
    </w:p>
    <w:p w14:paraId="6147C200" w14:textId="77777777" w:rsidR="00E60CCE" w:rsidRPr="00DD26D7" w:rsidRDefault="00E60CCE" w:rsidP="00DF728A">
      <w:pPr>
        <w:pStyle w:val="Default"/>
        <w:rPr>
          <w:rFonts w:ascii="Arial" w:hAnsi="Arial" w:cs="Arial"/>
          <w:sz w:val="20"/>
          <w:szCs w:val="20"/>
        </w:rPr>
      </w:pPr>
    </w:p>
    <w:p w14:paraId="18EA690C" w14:textId="284FF492" w:rsidR="00E60CCE" w:rsidRDefault="00BD47E3" w:rsidP="00DD26D7">
      <w:pPr>
        <w:pStyle w:val="Default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Graduado em Ciência da Computação e Pós-graduado em Gerenciamento de Projetos, com m</w:t>
      </w:r>
      <w:r w:rsidR="00E60CCE" w:rsidRPr="00DD26D7">
        <w:rPr>
          <w:rFonts w:ascii="Arial" w:hAnsi="Arial" w:cs="Arial"/>
          <w:sz w:val="20"/>
          <w:szCs w:val="20"/>
        </w:rPr>
        <w:t>ais de 1</w:t>
      </w:r>
      <w:r w:rsidR="00801C7B">
        <w:rPr>
          <w:rFonts w:ascii="Arial" w:hAnsi="Arial" w:cs="Arial"/>
          <w:sz w:val="20"/>
          <w:szCs w:val="20"/>
        </w:rPr>
        <w:t>9</w:t>
      </w:r>
      <w:r w:rsidR="00E60CCE" w:rsidRPr="00DD26D7">
        <w:rPr>
          <w:rFonts w:ascii="Arial" w:hAnsi="Arial" w:cs="Arial"/>
          <w:sz w:val="20"/>
          <w:szCs w:val="20"/>
        </w:rPr>
        <w:t xml:space="preserve"> anos de experiência na á</w:t>
      </w:r>
      <w:r>
        <w:rPr>
          <w:rFonts w:ascii="Arial" w:hAnsi="Arial" w:cs="Arial"/>
          <w:sz w:val="20"/>
          <w:szCs w:val="20"/>
        </w:rPr>
        <w:t>rea de Tecnologia da Informação e</w:t>
      </w:r>
      <w:r w:rsidR="005B472E">
        <w:rPr>
          <w:rFonts w:ascii="Arial" w:hAnsi="Arial" w:cs="Arial"/>
          <w:sz w:val="20"/>
          <w:szCs w:val="20"/>
        </w:rPr>
        <w:t xml:space="preserve"> sólidos conhecimentos em soluções complexas para instituições do mercado financeiro</w:t>
      </w:r>
      <w:r w:rsidR="00E60CCE" w:rsidRPr="00DD26D7">
        <w:rPr>
          <w:rFonts w:ascii="Arial" w:hAnsi="Arial" w:cs="Arial"/>
          <w:sz w:val="20"/>
          <w:szCs w:val="20"/>
        </w:rPr>
        <w:t xml:space="preserve">; </w:t>
      </w:r>
    </w:p>
    <w:p w14:paraId="4587D32A" w14:textId="77777777" w:rsidR="00EF2A84" w:rsidRDefault="00EF2A84" w:rsidP="00EF2A84">
      <w:pPr>
        <w:pStyle w:val="Default"/>
        <w:ind w:left="360"/>
        <w:rPr>
          <w:rFonts w:ascii="Arial" w:hAnsi="Arial" w:cs="Arial"/>
          <w:sz w:val="20"/>
          <w:szCs w:val="20"/>
        </w:rPr>
      </w:pPr>
    </w:p>
    <w:p w14:paraId="168F1D58" w14:textId="485EF106" w:rsidR="008C444A" w:rsidRDefault="008C444A" w:rsidP="008C444A">
      <w:pPr>
        <w:pStyle w:val="Default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Atuação gerencial de mais de 3 anos com foco em arquitetura e desenvolvimento de sistemas e soluções de</w:t>
      </w:r>
      <w:r w:rsidR="008A13CC">
        <w:rPr>
          <w:rFonts w:ascii="Arial" w:hAnsi="Arial" w:cs="Arial"/>
          <w:sz w:val="20"/>
          <w:szCs w:val="20"/>
        </w:rPr>
        <w:t xml:space="preserve"> alto desempenho e complexidade, incluindo ambientes de negociação, pós-negociação e corretoras;</w:t>
      </w:r>
    </w:p>
    <w:p w14:paraId="02D1D217" w14:textId="408745BC" w:rsidR="00A4773E" w:rsidRPr="00A4773E" w:rsidRDefault="00A4773E" w:rsidP="00A4773E">
      <w:pPr>
        <w:pStyle w:val="Default"/>
        <w:rPr>
          <w:rFonts w:ascii="Arial" w:hAnsi="Arial" w:cs="Arial"/>
          <w:sz w:val="20"/>
          <w:szCs w:val="20"/>
        </w:rPr>
      </w:pPr>
    </w:p>
    <w:p w14:paraId="663CFCB2" w14:textId="0A5F1035" w:rsidR="00FE4136" w:rsidRDefault="00F81644" w:rsidP="008C444A">
      <w:pPr>
        <w:pStyle w:val="Default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Grande vivência em gestão de equipes em ambiente de múltiplos pro</w:t>
      </w:r>
      <w:r w:rsidR="00F93D77">
        <w:rPr>
          <w:rFonts w:ascii="Arial" w:hAnsi="Arial" w:cs="Arial"/>
          <w:sz w:val="20"/>
          <w:szCs w:val="20"/>
        </w:rPr>
        <w:t xml:space="preserve">jetos, </w:t>
      </w:r>
      <w:r w:rsidR="00A4773E">
        <w:rPr>
          <w:rFonts w:ascii="Arial" w:hAnsi="Arial" w:cs="Arial"/>
          <w:sz w:val="20"/>
          <w:szCs w:val="20"/>
        </w:rPr>
        <w:t>atendendo</w:t>
      </w:r>
      <w:r w:rsidR="00F93D77">
        <w:rPr>
          <w:rFonts w:ascii="Arial" w:hAnsi="Arial" w:cs="Arial"/>
          <w:sz w:val="20"/>
          <w:szCs w:val="20"/>
        </w:rPr>
        <w:t xml:space="preserve"> </w:t>
      </w:r>
      <w:r w:rsidR="00110E20">
        <w:rPr>
          <w:rFonts w:ascii="Arial" w:hAnsi="Arial" w:cs="Arial"/>
          <w:sz w:val="20"/>
          <w:szCs w:val="20"/>
        </w:rPr>
        <w:t>demandas</w:t>
      </w:r>
      <w:r w:rsidR="00F93D77">
        <w:rPr>
          <w:rFonts w:ascii="Arial" w:hAnsi="Arial" w:cs="Arial"/>
          <w:sz w:val="20"/>
          <w:szCs w:val="20"/>
        </w:rPr>
        <w:t xml:space="preserve"> de desenvolvimento de novos sistemas, manutenções evolutivas e corretivas</w:t>
      </w:r>
      <w:r w:rsidR="003F0DBF">
        <w:rPr>
          <w:rFonts w:ascii="Arial" w:hAnsi="Arial" w:cs="Arial"/>
          <w:sz w:val="20"/>
          <w:szCs w:val="20"/>
        </w:rPr>
        <w:t xml:space="preserve"> e sustentação de sistemas em produção, sempre</w:t>
      </w:r>
      <w:r w:rsidR="00FE4136">
        <w:rPr>
          <w:rFonts w:ascii="Arial" w:hAnsi="Arial" w:cs="Arial"/>
          <w:sz w:val="20"/>
          <w:szCs w:val="20"/>
        </w:rPr>
        <w:t xml:space="preserve"> em </w:t>
      </w:r>
      <w:r w:rsidR="000D28C7">
        <w:rPr>
          <w:rFonts w:ascii="Arial" w:hAnsi="Arial" w:cs="Arial"/>
          <w:sz w:val="20"/>
          <w:szCs w:val="20"/>
        </w:rPr>
        <w:t>linha</w:t>
      </w:r>
      <w:r w:rsidR="00FE4136">
        <w:rPr>
          <w:rFonts w:ascii="Arial" w:hAnsi="Arial" w:cs="Arial"/>
          <w:sz w:val="20"/>
          <w:szCs w:val="20"/>
        </w:rPr>
        <w:t xml:space="preserve"> com os </w:t>
      </w:r>
      <w:r w:rsidR="00F93D77">
        <w:rPr>
          <w:rFonts w:ascii="Arial" w:hAnsi="Arial" w:cs="Arial"/>
          <w:sz w:val="20"/>
          <w:szCs w:val="20"/>
        </w:rPr>
        <w:t xml:space="preserve">principais </w:t>
      </w:r>
      <w:r w:rsidR="00FE4136">
        <w:rPr>
          <w:rFonts w:ascii="Arial" w:hAnsi="Arial" w:cs="Arial"/>
          <w:sz w:val="20"/>
          <w:szCs w:val="20"/>
        </w:rPr>
        <w:t xml:space="preserve">processos ITIL e COBIT para gestão com foco no cliente e na qualidade dos serviços de </w:t>
      </w:r>
      <w:r w:rsidR="00110E20">
        <w:rPr>
          <w:rFonts w:ascii="Arial" w:hAnsi="Arial" w:cs="Arial"/>
          <w:sz w:val="20"/>
          <w:szCs w:val="20"/>
        </w:rPr>
        <w:t>TI</w:t>
      </w:r>
      <w:r w:rsidR="00BB1B9C">
        <w:rPr>
          <w:rFonts w:ascii="Arial" w:hAnsi="Arial" w:cs="Arial"/>
          <w:sz w:val="20"/>
          <w:szCs w:val="20"/>
        </w:rPr>
        <w:t>;</w:t>
      </w:r>
    </w:p>
    <w:p w14:paraId="45BEB144" w14:textId="77777777" w:rsidR="00590FED" w:rsidRDefault="00590FED" w:rsidP="00590FED">
      <w:pPr>
        <w:pStyle w:val="Default"/>
        <w:rPr>
          <w:rFonts w:ascii="Arial" w:hAnsi="Arial" w:cs="Arial"/>
          <w:sz w:val="20"/>
          <w:szCs w:val="20"/>
        </w:rPr>
      </w:pPr>
    </w:p>
    <w:p w14:paraId="1ABC52BC" w14:textId="2B1F2F13" w:rsidR="00590FED" w:rsidRDefault="00590FED" w:rsidP="008C444A">
      <w:pPr>
        <w:pStyle w:val="Default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Experiência </w:t>
      </w:r>
      <w:r w:rsidR="00A4773E">
        <w:rPr>
          <w:rFonts w:ascii="Arial" w:hAnsi="Arial" w:cs="Arial"/>
          <w:sz w:val="20"/>
          <w:szCs w:val="20"/>
        </w:rPr>
        <w:t xml:space="preserve">com processos de </w:t>
      </w:r>
      <w:r w:rsidR="000D28C7">
        <w:rPr>
          <w:rFonts w:ascii="Arial" w:hAnsi="Arial" w:cs="Arial"/>
          <w:sz w:val="20"/>
          <w:szCs w:val="20"/>
        </w:rPr>
        <w:t>um PMO</w:t>
      </w:r>
      <w:r w:rsidR="003F0DBF">
        <w:rPr>
          <w:rFonts w:ascii="Arial" w:hAnsi="Arial" w:cs="Arial"/>
          <w:sz w:val="20"/>
          <w:szCs w:val="20"/>
        </w:rPr>
        <w:t xml:space="preserve"> (escritório de projetos)</w:t>
      </w:r>
      <w:r w:rsidR="000D28C7">
        <w:rPr>
          <w:rFonts w:ascii="Arial" w:hAnsi="Arial" w:cs="Arial"/>
          <w:sz w:val="20"/>
          <w:szCs w:val="20"/>
        </w:rPr>
        <w:t>,</w:t>
      </w:r>
      <w:r w:rsidR="00BB1B9C">
        <w:rPr>
          <w:rFonts w:ascii="Arial" w:hAnsi="Arial" w:cs="Arial"/>
          <w:sz w:val="20"/>
          <w:szCs w:val="20"/>
        </w:rPr>
        <w:t xml:space="preserve"> atuando em parceria com as áreas de negócio e demais equipes de TI na </w:t>
      </w:r>
      <w:r w:rsidR="00A4773E">
        <w:rPr>
          <w:rFonts w:ascii="Arial" w:hAnsi="Arial" w:cs="Arial"/>
          <w:sz w:val="20"/>
          <w:szCs w:val="20"/>
        </w:rPr>
        <w:t xml:space="preserve">gestão </w:t>
      </w:r>
      <w:r w:rsidR="000111AA">
        <w:rPr>
          <w:rFonts w:ascii="Arial" w:hAnsi="Arial" w:cs="Arial"/>
          <w:sz w:val="20"/>
          <w:szCs w:val="20"/>
        </w:rPr>
        <w:t>do portfolio</w:t>
      </w:r>
      <w:r w:rsidR="00A4773E">
        <w:rPr>
          <w:rFonts w:ascii="Arial" w:hAnsi="Arial" w:cs="Arial"/>
          <w:sz w:val="20"/>
          <w:szCs w:val="20"/>
        </w:rPr>
        <w:t xml:space="preserve"> de projetos</w:t>
      </w:r>
      <w:r w:rsidR="003F0DBF">
        <w:rPr>
          <w:rFonts w:ascii="Arial" w:hAnsi="Arial" w:cs="Arial"/>
          <w:sz w:val="20"/>
          <w:szCs w:val="20"/>
        </w:rPr>
        <w:t>,</w:t>
      </w:r>
      <w:r w:rsidR="00A4773E">
        <w:rPr>
          <w:rFonts w:ascii="Arial" w:hAnsi="Arial" w:cs="Arial"/>
          <w:sz w:val="20"/>
          <w:szCs w:val="20"/>
        </w:rPr>
        <w:t xml:space="preserve"> </w:t>
      </w:r>
      <w:r w:rsidR="00BB1B9C">
        <w:rPr>
          <w:rFonts w:ascii="Arial" w:hAnsi="Arial" w:cs="Arial"/>
          <w:sz w:val="20"/>
          <w:szCs w:val="20"/>
        </w:rPr>
        <w:t xml:space="preserve">em </w:t>
      </w:r>
      <w:r w:rsidR="003F0DBF">
        <w:rPr>
          <w:rFonts w:ascii="Arial" w:hAnsi="Arial" w:cs="Arial"/>
          <w:sz w:val="20"/>
          <w:szCs w:val="20"/>
        </w:rPr>
        <w:t>linha</w:t>
      </w:r>
      <w:r>
        <w:rPr>
          <w:rFonts w:ascii="Arial" w:hAnsi="Arial" w:cs="Arial"/>
          <w:sz w:val="20"/>
          <w:szCs w:val="20"/>
        </w:rPr>
        <w:t xml:space="preserve"> com os objetivos estratégicos da organização</w:t>
      </w:r>
      <w:r w:rsidR="000111AA">
        <w:rPr>
          <w:rFonts w:ascii="Arial" w:hAnsi="Arial" w:cs="Arial"/>
          <w:sz w:val="20"/>
          <w:szCs w:val="20"/>
        </w:rPr>
        <w:t>;</w:t>
      </w:r>
    </w:p>
    <w:p w14:paraId="0B6579B6" w14:textId="77777777" w:rsidR="008C444A" w:rsidRDefault="008C444A" w:rsidP="00EF2A84">
      <w:pPr>
        <w:pStyle w:val="Default"/>
        <w:ind w:left="360"/>
        <w:rPr>
          <w:rFonts w:ascii="Arial" w:hAnsi="Arial" w:cs="Arial"/>
          <w:sz w:val="20"/>
          <w:szCs w:val="20"/>
        </w:rPr>
      </w:pPr>
    </w:p>
    <w:p w14:paraId="1B07531F" w14:textId="286002CB" w:rsidR="00EC3E93" w:rsidRDefault="00EC3E93" w:rsidP="000111AA">
      <w:pPr>
        <w:pStyle w:val="Default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Habilidade</w:t>
      </w:r>
      <w:r w:rsidR="000111AA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de liderança, </w:t>
      </w:r>
      <w:r w:rsidR="000D28C7">
        <w:rPr>
          <w:rFonts w:ascii="Arial" w:hAnsi="Arial" w:cs="Arial"/>
          <w:sz w:val="20"/>
          <w:szCs w:val="20"/>
        </w:rPr>
        <w:t>comunicação,</w:t>
      </w:r>
      <w:r w:rsidR="000111AA">
        <w:rPr>
          <w:rFonts w:ascii="Arial" w:hAnsi="Arial" w:cs="Arial"/>
          <w:sz w:val="20"/>
          <w:szCs w:val="20"/>
        </w:rPr>
        <w:t xml:space="preserve"> negociação </w:t>
      </w:r>
      <w:r w:rsidR="000D28C7">
        <w:rPr>
          <w:rFonts w:ascii="Arial" w:hAnsi="Arial" w:cs="Arial"/>
          <w:sz w:val="20"/>
          <w:szCs w:val="20"/>
        </w:rPr>
        <w:t xml:space="preserve">e visão sistêmica </w:t>
      </w:r>
      <w:r>
        <w:rPr>
          <w:rFonts w:ascii="Arial" w:hAnsi="Arial" w:cs="Arial"/>
          <w:sz w:val="20"/>
          <w:szCs w:val="20"/>
        </w:rPr>
        <w:t>capaz</w:t>
      </w:r>
      <w:r w:rsidR="000111AA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de promover mudanças, </w:t>
      </w:r>
      <w:r w:rsidR="000111AA">
        <w:rPr>
          <w:rFonts w:ascii="Arial" w:hAnsi="Arial" w:cs="Arial"/>
          <w:sz w:val="20"/>
          <w:szCs w:val="20"/>
        </w:rPr>
        <w:t>motivar e desenvolver pessoas, permitindo a criação de importantes parcerias e alianças entre equipes internas e externas;</w:t>
      </w:r>
    </w:p>
    <w:p w14:paraId="030C988B" w14:textId="77777777" w:rsidR="00EC3E93" w:rsidRDefault="00EC3E93" w:rsidP="00EF2A84">
      <w:pPr>
        <w:pStyle w:val="Default"/>
        <w:ind w:left="360"/>
        <w:rPr>
          <w:rFonts w:ascii="Arial" w:hAnsi="Arial" w:cs="Arial"/>
          <w:sz w:val="20"/>
          <w:szCs w:val="20"/>
        </w:rPr>
      </w:pPr>
    </w:p>
    <w:p w14:paraId="58CBC92F" w14:textId="77777777" w:rsidR="006239E1" w:rsidRPr="007C02BA" w:rsidRDefault="006239E1" w:rsidP="006239E1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sz w:val="20"/>
        </w:rPr>
      </w:pPr>
      <w:r w:rsidRPr="007C02BA">
        <w:rPr>
          <w:rFonts w:ascii="Arial" w:hAnsi="Arial" w:cs="Arial"/>
          <w:sz w:val="20"/>
        </w:rPr>
        <w:t xml:space="preserve">Experiência em gerenciamento de projetos alinhada às melhores práticas do PMBOK e </w:t>
      </w:r>
      <w:r>
        <w:rPr>
          <w:rFonts w:ascii="Arial" w:hAnsi="Arial" w:cs="Arial"/>
          <w:sz w:val="20"/>
        </w:rPr>
        <w:t>na escolha</w:t>
      </w:r>
      <w:r w:rsidRPr="007C02B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d</w:t>
      </w:r>
      <w:r w:rsidRPr="007C02BA">
        <w:rPr>
          <w:rFonts w:ascii="Arial" w:hAnsi="Arial" w:cs="Arial"/>
          <w:sz w:val="20"/>
        </w:rPr>
        <w:t xml:space="preserve">a melhor abordagem (tradicional ou ágil) </w:t>
      </w:r>
      <w:r>
        <w:rPr>
          <w:rFonts w:ascii="Arial" w:hAnsi="Arial" w:cs="Arial"/>
          <w:sz w:val="20"/>
        </w:rPr>
        <w:t>no processo de desenvolvimento de software</w:t>
      </w:r>
      <w:r w:rsidRPr="007C02BA">
        <w:rPr>
          <w:rFonts w:ascii="Arial" w:hAnsi="Arial" w:cs="Arial"/>
          <w:sz w:val="20"/>
        </w:rPr>
        <w:t>;</w:t>
      </w:r>
    </w:p>
    <w:p w14:paraId="2AA360F8" w14:textId="77777777" w:rsidR="006239E1" w:rsidRDefault="006239E1" w:rsidP="00EF2A84">
      <w:pPr>
        <w:pStyle w:val="Default"/>
        <w:ind w:left="360"/>
        <w:rPr>
          <w:rFonts w:ascii="Arial" w:hAnsi="Arial" w:cs="Arial"/>
          <w:sz w:val="20"/>
          <w:szCs w:val="20"/>
        </w:rPr>
      </w:pPr>
    </w:p>
    <w:p w14:paraId="47A13C0F" w14:textId="5AC365F0" w:rsidR="00D902FD" w:rsidRDefault="00D902FD" w:rsidP="00D902FD">
      <w:pPr>
        <w:pStyle w:val="Default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Gestão de equipes usando métodos ágeis de controle de atividades, facilitando mudanças, focando em entregas incrementais e trazendo resultados rápidos para os clientes;</w:t>
      </w:r>
    </w:p>
    <w:p w14:paraId="0F89D975" w14:textId="77777777" w:rsidR="00D902FD" w:rsidRDefault="00D902FD" w:rsidP="00EF2A84">
      <w:pPr>
        <w:pStyle w:val="Default"/>
        <w:ind w:left="360"/>
        <w:rPr>
          <w:rFonts w:ascii="Arial" w:hAnsi="Arial" w:cs="Arial"/>
          <w:sz w:val="20"/>
          <w:szCs w:val="20"/>
        </w:rPr>
      </w:pPr>
    </w:p>
    <w:p w14:paraId="7D514E84" w14:textId="1941E99B" w:rsidR="008A13CC" w:rsidRDefault="006A07E9" w:rsidP="00BB1B9C">
      <w:pPr>
        <w:pStyle w:val="Default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Principais competências desenvolvidas </w:t>
      </w:r>
      <w:r w:rsidR="00BB1B9C">
        <w:rPr>
          <w:rFonts w:ascii="Arial" w:hAnsi="Arial" w:cs="Arial"/>
          <w:sz w:val="20"/>
          <w:szCs w:val="20"/>
        </w:rPr>
        <w:t xml:space="preserve">como gestor </w:t>
      </w:r>
      <w:r>
        <w:rPr>
          <w:rFonts w:ascii="Arial" w:hAnsi="Arial" w:cs="Arial"/>
          <w:sz w:val="20"/>
          <w:szCs w:val="20"/>
        </w:rPr>
        <w:t xml:space="preserve">nos últimos anos e avaliadas como superando as expectativas: </w:t>
      </w:r>
      <w:r w:rsidR="00BB1B9C">
        <w:rPr>
          <w:rFonts w:ascii="Arial" w:hAnsi="Arial" w:cs="Arial"/>
          <w:sz w:val="20"/>
          <w:szCs w:val="20"/>
        </w:rPr>
        <w:t>Foco no resultado, Gestão responsável</w:t>
      </w:r>
      <w:r w:rsidR="00EC3E93">
        <w:rPr>
          <w:rFonts w:ascii="Arial" w:hAnsi="Arial" w:cs="Arial"/>
          <w:sz w:val="20"/>
          <w:szCs w:val="20"/>
        </w:rPr>
        <w:t>, Gestão</w:t>
      </w:r>
      <w:r w:rsidR="00BB1B9C">
        <w:rPr>
          <w:rFonts w:ascii="Arial" w:hAnsi="Arial" w:cs="Arial"/>
          <w:sz w:val="20"/>
          <w:szCs w:val="20"/>
        </w:rPr>
        <w:t xml:space="preserve"> de excelência, Liderança, Desenvolvimento de pessoas, Construção de relacionamentos, Co</w:t>
      </w:r>
      <w:r w:rsidR="000D28C7">
        <w:rPr>
          <w:rFonts w:ascii="Arial" w:hAnsi="Arial" w:cs="Arial"/>
          <w:sz w:val="20"/>
          <w:szCs w:val="20"/>
        </w:rPr>
        <w:t>mprometimento, Flexibilidade e R</w:t>
      </w:r>
      <w:r w:rsidR="00BB1B9C">
        <w:rPr>
          <w:rFonts w:ascii="Arial" w:hAnsi="Arial" w:cs="Arial"/>
          <w:sz w:val="20"/>
          <w:szCs w:val="20"/>
        </w:rPr>
        <w:t>esiliência.</w:t>
      </w:r>
      <w:r>
        <w:rPr>
          <w:rFonts w:ascii="Arial" w:hAnsi="Arial" w:cs="Arial"/>
          <w:sz w:val="20"/>
          <w:szCs w:val="20"/>
        </w:rPr>
        <w:t xml:space="preserve"> </w:t>
      </w:r>
    </w:p>
    <w:p w14:paraId="6D97EF7F" w14:textId="77777777" w:rsidR="000778DA" w:rsidRDefault="000778DA" w:rsidP="00DF728A">
      <w:pPr>
        <w:rPr>
          <w:rFonts w:ascii="Arial" w:hAnsi="Arial" w:cs="Arial"/>
          <w:sz w:val="20"/>
        </w:rPr>
      </w:pPr>
    </w:p>
    <w:p w14:paraId="041C86A7" w14:textId="77777777" w:rsidR="00EF2A84" w:rsidRPr="003A42DF" w:rsidRDefault="00EF2A84" w:rsidP="00EF2A84">
      <w:pPr>
        <w:pStyle w:val="Subttulo"/>
        <w:pBdr>
          <w:top w:val="single" w:sz="4" w:space="4" w:color="auto" w:shadow="1"/>
          <w:bottom w:val="single" w:sz="4" w:space="3" w:color="auto" w:shadow="1"/>
        </w:pBdr>
        <w:rPr>
          <w:rFonts w:ascii="Arial" w:hAnsi="Arial"/>
          <w:sz w:val="24"/>
          <w:szCs w:val="24"/>
        </w:rPr>
      </w:pPr>
      <w:r w:rsidRPr="003A42DF">
        <w:rPr>
          <w:rFonts w:ascii="Arial" w:hAnsi="Arial"/>
          <w:sz w:val="24"/>
          <w:szCs w:val="24"/>
        </w:rPr>
        <w:t>EXPERIÊNCIA PROFISSIONAL</w:t>
      </w:r>
    </w:p>
    <w:p w14:paraId="55665FD3" w14:textId="77777777" w:rsidR="00EF2A84" w:rsidRPr="00DD26D7" w:rsidRDefault="00EF2A84" w:rsidP="00EF2A84">
      <w:pPr>
        <w:rPr>
          <w:rFonts w:ascii="Arial" w:hAnsi="Arial" w:cs="Arial"/>
          <w:sz w:val="20"/>
        </w:rPr>
      </w:pPr>
    </w:p>
    <w:p w14:paraId="53771378" w14:textId="626A3597" w:rsidR="00EF2A84" w:rsidRPr="001D5DDF" w:rsidRDefault="001D5DDF" w:rsidP="001D5DDF">
      <w:pPr>
        <w:pBdr>
          <w:bottom w:val="threeDEngrave" w:sz="6" w:space="1" w:color="auto"/>
        </w:pBdr>
        <w:rPr>
          <w:rFonts w:ascii="Arial" w:hAnsi="Arial" w:cs="Arial"/>
          <w:b/>
          <w:sz w:val="20"/>
        </w:rPr>
      </w:pPr>
      <w:r w:rsidRPr="001D5DDF">
        <w:rPr>
          <w:rFonts w:ascii="Arial" w:hAnsi="Arial" w:cs="Arial"/>
          <w:b/>
          <w:sz w:val="20"/>
        </w:rPr>
        <w:t xml:space="preserve">BM&amp;FBOVESPA                                                                              </w:t>
      </w:r>
      <w:r>
        <w:rPr>
          <w:rFonts w:ascii="Arial" w:hAnsi="Arial" w:cs="Arial"/>
          <w:b/>
          <w:sz w:val="20"/>
        </w:rPr>
        <w:t xml:space="preserve">                                                  </w:t>
      </w:r>
      <w:r w:rsidRPr="001D5DDF">
        <w:rPr>
          <w:rFonts w:ascii="Arial" w:hAnsi="Arial" w:cs="Arial"/>
          <w:b/>
          <w:sz w:val="20"/>
        </w:rPr>
        <w:t xml:space="preserve">  05/2008 – 10/2014</w:t>
      </w:r>
    </w:p>
    <w:p w14:paraId="1F96D0E7" w14:textId="0E2625DD" w:rsidR="001D5DDF" w:rsidRDefault="001D5DDF" w:rsidP="00EF2A84">
      <w:pPr>
        <w:rPr>
          <w:rFonts w:ascii="Arial" w:hAnsi="Arial" w:cs="Arial"/>
          <w:i/>
          <w:sz w:val="18"/>
          <w:szCs w:val="18"/>
        </w:rPr>
      </w:pPr>
      <w:r w:rsidRPr="00E567C5">
        <w:rPr>
          <w:rFonts w:ascii="Arial" w:hAnsi="Arial" w:cs="Arial"/>
          <w:i/>
          <w:sz w:val="18"/>
          <w:szCs w:val="18"/>
        </w:rPr>
        <w:t>Bolsa de valores, mercadorias e futuros está entre as m</w:t>
      </w:r>
      <w:r w:rsidR="00C62206">
        <w:rPr>
          <w:rFonts w:ascii="Arial" w:hAnsi="Arial" w:cs="Arial"/>
          <w:i/>
          <w:sz w:val="18"/>
          <w:szCs w:val="18"/>
        </w:rPr>
        <w:t>aiores bolsas do mundo em valor</w:t>
      </w:r>
      <w:r w:rsidRPr="00E567C5">
        <w:rPr>
          <w:rFonts w:ascii="Arial" w:hAnsi="Arial" w:cs="Arial"/>
          <w:i/>
          <w:sz w:val="18"/>
          <w:szCs w:val="18"/>
        </w:rPr>
        <w:t xml:space="preserve"> de mercado, é líder na América Latina</w:t>
      </w:r>
      <w:r w:rsidR="00E567C5" w:rsidRPr="00E567C5">
        <w:rPr>
          <w:rFonts w:ascii="Arial" w:hAnsi="Arial" w:cs="Arial"/>
          <w:i/>
          <w:sz w:val="18"/>
          <w:szCs w:val="18"/>
        </w:rPr>
        <w:t xml:space="preserve"> e a única bolsa de valores mobiliários do Brasil, também é provedora de serviços de contraparte central e custódia de títulos.</w:t>
      </w:r>
    </w:p>
    <w:p w14:paraId="2993D901" w14:textId="77777777" w:rsidR="00E567C5" w:rsidRPr="00E567C5" w:rsidRDefault="00E567C5" w:rsidP="00EF2A84">
      <w:pPr>
        <w:rPr>
          <w:rFonts w:ascii="Arial" w:hAnsi="Arial" w:cs="Arial"/>
          <w:i/>
          <w:sz w:val="18"/>
          <w:szCs w:val="18"/>
        </w:rPr>
      </w:pPr>
    </w:p>
    <w:p w14:paraId="36346BB0" w14:textId="7E47CEC3" w:rsidR="00EE2120" w:rsidRDefault="009C0A6E" w:rsidP="00EE71CB">
      <w:pPr>
        <w:spacing w:line="276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Gerente </w:t>
      </w:r>
      <w:proofErr w:type="spellStart"/>
      <w:r w:rsidR="00EE2120">
        <w:rPr>
          <w:rFonts w:ascii="Arial" w:hAnsi="Arial" w:cs="Arial"/>
          <w:b/>
          <w:sz w:val="20"/>
        </w:rPr>
        <w:t>Desenv</w:t>
      </w:r>
      <w:proofErr w:type="spellEnd"/>
      <w:r w:rsidR="00EE2120">
        <w:rPr>
          <w:rFonts w:ascii="Arial" w:hAnsi="Arial" w:cs="Arial"/>
          <w:b/>
          <w:sz w:val="20"/>
        </w:rPr>
        <w:t xml:space="preserve">. Sistemas </w:t>
      </w:r>
      <w:r w:rsidR="00EE2120" w:rsidRPr="0094095F">
        <w:rPr>
          <w:rFonts w:ascii="Arial" w:hAnsi="Arial" w:cs="Arial"/>
          <w:b/>
          <w:sz w:val="20"/>
        </w:rPr>
        <w:t>–</w:t>
      </w:r>
      <w:r w:rsidR="00EE2120">
        <w:rPr>
          <w:rFonts w:ascii="Arial" w:hAnsi="Arial" w:cs="Arial"/>
          <w:b/>
          <w:sz w:val="20"/>
        </w:rPr>
        <w:t xml:space="preserve"> </w:t>
      </w:r>
      <w:r w:rsidR="00EE2120" w:rsidRPr="0094095F">
        <w:rPr>
          <w:rFonts w:ascii="Arial" w:hAnsi="Arial" w:cs="Arial"/>
          <w:b/>
          <w:sz w:val="20"/>
        </w:rPr>
        <w:t xml:space="preserve">Sistemas de </w:t>
      </w:r>
      <w:r w:rsidR="00EE2120">
        <w:rPr>
          <w:rFonts w:ascii="Arial" w:hAnsi="Arial" w:cs="Arial"/>
          <w:b/>
          <w:sz w:val="20"/>
        </w:rPr>
        <w:t>Alocação, Controle de Posições e Entrega Física</w:t>
      </w:r>
      <w:r w:rsidR="00EE2120" w:rsidRPr="0094095F">
        <w:rPr>
          <w:rFonts w:ascii="Arial" w:hAnsi="Arial" w:cs="Arial"/>
          <w:b/>
          <w:sz w:val="20"/>
        </w:rPr>
        <w:t xml:space="preserve"> (</w:t>
      </w:r>
      <w:r w:rsidR="00EE2120">
        <w:rPr>
          <w:rFonts w:ascii="Arial" w:hAnsi="Arial" w:cs="Arial"/>
          <w:b/>
          <w:sz w:val="20"/>
        </w:rPr>
        <w:t>01/2012 – 10/2014</w:t>
      </w:r>
      <w:r w:rsidR="00EE2120" w:rsidRPr="0094095F">
        <w:rPr>
          <w:rFonts w:ascii="Arial" w:hAnsi="Arial" w:cs="Arial"/>
          <w:b/>
          <w:sz w:val="20"/>
        </w:rPr>
        <w:t>)</w:t>
      </w:r>
    </w:p>
    <w:p w14:paraId="66BBEEA9" w14:textId="1923ECD1" w:rsidR="0094095F" w:rsidRDefault="009C0A6E" w:rsidP="00EE71CB">
      <w:pPr>
        <w:spacing w:line="276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Gerente </w:t>
      </w:r>
      <w:proofErr w:type="spellStart"/>
      <w:r w:rsidR="00EE2120">
        <w:rPr>
          <w:rFonts w:ascii="Arial" w:hAnsi="Arial" w:cs="Arial"/>
          <w:b/>
          <w:sz w:val="20"/>
        </w:rPr>
        <w:t>Desenv</w:t>
      </w:r>
      <w:proofErr w:type="spellEnd"/>
      <w:r w:rsidR="00EE2120">
        <w:rPr>
          <w:rFonts w:ascii="Arial" w:hAnsi="Arial" w:cs="Arial"/>
          <w:b/>
          <w:sz w:val="20"/>
        </w:rPr>
        <w:t>.</w:t>
      </w:r>
      <w:r w:rsidR="0094095F">
        <w:rPr>
          <w:rFonts w:ascii="Arial" w:hAnsi="Arial" w:cs="Arial"/>
          <w:b/>
          <w:sz w:val="20"/>
        </w:rPr>
        <w:t xml:space="preserve"> Sistemas</w:t>
      </w:r>
      <w:r w:rsidR="00142258">
        <w:rPr>
          <w:rFonts w:ascii="Arial" w:hAnsi="Arial" w:cs="Arial"/>
          <w:b/>
          <w:sz w:val="20"/>
        </w:rPr>
        <w:t xml:space="preserve"> </w:t>
      </w:r>
      <w:r w:rsidR="00142258" w:rsidRPr="0094095F">
        <w:rPr>
          <w:rFonts w:ascii="Arial" w:hAnsi="Arial" w:cs="Arial"/>
          <w:b/>
          <w:sz w:val="20"/>
        </w:rPr>
        <w:t>–</w:t>
      </w:r>
      <w:r w:rsidR="00EE2120">
        <w:rPr>
          <w:rFonts w:ascii="Arial" w:hAnsi="Arial" w:cs="Arial"/>
          <w:b/>
          <w:sz w:val="20"/>
        </w:rPr>
        <w:t xml:space="preserve"> </w:t>
      </w:r>
      <w:r w:rsidR="00142258" w:rsidRPr="0094095F">
        <w:rPr>
          <w:rFonts w:ascii="Arial" w:hAnsi="Arial" w:cs="Arial"/>
          <w:b/>
          <w:sz w:val="20"/>
        </w:rPr>
        <w:t>Sistemas de Liquidação (</w:t>
      </w:r>
      <w:r w:rsidR="00EE2120">
        <w:rPr>
          <w:rFonts w:ascii="Arial" w:hAnsi="Arial" w:cs="Arial"/>
          <w:b/>
          <w:sz w:val="20"/>
        </w:rPr>
        <w:t>03/2011 – 12/2011</w:t>
      </w:r>
      <w:r w:rsidR="00142258" w:rsidRPr="0094095F">
        <w:rPr>
          <w:rFonts w:ascii="Arial" w:hAnsi="Arial" w:cs="Arial"/>
          <w:b/>
          <w:sz w:val="20"/>
        </w:rPr>
        <w:t>)</w:t>
      </w:r>
    </w:p>
    <w:p w14:paraId="79D478B5" w14:textId="57D71510" w:rsidR="0094095F" w:rsidRPr="0094095F" w:rsidRDefault="0094095F" w:rsidP="00EE71CB">
      <w:pPr>
        <w:spacing w:line="276" w:lineRule="auto"/>
        <w:rPr>
          <w:rFonts w:ascii="Arial" w:hAnsi="Arial" w:cs="Arial"/>
          <w:b/>
          <w:sz w:val="20"/>
        </w:rPr>
      </w:pPr>
      <w:r w:rsidRPr="0094095F">
        <w:rPr>
          <w:rFonts w:ascii="Arial" w:hAnsi="Arial" w:cs="Arial"/>
          <w:b/>
          <w:sz w:val="20"/>
        </w:rPr>
        <w:t>Anali</w:t>
      </w:r>
      <w:r>
        <w:rPr>
          <w:rFonts w:ascii="Arial" w:hAnsi="Arial" w:cs="Arial"/>
          <w:b/>
          <w:sz w:val="20"/>
        </w:rPr>
        <w:t xml:space="preserve">sta Consultor de </w:t>
      </w:r>
      <w:proofErr w:type="spellStart"/>
      <w:r>
        <w:rPr>
          <w:rFonts w:ascii="Arial" w:hAnsi="Arial" w:cs="Arial"/>
          <w:b/>
          <w:sz w:val="20"/>
        </w:rPr>
        <w:t>Desenv</w:t>
      </w:r>
      <w:proofErr w:type="spellEnd"/>
      <w:r>
        <w:rPr>
          <w:rFonts w:ascii="Arial" w:hAnsi="Arial" w:cs="Arial"/>
          <w:b/>
          <w:sz w:val="20"/>
        </w:rPr>
        <w:t>.</w:t>
      </w:r>
      <w:r w:rsidRPr="0094095F">
        <w:rPr>
          <w:rFonts w:ascii="Arial" w:hAnsi="Arial" w:cs="Arial"/>
          <w:b/>
          <w:sz w:val="20"/>
        </w:rPr>
        <w:t xml:space="preserve"> de Software – Gerência de Sistemas de Liquidação (</w:t>
      </w:r>
      <w:r>
        <w:rPr>
          <w:rFonts w:ascii="Arial" w:hAnsi="Arial" w:cs="Arial"/>
          <w:b/>
          <w:sz w:val="20"/>
        </w:rPr>
        <w:t xml:space="preserve">05/2008 – </w:t>
      </w:r>
      <w:r w:rsidR="00EE2120">
        <w:rPr>
          <w:rFonts w:ascii="Arial" w:hAnsi="Arial" w:cs="Arial"/>
          <w:b/>
          <w:sz w:val="20"/>
        </w:rPr>
        <w:t>03</w:t>
      </w:r>
      <w:r>
        <w:rPr>
          <w:rFonts w:ascii="Arial" w:hAnsi="Arial" w:cs="Arial"/>
          <w:b/>
          <w:sz w:val="20"/>
        </w:rPr>
        <w:t>/20</w:t>
      </w:r>
      <w:r w:rsidR="00EE2120">
        <w:rPr>
          <w:rFonts w:ascii="Arial" w:hAnsi="Arial" w:cs="Arial"/>
          <w:b/>
          <w:sz w:val="20"/>
        </w:rPr>
        <w:t>11</w:t>
      </w:r>
      <w:r w:rsidRPr="0094095F">
        <w:rPr>
          <w:rFonts w:ascii="Arial" w:hAnsi="Arial" w:cs="Arial"/>
          <w:b/>
          <w:sz w:val="20"/>
        </w:rPr>
        <w:t>)</w:t>
      </w:r>
    </w:p>
    <w:p w14:paraId="2401321C" w14:textId="2DE7E285" w:rsidR="00F7650E" w:rsidRPr="00F7650E" w:rsidRDefault="00F7650E" w:rsidP="00EF2A84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Gestão de demandas e projetos</w:t>
      </w:r>
    </w:p>
    <w:p w14:paraId="2E48FA7E" w14:textId="2EB7F2BD" w:rsidR="00E92BE3" w:rsidRPr="001D4941" w:rsidRDefault="008720D1" w:rsidP="00E92BE3">
      <w:pPr>
        <w:numPr>
          <w:ilvl w:val="1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Planejamento e gerenciamento ágil de projetos unificando os processos do </w:t>
      </w:r>
      <w:r w:rsidR="00B87CC4">
        <w:rPr>
          <w:rFonts w:ascii="Arial" w:hAnsi="Arial" w:cs="Arial"/>
          <w:sz w:val="20"/>
        </w:rPr>
        <w:t>PMBOK</w:t>
      </w:r>
      <w:r>
        <w:rPr>
          <w:rFonts w:ascii="Arial" w:hAnsi="Arial" w:cs="Arial"/>
          <w:sz w:val="20"/>
        </w:rPr>
        <w:t xml:space="preserve"> + </w:t>
      </w:r>
      <w:proofErr w:type="spellStart"/>
      <w:r>
        <w:rPr>
          <w:rFonts w:ascii="Arial" w:hAnsi="Arial" w:cs="Arial"/>
          <w:sz w:val="20"/>
        </w:rPr>
        <w:t>Agile</w:t>
      </w:r>
      <w:proofErr w:type="spellEnd"/>
      <w:r>
        <w:rPr>
          <w:rFonts w:ascii="Arial" w:hAnsi="Arial" w:cs="Arial"/>
          <w:sz w:val="20"/>
        </w:rPr>
        <w:t xml:space="preserve"> (SCRUM</w:t>
      </w:r>
      <w:r w:rsidR="00B87CC4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 xml:space="preserve"> </w:t>
      </w:r>
      <w:r w:rsidR="00E92BE3" w:rsidRPr="00DD26D7">
        <w:rPr>
          <w:rFonts w:ascii="Arial" w:hAnsi="Arial" w:cs="Arial"/>
          <w:sz w:val="20"/>
        </w:rPr>
        <w:t>;</w:t>
      </w:r>
    </w:p>
    <w:p w14:paraId="403CF484" w14:textId="03D4C35B" w:rsidR="00615DFB" w:rsidRPr="00615DFB" w:rsidRDefault="001D4941" w:rsidP="00615DFB">
      <w:pPr>
        <w:numPr>
          <w:ilvl w:val="1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Atendimento das demandas de projeto das áreas de negócio através da análise de viabilidade, aprovação e priorização nos comitês, planejamento, execução e implantação em produção;</w:t>
      </w:r>
    </w:p>
    <w:p w14:paraId="5CEC1B43" w14:textId="7DBE3F1B" w:rsidR="00F7650E" w:rsidRPr="00131636" w:rsidRDefault="00615DFB" w:rsidP="001D4941">
      <w:pPr>
        <w:numPr>
          <w:ilvl w:val="1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Atendimento a diretoria de produtos através da gestão</w:t>
      </w:r>
      <w:r w:rsidR="00E92BE3" w:rsidRPr="00DD26D7">
        <w:rPr>
          <w:rFonts w:ascii="Arial" w:hAnsi="Arial" w:cs="Arial"/>
          <w:sz w:val="20"/>
        </w:rPr>
        <w:t xml:space="preserve"> </w:t>
      </w:r>
      <w:r w:rsidR="001D4941">
        <w:rPr>
          <w:rFonts w:ascii="Arial" w:hAnsi="Arial" w:cs="Arial"/>
          <w:sz w:val="20"/>
        </w:rPr>
        <w:t>dos</w:t>
      </w:r>
      <w:r w:rsidR="00E92BE3" w:rsidRPr="00DD26D7">
        <w:rPr>
          <w:rFonts w:ascii="Arial" w:hAnsi="Arial" w:cs="Arial"/>
          <w:sz w:val="20"/>
        </w:rPr>
        <w:t xml:space="preserve"> projetos </w:t>
      </w:r>
      <w:r>
        <w:rPr>
          <w:rFonts w:ascii="Arial" w:hAnsi="Arial" w:cs="Arial"/>
          <w:sz w:val="20"/>
        </w:rPr>
        <w:t>para</w:t>
      </w:r>
      <w:r w:rsidR="00E92BE3" w:rsidRPr="00DD26D7">
        <w:rPr>
          <w:rFonts w:ascii="Arial" w:hAnsi="Arial" w:cs="Arial"/>
          <w:sz w:val="20"/>
        </w:rPr>
        <w:t xml:space="preserve"> lançamento de novos </w:t>
      </w:r>
      <w:r>
        <w:rPr>
          <w:rFonts w:ascii="Arial" w:hAnsi="Arial" w:cs="Arial"/>
          <w:sz w:val="20"/>
        </w:rPr>
        <w:t>contratos</w:t>
      </w:r>
      <w:r w:rsidR="00E92BE3" w:rsidRPr="00DD26D7">
        <w:rPr>
          <w:rFonts w:ascii="Arial" w:hAnsi="Arial" w:cs="Arial"/>
          <w:sz w:val="20"/>
        </w:rPr>
        <w:t xml:space="preserve"> de derivativos envolvendo diversas </w:t>
      </w:r>
      <w:r>
        <w:rPr>
          <w:rFonts w:ascii="Arial" w:hAnsi="Arial" w:cs="Arial"/>
          <w:sz w:val="20"/>
        </w:rPr>
        <w:t>áreas</w:t>
      </w:r>
      <w:r w:rsidR="00E92BE3" w:rsidRPr="00DD26D7">
        <w:rPr>
          <w:rFonts w:ascii="Arial" w:hAnsi="Arial" w:cs="Arial"/>
          <w:sz w:val="20"/>
        </w:rPr>
        <w:t xml:space="preserve"> de negócio e sistemas</w:t>
      </w:r>
      <w:r>
        <w:rPr>
          <w:rFonts w:ascii="Arial" w:hAnsi="Arial" w:cs="Arial"/>
          <w:sz w:val="20"/>
        </w:rPr>
        <w:t xml:space="preserve"> da bolsa (Trading e Post-Trading)</w:t>
      </w:r>
      <w:r w:rsidR="00E92BE3" w:rsidRPr="00DD26D7">
        <w:rPr>
          <w:rFonts w:ascii="Arial" w:hAnsi="Arial" w:cs="Arial"/>
          <w:sz w:val="20"/>
        </w:rPr>
        <w:t>;</w:t>
      </w:r>
    </w:p>
    <w:p w14:paraId="32820F0F" w14:textId="360FB697" w:rsidR="00131636" w:rsidRPr="001D4941" w:rsidRDefault="00823FB8" w:rsidP="001D4941">
      <w:pPr>
        <w:numPr>
          <w:ilvl w:val="1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Participação em vários dos projetos que fizeram parte do programa IPN (Integração da Pós-Negociação) responsável pela implantação da </w:t>
      </w:r>
      <w:r w:rsidR="0011484C">
        <w:rPr>
          <w:rFonts w:ascii="Arial" w:hAnsi="Arial" w:cs="Arial"/>
          <w:sz w:val="20"/>
        </w:rPr>
        <w:t xml:space="preserve">Integração das </w:t>
      </w:r>
      <w:proofErr w:type="spellStart"/>
      <w:r w:rsidR="0011484C">
        <w:rPr>
          <w:rFonts w:ascii="Arial" w:hAnsi="Arial" w:cs="Arial"/>
          <w:sz w:val="20"/>
        </w:rPr>
        <w:t>Clearings</w:t>
      </w:r>
      <w:proofErr w:type="spellEnd"/>
      <w:r w:rsidR="0011484C">
        <w:rPr>
          <w:rFonts w:ascii="Arial" w:hAnsi="Arial" w:cs="Arial"/>
          <w:sz w:val="20"/>
        </w:rPr>
        <w:t xml:space="preserve"> de Pós-</w:t>
      </w:r>
      <w:proofErr w:type="spellStart"/>
      <w:r w:rsidR="0011484C">
        <w:rPr>
          <w:rFonts w:ascii="Arial" w:hAnsi="Arial" w:cs="Arial"/>
          <w:sz w:val="20"/>
        </w:rPr>
        <w:t>Negocição</w:t>
      </w:r>
      <w:proofErr w:type="spellEnd"/>
      <w:r w:rsidR="0011484C">
        <w:rPr>
          <w:rFonts w:ascii="Arial" w:hAnsi="Arial" w:cs="Arial"/>
          <w:sz w:val="20"/>
        </w:rPr>
        <w:t xml:space="preserve"> da BVMF em 2014;</w:t>
      </w:r>
    </w:p>
    <w:p w14:paraId="526A12D9" w14:textId="0BE95D9B" w:rsidR="00F7650E" w:rsidRPr="00F7650E" w:rsidRDefault="002E3C16" w:rsidP="00F7650E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Sustentação dos sistemas em </w:t>
      </w:r>
      <w:r w:rsidR="00F7650E">
        <w:rPr>
          <w:rFonts w:ascii="Arial" w:hAnsi="Arial" w:cs="Arial"/>
          <w:sz w:val="20"/>
        </w:rPr>
        <w:t>produção</w:t>
      </w:r>
    </w:p>
    <w:p w14:paraId="4B21D0AE" w14:textId="42548871" w:rsidR="00462464" w:rsidRPr="00462464" w:rsidRDefault="004E6676" w:rsidP="00562BB4">
      <w:pPr>
        <w:numPr>
          <w:ilvl w:val="1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Avaliação periódica do portfólio de projetos de sustentação junto as áreas de negócio e demais gerências de sistemas para acompanhamento e priorização conforme alinhamento estratégico.</w:t>
      </w:r>
    </w:p>
    <w:p w14:paraId="42368143" w14:textId="0AB8E58E" w:rsidR="00F7650E" w:rsidRPr="00D21C77" w:rsidRDefault="00562BB4" w:rsidP="00562BB4">
      <w:pPr>
        <w:numPr>
          <w:ilvl w:val="1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Atendimento de 2</w:t>
      </w:r>
      <w:r w:rsidRPr="00562BB4">
        <w:rPr>
          <w:rFonts w:ascii="Arial" w:hAnsi="Arial" w:cs="Arial"/>
          <w:sz w:val="20"/>
          <w:vertAlign w:val="superscript"/>
        </w:rPr>
        <w:t>o</w:t>
      </w:r>
      <w:r>
        <w:rPr>
          <w:rFonts w:ascii="Arial" w:hAnsi="Arial" w:cs="Arial"/>
          <w:sz w:val="20"/>
        </w:rPr>
        <w:t xml:space="preserve"> nível no suporte para tratamento de incidentes, problemas e crises em produção para os sistemas de Calendário, Alocação</w:t>
      </w:r>
      <w:r w:rsidRPr="00DD26D7">
        <w:rPr>
          <w:rFonts w:ascii="Arial" w:hAnsi="Arial" w:cs="Arial"/>
          <w:sz w:val="20"/>
        </w:rPr>
        <w:t>, Controle de Posições</w:t>
      </w:r>
      <w:r>
        <w:rPr>
          <w:rFonts w:ascii="Arial" w:hAnsi="Arial" w:cs="Arial"/>
          <w:sz w:val="20"/>
        </w:rPr>
        <w:t>, Liquidação</w:t>
      </w:r>
      <w:r w:rsidRPr="00DD26D7">
        <w:rPr>
          <w:rFonts w:ascii="Arial" w:hAnsi="Arial" w:cs="Arial"/>
          <w:sz w:val="20"/>
        </w:rPr>
        <w:t xml:space="preserve"> e Entrega Físi</w:t>
      </w:r>
      <w:r>
        <w:rPr>
          <w:rFonts w:ascii="Arial" w:hAnsi="Arial" w:cs="Arial"/>
          <w:sz w:val="20"/>
        </w:rPr>
        <w:t>ca de Derivativos</w:t>
      </w:r>
      <w:r w:rsidRPr="00DD26D7">
        <w:rPr>
          <w:rFonts w:ascii="Arial" w:hAnsi="Arial" w:cs="Arial"/>
          <w:sz w:val="20"/>
        </w:rPr>
        <w:t>;</w:t>
      </w:r>
    </w:p>
    <w:p w14:paraId="5B67B200" w14:textId="6A631FA7" w:rsidR="00F7650E" w:rsidRPr="009342BB" w:rsidRDefault="00D21C77" w:rsidP="009342BB">
      <w:pPr>
        <w:numPr>
          <w:ilvl w:val="1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lastRenderedPageBreak/>
        <w:t xml:space="preserve">Atendimento a requisições das áreas de negócio </w:t>
      </w:r>
      <w:r w:rsidR="00B87CC4">
        <w:rPr>
          <w:rFonts w:ascii="Arial" w:hAnsi="Arial" w:cs="Arial"/>
          <w:sz w:val="20"/>
        </w:rPr>
        <w:t>no</w:t>
      </w:r>
      <w:r>
        <w:rPr>
          <w:rFonts w:ascii="Arial" w:hAnsi="Arial" w:cs="Arial"/>
          <w:sz w:val="20"/>
        </w:rPr>
        <w:t xml:space="preserve"> levantamento de informações que serão utilizadas para tomadas de decisão ou para atend</w:t>
      </w:r>
      <w:r w:rsidR="00B87CC4">
        <w:rPr>
          <w:rFonts w:ascii="Arial" w:hAnsi="Arial" w:cs="Arial"/>
          <w:sz w:val="20"/>
        </w:rPr>
        <w:t xml:space="preserve">imento a solicitações </w:t>
      </w:r>
      <w:r w:rsidR="00AD1E1D">
        <w:rPr>
          <w:rFonts w:ascii="Arial" w:hAnsi="Arial" w:cs="Arial"/>
          <w:sz w:val="20"/>
        </w:rPr>
        <w:t>de clientes externos</w:t>
      </w:r>
      <w:r w:rsidR="00B87CC4">
        <w:rPr>
          <w:rFonts w:ascii="Arial" w:hAnsi="Arial" w:cs="Arial"/>
          <w:sz w:val="20"/>
        </w:rPr>
        <w:t>/</w:t>
      </w:r>
      <w:r>
        <w:rPr>
          <w:rFonts w:ascii="Arial" w:hAnsi="Arial" w:cs="Arial"/>
          <w:sz w:val="20"/>
        </w:rPr>
        <w:t>órgãos reguladores;</w:t>
      </w:r>
    </w:p>
    <w:p w14:paraId="6DE8E6EA" w14:textId="59D51D23" w:rsidR="00F7650E" w:rsidRPr="00F7650E" w:rsidRDefault="00F7650E" w:rsidP="00F7650E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Gestão de pessoas</w:t>
      </w:r>
    </w:p>
    <w:p w14:paraId="2664D63A" w14:textId="28BD473E" w:rsidR="00001671" w:rsidRPr="00001671" w:rsidRDefault="00001671" w:rsidP="003F0D21">
      <w:pPr>
        <w:numPr>
          <w:ilvl w:val="1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Gestão da comunicação com a equipe garantindo a divulgação e o alinhamento com os objetivos estratégicos da empresa, o entendimento e aplicação das normas e políticas da organização.</w:t>
      </w:r>
    </w:p>
    <w:p w14:paraId="2B84EF75" w14:textId="7250E3DE" w:rsidR="009342BB" w:rsidRPr="009342BB" w:rsidRDefault="009342BB" w:rsidP="003F0D21">
      <w:pPr>
        <w:numPr>
          <w:ilvl w:val="1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Gestão de performance da equipe (Contratação de metas, avali</w:t>
      </w:r>
      <w:r w:rsidR="00387DC8">
        <w:rPr>
          <w:rFonts w:ascii="Arial" w:hAnsi="Arial" w:cs="Arial"/>
          <w:sz w:val="20"/>
        </w:rPr>
        <w:t>a</w:t>
      </w:r>
      <w:r>
        <w:rPr>
          <w:rFonts w:ascii="Arial" w:hAnsi="Arial" w:cs="Arial"/>
          <w:sz w:val="20"/>
        </w:rPr>
        <w:t>ção de resultados e competências, elaboração</w:t>
      </w:r>
      <w:r w:rsidR="00001671">
        <w:rPr>
          <w:rFonts w:ascii="Arial" w:hAnsi="Arial" w:cs="Arial"/>
          <w:sz w:val="20"/>
        </w:rPr>
        <w:t xml:space="preserve"> do </w:t>
      </w:r>
      <w:r>
        <w:rPr>
          <w:rFonts w:ascii="Arial" w:hAnsi="Arial" w:cs="Arial"/>
          <w:sz w:val="20"/>
        </w:rPr>
        <w:t>Plano de Desenvolvimento Individual)</w:t>
      </w:r>
      <w:r w:rsidR="00001671">
        <w:rPr>
          <w:rFonts w:ascii="Arial" w:hAnsi="Arial" w:cs="Arial"/>
          <w:sz w:val="20"/>
        </w:rPr>
        <w:t>, celebração dos resultados e integração do time.</w:t>
      </w:r>
    </w:p>
    <w:p w14:paraId="22D08CF3" w14:textId="2B2384FC" w:rsidR="00F7650E" w:rsidRPr="009342BB" w:rsidRDefault="003F0D21" w:rsidP="009342BB">
      <w:pPr>
        <w:numPr>
          <w:ilvl w:val="1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Integrante do grupo de trabalho </w:t>
      </w:r>
      <w:r w:rsidR="00713200">
        <w:rPr>
          <w:rFonts w:ascii="Arial" w:hAnsi="Arial" w:cs="Arial"/>
          <w:sz w:val="20"/>
        </w:rPr>
        <w:t>responsável</w:t>
      </w:r>
      <w:r>
        <w:rPr>
          <w:rFonts w:ascii="Arial" w:hAnsi="Arial" w:cs="Arial"/>
          <w:sz w:val="20"/>
        </w:rPr>
        <w:t xml:space="preserve"> </w:t>
      </w:r>
      <w:r w:rsidR="00713200">
        <w:rPr>
          <w:rFonts w:ascii="Arial" w:hAnsi="Arial" w:cs="Arial"/>
          <w:sz w:val="20"/>
        </w:rPr>
        <w:t>pela</w:t>
      </w:r>
      <w:r>
        <w:rPr>
          <w:rFonts w:ascii="Arial" w:hAnsi="Arial" w:cs="Arial"/>
          <w:sz w:val="20"/>
        </w:rPr>
        <w:t xml:space="preserve"> implantação de planos de ação voltados a melhoria contínua do ambiente de trabalho com base nos resultados da</w:t>
      </w:r>
      <w:r w:rsidR="00713200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 xml:space="preserve"> ultimas pesquisas de clima</w:t>
      </w:r>
      <w:r w:rsidR="00713200">
        <w:rPr>
          <w:rFonts w:ascii="Arial" w:hAnsi="Arial" w:cs="Arial"/>
          <w:sz w:val="20"/>
        </w:rPr>
        <w:t xml:space="preserve"> da empresa</w:t>
      </w:r>
      <w:r>
        <w:rPr>
          <w:rFonts w:ascii="Arial" w:hAnsi="Arial" w:cs="Arial"/>
          <w:sz w:val="20"/>
        </w:rPr>
        <w:t>;</w:t>
      </w:r>
    </w:p>
    <w:p w14:paraId="35BC037F" w14:textId="41DAB5B8" w:rsidR="00F7650E" w:rsidRPr="00E92BE3" w:rsidRDefault="00E92BE3" w:rsidP="00EF2A84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Outras responsabilidades</w:t>
      </w:r>
    </w:p>
    <w:p w14:paraId="66436085" w14:textId="59681249" w:rsidR="00E92BE3" w:rsidRPr="00F7650E" w:rsidRDefault="008720D1" w:rsidP="008720D1">
      <w:pPr>
        <w:numPr>
          <w:ilvl w:val="1"/>
          <w:numId w:val="11"/>
        </w:numPr>
        <w:jc w:val="both"/>
        <w:rPr>
          <w:rFonts w:ascii="Arial" w:hAnsi="Arial" w:cs="Arial"/>
          <w:b/>
          <w:sz w:val="20"/>
        </w:rPr>
      </w:pPr>
      <w:r w:rsidRPr="00DD26D7">
        <w:rPr>
          <w:rFonts w:ascii="Arial" w:hAnsi="Arial" w:cs="Arial"/>
          <w:sz w:val="20"/>
        </w:rPr>
        <w:t xml:space="preserve">Planejamento </w:t>
      </w:r>
      <w:r>
        <w:rPr>
          <w:rFonts w:ascii="Arial" w:hAnsi="Arial" w:cs="Arial"/>
          <w:sz w:val="20"/>
        </w:rPr>
        <w:t>do</w:t>
      </w:r>
      <w:r w:rsidRPr="00DD26D7">
        <w:rPr>
          <w:rFonts w:ascii="Arial" w:hAnsi="Arial" w:cs="Arial"/>
          <w:sz w:val="20"/>
        </w:rPr>
        <w:t xml:space="preserve"> orçamento anual</w:t>
      </w:r>
      <w:r>
        <w:rPr>
          <w:rFonts w:ascii="Arial" w:hAnsi="Arial" w:cs="Arial"/>
          <w:sz w:val="20"/>
        </w:rPr>
        <w:t xml:space="preserve"> (CAPEX e OPEX)</w:t>
      </w:r>
      <w:r w:rsidRPr="00DD26D7">
        <w:rPr>
          <w:rFonts w:ascii="Arial" w:hAnsi="Arial" w:cs="Arial"/>
          <w:sz w:val="20"/>
        </w:rPr>
        <w:t xml:space="preserve"> do portfólio de proj</w:t>
      </w:r>
      <w:r>
        <w:rPr>
          <w:rFonts w:ascii="Arial" w:hAnsi="Arial" w:cs="Arial"/>
          <w:sz w:val="20"/>
        </w:rPr>
        <w:t>etos a serem desenvolvidos</w:t>
      </w:r>
      <w:r w:rsidRPr="00DD26D7">
        <w:rPr>
          <w:rFonts w:ascii="Arial" w:hAnsi="Arial" w:cs="Arial"/>
          <w:sz w:val="20"/>
        </w:rPr>
        <w:t>;</w:t>
      </w:r>
    </w:p>
    <w:p w14:paraId="518E319F" w14:textId="0B379708" w:rsidR="00EF2A84" w:rsidRPr="00DD26D7" w:rsidRDefault="00EC7821" w:rsidP="009342BB">
      <w:pPr>
        <w:numPr>
          <w:ilvl w:val="1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Acompanhar</w:t>
      </w:r>
      <w:r w:rsidR="005140AC">
        <w:rPr>
          <w:rFonts w:ascii="Arial" w:hAnsi="Arial" w:cs="Arial"/>
          <w:sz w:val="20"/>
        </w:rPr>
        <w:t xml:space="preserve"> e reportar o status de andamento para a diretoria executiva, controles internos e segurança da informação sobre os apontamentos de auditoria realizados nos sistemas da diretoria</w:t>
      </w:r>
      <w:r w:rsidR="00EF2A84" w:rsidRPr="00DD26D7">
        <w:rPr>
          <w:rFonts w:ascii="Arial" w:hAnsi="Arial" w:cs="Arial"/>
          <w:sz w:val="20"/>
        </w:rPr>
        <w:t>;</w:t>
      </w:r>
    </w:p>
    <w:p w14:paraId="571293A0" w14:textId="5E11EC2E" w:rsidR="00EF2A84" w:rsidRPr="00DD26D7" w:rsidRDefault="00EF2A84" w:rsidP="009342BB">
      <w:pPr>
        <w:numPr>
          <w:ilvl w:val="1"/>
          <w:numId w:val="11"/>
        </w:numPr>
        <w:jc w:val="both"/>
        <w:rPr>
          <w:rFonts w:ascii="Arial" w:hAnsi="Arial" w:cs="Arial"/>
          <w:b/>
          <w:sz w:val="20"/>
        </w:rPr>
      </w:pPr>
      <w:r w:rsidRPr="00DD26D7">
        <w:rPr>
          <w:rFonts w:ascii="Arial" w:hAnsi="Arial" w:cs="Arial"/>
          <w:sz w:val="20"/>
        </w:rPr>
        <w:t>Responsável pela definição de um processo</w:t>
      </w:r>
      <w:r w:rsidR="00562BB4">
        <w:rPr>
          <w:rFonts w:ascii="Arial" w:hAnsi="Arial" w:cs="Arial"/>
          <w:sz w:val="20"/>
        </w:rPr>
        <w:t xml:space="preserve"> para contratação de</w:t>
      </w:r>
      <w:r w:rsidRPr="00DD26D7">
        <w:rPr>
          <w:rFonts w:ascii="Arial" w:hAnsi="Arial" w:cs="Arial"/>
          <w:sz w:val="20"/>
        </w:rPr>
        <w:t xml:space="preserve"> fábricas de software </w:t>
      </w:r>
      <w:r w:rsidR="00562BB4">
        <w:rPr>
          <w:rFonts w:ascii="Arial" w:hAnsi="Arial" w:cs="Arial"/>
          <w:sz w:val="20"/>
        </w:rPr>
        <w:t>para</w:t>
      </w:r>
      <w:r w:rsidRPr="00DD26D7">
        <w:rPr>
          <w:rFonts w:ascii="Arial" w:hAnsi="Arial" w:cs="Arial"/>
          <w:sz w:val="20"/>
        </w:rPr>
        <w:t xml:space="preserve"> desenvolvimento dos projetos da Gerência de Sistemas de Liquidação (Post-trading);</w:t>
      </w:r>
    </w:p>
    <w:p w14:paraId="7EB64C6B" w14:textId="77777777" w:rsidR="00EF2A84" w:rsidRPr="00DD26D7" w:rsidRDefault="00EF2A84" w:rsidP="009342BB">
      <w:pPr>
        <w:numPr>
          <w:ilvl w:val="1"/>
          <w:numId w:val="11"/>
        </w:numPr>
        <w:jc w:val="both"/>
        <w:rPr>
          <w:rFonts w:ascii="Arial" w:hAnsi="Arial" w:cs="Arial"/>
          <w:b/>
          <w:sz w:val="20"/>
        </w:rPr>
      </w:pPr>
      <w:r w:rsidRPr="00DD26D7">
        <w:rPr>
          <w:rFonts w:ascii="Arial" w:hAnsi="Arial" w:cs="Arial"/>
          <w:sz w:val="20"/>
        </w:rPr>
        <w:t xml:space="preserve">Integrante do SEPG durante a definição e validação do processo de desenvolvimento de software da BM&amp;FBOVESPA através da customização do RUP;     </w:t>
      </w:r>
    </w:p>
    <w:p w14:paraId="329EA945" w14:textId="77777777" w:rsidR="00EF2A84" w:rsidRPr="00DD26D7" w:rsidRDefault="00EF2A84" w:rsidP="00EF2A84">
      <w:pPr>
        <w:rPr>
          <w:rFonts w:ascii="Arial" w:hAnsi="Arial" w:cs="Arial"/>
          <w:sz w:val="20"/>
        </w:rPr>
      </w:pPr>
    </w:p>
    <w:p w14:paraId="552A0C57" w14:textId="0386C20A" w:rsidR="00E567C5" w:rsidRPr="001D5DDF" w:rsidRDefault="00E567C5" w:rsidP="00E567C5">
      <w:pPr>
        <w:pBdr>
          <w:bottom w:val="threeDEngrave" w:sz="6" w:space="1" w:color="auto"/>
        </w:pBd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BM&amp;F</w:t>
      </w:r>
      <w:r w:rsidRPr="001D5DDF">
        <w:rPr>
          <w:rFonts w:ascii="Arial" w:hAnsi="Arial" w:cs="Arial"/>
          <w:b/>
          <w:sz w:val="20"/>
        </w:rPr>
        <w:t xml:space="preserve">                                                                              </w:t>
      </w:r>
      <w:r>
        <w:rPr>
          <w:rFonts w:ascii="Arial" w:hAnsi="Arial" w:cs="Arial"/>
          <w:b/>
          <w:sz w:val="20"/>
        </w:rPr>
        <w:t xml:space="preserve">                                                                     04/2006 – 05/2008</w:t>
      </w:r>
    </w:p>
    <w:p w14:paraId="492849A2" w14:textId="2038D3FE" w:rsidR="00E567C5" w:rsidRDefault="00E567C5" w:rsidP="00E567C5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Bolsa </w:t>
      </w:r>
      <w:r w:rsidRPr="00E567C5">
        <w:rPr>
          <w:rFonts w:ascii="Arial" w:hAnsi="Arial" w:cs="Arial"/>
          <w:i/>
          <w:sz w:val="18"/>
          <w:szCs w:val="18"/>
        </w:rPr>
        <w:t xml:space="preserve">mercadorias e futuros </w:t>
      </w:r>
      <w:r>
        <w:rPr>
          <w:rFonts w:ascii="Arial" w:hAnsi="Arial" w:cs="Arial"/>
          <w:i/>
          <w:sz w:val="18"/>
          <w:szCs w:val="18"/>
        </w:rPr>
        <w:t xml:space="preserve">foi o principal centro de negociação de derivativos da América Latina e criou a Bolsa Brasileira de Mercadorias, a Clearing de Câmbio, a Clearing de Ativos e o Banco </w:t>
      </w:r>
      <w:r w:rsidR="008F73FE">
        <w:rPr>
          <w:rFonts w:ascii="Arial" w:hAnsi="Arial" w:cs="Arial"/>
          <w:i/>
          <w:sz w:val="18"/>
          <w:szCs w:val="18"/>
        </w:rPr>
        <w:t>BM&amp;F</w:t>
      </w:r>
      <w:r w:rsidRPr="00E567C5">
        <w:rPr>
          <w:rFonts w:ascii="Arial" w:hAnsi="Arial" w:cs="Arial"/>
          <w:i/>
          <w:sz w:val="18"/>
          <w:szCs w:val="18"/>
        </w:rPr>
        <w:t>.</w:t>
      </w:r>
    </w:p>
    <w:p w14:paraId="0BD09469" w14:textId="34C88437" w:rsidR="00EF2A84" w:rsidRPr="00DD26D7" w:rsidRDefault="00EF2A84" w:rsidP="00EF2A84">
      <w:pPr>
        <w:rPr>
          <w:rFonts w:ascii="Arial" w:hAnsi="Arial" w:cs="Arial"/>
          <w:sz w:val="20"/>
        </w:rPr>
      </w:pPr>
    </w:p>
    <w:p w14:paraId="271AC593" w14:textId="700E0169" w:rsidR="00576C45" w:rsidRDefault="00576C45" w:rsidP="00EE077B">
      <w:pPr>
        <w:rPr>
          <w:rFonts w:ascii="Arial" w:hAnsi="Arial" w:cs="Arial"/>
          <w:b/>
          <w:sz w:val="20"/>
        </w:rPr>
      </w:pPr>
      <w:r w:rsidRPr="0094095F">
        <w:rPr>
          <w:rFonts w:ascii="Arial" w:hAnsi="Arial" w:cs="Arial"/>
          <w:b/>
          <w:sz w:val="20"/>
        </w:rPr>
        <w:t>Anali</w:t>
      </w:r>
      <w:r>
        <w:rPr>
          <w:rFonts w:ascii="Arial" w:hAnsi="Arial" w:cs="Arial"/>
          <w:b/>
          <w:sz w:val="20"/>
        </w:rPr>
        <w:t xml:space="preserve">sta </w:t>
      </w:r>
      <w:r w:rsidR="00EE077B">
        <w:rPr>
          <w:rFonts w:ascii="Arial" w:hAnsi="Arial" w:cs="Arial"/>
          <w:b/>
          <w:sz w:val="20"/>
        </w:rPr>
        <w:t>de TI</w:t>
      </w:r>
      <w:r w:rsidRPr="0094095F">
        <w:rPr>
          <w:rFonts w:ascii="Arial" w:hAnsi="Arial" w:cs="Arial"/>
          <w:b/>
          <w:sz w:val="20"/>
        </w:rPr>
        <w:t xml:space="preserve"> – </w:t>
      </w:r>
      <w:r w:rsidR="00EE077B">
        <w:rPr>
          <w:rFonts w:ascii="Arial" w:hAnsi="Arial" w:cs="Arial"/>
          <w:b/>
          <w:sz w:val="20"/>
        </w:rPr>
        <w:t>Divisão de Sistemas de Câmbio e BBM</w:t>
      </w:r>
      <w:r w:rsidRPr="0094095F">
        <w:rPr>
          <w:rFonts w:ascii="Arial" w:hAnsi="Arial" w:cs="Arial"/>
          <w:b/>
          <w:sz w:val="20"/>
        </w:rPr>
        <w:t xml:space="preserve"> (</w:t>
      </w:r>
      <w:r>
        <w:rPr>
          <w:rFonts w:ascii="Arial" w:hAnsi="Arial" w:cs="Arial"/>
          <w:b/>
          <w:sz w:val="20"/>
        </w:rPr>
        <w:t>0</w:t>
      </w:r>
      <w:r w:rsidR="00EE077B">
        <w:rPr>
          <w:rFonts w:ascii="Arial" w:hAnsi="Arial" w:cs="Arial"/>
          <w:b/>
          <w:sz w:val="20"/>
        </w:rPr>
        <w:t>4/2006</w:t>
      </w:r>
      <w:r>
        <w:rPr>
          <w:rFonts w:ascii="Arial" w:hAnsi="Arial" w:cs="Arial"/>
          <w:b/>
          <w:sz w:val="20"/>
        </w:rPr>
        <w:t xml:space="preserve"> – </w:t>
      </w:r>
      <w:r w:rsidR="00EE077B">
        <w:rPr>
          <w:rFonts w:ascii="Arial" w:hAnsi="Arial" w:cs="Arial"/>
          <w:b/>
          <w:sz w:val="20"/>
        </w:rPr>
        <w:t>05</w:t>
      </w:r>
      <w:r>
        <w:rPr>
          <w:rFonts w:ascii="Arial" w:hAnsi="Arial" w:cs="Arial"/>
          <w:b/>
          <w:sz w:val="20"/>
        </w:rPr>
        <w:t>/20</w:t>
      </w:r>
      <w:r w:rsidR="00EE077B">
        <w:rPr>
          <w:rFonts w:ascii="Arial" w:hAnsi="Arial" w:cs="Arial"/>
          <w:b/>
          <w:sz w:val="20"/>
        </w:rPr>
        <w:t>08</w:t>
      </w:r>
      <w:r w:rsidRPr="0094095F">
        <w:rPr>
          <w:rFonts w:ascii="Arial" w:hAnsi="Arial" w:cs="Arial"/>
          <w:b/>
          <w:sz w:val="20"/>
        </w:rPr>
        <w:t>)</w:t>
      </w:r>
    </w:p>
    <w:p w14:paraId="1E5E35BA" w14:textId="2E64AC5B" w:rsidR="00EF2A84" w:rsidRPr="00DD26D7" w:rsidRDefault="0069686A" w:rsidP="00EF2A84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Líder/</w:t>
      </w:r>
      <w:r w:rsidR="00EF2A84" w:rsidRPr="00DD26D7">
        <w:rPr>
          <w:rFonts w:ascii="Arial" w:hAnsi="Arial" w:cs="Arial"/>
          <w:sz w:val="20"/>
        </w:rPr>
        <w:t xml:space="preserve">Arquiteto </w:t>
      </w:r>
      <w:r>
        <w:rPr>
          <w:rFonts w:ascii="Arial" w:hAnsi="Arial" w:cs="Arial"/>
          <w:sz w:val="20"/>
        </w:rPr>
        <w:t>no</w:t>
      </w:r>
      <w:r w:rsidR="00EF2A84" w:rsidRPr="00DD26D7">
        <w:rPr>
          <w:rFonts w:ascii="Arial" w:hAnsi="Arial" w:cs="Arial"/>
          <w:sz w:val="20"/>
        </w:rPr>
        <w:t xml:space="preserve"> desenvolvimento do Sistema </w:t>
      </w:r>
      <w:r>
        <w:rPr>
          <w:rFonts w:ascii="Arial" w:hAnsi="Arial" w:cs="Arial"/>
          <w:sz w:val="20"/>
        </w:rPr>
        <w:t>de Licitação Eletrônica da BBM (</w:t>
      </w:r>
      <w:r w:rsidR="00EF2A84" w:rsidRPr="00DD26D7">
        <w:rPr>
          <w:rFonts w:ascii="Arial" w:hAnsi="Arial" w:cs="Arial"/>
          <w:sz w:val="20"/>
        </w:rPr>
        <w:t>Bolsa Brasileira de Mercadorias</w:t>
      </w:r>
      <w:r>
        <w:rPr>
          <w:rFonts w:ascii="Arial" w:hAnsi="Arial" w:cs="Arial"/>
          <w:sz w:val="20"/>
        </w:rPr>
        <w:t>)</w:t>
      </w:r>
    </w:p>
    <w:p w14:paraId="1F3FE2A9" w14:textId="301208C8" w:rsidR="00EF2A84" w:rsidRPr="00DD26D7" w:rsidRDefault="00EF2A84" w:rsidP="00EF2A84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 w:rsidRPr="00DD26D7">
        <w:rPr>
          <w:rFonts w:ascii="Arial" w:hAnsi="Arial" w:cs="Arial"/>
          <w:sz w:val="20"/>
        </w:rPr>
        <w:t xml:space="preserve">Líder das equipes responsáveis pela sustentação dos Sistemas das </w:t>
      </w:r>
      <w:r w:rsidR="00B27944">
        <w:rPr>
          <w:rFonts w:ascii="Arial" w:hAnsi="Arial" w:cs="Arial"/>
          <w:sz w:val="20"/>
        </w:rPr>
        <w:t>Clearings</w:t>
      </w:r>
      <w:r w:rsidRPr="00DD26D7">
        <w:rPr>
          <w:rFonts w:ascii="Arial" w:hAnsi="Arial" w:cs="Arial"/>
          <w:sz w:val="20"/>
        </w:rPr>
        <w:t xml:space="preserve"> de Câmbio e Ativos;</w:t>
      </w:r>
    </w:p>
    <w:p w14:paraId="70E728CF" w14:textId="48AA9877" w:rsidR="00EF2A84" w:rsidRPr="00DD26D7" w:rsidRDefault="0065242A" w:rsidP="00EF2A84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Cs/>
          <w:sz w:val="20"/>
        </w:rPr>
        <w:t xml:space="preserve">Líder e coordenador das equipes responsáveis pelo </w:t>
      </w:r>
      <w:r w:rsidR="00EF2A84" w:rsidRPr="00DD26D7">
        <w:rPr>
          <w:rFonts w:ascii="Arial" w:hAnsi="Arial" w:cs="Arial"/>
          <w:bCs/>
          <w:sz w:val="20"/>
        </w:rPr>
        <w:t xml:space="preserve">Levantamento dos Requisitos, Modelagem da Arquitetura e desenvolvimento do </w:t>
      </w:r>
      <w:r>
        <w:rPr>
          <w:rFonts w:ascii="Arial" w:hAnsi="Arial" w:cs="Arial"/>
          <w:bCs/>
          <w:sz w:val="20"/>
        </w:rPr>
        <w:t>Projeto</w:t>
      </w:r>
      <w:r w:rsidR="00EF2A84" w:rsidRPr="00DD26D7">
        <w:rPr>
          <w:rFonts w:ascii="Arial" w:hAnsi="Arial" w:cs="Arial"/>
          <w:bCs/>
          <w:sz w:val="20"/>
        </w:rPr>
        <w:t xml:space="preserve"> da </w:t>
      </w:r>
      <w:r>
        <w:rPr>
          <w:rFonts w:ascii="Arial" w:hAnsi="Arial" w:cs="Arial"/>
          <w:sz w:val="20"/>
        </w:rPr>
        <w:t xml:space="preserve">Câmara de Câmbio </w:t>
      </w:r>
      <w:r w:rsidR="00EF2A84" w:rsidRPr="00DD26D7">
        <w:rPr>
          <w:rFonts w:ascii="Arial" w:hAnsi="Arial" w:cs="Arial"/>
          <w:sz w:val="20"/>
        </w:rPr>
        <w:t>no SPB (Sistema de Pagamentos Brasileiro).</w:t>
      </w:r>
    </w:p>
    <w:p w14:paraId="6F158EF9" w14:textId="77777777" w:rsidR="00EF2A84" w:rsidRPr="00DD26D7" w:rsidRDefault="00EF2A84" w:rsidP="00EF2A84">
      <w:pPr>
        <w:rPr>
          <w:rFonts w:ascii="Arial" w:hAnsi="Arial" w:cs="Arial"/>
          <w:sz w:val="20"/>
        </w:rPr>
      </w:pPr>
    </w:p>
    <w:p w14:paraId="711BA569" w14:textId="797553FA" w:rsidR="008F73FE" w:rsidRPr="001D5DDF" w:rsidRDefault="008F73FE" w:rsidP="008F73FE">
      <w:pPr>
        <w:pBdr>
          <w:bottom w:val="threeDEngrave" w:sz="6" w:space="1" w:color="auto"/>
        </w:pBdr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Pandata</w:t>
      </w:r>
      <w:proofErr w:type="spellEnd"/>
      <w:r>
        <w:rPr>
          <w:rFonts w:ascii="Arial" w:hAnsi="Arial" w:cs="Arial"/>
          <w:b/>
          <w:sz w:val="20"/>
        </w:rPr>
        <w:t xml:space="preserve"> Informática </w:t>
      </w:r>
      <w:r w:rsidRPr="00DD26D7">
        <w:rPr>
          <w:rFonts w:ascii="Arial" w:hAnsi="Arial" w:cs="Arial"/>
          <w:b/>
          <w:sz w:val="20"/>
        </w:rPr>
        <w:t>S/C</w:t>
      </w:r>
      <w:r>
        <w:rPr>
          <w:rFonts w:ascii="Arial" w:hAnsi="Arial" w:cs="Arial"/>
          <w:b/>
          <w:sz w:val="20"/>
        </w:rPr>
        <w:t xml:space="preserve"> Ltda</w:t>
      </w:r>
      <w:r w:rsidRPr="001D5DDF">
        <w:rPr>
          <w:rFonts w:ascii="Arial" w:hAnsi="Arial" w:cs="Arial"/>
          <w:b/>
          <w:sz w:val="20"/>
        </w:rPr>
        <w:t xml:space="preserve">      </w:t>
      </w:r>
      <w:r>
        <w:rPr>
          <w:rFonts w:ascii="Arial" w:hAnsi="Arial" w:cs="Arial"/>
          <w:b/>
          <w:sz w:val="20"/>
        </w:rPr>
        <w:t xml:space="preserve">   </w:t>
      </w:r>
      <w:r w:rsidRPr="001D5DDF">
        <w:rPr>
          <w:rFonts w:ascii="Arial" w:hAnsi="Arial" w:cs="Arial"/>
          <w:b/>
          <w:sz w:val="20"/>
        </w:rPr>
        <w:t xml:space="preserve">                              </w:t>
      </w:r>
      <w:r>
        <w:rPr>
          <w:rFonts w:ascii="Arial" w:hAnsi="Arial" w:cs="Arial"/>
          <w:b/>
          <w:sz w:val="20"/>
        </w:rPr>
        <w:t xml:space="preserve">                                                                     10/1995 – 04/2006</w:t>
      </w:r>
    </w:p>
    <w:p w14:paraId="4CA58E53" w14:textId="5CF6CB60" w:rsidR="008F73FE" w:rsidRDefault="008D500C" w:rsidP="008F73FE">
      <w:pPr>
        <w:rPr>
          <w:rFonts w:ascii="Arial" w:hAnsi="Arial" w:cs="Arial"/>
          <w:i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>Empresa na área de informática, que oferece</w:t>
      </w:r>
      <w:r w:rsidR="00193625">
        <w:rPr>
          <w:rFonts w:ascii="Arial" w:hAnsi="Arial" w:cs="Arial"/>
          <w:i/>
          <w:sz w:val="18"/>
          <w:szCs w:val="18"/>
        </w:rPr>
        <w:t xml:space="preserve"> soluções de automação para o mercado financeiro</w:t>
      </w:r>
      <w:r>
        <w:rPr>
          <w:rFonts w:ascii="Arial" w:hAnsi="Arial" w:cs="Arial"/>
          <w:i/>
          <w:sz w:val="18"/>
          <w:szCs w:val="18"/>
        </w:rPr>
        <w:t xml:space="preserve"> tais como automação de agências, framework de desenvolvimento, gestão de fluxo de atendimentos, internet banking, pagamentos e mobilidade.</w:t>
      </w:r>
    </w:p>
    <w:p w14:paraId="0651F6A0" w14:textId="77777777" w:rsidR="008F73FE" w:rsidRPr="00DD26D7" w:rsidRDefault="008F73FE" w:rsidP="008F73FE">
      <w:pPr>
        <w:rPr>
          <w:rFonts w:ascii="Arial" w:hAnsi="Arial" w:cs="Arial"/>
          <w:sz w:val="20"/>
        </w:rPr>
      </w:pPr>
    </w:p>
    <w:p w14:paraId="0EB64F4B" w14:textId="5BCB90F5" w:rsidR="00427936" w:rsidRPr="00DD26D7" w:rsidRDefault="00427936" w:rsidP="00427936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Analista Programador </w:t>
      </w:r>
      <w:r w:rsidR="00576C45">
        <w:rPr>
          <w:rFonts w:ascii="Arial" w:hAnsi="Arial" w:cs="Arial"/>
          <w:b/>
          <w:sz w:val="20"/>
        </w:rPr>
        <w:t>Jr</w:t>
      </w:r>
      <w:r w:rsidRPr="0094095F">
        <w:rPr>
          <w:rFonts w:ascii="Arial" w:hAnsi="Arial" w:cs="Arial"/>
          <w:b/>
          <w:sz w:val="20"/>
        </w:rPr>
        <w:t xml:space="preserve"> (</w:t>
      </w:r>
      <w:r>
        <w:rPr>
          <w:rFonts w:ascii="Arial" w:hAnsi="Arial" w:cs="Arial"/>
          <w:b/>
          <w:sz w:val="20"/>
        </w:rPr>
        <w:t xml:space="preserve">01/1996 – </w:t>
      </w:r>
      <w:r w:rsidR="00576C45">
        <w:rPr>
          <w:rFonts w:ascii="Arial" w:hAnsi="Arial" w:cs="Arial"/>
          <w:b/>
          <w:sz w:val="20"/>
        </w:rPr>
        <w:t>03/1996</w:t>
      </w:r>
      <w:r w:rsidRPr="0094095F">
        <w:rPr>
          <w:rFonts w:ascii="Arial" w:hAnsi="Arial" w:cs="Arial"/>
          <w:b/>
          <w:sz w:val="20"/>
        </w:rPr>
        <w:t>)</w:t>
      </w:r>
      <w:r w:rsidR="009342BB">
        <w:rPr>
          <w:rFonts w:ascii="Arial" w:hAnsi="Arial" w:cs="Arial"/>
          <w:b/>
          <w:sz w:val="20"/>
        </w:rPr>
        <w:t xml:space="preserve"> – </w:t>
      </w:r>
      <w:proofErr w:type="spellStart"/>
      <w:r w:rsidR="009342BB">
        <w:rPr>
          <w:rFonts w:ascii="Arial" w:hAnsi="Arial" w:cs="Arial"/>
          <w:b/>
          <w:sz w:val="20"/>
        </w:rPr>
        <w:t>Pl</w:t>
      </w:r>
      <w:proofErr w:type="spellEnd"/>
      <w:r w:rsidR="009342BB">
        <w:rPr>
          <w:rFonts w:ascii="Arial" w:hAnsi="Arial" w:cs="Arial"/>
          <w:b/>
          <w:sz w:val="20"/>
        </w:rPr>
        <w:t xml:space="preserve"> (04/1996 – 05/1996) – </w:t>
      </w:r>
      <w:proofErr w:type="spellStart"/>
      <w:r w:rsidR="009342BB">
        <w:rPr>
          <w:rFonts w:ascii="Arial" w:hAnsi="Arial" w:cs="Arial"/>
          <w:b/>
          <w:sz w:val="20"/>
        </w:rPr>
        <w:t>Sr</w:t>
      </w:r>
      <w:proofErr w:type="spellEnd"/>
      <w:r w:rsidR="009342BB">
        <w:rPr>
          <w:rFonts w:ascii="Arial" w:hAnsi="Arial" w:cs="Arial"/>
          <w:b/>
          <w:sz w:val="20"/>
        </w:rPr>
        <w:t xml:space="preserve"> (06/1996 – 04/2006)</w:t>
      </w:r>
    </w:p>
    <w:p w14:paraId="7EA9456C" w14:textId="47BB325C" w:rsidR="00EF2A84" w:rsidRPr="00DD26D7" w:rsidRDefault="00427936" w:rsidP="00EF2A84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Programador Jr</w:t>
      </w:r>
      <w:r w:rsidRPr="0094095F">
        <w:rPr>
          <w:rFonts w:ascii="Arial" w:hAnsi="Arial" w:cs="Arial"/>
          <w:b/>
          <w:sz w:val="20"/>
        </w:rPr>
        <w:t xml:space="preserve"> (</w:t>
      </w:r>
      <w:r>
        <w:rPr>
          <w:rFonts w:ascii="Arial" w:hAnsi="Arial" w:cs="Arial"/>
          <w:b/>
          <w:sz w:val="20"/>
        </w:rPr>
        <w:t>10/1995 – 12/1995</w:t>
      </w:r>
      <w:r w:rsidRPr="0094095F">
        <w:rPr>
          <w:rFonts w:ascii="Arial" w:hAnsi="Arial" w:cs="Arial"/>
          <w:b/>
          <w:sz w:val="20"/>
        </w:rPr>
        <w:t>)</w:t>
      </w:r>
    </w:p>
    <w:p w14:paraId="4C6DC7CA" w14:textId="356821AF" w:rsidR="00B27944" w:rsidRPr="00B27944" w:rsidRDefault="00B27944" w:rsidP="00B27944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Líder/</w:t>
      </w:r>
      <w:r w:rsidRPr="00DD26D7">
        <w:rPr>
          <w:rFonts w:ascii="Arial" w:hAnsi="Arial" w:cs="Arial"/>
          <w:sz w:val="20"/>
        </w:rPr>
        <w:t xml:space="preserve">Arquiteto </w:t>
      </w:r>
      <w:r>
        <w:rPr>
          <w:rFonts w:ascii="Arial" w:hAnsi="Arial" w:cs="Arial"/>
          <w:sz w:val="20"/>
        </w:rPr>
        <w:t>no</w:t>
      </w:r>
      <w:r w:rsidRPr="00DD26D7">
        <w:rPr>
          <w:rFonts w:ascii="Arial" w:hAnsi="Arial" w:cs="Arial"/>
          <w:sz w:val="20"/>
        </w:rPr>
        <w:t xml:space="preserve"> desenvolvimento</w:t>
      </w:r>
      <w:r>
        <w:rPr>
          <w:rFonts w:ascii="Arial" w:hAnsi="Arial" w:cs="Arial"/>
          <w:sz w:val="20"/>
        </w:rPr>
        <w:t xml:space="preserve"> da Clearing de Câmbio na BM&amp;F.</w:t>
      </w:r>
    </w:p>
    <w:p w14:paraId="3ED94EAC" w14:textId="15DFF95B" w:rsidR="00EF2A84" w:rsidRPr="00DD26D7" w:rsidRDefault="00EF2A84" w:rsidP="00EF2A84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 w:rsidRPr="00DD26D7">
        <w:rPr>
          <w:rFonts w:ascii="Arial" w:hAnsi="Arial" w:cs="Arial"/>
          <w:sz w:val="20"/>
        </w:rPr>
        <w:t>Líder da equi</w:t>
      </w:r>
      <w:r w:rsidR="00F7650E">
        <w:rPr>
          <w:rFonts w:ascii="Arial" w:hAnsi="Arial" w:cs="Arial"/>
          <w:sz w:val="20"/>
        </w:rPr>
        <w:t xml:space="preserve">pe de desenvolvimento </w:t>
      </w:r>
      <w:r w:rsidRPr="00DD26D7">
        <w:rPr>
          <w:rFonts w:ascii="Arial" w:hAnsi="Arial" w:cs="Arial"/>
          <w:sz w:val="20"/>
        </w:rPr>
        <w:t>da Plataforma de Negócios para o Banco de Boston</w:t>
      </w:r>
      <w:r w:rsidR="00B27944">
        <w:rPr>
          <w:rFonts w:ascii="Arial" w:hAnsi="Arial" w:cs="Arial"/>
          <w:sz w:val="20"/>
        </w:rPr>
        <w:t xml:space="preserve"> e Banco Nossa Caixa.</w:t>
      </w:r>
    </w:p>
    <w:p w14:paraId="31AC01DD" w14:textId="77777777" w:rsidR="00EF2A84" w:rsidRPr="00DD26D7" w:rsidRDefault="00EF2A84" w:rsidP="00EF2A84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 w:rsidRPr="00DD26D7">
        <w:rPr>
          <w:rFonts w:ascii="Arial" w:hAnsi="Arial" w:cs="Arial"/>
          <w:sz w:val="20"/>
        </w:rPr>
        <w:t>Líder da equipe de desenvolvimento do Sistema Internet de Fundos de Investimento do Banco Alfa.</w:t>
      </w:r>
    </w:p>
    <w:p w14:paraId="2ED04BE9" w14:textId="77777777" w:rsidR="00EF2A84" w:rsidRPr="00DD26D7" w:rsidRDefault="00EF2A84" w:rsidP="00EF2A84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 w:rsidRPr="00DD26D7">
        <w:rPr>
          <w:rFonts w:ascii="Arial" w:hAnsi="Arial" w:cs="Arial"/>
          <w:sz w:val="20"/>
        </w:rPr>
        <w:t xml:space="preserve">Líder da equipe de desenvolvimento do Internet Banking e </w:t>
      </w:r>
      <w:proofErr w:type="spellStart"/>
      <w:r w:rsidRPr="00DD26D7">
        <w:rPr>
          <w:rFonts w:ascii="Arial" w:hAnsi="Arial" w:cs="Arial"/>
          <w:sz w:val="20"/>
        </w:rPr>
        <w:t>Call</w:t>
      </w:r>
      <w:proofErr w:type="spellEnd"/>
      <w:r w:rsidRPr="00DD26D7">
        <w:rPr>
          <w:rFonts w:ascii="Arial" w:hAnsi="Arial" w:cs="Arial"/>
          <w:sz w:val="20"/>
        </w:rPr>
        <w:t xml:space="preserve">-Center do Banco </w:t>
      </w:r>
      <w:proofErr w:type="spellStart"/>
      <w:r w:rsidRPr="00DD26D7">
        <w:rPr>
          <w:rFonts w:ascii="Arial" w:hAnsi="Arial" w:cs="Arial"/>
          <w:sz w:val="20"/>
        </w:rPr>
        <w:t>Tribanco</w:t>
      </w:r>
      <w:proofErr w:type="spellEnd"/>
      <w:r w:rsidRPr="00DD26D7">
        <w:rPr>
          <w:rFonts w:ascii="Arial" w:hAnsi="Arial" w:cs="Arial"/>
          <w:sz w:val="20"/>
        </w:rPr>
        <w:t>.</w:t>
      </w:r>
    </w:p>
    <w:p w14:paraId="0D4B2273" w14:textId="77777777" w:rsidR="00EF2A84" w:rsidRPr="00DD26D7" w:rsidRDefault="00EF2A84" w:rsidP="00EF2A84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 w:rsidRPr="00DD26D7">
        <w:rPr>
          <w:rFonts w:ascii="Arial" w:hAnsi="Arial" w:cs="Arial"/>
          <w:sz w:val="20"/>
        </w:rPr>
        <w:t>Líder da equipe de desenvolvimento do Sistema de Automação Bancária para o Banco Warburg.</w:t>
      </w:r>
    </w:p>
    <w:p w14:paraId="16755C4A" w14:textId="68757C05" w:rsidR="00EF2A84" w:rsidRPr="00DD26D7" w:rsidRDefault="00EF2A84" w:rsidP="00EF2A84">
      <w:pPr>
        <w:numPr>
          <w:ilvl w:val="0"/>
          <w:numId w:val="11"/>
        </w:numPr>
        <w:jc w:val="both"/>
        <w:rPr>
          <w:rFonts w:ascii="Arial" w:hAnsi="Arial" w:cs="Arial"/>
          <w:b/>
          <w:sz w:val="20"/>
        </w:rPr>
      </w:pPr>
      <w:r w:rsidRPr="00DD26D7">
        <w:rPr>
          <w:rFonts w:ascii="Arial" w:hAnsi="Arial" w:cs="Arial"/>
          <w:sz w:val="20"/>
        </w:rPr>
        <w:t>Desenvolvimento do Sistema de A</w:t>
      </w:r>
      <w:r w:rsidR="009342BB">
        <w:rPr>
          <w:rFonts w:ascii="Arial" w:hAnsi="Arial" w:cs="Arial"/>
          <w:sz w:val="20"/>
        </w:rPr>
        <w:t>utomação Bancária nas agências d</w:t>
      </w:r>
      <w:r w:rsidRPr="00DD26D7">
        <w:rPr>
          <w:rFonts w:ascii="Arial" w:hAnsi="Arial" w:cs="Arial"/>
          <w:sz w:val="20"/>
        </w:rPr>
        <w:t xml:space="preserve">o Banco </w:t>
      </w:r>
      <w:r w:rsidR="009342BB">
        <w:rPr>
          <w:rFonts w:ascii="Arial" w:hAnsi="Arial" w:cs="Arial"/>
          <w:sz w:val="20"/>
        </w:rPr>
        <w:t>Estadual de Minas Gerais</w:t>
      </w:r>
      <w:r w:rsidR="00641F60">
        <w:rPr>
          <w:rFonts w:ascii="Arial" w:hAnsi="Arial" w:cs="Arial"/>
          <w:sz w:val="20"/>
        </w:rPr>
        <w:t xml:space="preserve"> </w:t>
      </w:r>
      <w:r w:rsidR="009342BB">
        <w:rPr>
          <w:rFonts w:ascii="Arial" w:hAnsi="Arial" w:cs="Arial"/>
          <w:sz w:val="20"/>
        </w:rPr>
        <w:t>-BEMGE</w:t>
      </w:r>
    </w:p>
    <w:p w14:paraId="4CCA333D" w14:textId="77777777" w:rsidR="00EF2A84" w:rsidRPr="00DD26D7" w:rsidRDefault="00EF2A84" w:rsidP="00DF728A">
      <w:pPr>
        <w:rPr>
          <w:rFonts w:ascii="Arial" w:hAnsi="Arial" w:cs="Arial"/>
          <w:sz w:val="20"/>
        </w:rPr>
      </w:pPr>
    </w:p>
    <w:p w14:paraId="78CBD711" w14:textId="77777777" w:rsidR="00BB6B82" w:rsidRPr="003A42DF" w:rsidRDefault="00BB6B82" w:rsidP="00DF728A">
      <w:pPr>
        <w:pStyle w:val="Subttulo"/>
        <w:pBdr>
          <w:top w:val="single" w:sz="4" w:space="4" w:color="auto" w:shadow="1"/>
          <w:bottom w:val="single" w:sz="4" w:space="3" w:color="auto" w:shadow="1"/>
        </w:pBdr>
        <w:rPr>
          <w:rFonts w:ascii="Arial" w:hAnsi="Arial"/>
          <w:sz w:val="24"/>
          <w:szCs w:val="24"/>
        </w:rPr>
      </w:pPr>
      <w:r w:rsidRPr="003A42DF">
        <w:rPr>
          <w:rFonts w:ascii="Arial" w:hAnsi="Arial"/>
          <w:sz w:val="24"/>
          <w:szCs w:val="24"/>
        </w:rPr>
        <w:t>FORMAÇÃO ACADÊMICA</w:t>
      </w:r>
    </w:p>
    <w:p w14:paraId="3F0691CD" w14:textId="77777777" w:rsidR="00BB6B82" w:rsidRPr="001C7387" w:rsidRDefault="00BB6B82" w:rsidP="00DF728A">
      <w:pPr>
        <w:rPr>
          <w:rFonts w:ascii="Arial" w:hAnsi="Arial" w:cs="Arial"/>
          <w:b/>
          <w:iCs/>
          <w:sz w:val="20"/>
        </w:rPr>
      </w:pPr>
    </w:p>
    <w:p w14:paraId="7833B613" w14:textId="0A1249AA" w:rsidR="00AA5AEB" w:rsidRPr="00EE2FBC" w:rsidRDefault="00EE2FBC" w:rsidP="00EE2FBC">
      <w:pPr>
        <w:pStyle w:val="PargrafodaLista"/>
        <w:numPr>
          <w:ilvl w:val="0"/>
          <w:numId w:val="16"/>
        </w:numPr>
        <w:rPr>
          <w:rFonts w:ascii="Arial" w:hAnsi="Arial" w:cs="Arial"/>
          <w:bCs/>
          <w:sz w:val="20"/>
        </w:rPr>
      </w:pPr>
      <w:r w:rsidRPr="00EE2FBC">
        <w:rPr>
          <w:rFonts w:ascii="Arial" w:hAnsi="Arial" w:cs="Arial"/>
          <w:bCs/>
          <w:sz w:val="20"/>
        </w:rPr>
        <w:t>MBA Executivo Internacional em Gerenciamento de Projetos – FGV, 2014-2015 (em andamento)</w:t>
      </w:r>
    </w:p>
    <w:p w14:paraId="7A142B3A" w14:textId="37C413AD" w:rsidR="00BB6B82" w:rsidRPr="00DD26D7" w:rsidRDefault="00BB6B82" w:rsidP="00DD26D7">
      <w:pPr>
        <w:pStyle w:val="PargrafodaLista"/>
        <w:numPr>
          <w:ilvl w:val="0"/>
          <w:numId w:val="16"/>
        </w:numPr>
        <w:rPr>
          <w:rFonts w:ascii="Arial" w:hAnsi="Arial" w:cs="Arial"/>
          <w:sz w:val="20"/>
        </w:rPr>
      </w:pPr>
      <w:r w:rsidRPr="00DD26D7">
        <w:rPr>
          <w:rFonts w:ascii="Arial" w:hAnsi="Arial" w:cs="Arial"/>
          <w:sz w:val="20"/>
        </w:rPr>
        <w:t>Graduação – Bacharel em Ciên</w:t>
      </w:r>
      <w:r w:rsidR="00AA5AEB">
        <w:rPr>
          <w:rFonts w:ascii="Arial" w:hAnsi="Arial" w:cs="Arial"/>
          <w:sz w:val="20"/>
        </w:rPr>
        <w:t>cia da Computação – UFSCar/SP, 1992-</w:t>
      </w:r>
      <w:r w:rsidRPr="00DD26D7">
        <w:rPr>
          <w:rFonts w:ascii="Arial" w:hAnsi="Arial" w:cs="Arial"/>
          <w:sz w:val="20"/>
        </w:rPr>
        <w:t>1995</w:t>
      </w:r>
    </w:p>
    <w:p w14:paraId="72CB5464" w14:textId="77777777" w:rsidR="000778DA" w:rsidRDefault="000778DA" w:rsidP="00DF728A">
      <w:pPr>
        <w:rPr>
          <w:rFonts w:ascii="Arial" w:hAnsi="Arial" w:cs="Arial"/>
          <w:sz w:val="20"/>
        </w:rPr>
      </w:pPr>
    </w:p>
    <w:p w14:paraId="2CEC1E20" w14:textId="77777777" w:rsidR="00EF2A84" w:rsidRPr="003A42DF" w:rsidRDefault="00EF2A84" w:rsidP="00EF2A84">
      <w:pPr>
        <w:pStyle w:val="Subttulo"/>
        <w:pBdr>
          <w:top w:val="single" w:sz="4" w:space="4" w:color="auto" w:shadow="1"/>
          <w:bottom w:val="single" w:sz="4" w:space="3" w:color="auto" w:shadow="1"/>
        </w:pBdr>
        <w:rPr>
          <w:rFonts w:ascii="Arial" w:hAnsi="Arial"/>
          <w:sz w:val="24"/>
          <w:szCs w:val="24"/>
        </w:rPr>
      </w:pPr>
      <w:r w:rsidRPr="003A42DF">
        <w:rPr>
          <w:rFonts w:ascii="Arial" w:hAnsi="Arial"/>
          <w:sz w:val="24"/>
          <w:szCs w:val="24"/>
        </w:rPr>
        <w:t>IDIOMAS</w:t>
      </w:r>
    </w:p>
    <w:p w14:paraId="794C8B16" w14:textId="77777777" w:rsidR="00EF2A84" w:rsidRPr="001C7387" w:rsidRDefault="00EF2A84" w:rsidP="00EF2A84">
      <w:pPr>
        <w:rPr>
          <w:rFonts w:ascii="Arial" w:hAnsi="Arial" w:cs="Arial"/>
          <w:b/>
          <w:iCs/>
          <w:sz w:val="20"/>
        </w:rPr>
      </w:pPr>
    </w:p>
    <w:p w14:paraId="7AA0A2A5" w14:textId="3F2031AA" w:rsidR="00EE2FBC" w:rsidRPr="00641F60" w:rsidRDefault="00EF2A84" w:rsidP="00641F60">
      <w:pPr>
        <w:pStyle w:val="PargrafodaLista"/>
        <w:numPr>
          <w:ilvl w:val="0"/>
          <w:numId w:val="18"/>
        </w:numPr>
        <w:rPr>
          <w:rFonts w:ascii="Arial" w:hAnsi="Arial" w:cs="Arial"/>
          <w:sz w:val="22"/>
          <w:szCs w:val="22"/>
        </w:rPr>
      </w:pPr>
      <w:r w:rsidRPr="00DD26D7">
        <w:rPr>
          <w:rFonts w:ascii="Arial" w:hAnsi="Arial" w:cs="Arial"/>
          <w:sz w:val="22"/>
          <w:szCs w:val="22"/>
        </w:rPr>
        <w:t>Inglês Avançado</w:t>
      </w:r>
      <w:r w:rsidR="00641F60">
        <w:rPr>
          <w:rFonts w:ascii="Arial" w:hAnsi="Arial" w:cs="Arial"/>
          <w:sz w:val="22"/>
          <w:szCs w:val="22"/>
        </w:rPr>
        <w:tab/>
      </w:r>
      <w:r w:rsidR="00641F60">
        <w:rPr>
          <w:rFonts w:ascii="Arial" w:hAnsi="Arial" w:cs="Arial"/>
          <w:sz w:val="22"/>
          <w:szCs w:val="22"/>
        </w:rPr>
        <w:tab/>
      </w:r>
      <w:r w:rsidR="00641F60">
        <w:rPr>
          <w:rFonts w:ascii="Arial" w:hAnsi="Arial" w:cs="Arial"/>
          <w:sz w:val="22"/>
          <w:szCs w:val="22"/>
        </w:rPr>
        <w:tab/>
      </w:r>
      <w:r w:rsidR="00641F60">
        <w:rPr>
          <w:rFonts w:ascii="Arial" w:hAnsi="Arial" w:cs="Arial"/>
          <w:sz w:val="22"/>
          <w:szCs w:val="22"/>
        </w:rPr>
        <w:tab/>
      </w:r>
      <w:r w:rsidR="00641F60">
        <w:rPr>
          <w:rFonts w:ascii="Arial" w:hAnsi="Arial" w:cs="Arial"/>
          <w:sz w:val="22"/>
          <w:szCs w:val="22"/>
        </w:rPr>
        <w:tab/>
      </w:r>
      <w:r w:rsidR="00641F60">
        <w:rPr>
          <w:rFonts w:ascii="Arial" w:hAnsi="Arial" w:cs="Arial"/>
          <w:sz w:val="22"/>
          <w:szCs w:val="22"/>
        </w:rPr>
        <w:tab/>
      </w:r>
      <w:r w:rsidR="00641F60">
        <w:rPr>
          <w:rFonts w:ascii="Arial" w:hAnsi="Arial" w:cs="Arial"/>
          <w:sz w:val="22"/>
          <w:szCs w:val="22"/>
        </w:rPr>
        <w:tab/>
      </w:r>
      <w:r w:rsidR="00641F60">
        <w:rPr>
          <w:rFonts w:ascii="Arial" w:hAnsi="Arial" w:cs="Arial"/>
          <w:sz w:val="22"/>
          <w:szCs w:val="22"/>
        </w:rPr>
        <w:tab/>
      </w:r>
      <w:r w:rsidR="00641F60">
        <w:rPr>
          <w:rFonts w:ascii="Arial" w:hAnsi="Arial" w:cs="Arial"/>
          <w:sz w:val="22"/>
          <w:szCs w:val="22"/>
        </w:rPr>
        <w:tab/>
        <w:t xml:space="preserve"> </w:t>
      </w:r>
      <w:r w:rsidR="00641F60">
        <w:rPr>
          <w:rFonts w:ascii="Wingdings" w:hAnsi="Wingdings" w:cs="Arial"/>
          <w:sz w:val="22"/>
          <w:szCs w:val="22"/>
        </w:rPr>
        <w:t></w:t>
      </w:r>
      <w:r w:rsidR="00641F60">
        <w:rPr>
          <w:rFonts w:ascii="Wingdings" w:hAnsi="Wingdings" w:cs="Arial"/>
          <w:sz w:val="22"/>
          <w:szCs w:val="22"/>
        </w:rPr>
        <w:t></w:t>
      </w:r>
      <w:r w:rsidR="00EE2FBC" w:rsidRPr="00641F60">
        <w:rPr>
          <w:rFonts w:ascii="Arial" w:hAnsi="Arial" w:cs="Arial"/>
          <w:sz w:val="22"/>
          <w:szCs w:val="22"/>
        </w:rPr>
        <w:t>Espanhol intermediário</w:t>
      </w:r>
    </w:p>
    <w:p w14:paraId="54E976A5" w14:textId="77777777" w:rsidR="0065225C" w:rsidRPr="00DD26D7" w:rsidRDefault="0065225C" w:rsidP="00DF728A">
      <w:pPr>
        <w:rPr>
          <w:rFonts w:ascii="Arial" w:hAnsi="Arial" w:cs="Arial"/>
          <w:sz w:val="20"/>
        </w:rPr>
      </w:pPr>
    </w:p>
    <w:p w14:paraId="1B7974B5" w14:textId="77777777" w:rsidR="00A42621" w:rsidRPr="003A42DF" w:rsidRDefault="00A42621" w:rsidP="00DF728A">
      <w:pPr>
        <w:pStyle w:val="Subttulo"/>
        <w:pBdr>
          <w:top w:val="single" w:sz="4" w:space="4" w:color="auto" w:shadow="1"/>
          <w:bottom w:val="single" w:sz="4" w:space="3" w:color="auto" w:shadow="1"/>
        </w:pBdr>
        <w:rPr>
          <w:rFonts w:ascii="Arial" w:hAnsi="Arial"/>
          <w:sz w:val="24"/>
          <w:szCs w:val="24"/>
        </w:rPr>
      </w:pPr>
      <w:r w:rsidRPr="003A42DF">
        <w:rPr>
          <w:rFonts w:ascii="Arial" w:hAnsi="Arial"/>
          <w:sz w:val="24"/>
          <w:szCs w:val="24"/>
        </w:rPr>
        <w:t>CURSOS COMPLEMENTARES</w:t>
      </w:r>
    </w:p>
    <w:p w14:paraId="1D7EF249" w14:textId="77777777" w:rsidR="00A42621" w:rsidRPr="00DD26D7" w:rsidRDefault="00A42621" w:rsidP="00DD26D7">
      <w:pPr>
        <w:rPr>
          <w:rFonts w:ascii="Arial" w:hAnsi="Arial" w:cs="Arial"/>
          <w:b/>
          <w:iCs/>
          <w:sz w:val="20"/>
        </w:rPr>
      </w:pPr>
    </w:p>
    <w:p w14:paraId="42942391" w14:textId="6E17C6A7" w:rsidR="002A512F" w:rsidRDefault="002A512F" w:rsidP="00DD26D7">
      <w:pPr>
        <w:numPr>
          <w:ilvl w:val="0"/>
          <w:numId w:val="14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Programa Por Dentro da Bolsa – Módulo Introdução aos Mercados da BM&amp;FBOVESPA</w:t>
      </w:r>
      <w:r w:rsidR="00F7739C">
        <w:rPr>
          <w:rFonts w:ascii="Arial" w:hAnsi="Arial" w:cs="Arial"/>
          <w:bCs/>
          <w:sz w:val="20"/>
        </w:rPr>
        <w:t xml:space="preserve"> / Mercado de Ações / Mercados Futuros e Commodities / SWAPS e Opções / Câmbio e Renda Fixa</w:t>
      </w:r>
      <w:r>
        <w:rPr>
          <w:rFonts w:ascii="Arial" w:hAnsi="Arial" w:cs="Arial"/>
          <w:bCs/>
          <w:sz w:val="20"/>
        </w:rPr>
        <w:t>.</w:t>
      </w:r>
    </w:p>
    <w:p w14:paraId="4F79E4FE" w14:textId="5C647143" w:rsidR="00427936" w:rsidRDefault="00427936" w:rsidP="00DD26D7">
      <w:pPr>
        <w:numPr>
          <w:ilvl w:val="0"/>
          <w:numId w:val="14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Workshop ISO 20022 – Mensageria para troca de informações entre instituições financeiras.</w:t>
      </w:r>
    </w:p>
    <w:p w14:paraId="27A6D3B9" w14:textId="63A87DA8" w:rsidR="000418F2" w:rsidRDefault="000418F2" w:rsidP="00DD26D7">
      <w:pPr>
        <w:numPr>
          <w:ilvl w:val="0"/>
          <w:numId w:val="14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Workshop de Autogestão de Carreira e Plano de Desenvolvimento Individual (PDI) – </w:t>
      </w:r>
      <w:proofErr w:type="spellStart"/>
      <w:r>
        <w:rPr>
          <w:rFonts w:ascii="Arial" w:hAnsi="Arial" w:cs="Arial"/>
          <w:bCs/>
          <w:sz w:val="20"/>
        </w:rPr>
        <w:t>Career</w:t>
      </w:r>
      <w:proofErr w:type="spellEnd"/>
      <w:r>
        <w:rPr>
          <w:rFonts w:ascii="Arial" w:hAnsi="Arial" w:cs="Arial"/>
          <w:bCs/>
          <w:sz w:val="20"/>
        </w:rPr>
        <w:t xml:space="preserve"> Center</w:t>
      </w:r>
    </w:p>
    <w:p w14:paraId="5DE9B074" w14:textId="4F7A746E" w:rsidR="00D272A4" w:rsidRDefault="00D272A4" w:rsidP="00DD26D7">
      <w:pPr>
        <w:numPr>
          <w:ilvl w:val="0"/>
          <w:numId w:val="14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Jornada de Líderes – Ciclo de Gestão de Pessoas – Fundação Dom Cabral – Prof. </w:t>
      </w:r>
      <w:proofErr w:type="spellStart"/>
      <w:r>
        <w:rPr>
          <w:rFonts w:ascii="Arial" w:hAnsi="Arial" w:cs="Arial"/>
          <w:bCs/>
          <w:sz w:val="20"/>
        </w:rPr>
        <w:t>Sineval</w:t>
      </w:r>
      <w:proofErr w:type="spellEnd"/>
      <w:r>
        <w:rPr>
          <w:rFonts w:ascii="Arial" w:hAnsi="Arial" w:cs="Arial"/>
          <w:bCs/>
          <w:sz w:val="20"/>
        </w:rPr>
        <w:t xml:space="preserve"> </w:t>
      </w:r>
      <w:proofErr w:type="spellStart"/>
      <w:r>
        <w:rPr>
          <w:rFonts w:ascii="Arial" w:hAnsi="Arial" w:cs="Arial"/>
          <w:bCs/>
          <w:sz w:val="20"/>
        </w:rPr>
        <w:t>Rodriguies</w:t>
      </w:r>
      <w:proofErr w:type="spellEnd"/>
    </w:p>
    <w:p w14:paraId="2A21ACA5" w14:textId="77777777" w:rsidR="00C64F91" w:rsidRPr="00DD26D7" w:rsidRDefault="00C64F91" w:rsidP="00DD26D7">
      <w:pPr>
        <w:numPr>
          <w:ilvl w:val="0"/>
          <w:numId w:val="14"/>
        </w:numPr>
        <w:rPr>
          <w:rFonts w:ascii="Arial" w:hAnsi="Arial" w:cs="Arial"/>
          <w:bCs/>
          <w:sz w:val="20"/>
        </w:rPr>
      </w:pPr>
      <w:r w:rsidRPr="00DD26D7">
        <w:rPr>
          <w:rFonts w:ascii="Arial" w:hAnsi="Arial" w:cs="Arial"/>
          <w:bCs/>
          <w:sz w:val="20"/>
        </w:rPr>
        <w:t xml:space="preserve">Workshop “Gestão de Pessoas não é com o RH” no CIEE com José Luiz </w:t>
      </w:r>
      <w:proofErr w:type="spellStart"/>
      <w:r w:rsidRPr="00DD26D7">
        <w:rPr>
          <w:rFonts w:ascii="Arial" w:hAnsi="Arial" w:cs="Arial"/>
          <w:bCs/>
          <w:sz w:val="20"/>
        </w:rPr>
        <w:t>Bichuetti</w:t>
      </w:r>
      <w:proofErr w:type="spellEnd"/>
    </w:p>
    <w:p w14:paraId="68E8EC69" w14:textId="13FD138A" w:rsidR="002B12DC" w:rsidRPr="00DD26D7" w:rsidRDefault="002B12DC" w:rsidP="00DD26D7">
      <w:pPr>
        <w:numPr>
          <w:ilvl w:val="0"/>
          <w:numId w:val="14"/>
        </w:numPr>
        <w:rPr>
          <w:rFonts w:ascii="Arial" w:hAnsi="Arial" w:cs="Arial"/>
          <w:bCs/>
          <w:sz w:val="20"/>
          <w:lang w:val="en-US"/>
        </w:rPr>
      </w:pPr>
      <w:r w:rsidRPr="00DD26D7">
        <w:rPr>
          <w:rFonts w:ascii="Arial" w:hAnsi="Arial" w:cs="Arial"/>
          <w:bCs/>
          <w:sz w:val="20"/>
          <w:lang w:val="en-US"/>
        </w:rPr>
        <w:t>Berlitz Langu</w:t>
      </w:r>
      <w:r w:rsidR="00EF2A84">
        <w:rPr>
          <w:rFonts w:ascii="Arial" w:hAnsi="Arial" w:cs="Arial"/>
          <w:bCs/>
          <w:sz w:val="20"/>
          <w:lang w:val="en-US"/>
        </w:rPr>
        <w:t>age Centers (English Levels 01 to</w:t>
      </w:r>
      <w:r w:rsidRPr="00DD26D7">
        <w:rPr>
          <w:rFonts w:ascii="Arial" w:hAnsi="Arial" w:cs="Arial"/>
          <w:bCs/>
          <w:sz w:val="20"/>
          <w:lang w:val="en-US"/>
        </w:rPr>
        <w:t xml:space="preserve"> 0</w:t>
      </w:r>
      <w:r w:rsidR="0065225C" w:rsidRPr="00DD26D7">
        <w:rPr>
          <w:rFonts w:ascii="Arial" w:hAnsi="Arial" w:cs="Arial"/>
          <w:bCs/>
          <w:sz w:val="20"/>
          <w:lang w:val="en-US"/>
        </w:rPr>
        <w:t>8</w:t>
      </w:r>
      <w:r w:rsidRPr="00DD26D7">
        <w:rPr>
          <w:rFonts w:ascii="Arial" w:hAnsi="Arial" w:cs="Arial"/>
          <w:bCs/>
          <w:sz w:val="20"/>
          <w:lang w:val="en-US"/>
        </w:rPr>
        <w:t xml:space="preserve">) </w:t>
      </w:r>
    </w:p>
    <w:p w14:paraId="4AC27A5F" w14:textId="77777777" w:rsidR="002B12DC" w:rsidRPr="00DD26D7" w:rsidRDefault="002B12DC" w:rsidP="00DD26D7">
      <w:pPr>
        <w:numPr>
          <w:ilvl w:val="0"/>
          <w:numId w:val="14"/>
        </w:numPr>
        <w:rPr>
          <w:rFonts w:ascii="Arial" w:hAnsi="Arial" w:cs="Arial"/>
          <w:bCs/>
          <w:sz w:val="20"/>
        </w:rPr>
      </w:pPr>
      <w:r w:rsidRPr="00DD26D7">
        <w:rPr>
          <w:rFonts w:ascii="Arial" w:hAnsi="Arial" w:cs="Arial"/>
          <w:bCs/>
          <w:sz w:val="20"/>
        </w:rPr>
        <w:t>Introdução a Métodos Ágeis de Desenvolvimento de Software</w:t>
      </w:r>
    </w:p>
    <w:p w14:paraId="21DD5C84" w14:textId="77777777" w:rsidR="00963562" w:rsidRPr="00DD26D7" w:rsidRDefault="00963562" w:rsidP="00DD26D7">
      <w:pPr>
        <w:numPr>
          <w:ilvl w:val="0"/>
          <w:numId w:val="14"/>
        </w:numPr>
        <w:rPr>
          <w:rFonts w:ascii="Arial" w:hAnsi="Arial" w:cs="Arial"/>
          <w:bCs/>
          <w:sz w:val="20"/>
        </w:rPr>
      </w:pPr>
      <w:r w:rsidRPr="00DD26D7">
        <w:rPr>
          <w:rFonts w:ascii="Arial" w:hAnsi="Arial" w:cs="Arial"/>
          <w:bCs/>
          <w:sz w:val="20"/>
        </w:rPr>
        <w:t>Curso preparatório para Certificação PMP (Project Management Professional)</w:t>
      </w:r>
    </w:p>
    <w:p w14:paraId="33BB9490" w14:textId="1CF1E7AB" w:rsidR="00A42621" w:rsidRPr="00DD26D7" w:rsidRDefault="00A42621" w:rsidP="00DD26D7">
      <w:pPr>
        <w:numPr>
          <w:ilvl w:val="0"/>
          <w:numId w:val="14"/>
        </w:numPr>
        <w:rPr>
          <w:rFonts w:ascii="Arial" w:hAnsi="Arial" w:cs="Arial"/>
          <w:bCs/>
          <w:sz w:val="20"/>
          <w:lang w:val="en-US"/>
        </w:rPr>
      </w:pPr>
      <w:r w:rsidRPr="00DD26D7">
        <w:rPr>
          <w:rFonts w:ascii="Arial" w:hAnsi="Arial" w:cs="Arial"/>
          <w:bCs/>
          <w:sz w:val="20"/>
          <w:lang w:val="en-US"/>
        </w:rPr>
        <w:t xml:space="preserve">Workshop de </w:t>
      </w:r>
      <w:proofErr w:type="spellStart"/>
      <w:r w:rsidRPr="00DD26D7">
        <w:rPr>
          <w:rFonts w:ascii="Arial" w:hAnsi="Arial" w:cs="Arial"/>
          <w:bCs/>
          <w:sz w:val="20"/>
          <w:lang w:val="en-US"/>
        </w:rPr>
        <w:t>Processo</w:t>
      </w:r>
      <w:r w:rsidR="006239E1">
        <w:rPr>
          <w:rFonts w:ascii="Arial" w:hAnsi="Arial" w:cs="Arial"/>
          <w:bCs/>
          <w:sz w:val="20"/>
          <w:lang w:val="en-US"/>
        </w:rPr>
        <w:t>s</w:t>
      </w:r>
      <w:proofErr w:type="spellEnd"/>
      <w:r w:rsidRPr="00DD26D7">
        <w:rPr>
          <w:rFonts w:ascii="Arial" w:hAnsi="Arial" w:cs="Arial"/>
          <w:bCs/>
          <w:sz w:val="20"/>
          <w:lang w:val="en-US"/>
        </w:rPr>
        <w:t xml:space="preserve"> RUP – Rational Unified Process</w:t>
      </w:r>
    </w:p>
    <w:p w14:paraId="2202C12B" w14:textId="4BA23F51" w:rsidR="00BB6B82" w:rsidRPr="00131636" w:rsidRDefault="0065225C" w:rsidP="00131636">
      <w:pPr>
        <w:numPr>
          <w:ilvl w:val="0"/>
          <w:numId w:val="14"/>
        </w:numPr>
        <w:rPr>
          <w:rFonts w:ascii="Arial" w:hAnsi="Arial" w:cs="Arial"/>
          <w:bCs/>
          <w:sz w:val="20"/>
        </w:rPr>
      </w:pPr>
      <w:r w:rsidRPr="00DD26D7">
        <w:rPr>
          <w:rFonts w:ascii="Arial" w:hAnsi="Arial" w:cs="Arial"/>
          <w:bCs/>
          <w:sz w:val="20"/>
        </w:rPr>
        <w:t>Análise de Pontos de Função</w:t>
      </w:r>
    </w:p>
    <w:sectPr w:rsidR="00BB6B82" w:rsidRPr="00131636" w:rsidSect="00A40421">
      <w:pgSz w:w="11907" w:h="16840" w:code="9"/>
      <w:pgMar w:top="624" w:right="720" w:bottom="624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04A8E" w14:textId="77777777" w:rsidR="000504CA" w:rsidRDefault="000504CA">
      <w:r>
        <w:separator/>
      </w:r>
    </w:p>
  </w:endnote>
  <w:endnote w:type="continuationSeparator" w:id="0">
    <w:p w14:paraId="41670A6D" w14:textId="77777777" w:rsidR="000504CA" w:rsidRDefault="0005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A96D9" w14:textId="77777777" w:rsidR="000504CA" w:rsidRDefault="000504CA">
      <w:r>
        <w:separator/>
      </w:r>
    </w:p>
  </w:footnote>
  <w:footnote w:type="continuationSeparator" w:id="0">
    <w:p w14:paraId="3E1DC46A" w14:textId="77777777" w:rsidR="000504CA" w:rsidRDefault="0005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E77BDD"/>
    <w:multiLevelType w:val="hybridMultilevel"/>
    <w:tmpl w:val="50C063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F6F31"/>
    <w:multiLevelType w:val="hybridMultilevel"/>
    <w:tmpl w:val="D7A6A8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7E3F4D"/>
    <w:multiLevelType w:val="hybridMultilevel"/>
    <w:tmpl w:val="545A8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403247"/>
    <w:multiLevelType w:val="hybridMultilevel"/>
    <w:tmpl w:val="285CC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266D6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6" w15:restartNumberingAfterBreak="0">
    <w:nsid w:val="46265228"/>
    <w:multiLevelType w:val="hybridMultilevel"/>
    <w:tmpl w:val="0CF8EAA4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AD7DAB"/>
    <w:multiLevelType w:val="hybridMultilevel"/>
    <w:tmpl w:val="D06AEC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DE7488"/>
    <w:multiLevelType w:val="hybridMultilevel"/>
    <w:tmpl w:val="C414D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329CA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10" w15:restartNumberingAfterBreak="0">
    <w:nsid w:val="54977001"/>
    <w:multiLevelType w:val="hybridMultilevel"/>
    <w:tmpl w:val="479A565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E3A82"/>
    <w:multiLevelType w:val="hybridMultilevel"/>
    <w:tmpl w:val="2A543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A41A6E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13" w15:restartNumberingAfterBreak="0">
    <w:nsid w:val="69995B7A"/>
    <w:multiLevelType w:val="hybridMultilevel"/>
    <w:tmpl w:val="210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BB66E12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15" w15:restartNumberingAfterBreak="0">
    <w:nsid w:val="6D0E00D9"/>
    <w:multiLevelType w:val="hybridMultilevel"/>
    <w:tmpl w:val="87AC4C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08622F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abstractNum w:abstractNumId="17" w15:restartNumberingAfterBreak="0">
    <w:nsid w:val="799B75FA"/>
    <w:multiLevelType w:val="singleLevel"/>
    <w:tmpl w:val="C35E6922"/>
    <w:lvl w:ilvl="0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</w:abstractNum>
  <w:num w:numId="1" w16cid:durableId="891844612">
    <w:abstractNumId w:val="16"/>
  </w:num>
  <w:num w:numId="2" w16cid:durableId="1338339699">
    <w:abstractNumId w:val="12"/>
  </w:num>
  <w:num w:numId="3" w16cid:durableId="2008942070">
    <w:abstractNumId w:val="5"/>
  </w:num>
  <w:num w:numId="4" w16cid:durableId="1479762398">
    <w:abstractNumId w:val="14"/>
  </w:num>
  <w:num w:numId="5" w16cid:durableId="926230297">
    <w:abstractNumId w:val="17"/>
  </w:num>
  <w:num w:numId="6" w16cid:durableId="58572782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 w16cid:durableId="1485930006">
    <w:abstractNumId w:val="9"/>
  </w:num>
  <w:num w:numId="8" w16cid:durableId="925959213">
    <w:abstractNumId w:val="10"/>
  </w:num>
  <w:num w:numId="9" w16cid:durableId="52193469">
    <w:abstractNumId w:val="8"/>
  </w:num>
  <w:num w:numId="10" w16cid:durableId="274412389">
    <w:abstractNumId w:val="1"/>
  </w:num>
  <w:num w:numId="11" w16cid:durableId="1051002934">
    <w:abstractNumId w:val="2"/>
  </w:num>
  <w:num w:numId="12" w16cid:durableId="494690965">
    <w:abstractNumId w:val="6"/>
  </w:num>
  <w:num w:numId="13" w16cid:durableId="379135169">
    <w:abstractNumId w:val="4"/>
  </w:num>
  <w:num w:numId="14" w16cid:durableId="25496352">
    <w:abstractNumId w:val="7"/>
  </w:num>
  <w:num w:numId="15" w16cid:durableId="460734131">
    <w:abstractNumId w:val="3"/>
  </w:num>
  <w:num w:numId="16" w16cid:durableId="601769567">
    <w:abstractNumId w:val="13"/>
  </w:num>
  <w:num w:numId="17" w16cid:durableId="536771569">
    <w:abstractNumId w:val="11"/>
  </w:num>
  <w:num w:numId="18" w16cid:durableId="12112659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0299"/>
    <w:rsid w:val="00001671"/>
    <w:rsid w:val="000111AA"/>
    <w:rsid w:val="0001193C"/>
    <w:rsid w:val="000418F2"/>
    <w:rsid w:val="00046AB6"/>
    <w:rsid w:val="000504CA"/>
    <w:rsid w:val="000778DA"/>
    <w:rsid w:val="000A0B46"/>
    <w:rsid w:val="000D28C7"/>
    <w:rsid w:val="00110556"/>
    <w:rsid w:val="00110E20"/>
    <w:rsid w:val="0011484C"/>
    <w:rsid w:val="001220BD"/>
    <w:rsid w:val="00131636"/>
    <w:rsid w:val="00142258"/>
    <w:rsid w:val="00156451"/>
    <w:rsid w:val="0018219D"/>
    <w:rsid w:val="00193625"/>
    <w:rsid w:val="001C7387"/>
    <w:rsid w:val="001D4941"/>
    <w:rsid w:val="001D5DDF"/>
    <w:rsid w:val="001E272F"/>
    <w:rsid w:val="00214857"/>
    <w:rsid w:val="00296CE2"/>
    <w:rsid w:val="002A512F"/>
    <w:rsid w:val="002B12DC"/>
    <w:rsid w:val="002E3C16"/>
    <w:rsid w:val="00387DC8"/>
    <w:rsid w:val="003A42DF"/>
    <w:rsid w:val="003F0D21"/>
    <w:rsid w:val="003F0DBF"/>
    <w:rsid w:val="00427936"/>
    <w:rsid w:val="00451CA6"/>
    <w:rsid w:val="00462464"/>
    <w:rsid w:val="004E6676"/>
    <w:rsid w:val="004F0A40"/>
    <w:rsid w:val="005140AC"/>
    <w:rsid w:val="005477FC"/>
    <w:rsid w:val="005573F2"/>
    <w:rsid w:val="00562BB4"/>
    <w:rsid w:val="00575B90"/>
    <w:rsid w:val="00576C45"/>
    <w:rsid w:val="00577875"/>
    <w:rsid w:val="00590FED"/>
    <w:rsid w:val="00597454"/>
    <w:rsid w:val="005B472E"/>
    <w:rsid w:val="00615DFB"/>
    <w:rsid w:val="006239E1"/>
    <w:rsid w:val="00641F60"/>
    <w:rsid w:val="00646BD2"/>
    <w:rsid w:val="0065225C"/>
    <w:rsid w:val="0065242A"/>
    <w:rsid w:val="0067487B"/>
    <w:rsid w:val="00674A73"/>
    <w:rsid w:val="00691991"/>
    <w:rsid w:val="0069686A"/>
    <w:rsid w:val="006A07E9"/>
    <w:rsid w:val="00713200"/>
    <w:rsid w:val="00733205"/>
    <w:rsid w:val="00742F89"/>
    <w:rsid w:val="007761D6"/>
    <w:rsid w:val="007B2558"/>
    <w:rsid w:val="007C02BA"/>
    <w:rsid w:val="007F46C1"/>
    <w:rsid w:val="00801C7B"/>
    <w:rsid w:val="00823FB8"/>
    <w:rsid w:val="008720D1"/>
    <w:rsid w:val="008A13CC"/>
    <w:rsid w:val="008B2D9B"/>
    <w:rsid w:val="008C444A"/>
    <w:rsid w:val="008D500C"/>
    <w:rsid w:val="008F73FE"/>
    <w:rsid w:val="00922FF0"/>
    <w:rsid w:val="009342BB"/>
    <w:rsid w:val="0093694D"/>
    <w:rsid w:val="0094095F"/>
    <w:rsid w:val="00963562"/>
    <w:rsid w:val="00992C73"/>
    <w:rsid w:val="009A769C"/>
    <w:rsid w:val="009C0A6E"/>
    <w:rsid w:val="00A04870"/>
    <w:rsid w:val="00A055A8"/>
    <w:rsid w:val="00A40421"/>
    <w:rsid w:val="00A42621"/>
    <w:rsid w:val="00A4773E"/>
    <w:rsid w:val="00A56730"/>
    <w:rsid w:val="00AA5AEB"/>
    <w:rsid w:val="00AD1E1D"/>
    <w:rsid w:val="00AF20A7"/>
    <w:rsid w:val="00B01442"/>
    <w:rsid w:val="00B10D06"/>
    <w:rsid w:val="00B27944"/>
    <w:rsid w:val="00B87CC4"/>
    <w:rsid w:val="00BB1B9C"/>
    <w:rsid w:val="00BB6B82"/>
    <w:rsid w:val="00BD47E3"/>
    <w:rsid w:val="00BE24FF"/>
    <w:rsid w:val="00C559B5"/>
    <w:rsid w:val="00C62206"/>
    <w:rsid w:val="00C64F91"/>
    <w:rsid w:val="00CB4691"/>
    <w:rsid w:val="00CE6C6A"/>
    <w:rsid w:val="00D21C77"/>
    <w:rsid w:val="00D272A4"/>
    <w:rsid w:val="00D902FD"/>
    <w:rsid w:val="00D9783B"/>
    <w:rsid w:val="00DD26D7"/>
    <w:rsid w:val="00DF728A"/>
    <w:rsid w:val="00E30FFD"/>
    <w:rsid w:val="00E567C5"/>
    <w:rsid w:val="00E60CCE"/>
    <w:rsid w:val="00E74AE0"/>
    <w:rsid w:val="00E85571"/>
    <w:rsid w:val="00E92BE3"/>
    <w:rsid w:val="00EC3E93"/>
    <w:rsid w:val="00EC7821"/>
    <w:rsid w:val="00EE077B"/>
    <w:rsid w:val="00EE2120"/>
    <w:rsid w:val="00EE2FBC"/>
    <w:rsid w:val="00EE71CB"/>
    <w:rsid w:val="00EF2A84"/>
    <w:rsid w:val="00EF4845"/>
    <w:rsid w:val="00F04776"/>
    <w:rsid w:val="00F05F1B"/>
    <w:rsid w:val="00F3454B"/>
    <w:rsid w:val="00F50299"/>
    <w:rsid w:val="00F57A27"/>
    <w:rsid w:val="00F7650E"/>
    <w:rsid w:val="00F7739C"/>
    <w:rsid w:val="00F81644"/>
    <w:rsid w:val="00F87BC9"/>
    <w:rsid w:val="00F93D77"/>
    <w:rsid w:val="00F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08087A"/>
  <w15:docId w15:val="{45891CDF-11DD-47EC-874E-7A9789E1B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Verdana" w:hAnsi="Verdana"/>
      <w:sz w:val="24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0"/>
    </w:rPr>
  </w:style>
  <w:style w:type="paragraph" w:styleId="Ttulo2">
    <w:name w:val="heading 2"/>
    <w:basedOn w:val="Normal"/>
    <w:next w:val="Normal"/>
    <w:qFormat/>
    <w:pPr>
      <w:keepNext/>
      <w:ind w:firstLine="142"/>
      <w:outlineLvl w:val="1"/>
    </w:pPr>
    <w:rPr>
      <w:rFonts w:ascii="Arial" w:hAnsi="Arial"/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Pr>
      <w:color w:val="0000FF"/>
      <w:u w:val="single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0"/>
    </w:rPr>
  </w:style>
  <w:style w:type="paragraph" w:styleId="Cabealho">
    <w:name w:val="header"/>
    <w:aliases w:val="TBA1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220" w:line="240" w:lineRule="atLeast"/>
      <w:jc w:val="both"/>
    </w:pPr>
    <w:rPr>
      <w:rFonts w:ascii="Garamond" w:hAnsi="Garamond"/>
      <w:sz w:val="22"/>
      <w:lang w:eastAsia="en-US"/>
    </w:rPr>
  </w:style>
  <w:style w:type="paragraph" w:styleId="Corpodetexto2">
    <w:name w:val="Body Text 2"/>
    <w:basedOn w:val="Normal"/>
    <w:pPr>
      <w:spacing w:after="240"/>
    </w:pPr>
    <w:rPr>
      <w:rFonts w:ascii="Arial" w:hAnsi="Arial" w:cs="Arial"/>
      <w:sz w:val="20"/>
    </w:rPr>
  </w:style>
  <w:style w:type="paragraph" w:styleId="Recuodecorpodetexto">
    <w:name w:val="Body Text Indent"/>
    <w:basedOn w:val="Normal"/>
    <w:pPr>
      <w:ind w:left="426" w:hanging="1"/>
      <w:jc w:val="both"/>
    </w:pPr>
    <w:rPr>
      <w:rFonts w:ascii="Arial" w:hAnsi="Arial" w:cs="Arial"/>
      <w:sz w:val="20"/>
    </w:rPr>
  </w:style>
  <w:style w:type="paragraph" w:styleId="Subttulo">
    <w:name w:val="Subtitle"/>
    <w:basedOn w:val="Normal"/>
    <w:qFormat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E6E6E6"/>
      <w:jc w:val="center"/>
    </w:pPr>
    <w:rPr>
      <w:rFonts w:cs="Arial"/>
      <w:b/>
      <w:bCs/>
      <w:sz w:val="20"/>
    </w:rPr>
  </w:style>
  <w:style w:type="paragraph" w:customStyle="1" w:styleId="Default">
    <w:name w:val="Default"/>
    <w:rsid w:val="00B0144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eastAsia="zh-CN"/>
    </w:rPr>
  </w:style>
  <w:style w:type="character" w:styleId="Forte">
    <w:name w:val="Strong"/>
    <w:basedOn w:val="Fontepargpadro"/>
    <w:qFormat/>
    <w:rsid w:val="00CE6C6A"/>
    <w:rPr>
      <w:b/>
      <w:bCs/>
    </w:rPr>
  </w:style>
  <w:style w:type="character" w:styleId="HiperlinkVisitado">
    <w:name w:val="FollowedHyperlink"/>
    <w:basedOn w:val="Fontepargpadro"/>
    <w:rsid w:val="00DD26D7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DD26D7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4A7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4A73"/>
    <w:rPr>
      <w:rFonts w:ascii="Verdana" w:hAnsi="Verdana"/>
      <w:b/>
      <w:bCs/>
      <w:i/>
      <w:iCs/>
      <w:color w:val="4F81BD" w:themeColor="accent1"/>
      <w:sz w:val="24"/>
    </w:rPr>
  </w:style>
  <w:style w:type="character" w:styleId="RefernciaSutil">
    <w:name w:val="Subtle Reference"/>
    <w:basedOn w:val="Fontepargpadro"/>
    <w:uiPriority w:val="31"/>
    <w:qFormat/>
    <w:rsid w:val="00674A73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674A73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5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lvrech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1350</Words>
  <Characters>7296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Wagney Corrêa</vt:lpstr>
      <vt:lpstr>Wagney Corrêa</vt:lpstr>
    </vt:vector>
  </TitlesOfParts>
  <Company>BEMGE</Company>
  <LinksUpToDate>false</LinksUpToDate>
  <CharactersWithSpaces>8629</CharactersWithSpaces>
  <SharedDoc>false</SharedDoc>
  <HLinks>
    <vt:vector size="6" baseType="variant">
      <vt:variant>
        <vt:i4>7274583</vt:i4>
      </vt:variant>
      <vt:variant>
        <vt:i4>0</vt:i4>
      </vt:variant>
      <vt:variant>
        <vt:i4>0</vt:i4>
      </vt:variant>
      <vt:variant>
        <vt:i4>5</vt:i4>
      </vt:variant>
      <vt:variant>
        <vt:lpwstr>mailto:slvrechi@gmail.com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Wagney Corrêa</dc:title>
  <dc:creator>Wagney</dc:creator>
  <cp:lastModifiedBy>Lorenzo Ferris Vrechi</cp:lastModifiedBy>
  <cp:revision>2</cp:revision>
  <cp:lastPrinted>2014-10-23T12:23:00Z</cp:lastPrinted>
  <dcterms:created xsi:type="dcterms:W3CDTF">2022-11-07T21:21:00Z</dcterms:created>
  <dcterms:modified xsi:type="dcterms:W3CDTF">2022-11-07T21:21:00Z</dcterms:modified>
</cp:coreProperties>
</file>