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2842" w14:textId="77777777" w:rsidR="00FD697A" w:rsidRDefault="0009513D">
      <w:pPr>
        <w:pStyle w:val="Ttulo"/>
      </w:pPr>
      <w:r>
        <w:t>Sérgio Lucas Vrechi</w:t>
      </w:r>
    </w:p>
    <w:p w14:paraId="50D023A6" w14:textId="77777777" w:rsidR="00FD697A" w:rsidRDefault="00FD697A">
      <w:pPr>
        <w:spacing w:after="240"/>
      </w:pPr>
    </w:p>
    <w:p w14:paraId="5BF46F92" w14:textId="77777777" w:rsidR="00FD697A" w:rsidRDefault="00FD697A">
      <w:pPr>
        <w:jc w:val="center"/>
        <w:rPr>
          <w:b/>
          <w:bCs/>
        </w:rPr>
      </w:pPr>
      <w:r>
        <w:rPr>
          <w:b/>
          <w:bCs/>
          <w:i/>
          <w:iCs/>
        </w:rPr>
        <w:t>Conhecimentos específicos:</w:t>
      </w:r>
    </w:p>
    <w:p w14:paraId="4B690CD4" w14:textId="77777777" w:rsidR="00377569" w:rsidRDefault="00FD697A" w:rsidP="00377569">
      <w:pPr>
        <w:ind w:left="708"/>
      </w:pPr>
      <w:r>
        <w:br/>
      </w:r>
      <w:r w:rsidR="00377569" w:rsidRPr="00377569">
        <w:t xml:space="preserve">Experiência na </w:t>
      </w:r>
      <w:r w:rsidR="0009513D" w:rsidRPr="00377569">
        <w:t xml:space="preserve">Coordenação de projetos, liderança </w:t>
      </w:r>
      <w:r w:rsidR="00287385" w:rsidRPr="00377569">
        <w:t xml:space="preserve">e desenvolvimento </w:t>
      </w:r>
      <w:r w:rsidR="0009513D" w:rsidRPr="00377569">
        <w:t xml:space="preserve">de equipe, </w:t>
      </w:r>
    </w:p>
    <w:p w14:paraId="181E0439" w14:textId="77777777" w:rsidR="00377569" w:rsidRPr="00377569" w:rsidRDefault="00377569" w:rsidP="00377569">
      <w:r w:rsidRPr="00377569">
        <w:t xml:space="preserve">modelagem do processo de negócio, diagramas de análise (caso de uso, classe, seqüência, estado), </w:t>
      </w:r>
      <w:r w:rsidR="0009513D" w:rsidRPr="00377569">
        <w:t xml:space="preserve">planejamento de arquitetura de software e utilização de processos durante as fases de análise e desenvolvimento. </w:t>
      </w:r>
    </w:p>
    <w:p w14:paraId="5294C510" w14:textId="77777777" w:rsidR="00377569" w:rsidRPr="00377569" w:rsidRDefault="00377569" w:rsidP="00377569">
      <w:pPr>
        <w:jc w:val="both"/>
      </w:pPr>
      <w:r w:rsidRPr="00377569">
        <w:tab/>
      </w:r>
    </w:p>
    <w:p w14:paraId="3058E628" w14:textId="77777777" w:rsidR="00377569" w:rsidRDefault="00377569" w:rsidP="00377569">
      <w:pPr>
        <w:ind w:firstLine="708"/>
        <w:jc w:val="both"/>
      </w:pPr>
      <w:r w:rsidRPr="00377569">
        <w:t>Aplicação de Metodologia Orientada a Objetos em empresa de atividade financeira, seguindo os conceitos e princípios da Engenharia de Software.</w:t>
      </w:r>
    </w:p>
    <w:p w14:paraId="5D826339" w14:textId="77777777" w:rsidR="00377569" w:rsidRDefault="00377569" w:rsidP="00377569">
      <w:pPr>
        <w:ind w:firstLine="708"/>
        <w:jc w:val="both"/>
      </w:pPr>
    </w:p>
    <w:p w14:paraId="6E25619D" w14:textId="77777777" w:rsidR="00377569" w:rsidRDefault="00F545B3" w:rsidP="00377569">
      <w:pPr>
        <w:ind w:firstLine="708"/>
        <w:jc w:val="both"/>
      </w:pPr>
      <w:r>
        <w:t xml:space="preserve">Experiência de mais de 6 anos no processo </w:t>
      </w:r>
      <w:r w:rsidR="00377569">
        <w:t>de levantamento de requisitos, análise, design, desenvolvimento, implantação e manutenção do projeto que criou a Câmara de Câmbio na BM&amp;F implantado em 2002</w:t>
      </w:r>
      <w:r w:rsidR="00362DD8">
        <w:t xml:space="preserve"> em conjunto com o Sistema de Pagamentos Brasileiro (SPB)</w:t>
      </w:r>
      <w:r w:rsidR="00377569">
        <w:t xml:space="preserve">. </w:t>
      </w:r>
    </w:p>
    <w:p w14:paraId="2B1EB10F" w14:textId="77777777" w:rsidR="00FD697A" w:rsidRPr="00377569" w:rsidRDefault="00FD697A" w:rsidP="00377569"/>
    <w:p w14:paraId="537B4B03" w14:textId="77777777" w:rsidR="00FD697A" w:rsidRDefault="00FD697A">
      <w:pPr>
        <w:spacing w:after="240"/>
      </w:pPr>
      <w:r>
        <w:rPr>
          <w:b/>
          <w:bCs/>
        </w:rPr>
        <w:t>Linguagens:</w:t>
      </w:r>
      <w:r>
        <w:t xml:space="preserve"> </w:t>
      </w:r>
    </w:p>
    <w:p w14:paraId="3BF9A5A1" w14:textId="77777777" w:rsidR="006C784F" w:rsidRDefault="00FD697A" w:rsidP="006C784F">
      <w:pPr>
        <w:spacing w:after="240"/>
      </w:pPr>
      <w:r w:rsidRPr="006C784F">
        <w:t xml:space="preserve">C, </w:t>
      </w:r>
      <w:r w:rsidR="006C784F" w:rsidRPr="006C784F">
        <w:t xml:space="preserve">C#, C++, </w:t>
      </w:r>
      <w:r w:rsidR="0009513D" w:rsidRPr="006C784F">
        <w:t>COBOL</w:t>
      </w:r>
      <w:r w:rsidRPr="006C784F">
        <w:t xml:space="preserve">, Visual Basic, </w:t>
      </w:r>
      <w:r w:rsidR="006C784F" w:rsidRPr="006C784F">
        <w:t xml:space="preserve">VBA, Vbscript, </w:t>
      </w:r>
      <w:r w:rsidRPr="006C784F">
        <w:t xml:space="preserve">ASP, SQL, </w:t>
      </w:r>
      <w:proofErr w:type="spellStart"/>
      <w:r w:rsidRPr="006C784F">
        <w:t>JavaScript</w:t>
      </w:r>
      <w:proofErr w:type="spellEnd"/>
      <w:r w:rsidRPr="006C784F">
        <w:t>, HTML</w:t>
      </w:r>
      <w:r w:rsidR="006C784F" w:rsidRPr="006C784F">
        <w:t>, DHTML</w:t>
      </w:r>
      <w:r w:rsidR="0009513D" w:rsidRPr="006C784F">
        <w:t>, VB.net e ASP.net</w:t>
      </w:r>
      <w:r w:rsidRPr="006C784F">
        <w:t>.</w:t>
      </w:r>
    </w:p>
    <w:p w14:paraId="7353EEC5" w14:textId="77777777" w:rsidR="00D747FA" w:rsidRDefault="00FD697A">
      <w:pPr>
        <w:spacing w:after="240"/>
        <w:rPr>
          <w:bCs/>
        </w:rPr>
      </w:pPr>
      <w:r>
        <w:rPr>
          <w:b/>
          <w:bCs/>
        </w:rPr>
        <w:t xml:space="preserve">Banco de </w:t>
      </w:r>
      <w:r w:rsidR="006C784F">
        <w:rPr>
          <w:b/>
          <w:bCs/>
        </w:rPr>
        <w:t xml:space="preserve">Dados: </w:t>
      </w:r>
      <w:r w:rsidR="006C784F" w:rsidRPr="006C784F">
        <w:rPr>
          <w:bCs/>
        </w:rPr>
        <w:tab/>
      </w:r>
      <w:r w:rsidR="006C784F">
        <w:rPr>
          <w:bCs/>
        </w:rPr>
        <w:tab/>
      </w:r>
    </w:p>
    <w:p w14:paraId="75FC013C" w14:textId="77777777" w:rsidR="00FD697A" w:rsidRDefault="006C784F">
      <w:pPr>
        <w:spacing w:after="240"/>
      </w:pPr>
      <w:r w:rsidRPr="006C784F">
        <w:rPr>
          <w:bCs/>
        </w:rPr>
        <w:t>SQL</w:t>
      </w:r>
      <w:r>
        <w:rPr>
          <w:bCs/>
        </w:rPr>
        <w:t xml:space="preserve"> Server</w:t>
      </w:r>
    </w:p>
    <w:p w14:paraId="5FC85CCC" w14:textId="77777777" w:rsidR="00D747FA" w:rsidRDefault="006C784F" w:rsidP="006C784F">
      <w:pPr>
        <w:spacing w:after="240"/>
        <w:rPr>
          <w:bCs/>
        </w:rPr>
      </w:pPr>
      <w:r>
        <w:rPr>
          <w:b/>
          <w:bCs/>
        </w:rPr>
        <w:t xml:space="preserve">Sistemas Operacionais: </w:t>
      </w:r>
      <w:r w:rsidRPr="006C784F">
        <w:rPr>
          <w:bCs/>
        </w:rPr>
        <w:tab/>
      </w:r>
    </w:p>
    <w:p w14:paraId="249CDDA5" w14:textId="77777777" w:rsidR="006C784F" w:rsidRPr="00D747FA" w:rsidRDefault="006C784F" w:rsidP="006C784F">
      <w:pPr>
        <w:spacing w:after="240"/>
        <w:rPr>
          <w:lang w:val="en-US"/>
        </w:rPr>
      </w:pPr>
      <w:r w:rsidRPr="00D747FA">
        <w:rPr>
          <w:bCs/>
          <w:lang w:val="en-US"/>
        </w:rPr>
        <w:t>DOS, Linux, Windows NT, Windows 2000, Windows 2003</w:t>
      </w:r>
    </w:p>
    <w:p w14:paraId="30EFCD1F" w14:textId="77777777" w:rsidR="00D747FA" w:rsidRDefault="006C784F" w:rsidP="006C784F">
      <w:pPr>
        <w:spacing w:after="240"/>
        <w:rPr>
          <w:b/>
          <w:bCs/>
        </w:rPr>
      </w:pPr>
      <w:r w:rsidRPr="006C784F">
        <w:rPr>
          <w:b/>
          <w:bCs/>
        </w:rPr>
        <w:t xml:space="preserve">Tecnologia: </w:t>
      </w:r>
      <w:r w:rsidRPr="006C784F">
        <w:rPr>
          <w:b/>
          <w:bCs/>
        </w:rPr>
        <w:tab/>
      </w:r>
      <w:r w:rsidRPr="006C784F">
        <w:rPr>
          <w:b/>
          <w:bCs/>
        </w:rPr>
        <w:tab/>
      </w:r>
      <w:r w:rsidRPr="006C784F">
        <w:rPr>
          <w:b/>
          <w:bCs/>
        </w:rPr>
        <w:tab/>
      </w:r>
    </w:p>
    <w:p w14:paraId="7A9CF15B" w14:textId="77777777" w:rsidR="006C784F" w:rsidRPr="006C784F" w:rsidRDefault="006C784F" w:rsidP="006C784F">
      <w:pPr>
        <w:spacing w:after="240"/>
      </w:pPr>
      <w:r w:rsidRPr="006C784F">
        <w:rPr>
          <w:bCs/>
        </w:rPr>
        <w:t>Arquitetura TCP/IP, MTS, COM+</w:t>
      </w:r>
    </w:p>
    <w:p w14:paraId="71E41AC1" w14:textId="77777777" w:rsidR="006C784F" w:rsidRDefault="006C784F" w:rsidP="006C784F">
      <w:pPr>
        <w:spacing w:after="240"/>
        <w:rPr>
          <w:b/>
          <w:bCs/>
        </w:rPr>
      </w:pPr>
      <w:r>
        <w:rPr>
          <w:b/>
          <w:bCs/>
        </w:rPr>
        <w:t>Processos/Metodologias</w:t>
      </w:r>
      <w:r w:rsidRPr="006C784F">
        <w:rPr>
          <w:b/>
          <w:bCs/>
        </w:rPr>
        <w:t xml:space="preserve">: </w:t>
      </w:r>
      <w:r w:rsidRPr="006C784F">
        <w:rPr>
          <w:b/>
          <w:bCs/>
        </w:rPr>
        <w:tab/>
      </w:r>
    </w:p>
    <w:p w14:paraId="56E35121" w14:textId="77777777" w:rsidR="006C784F" w:rsidRPr="006C784F" w:rsidRDefault="006C784F" w:rsidP="006C784F">
      <w:pPr>
        <w:spacing w:after="240"/>
      </w:pPr>
      <w:r>
        <w:rPr>
          <w:bCs/>
        </w:rPr>
        <w:t>Análise Essencial, Análise Estruturada, Análise Orientada a Objetos, CMM, ISO, Modelagem de Processos, PMI, RUP</w:t>
      </w:r>
    </w:p>
    <w:p w14:paraId="69AC31EF" w14:textId="77777777" w:rsidR="00D747FA" w:rsidRDefault="006C784F" w:rsidP="006C784F">
      <w:pPr>
        <w:spacing w:after="240"/>
        <w:rPr>
          <w:b/>
          <w:bCs/>
        </w:rPr>
      </w:pPr>
      <w:r>
        <w:rPr>
          <w:b/>
          <w:bCs/>
        </w:rPr>
        <w:t>Ferramentas de Apoio</w:t>
      </w:r>
      <w:r w:rsidRPr="006C784F">
        <w:rPr>
          <w:b/>
          <w:bCs/>
        </w:rPr>
        <w:t xml:space="preserve">: </w:t>
      </w:r>
    </w:p>
    <w:p w14:paraId="0E047A97" w14:textId="77777777" w:rsidR="006C784F" w:rsidRPr="00D747FA" w:rsidRDefault="006C784F" w:rsidP="006C784F">
      <w:pPr>
        <w:spacing w:after="240"/>
      </w:pPr>
      <w:r w:rsidRPr="00D747FA">
        <w:rPr>
          <w:bCs/>
        </w:rPr>
        <w:t xml:space="preserve">MS Project Server, </w:t>
      </w:r>
      <w:proofErr w:type="spellStart"/>
      <w:r w:rsidRPr="00D747FA">
        <w:rPr>
          <w:bCs/>
        </w:rPr>
        <w:t>Dimension</w:t>
      </w:r>
      <w:r w:rsidR="00D747FA">
        <w:rPr>
          <w:bCs/>
        </w:rPr>
        <w:t>s</w:t>
      </w:r>
      <w:proofErr w:type="spellEnd"/>
      <w:r w:rsidRPr="00D747FA">
        <w:rPr>
          <w:bCs/>
        </w:rPr>
        <w:t xml:space="preserve">, </w:t>
      </w:r>
      <w:proofErr w:type="spellStart"/>
      <w:r w:rsidRPr="00D747FA">
        <w:rPr>
          <w:bCs/>
        </w:rPr>
        <w:t>Source</w:t>
      </w:r>
      <w:proofErr w:type="spellEnd"/>
      <w:r w:rsidRPr="00D747FA">
        <w:rPr>
          <w:bCs/>
        </w:rPr>
        <w:t xml:space="preserve"> Safe, </w:t>
      </w:r>
      <w:r w:rsidR="00D747FA">
        <w:rPr>
          <w:bCs/>
        </w:rPr>
        <w:t>Microsoft Office</w:t>
      </w:r>
    </w:p>
    <w:p w14:paraId="5CDFA162" w14:textId="77777777" w:rsidR="00FD697A" w:rsidRDefault="00FD697A">
      <w:pPr>
        <w:spacing w:after="240"/>
      </w:pPr>
      <w:r w:rsidRPr="00D747FA">
        <w:br/>
      </w:r>
      <w:r>
        <w:rPr>
          <w:b/>
          <w:bCs/>
        </w:rPr>
        <w:t>Espanhol</w:t>
      </w:r>
      <w:r>
        <w:t xml:space="preserve">: Nível </w:t>
      </w:r>
      <w:r w:rsidR="00287385">
        <w:t xml:space="preserve">Básico. </w:t>
      </w:r>
      <w:r>
        <w:br/>
      </w:r>
      <w:r>
        <w:br/>
      </w:r>
      <w:r>
        <w:rPr>
          <w:b/>
          <w:bCs/>
        </w:rPr>
        <w:t>Inglês:</w:t>
      </w:r>
      <w:r>
        <w:t xml:space="preserve"> Nível </w:t>
      </w:r>
      <w:r w:rsidR="0009513D">
        <w:t>Intermediário</w:t>
      </w:r>
      <w:r>
        <w:t>.</w:t>
      </w:r>
    </w:p>
    <w:p w14:paraId="0A3F2517" w14:textId="77777777" w:rsidR="00FD697A" w:rsidRDefault="00FD697A">
      <w:pPr>
        <w:jc w:val="center"/>
        <w:rPr>
          <w:b/>
          <w:bCs/>
        </w:rPr>
      </w:pPr>
      <w:r>
        <w:rPr>
          <w:b/>
          <w:bCs/>
          <w:i/>
          <w:iCs/>
        </w:rPr>
        <w:lastRenderedPageBreak/>
        <w:t>Características Pessoais:</w:t>
      </w:r>
    </w:p>
    <w:p w14:paraId="337E99D4" w14:textId="77777777" w:rsidR="00346B4F" w:rsidRDefault="00346B4F">
      <w:pPr>
        <w:spacing w:after="240"/>
      </w:pPr>
    </w:p>
    <w:p w14:paraId="1AE035E1" w14:textId="77777777" w:rsidR="00FD697A" w:rsidRDefault="00FD697A">
      <w:pPr>
        <w:numPr>
          <w:ilvl w:val="0"/>
          <w:numId w:val="5"/>
        </w:numPr>
        <w:ind w:left="357" w:hanging="357"/>
      </w:pPr>
      <w:r>
        <w:t xml:space="preserve">Facilidade para trabalho em equipe. </w:t>
      </w:r>
    </w:p>
    <w:p w14:paraId="267FC6BE" w14:textId="77777777" w:rsidR="00FD697A" w:rsidRDefault="00FD697A">
      <w:pPr>
        <w:numPr>
          <w:ilvl w:val="0"/>
          <w:numId w:val="5"/>
        </w:numPr>
        <w:ind w:left="357" w:hanging="357"/>
      </w:pPr>
      <w:r>
        <w:t xml:space="preserve">Dinâmico. </w:t>
      </w:r>
    </w:p>
    <w:p w14:paraId="0EF81DE0" w14:textId="77777777" w:rsidR="00FD697A" w:rsidRDefault="00FD697A">
      <w:pPr>
        <w:numPr>
          <w:ilvl w:val="0"/>
          <w:numId w:val="5"/>
        </w:numPr>
        <w:ind w:left="357" w:hanging="357"/>
      </w:pPr>
      <w:r>
        <w:t xml:space="preserve">Facilidade de abordar novos desafios. </w:t>
      </w:r>
    </w:p>
    <w:p w14:paraId="5F9ECC5A" w14:textId="77777777" w:rsidR="00FD697A" w:rsidRDefault="00FD697A">
      <w:pPr>
        <w:spacing w:after="240"/>
      </w:pPr>
    </w:p>
    <w:p w14:paraId="6A127874" w14:textId="77777777" w:rsidR="00FD697A" w:rsidRDefault="00FD697A">
      <w:pPr>
        <w:jc w:val="center"/>
        <w:rPr>
          <w:b/>
          <w:bCs/>
        </w:rPr>
      </w:pPr>
      <w:r>
        <w:rPr>
          <w:b/>
          <w:bCs/>
          <w:i/>
          <w:iCs/>
        </w:rPr>
        <w:t>Experiência Profissional:</w:t>
      </w:r>
    </w:p>
    <w:p w14:paraId="61A3D939" w14:textId="77777777" w:rsidR="00CC1A60" w:rsidRDefault="00CC1A60">
      <w:pPr>
        <w:spacing w:after="240"/>
      </w:pPr>
    </w:p>
    <w:p w14:paraId="65D14CCD" w14:textId="77777777" w:rsidR="000204BF" w:rsidRDefault="000204BF" w:rsidP="000204BF">
      <w:pPr>
        <w:spacing w:after="240"/>
      </w:pPr>
      <w:proofErr w:type="spellStart"/>
      <w:r>
        <w:rPr>
          <w:b/>
          <w:bCs/>
        </w:rPr>
        <w:t>Pandata</w:t>
      </w:r>
      <w:proofErr w:type="spellEnd"/>
      <w:r>
        <w:rPr>
          <w:b/>
          <w:bCs/>
        </w:rPr>
        <w:t xml:space="preserve"> Informática Ltda</w:t>
      </w:r>
      <w:r w:rsidR="00FD697A">
        <w:br/>
        <w:t xml:space="preserve">Atividade: </w:t>
      </w:r>
      <w:r>
        <w:t>Desenvolvimento de Software</w:t>
      </w:r>
      <w:r w:rsidR="00FD697A">
        <w:br/>
      </w:r>
      <w:r>
        <w:t xml:space="preserve">Período: 06/1995 </w:t>
      </w:r>
      <w:proofErr w:type="gramStart"/>
      <w:r>
        <w:t>à</w:t>
      </w:r>
      <w:proofErr w:type="gramEnd"/>
      <w:r>
        <w:t xml:space="preserve"> 01/2006</w:t>
      </w:r>
      <w:r>
        <w:br/>
      </w:r>
    </w:p>
    <w:p w14:paraId="297C404C" w14:textId="77777777" w:rsidR="000204BF" w:rsidRDefault="00FD697A" w:rsidP="000204BF">
      <w:pPr>
        <w:spacing w:after="240"/>
      </w:pPr>
      <w:r>
        <w:t>Alguns Trabalhos desenvolvidos:</w:t>
      </w:r>
    </w:p>
    <w:p w14:paraId="1EBB65B3" w14:textId="77777777" w:rsidR="00E36C6C" w:rsidRPr="00E36C6C" w:rsidRDefault="00E36C6C" w:rsidP="00E36C6C">
      <w:pPr>
        <w:spacing w:after="240"/>
      </w:pPr>
      <w:r>
        <w:t xml:space="preserve">Período: 10/2000 </w:t>
      </w:r>
      <w:proofErr w:type="gramStart"/>
      <w:r>
        <w:t>à</w:t>
      </w:r>
      <w:proofErr w:type="gramEnd"/>
      <w:r>
        <w:t xml:space="preserve"> 01/2006</w:t>
      </w:r>
      <w:r>
        <w:br/>
        <w:t>Cargo: Coordenador de Projeto</w:t>
      </w:r>
      <w:r>
        <w:br/>
        <w:t>Projeto: Câmara de Câmbio da BM&amp;F</w:t>
      </w:r>
      <w:r w:rsidR="00F545B3">
        <w:t xml:space="preserve"> (O sistema da Câmara de Câmbio é responsável por todo o processo de Negociação (através dos canais de Mensageria/Balcão/BACEN/</w:t>
      </w:r>
      <w:proofErr w:type="spellStart"/>
      <w:r w:rsidR="00F545B3">
        <w:t>VivaVoz</w:t>
      </w:r>
      <w:proofErr w:type="spellEnd"/>
      <w:r w:rsidR="00F545B3">
        <w:t>), Registro, Análise de Risco, Contratação e Liquidação de Contratos de Câmbio do Mercado Interbancário Brasileiro, através do Sistema de Pagamentos Brasileiro (SPB) e da rede SWFIT. O objetivo principal da Câmara de Câmbio visa garantir a seus participantes (Bancos) a eliminação do risco de principal no processo de liquidação, através do princípio de pagamento contra pagamento dos valores líquidos compensados. Nessa linha, a Câmara de Câmbio coloca-se com parte contratante, para efeitos de liquidação, de todas as operações contratadas por seus participantes, registradas, analisadas e aceitas por seus sistemas. Outro objetivo da Câmara de Câmbio é possibilitar a garantia e o controle, por parte dos bancos participantes, da variação da taxa de câmbio no período entre a contratação e a liquidação das operações. A garantia para esta variação é feita mediante depósito prévio pelas partes de garantias até o índice estabelecido pela Câmara, com uso de banco de dados estatístico e análise de mercado.)</w:t>
      </w:r>
    </w:p>
    <w:p w14:paraId="16393F73" w14:textId="77777777" w:rsidR="00E36C6C" w:rsidRPr="00E36C6C" w:rsidRDefault="00E36C6C" w:rsidP="00E36C6C">
      <w:pPr>
        <w:spacing w:after="240"/>
      </w:pPr>
      <w:r>
        <w:t xml:space="preserve">Período: 08/2000 </w:t>
      </w:r>
      <w:proofErr w:type="gramStart"/>
      <w:r>
        <w:t>à</w:t>
      </w:r>
      <w:proofErr w:type="gramEnd"/>
      <w:r>
        <w:t xml:space="preserve"> 09/2000</w:t>
      </w:r>
      <w:r>
        <w:br/>
        <w:t>Cargo: Líder de Desenvolvimento</w:t>
      </w:r>
      <w:r>
        <w:br/>
        <w:t xml:space="preserve">Projeto: </w:t>
      </w:r>
      <w:r w:rsidRPr="00E36C6C">
        <w:t>Piloto de Plataforma de Negócios para o Bank Boston</w:t>
      </w:r>
    </w:p>
    <w:p w14:paraId="2D43D3D4" w14:textId="77777777" w:rsidR="00E36C6C" w:rsidRPr="00E36C6C" w:rsidRDefault="00E36C6C" w:rsidP="00E36C6C">
      <w:pPr>
        <w:spacing w:after="240"/>
      </w:pPr>
      <w:r>
        <w:t xml:space="preserve">Período: 05/2000 </w:t>
      </w:r>
      <w:proofErr w:type="gramStart"/>
      <w:r>
        <w:t>à</w:t>
      </w:r>
      <w:proofErr w:type="gramEnd"/>
      <w:r>
        <w:t xml:space="preserve"> 07/2000</w:t>
      </w:r>
      <w:r>
        <w:br/>
        <w:t>Cargo: Líder de Desenvolvimento</w:t>
      </w:r>
      <w:r>
        <w:br/>
        <w:t xml:space="preserve">Projeto: </w:t>
      </w:r>
      <w:r w:rsidRPr="00E36C6C">
        <w:t>Intranet de Fundos de Investimentos para o Banco Alfa</w:t>
      </w:r>
    </w:p>
    <w:p w14:paraId="1E223692" w14:textId="77777777" w:rsidR="00E36C6C" w:rsidRPr="00E36C6C" w:rsidRDefault="00E36C6C" w:rsidP="00E36C6C">
      <w:pPr>
        <w:spacing w:after="240"/>
      </w:pPr>
      <w:r>
        <w:t xml:space="preserve">Período: 01/2000 </w:t>
      </w:r>
      <w:proofErr w:type="gramStart"/>
      <w:r>
        <w:t>à</w:t>
      </w:r>
      <w:proofErr w:type="gramEnd"/>
      <w:r>
        <w:t xml:space="preserve"> 05/2000</w:t>
      </w:r>
      <w:r>
        <w:br/>
        <w:t>Cargo: Líder de Desenvolvimento</w:t>
      </w:r>
      <w:r>
        <w:br/>
        <w:t xml:space="preserve">Projeto: </w:t>
      </w:r>
      <w:r w:rsidRPr="00E36C6C">
        <w:t xml:space="preserve">Internet Banking e </w:t>
      </w:r>
      <w:proofErr w:type="spellStart"/>
      <w:r w:rsidRPr="00E36C6C">
        <w:t>Call</w:t>
      </w:r>
      <w:proofErr w:type="spellEnd"/>
      <w:r w:rsidRPr="00E36C6C">
        <w:t xml:space="preserve"> Center para o </w:t>
      </w:r>
      <w:proofErr w:type="spellStart"/>
      <w:r w:rsidRPr="00E36C6C">
        <w:t>TriBanco</w:t>
      </w:r>
      <w:proofErr w:type="spellEnd"/>
    </w:p>
    <w:p w14:paraId="21944E9D" w14:textId="77777777" w:rsidR="00E36C6C" w:rsidRPr="00E36C6C" w:rsidRDefault="00E36C6C" w:rsidP="00E36C6C">
      <w:pPr>
        <w:spacing w:after="240"/>
      </w:pPr>
      <w:r>
        <w:lastRenderedPageBreak/>
        <w:t xml:space="preserve">Período: 01/1999 </w:t>
      </w:r>
      <w:proofErr w:type="gramStart"/>
      <w:r>
        <w:t>à</w:t>
      </w:r>
      <w:proofErr w:type="gramEnd"/>
      <w:r>
        <w:t xml:space="preserve"> 12/1999</w:t>
      </w:r>
      <w:r>
        <w:br/>
        <w:t>Cargo: Líder de Desenvolvimento</w:t>
      </w:r>
      <w:r>
        <w:br/>
        <w:t xml:space="preserve">Projeto: </w:t>
      </w:r>
      <w:r w:rsidRPr="00E36C6C">
        <w:t>Plataforma de Negócios para Nossa Caixa Nosso Banco</w:t>
      </w:r>
    </w:p>
    <w:p w14:paraId="5198B321" w14:textId="77777777" w:rsidR="00E36C6C" w:rsidRPr="00E36C6C" w:rsidRDefault="00E36C6C" w:rsidP="00E36C6C">
      <w:pPr>
        <w:spacing w:after="240"/>
      </w:pPr>
      <w:r>
        <w:t xml:space="preserve">Período: 09/1998 </w:t>
      </w:r>
      <w:proofErr w:type="gramStart"/>
      <w:r>
        <w:t>à</w:t>
      </w:r>
      <w:proofErr w:type="gramEnd"/>
      <w:r>
        <w:t xml:space="preserve"> 12/1998</w:t>
      </w:r>
      <w:r>
        <w:br/>
        <w:t>Cargo: Líder de Desenvolvimento</w:t>
      </w:r>
      <w:r>
        <w:br/>
        <w:t xml:space="preserve">Projeto: </w:t>
      </w:r>
      <w:proofErr w:type="spellStart"/>
      <w:r w:rsidRPr="00E36C6C">
        <w:t>Multiagência</w:t>
      </w:r>
      <w:proofErr w:type="spellEnd"/>
      <w:r w:rsidRPr="00E36C6C">
        <w:t xml:space="preserve"> para o Banco WARBURG</w:t>
      </w:r>
    </w:p>
    <w:p w14:paraId="6A1CC783" w14:textId="77777777" w:rsidR="00E36C6C" w:rsidRPr="00E36C6C" w:rsidRDefault="00E36C6C" w:rsidP="00E36C6C">
      <w:pPr>
        <w:spacing w:after="240"/>
      </w:pPr>
      <w:r>
        <w:t xml:space="preserve">Período: 03/1997 </w:t>
      </w:r>
      <w:proofErr w:type="gramStart"/>
      <w:r>
        <w:t>à</w:t>
      </w:r>
      <w:proofErr w:type="gramEnd"/>
      <w:r>
        <w:t xml:space="preserve"> 08/1998</w:t>
      </w:r>
      <w:r>
        <w:br/>
        <w:t xml:space="preserve">Cargo: Sócio-Proprietário da </w:t>
      </w:r>
      <w:proofErr w:type="spellStart"/>
      <w:r>
        <w:t>GenialNet</w:t>
      </w:r>
      <w:proofErr w:type="spellEnd"/>
      <w:r>
        <w:t xml:space="preserve"> Informática Ltda</w:t>
      </w:r>
      <w:r>
        <w:br/>
        <w:t>Projeto: Prestação de Serviços na área de Internet</w:t>
      </w:r>
    </w:p>
    <w:p w14:paraId="6D1ED437" w14:textId="77777777" w:rsidR="00E36C6C" w:rsidRPr="00E36C6C" w:rsidRDefault="00E36C6C">
      <w:pPr>
        <w:spacing w:after="240"/>
      </w:pPr>
      <w:r>
        <w:t xml:space="preserve">Período: 02/1996 </w:t>
      </w:r>
      <w:proofErr w:type="gramStart"/>
      <w:r>
        <w:t>à</w:t>
      </w:r>
      <w:proofErr w:type="gramEnd"/>
      <w:r>
        <w:t xml:space="preserve"> 02/1997</w:t>
      </w:r>
      <w:r>
        <w:br/>
        <w:t>Cargo: Analista/Programador</w:t>
      </w:r>
      <w:r>
        <w:br/>
        <w:t xml:space="preserve">Projeto: </w:t>
      </w:r>
      <w:r w:rsidRPr="00E36C6C">
        <w:t>Automação de Agência para o Banco Estadual de Minas Gerais (BEMGE)</w:t>
      </w:r>
    </w:p>
    <w:p w14:paraId="52C023D6" w14:textId="77777777" w:rsidR="000204BF" w:rsidRPr="000204BF" w:rsidRDefault="000204BF">
      <w:pPr>
        <w:spacing w:after="240"/>
      </w:pPr>
      <w:r>
        <w:t xml:space="preserve">Período: 10/1995 </w:t>
      </w:r>
      <w:proofErr w:type="gramStart"/>
      <w:r>
        <w:t>à</w:t>
      </w:r>
      <w:proofErr w:type="gramEnd"/>
      <w:r>
        <w:t xml:space="preserve"> 01/1996</w:t>
      </w:r>
      <w:r>
        <w:br/>
        <w:t>Cargo: Analista/Programador</w:t>
      </w:r>
      <w:r>
        <w:br/>
        <w:t xml:space="preserve">Projeto: </w:t>
      </w:r>
      <w:r w:rsidRPr="000204BF">
        <w:t>Piloto de Automação de Agência</w:t>
      </w:r>
      <w:r w:rsidR="00E36C6C">
        <w:t xml:space="preserve"> Bancária</w:t>
      </w:r>
    </w:p>
    <w:p w14:paraId="302BAB46" w14:textId="77777777" w:rsidR="00377569" w:rsidRDefault="00377569">
      <w:pPr>
        <w:pStyle w:val="Ttulo2"/>
      </w:pPr>
    </w:p>
    <w:p w14:paraId="165670CD" w14:textId="77777777" w:rsidR="00FD697A" w:rsidRDefault="00FD697A">
      <w:pPr>
        <w:pStyle w:val="Ttulo2"/>
      </w:pPr>
      <w:r>
        <w:t>Formação Acadêmica</w:t>
      </w:r>
    </w:p>
    <w:p w14:paraId="0D32302F" w14:textId="77777777" w:rsidR="00C647C0" w:rsidRDefault="00C647C0">
      <w:pPr>
        <w:spacing w:after="240"/>
      </w:pPr>
    </w:p>
    <w:p w14:paraId="596F2808" w14:textId="77777777" w:rsidR="00D747FA" w:rsidRPr="00D747FA" w:rsidRDefault="00D747FA" w:rsidP="00D747FA">
      <w:r>
        <w:rPr>
          <w:b/>
          <w:bCs/>
        </w:rPr>
        <w:t xml:space="preserve">Certificação </w:t>
      </w:r>
      <w:smartTag w:uri="urn:schemas-microsoft-com:office:smarttags" w:element="PersonName">
        <w:smartTagPr>
          <w:attr w:name="ProductID" w:val="em Visual Basic"/>
        </w:smartTagPr>
        <w:r>
          <w:rPr>
            <w:b/>
            <w:bCs/>
          </w:rPr>
          <w:t>em Visual Basic</w:t>
        </w:r>
      </w:smartTag>
      <w:r>
        <w:rPr>
          <w:b/>
          <w:bCs/>
        </w:rPr>
        <w:t xml:space="preserve"> .NET (</w:t>
      </w:r>
      <w:proofErr w:type="spellStart"/>
      <w:r>
        <w:rPr>
          <w:b/>
          <w:bCs/>
        </w:rPr>
        <w:t>Exam</w:t>
      </w:r>
      <w:proofErr w:type="spellEnd"/>
      <w:r>
        <w:rPr>
          <w:b/>
          <w:bCs/>
        </w:rPr>
        <w:t xml:space="preserve"> 306)</w:t>
      </w:r>
      <w:r w:rsidRPr="00D747FA">
        <w:br/>
      </w:r>
      <w:r>
        <w:t>VUE</w:t>
      </w:r>
    </w:p>
    <w:p w14:paraId="185F9426" w14:textId="77777777" w:rsidR="00D747FA" w:rsidRDefault="00D747FA" w:rsidP="00D747FA">
      <w:r w:rsidRPr="00D747FA">
        <w:t xml:space="preserve">Data de Conclusão: </w:t>
      </w:r>
      <w:r>
        <w:t>2003</w:t>
      </w:r>
    </w:p>
    <w:p w14:paraId="25C33618" w14:textId="77777777" w:rsidR="00D747FA" w:rsidRDefault="00D747FA" w:rsidP="00D747FA">
      <w:pPr>
        <w:rPr>
          <w:b/>
          <w:bCs/>
        </w:rPr>
      </w:pPr>
    </w:p>
    <w:p w14:paraId="4CFF0AB7" w14:textId="77777777" w:rsidR="00D747FA" w:rsidRPr="00D747FA" w:rsidRDefault="00D747FA" w:rsidP="00D747FA">
      <w:r>
        <w:rPr>
          <w:b/>
          <w:bCs/>
        </w:rPr>
        <w:t>Certificação em ASP .NET (</w:t>
      </w:r>
      <w:proofErr w:type="spellStart"/>
      <w:r>
        <w:rPr>
          <w:b/>
          <w:bCs/>
        </w:rPr>
        <w:t>Exam</w:t>
      </w:r>
      <w:proofErr w:type="spellEnd"/>
      <w:r>
        <w:rPr>
          <w:b/>
          <w:bCs/>
        </w:rPr>
        <w:t xml:space="preserve"> 305)</w:t>
      </w:r>
      <w:r w:rsidRPr="00D747FA">
        <w:br/>
      </w:r>
      <w:r>
        <w:t>VUE</w:t>
      </w:r>
    </w:p>
    <w:p w14:paraId="6F4AD9B5" w14:textId="77777777" w:rsidR="00D747FA" w:rsidRDefault="00D747FA" w:rsidP="00D747FA">
      <w:pPr>
        <w:spacing w:after="240"/>
      </w:pPr>
      <w:r w:rsidRPr="00D747FA">
        <w:t xml:space="preserve">Data de Conclusão: </w:t>
      </w:r>
      <w:r>
        <w:t>2003</w:t>
      </w:r>
    </w:p>
    <w:p w14:paraId="258EDCAE" w14:textId="77777777" w:rsidR="00D747FA" w:rsidRPr="00D747FA" w:rsidRDefault="00D747FA" w:rsidP="00D747FA">
      <w:r>
        <w:rPr>
          <w:b/>
          <w:bCs/>
        </w:rPr>
        <w:t xml:space="preserve">Graduação em </w:t>
      </w:r>
      <w:r w:rsidRPr="00D747FA">
        <w:rPr>
          <w:b/>
          <w:bCs/>
        </w:rPr>
        <w:t>Ciência da Computação</w:t>
      </w:r>
      <w:r w:rsidR="00FD697A" w:rsidRPr="00D747FA">
        <w:br/>
      </w:r>
      <w:r w:rsidRPr="00D747FA">
        <w:t>UFSCar - Federal de São Carlos</w:t>
      </w:r>
    </w:p>
    <w:p w14:paraId="74B4D6A6" w14:textId="77777777" w:rsidR="00FD697A" w:rsidRPr="00D747FA" w:rsidRDefault="00C647C0">
      <w:pPr>
        <w:spacing w:after="240"/>
      </w:pPr>
      <w:r w:rsidRPr="00D747FA">
        <w:t xml:space="preserve">Data de Conclusão: </w:t>
      </w:r>
      <w:r w:rsidR="00D747FA">
        <w:t>1995</w:t>
      </w:r>
    </w:p>
    <w:p w14:paraId="589B9D88" w14:textId="77777777" w:rsidR="00FD697A" w:rsidRDefault="00FD697A">
      <w:pPr>
        <w:pStyle w:val="Ttulo2"/>
      </w:pPr>
      <w:r>
        <w:t>Cursos</w:t>
      </w:r>
    </w:p>
    <w:p w14:paraId="64F754BA" w14:textId="77777777" w:rsidR="000204BF" w:rsidRDefault="00FD697A" w:rsidP="000204BF">
      <w:r w:rsidRPr="000204BF">
        <w:br/>
      </w:r>
      <w:r w:rsidR="000204BF">
        <w:t>Microsoft Project Web Access</w:t>
      </w:r>
      <w:r w:rsidR="000204BF">
        <w:tab/>
      </w:r>
      <w:r w:rsidR="000204BF">
        <w:tab/>
      </w:r>
      <w:r w:rsidR="000204BF">
        <w:tab/>
      </w:r>
      <w:proofErr w:type="spellStart"/>
      <w:r w:rsidR="000204BF">
        <w:t>Segawas</w:t>
      </w:r>
      <w:proofErr w:type="spellEnd"/>
    </w:p>
    <w:p w14:paraId="7F7A5A1A" w14:textId="77777777" w:rsidR="000204BF" w:rsidRDefault="000204BF" w:rsidP="000204BF">
      <w:r>
        <w:t>Mercado Futuro para Iniciantes</w:t>
      </w:r>
      <w:r>
        <w:tab/>
      </w:r>
      <w:r>
        <w:tab/>
      </w:r>
      <w:r>
        <w:tab/>
        <w:t>BM&amp;F (Curso online)</w:t>
      </w:r>
    </w:p>
    <w:p w14:paraId="13DFA54A" w14:textId="77777777" w:rsidR="000204BF" w:rsidRDefault="000204BF" w:rsidP="000204BF">
      <w:r>
        <w:t>Mercado de Câmbio - Futuro e Opções de Dólar</w:t>
      </w:r>
      <w:r>
        <w:tab/>
        <w:t>BM&amp;F (Curso online)</w:t>
      </w:r>
    </w:p>
    <w:p w14:paraId="05D4B585" w14:textId="77777777" w:rsidR="000204BF" w:rsidRDefault="000204BF" w:rsidP="000204BF">
      <w:r>
        <w:t>Mercado de Opções para Iniciantes</w:t>
      </w:r>
      <w:r>
        <w:tab/>
      </w:r>
      <w:r>
        <w:tab/>
      </w:r>
      <w:r>
        <w:tab/>
        <w:t>BM&amp;F (Curso online)</w:t>
      </w:r>
    </w:p>
    <w:p w14:paraId="4C44542E" w14:textId="77777777" w:rsidR="000204BF" w:rsidRDefault="000204BF" w:rsidP="000204BF">
      <w:r>
        <w:t>Introdução ao Mercado de Derivativos</w:t>
      </w:r>
      <w:r>
        <w:tab/>
      </w:r>
      <w:r>
        <w:tab/>
        <w:t>BM&amp;F (Curso online)</w:t>
      </w:r>
    </w:p>
    <w:p w14:paraId="745E50A2" w14:textId="77777777" w:rsidR="000204BF" w:rsidRPr="000204BF" w:rsidRDefault="000204BF" w:rsidP="000204BF">
      <w:pPr>
        <w:rPr>
          <w:lang w:val="en-US"/>
        </w:rPr>
      </w:pPr>
      <w:r w:rsidRPr="000204BF">
        <w:rPr>
          <w:lang w:val="en-US"/>
        </w:rPr>
        <w:t xml:space="preserve">Workshop de </w:t>
      </w:r>
      <w:proofErr w:type="spellStart"/>
      <w:r w:rsidRPr="000204BF">
        <w:rPr>
          <w:lang w:val="en-US"/>
        </w:rPr>
        <w:t>Processo</w:t>
      </w:r>
      <w:proofErr w:type="spellEnd"/>
      <w:r w:rsidRPr="000204BF">
        <w:rPr>
          <w:lang w:val="en-US"/>
        </w:rPr>
        <w:t xml:space="preserve"> (RUP)</w:t>
      </w:r>
      <w:r w:rsidRPr="000204B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204BF">
        <w:rPr>
          <w:lang w:val="en-US"/>
        </w:rPr>
        <w:t>CI&amp;T</w:t>
      </w:r>
    </w:p>
    <w:p w14:paraId="61485494" w14:textId="77777777" w:rsidR="000204BF" w:rsidRDefault="000204BF" w:rsidP="000204BF">
      <w:r>
        <w:t>Treinamento preparatório para Certificação PMP</w:t>
      </w:r>
      <w:r>
        <w:tab/>
      </w:r>
      <w:proofErr w:type="spellStart"/>
      <w:r>
        <w:t>Pandata</w:t>
      </w:r>
      <w:proofErr w:type="spellEnd"/>
    </w:p>
    <w:p w14:paraId="2EE1AA2D" w14:textId="77777777" w:rsidR="000204BF" w:rsidRDefault="000204BF" w:rsidP="000204BF">
      <w:proofErr w:type="spellStart"/>
      <w:r>
        <w:t>Merant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ab/>
      </w:r>
      <w:r>
        <w:tab/>
      </w:r>
      <w:r>
        <w:tab/>
      </w:r>
      <w:r>
        <w:tab/>
      </w:r>
      <w:r>
        <w:tab/>
        <w:t>DTS</w:t>
      </w:r>
    </w:p>
    <w:p w14:paraId="224A5638" w14:textId="77777777" w:rsidR="000204BF" w:rsidRDefault="000204BF" w:rsidP="000204BF">
      <w:r>
        <w:t>BizTalk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Bras</w:t>
      </w:r>
      <w:proofErr w:type="spellEnd"/>
      <w:r>
        <w:t xml:space="preserve"> Figueiredo</w:t>
      </w:r>
    </w:p>
    <w:p w14:paraId="18DA5BF7" w14:textId="77777777" w:rsidR="000204BF" w:rsidRDefault="000204BF" w:rsidP="000204BF">
      <w:r>
        <w:t>SNA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Pandata</w:t>
      </w:r>
      <w:proofErr w:type="spellEnd"/>
    </w:p>
    <w:sectPr w:rsidR="00020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34E04"/>
    <w:multiLevelType w:val="hybridMultilevel"/>
    <w:tmpl w:val="4768EF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A2823"/>
    <w:multiLevelType w:val="hybridMultilevel"/>
    <w:tmpl w:val="0CF21E7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C5595A"/>
    <w:multiLevelType w:val="hybridMultilevel"/>
    <w:tmpl w:val="46F46CA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56122"/>
    <w:multiLevelType w:val="hybridMultilevel"/>
    <w:tmpl w:val="2D3468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160F8"/>
    <w:multiLevelType w:val="hybridMultilevel"/>
    <w:tmpl w:val="CF14B1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89967660">
    <w:abstractNumId w:val="0"/>
  </w:num>
  <w:num w:numId="2" w16cid:durableId="539056544">
    <w:abstractNumId w:val="2"/>
  </w:num>
  <w:num w:numId="3" w16cid:durableId="552811980">
    <w:abstractNumId w:val="3"/>
  </w:num>
  <w:num w:numId="4" w16cid:durableId="90010373">
    <w:abstractNumId w:val="4"/>
  </w:num>
  <w:num w:numId="5" w16cid:durableId="1222902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646E"/>
    <w:rsid w:val="000204BF"/>
    <w:rsid w:val="0009513D"/>
    <w:rsid w:val="0016018A"/>
    <w:rsid w:val="00287385"/>
    <w:rsid w:val="002A646E"/>
    <w:rsid w:val="00346B4F"/>
    <w:rsid w:val="00362DD8"/>
    <w:rsid w:val="00377569"/>
    <w:rsid w:val="00382405"/>
    <w:rsid w:val="005628FC"/>
    <w:rsid w:val="006B24F8"/>
    <w:rsid w:val="006C784F"/>
    <w:rsid w:val="00A80F5F"/>
    <w:rsid w:val="00C647C0"/>
    <w:rsid w:val="00CC1A60"/>
    <w:rsid w:val="00D06B58"/>
    <w:rsid w:val="00D747FA"/>
    <w:rsid w:val="00E36C6C"/>
    <w:rsid w:val="00F545B3"/>
    <w:rsid w:val="00FD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ED9E3CA"/>
  <w15:chartTrackingRefBased/>
  <w15:docId w15:val="{A3AD4EF2-469A-46B4-BF95-17AC6905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i/>
      <w:iC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Ttulo">
    <w:name w:val="Title"/>
    <w:basedOn w:val="Normal"/>
    <w:qFormat/>
    <w:pPr>
      <w:jc w:val="center"/>
    </w:pPr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Marcos Roberto Martini Dau</vt:lpstr>
    </vt:vector>
  </TitlesOfParts>
  <Company>.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Marcos Roberto Martini Dau</dc:title>
  <dc:subject/>
  <dc:creator>Administrador</dc:creator>
  <cp:keywords/>
  <dc:description/>
  <cp:lastModifiedBy>Lorenzo Ferris Vrechi</cp:lastModifiedBy>
  <cp:revision>2</cp:revision>
  <dcterms:created xsi:type="dcterms:W3CDTF">2022-11-07T18:38:00Z</dcterms:created>
  <dcterms:modified xsi:type="dcterms:W3CDTF">2022-11-07T18:38:00Z</dcterms:modified>
</cp:coreProperties>
</file>