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u w:val="single"/>
          <w:rtl w:val="0"/>
        </w:rPr>
        <w:t xml:space="preserve">Cycle 2 Management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User Story and Task Assignments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 following user stories are under development this cycle: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</w:rPr>
      </w:pPr>
      <w:bookmarkStart w:id="0" w:colFirst="0" w:name="h.hifxs79gnna5" w:colLast="0"/>
      <w:bookmarkEnd w:id="0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3.1.1 Search for Parts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1" w:colFirst="0" w:name="h.o2sp9zobno6l" w:colLast="0"/>
      <w:bookmarkEnd w:id="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Collaboration: Entire team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2" w:colFirst="0" w:name="h.74c6hesocsgt" w:colLast="0"/>
      <w:bookmarkEnd w:id="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Code: Entire team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3" w:colFirst="0" w:name="h.31lts7xkmzqv" w:colLast="0"/>
      <w:bookmarkEnd w:id="3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Test: John B., Sean W., Shernovius B.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4" w:colFirst="0" w:name="h.cemd3d4ofwe2" w:colLast="0"/>
      <w:bookmarkEnd w:id="4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Review: Entire team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</w:rPr>
      </w:pPr>
      <w:bookmarkStart w:id="5" w:colFirst="0" w:name="h.mkt1a4qst9hx" w:colLast="0"/>
      <w:bookmarkEnd w:id="5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3.1.2 Select a Make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1" w:colFirst="0" w:name="h.o2sp9zobno6l" w:colLast="0"/>
      <w:bookmarkEnd w:id="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Collaboration: John B., Dillon C., Sean W.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2" w:colFirst="0" w:name="h.74c6hesocsgt" w:colLast="0"/>
      <w:bookmarkEnd w:id="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Code: John B., Sean W.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3" w:colFirst="0" w:name="h.31lts7xkmzqv" w:colLast="0"/>
      <w:bookmarkEnd w:id="3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Test: Ethan C., John B., Sean W.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4" w:colFirst="0" w:name="h.cemd3d4ofwe2" w:colLast="0"/>
      <w:bookmarkEnd w:id="4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Review: To be determined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</w:rPr>
      </w:pPr>
      <w:bookmarkStart w:id="6" w:colFirst="0" w:name="h.ssgidorbeemm" w:colLast="0"/>
      <w:bookmarkEnd w:id="6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3.1.3 Select a Year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1" w:colFirst="0" w:name="h.o2sp9zobno6l" w:colLast="0"/>
      <w:bookmarkEnd w:id="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Collaboration: John B., Dillon C., Sean W.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2" w:colFirst="0" w:name="h.74c6hesocsgt" w:colLast="0"/>
      <w:bookmarkEnd w:id="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Code: John B., Sean W.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3" w:colFirst="0" w:name="h.31lts7xkmzqv" w:colLast="0"/>
      <w:bookmarkEnd w:id="3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Test: Ethan C., John B., Sean W.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4" w:colFirst="0" w:name="h.cemd3d4ofwe2" w:colLast="0"/>
      <w:bookmarkEnd w:id="4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Review: To be determined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</w:rPr>
      </w:pPr>
      <w:bookmarkStart w:id="7" w:colFirst="0" w:name="h.3uddbf3iy956" w:colLast="0"/>
      <w:bookmarkEnd w:id="7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3.1.4 Select a Part Name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1" w:colFirst="0" w:name="h.o2sp9zobno6l" w:colLast="0"/>
      <w:bookmarkEnd w:id="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Collaboration: John B., Dillon C., Sean W.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2" w:colFirst="0" w:name="h.74c6hesocsgt" w:colLast="0"/>
      <w:bookmarkEnd w:id="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Code: John B., Sean W.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3" w:colFirst="0" w:name="h.31lts7xkmzqv" w:colLast="0"/>
      <w:bookmarkEnd w:id="3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Test: Ethan C., John B., Sean W.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8" w:colFirst="0" w:name="h.y818s4ab4tlh" w:colLast="0"/>
      <w:bookmarkEnd w:id="8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Review: To be determined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bookmarkStart w:id="4" w:colFirst="0" w:name="h.cemd3d4ofwe2" w:colLast="0"/>
      <w:bookmarkEnd w:id="4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3.1.5 Change the Search Year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1" w:colFirst="0" w:name="h.o2sp9zobno6l" w:colLast="0"/>
      <w:bookmarkEnd w:id="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Collaboration: Ethan C., Dillon C., Sean W., Shernovius B.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2" w:colFirst="0" w:name="h.74c6hesocsgt" w:colLast="0"/>
      <w:bookmarkEnd w:id="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Code: Ethan C., Dillon C.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3" w:colFirst="0" w:name="h.31lts7xkmzqv" w:colLast="0"/>
      <w:bookmarkEnd w:id="3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Test: Sean W., Shernovius B.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9" w:colFirst="0" w:name="h.h219t6o7fv9" w:colLast="0"/>
      <w:bookmarkEnd w:id="9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Review: To be determined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</w:rPr>
      </w:pPr>
      <w:bookmarkStart w:id="7" w:colFirst="0" w:name="h.3uddbf3iy956" w:colLast="0"/>
      <w:bookmarkEnd w:id="7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3.1.6 Clear the Search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1" w:colFirst="0" w:name="h.o2sp9zobno6l" w:colLast="0"/>
      <w:bookmarkEnd w:id="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Collaboration: Ethan C., John B., Dillon C., Shernovius B.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2" w:colFirst="0" w:name="h.74c6hesocsgt" w:colLast="0"/>
      <w:bookmarkEnd w:id="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Code: Ethan C., Dillon C.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3" w:colFirst="0" w:name="h.31lts7xkmzqv" w:colLast="0"/>
      <w:bookmarkEnd w:id="3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Test: John B., Shernovius B.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10" w:colFirst="0" w:name="h.np7jvgyawcbo" w:colLast="0"/>
      <w:bookmarkEnd w:id="10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Review: To be determined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</w:rPr>
      </w:pPr>
      <w:bookmarkStart w:id="7" w:colFirst="0" w:name="h.3uddbf3iy956" w:colLast="0"/>
      <w:bookmarkEnd w:id="7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3.1.7 Purchase a Part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1" w:colFirst="0" w:name="h.o2sp9zobno6l" w:colLast="0"/>
      <w:bookmarkEnd w:id="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Collaboration: Entire team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2" w:colFirst="0" w:name="h.74c6hesocsgt" w:colLast="0"/>
      <w:bookmarkEnd w:id="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Code: Ethan C., John B., Shernovius B.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3" w:colFirst="0" w:name="h.31lts7xkmzqv" w:colLast="0"/>
      <w:bookmarkEnd w:id="3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Test: Dillon C., Sean W.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4" w:colFirst="0" w:name="h.cemd3d4ofwe2" w:colLast="0"/>
      <w:bookmarkEnd w:id="4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Review: Entire team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</w:rPr>
      </w:pPr>
      <w:bookmarkStart w:id="11" w:colFirst="0" w:name="h.mhqvr3lclpgy" w:colLast="0"/>
      <w:bookmarkEnd w:id="1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3.1.8: Pay for a Part with PayPal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1" w:colFirst="0" w:name="h.o2sp9zobno6l" w:colLast="0"/>
      <w:bookmarkEnd w:id="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Collaboration: Entire team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2" w:colFirst="0" w:name="h.74c6hesocsgt" w:colLast="0"/>
      <w:bookmarkEnd w:id="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Code: Ethan C., John B., Shernovius B.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3" w:colFirst="0" w:name="h.31lts7xkmzqv" w:colLast="0"/>
      <w:bookmarkEnd w:id="3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Test: Dillon C., Sean W.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12" w:colFirst="0" w:name="h.e0neayvfw21o" w:colLast="0"/>
      <w:bookmarkEnd w:id="1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Review: Entire team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</w:rPr>
      </w:pPr>
      <w:bookmarkStart w:id="7" w:colFirst="0" w:name="h.3uddbf3iy956" w:colLast="0"/>
      <w:bookmarkEnd w:id="7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3.1.9 Request Additional Information About a Part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1" w:colFirst="0" w:name="h.o2sp9zobno6l" w:colLast="0"/>
      <w:bookmarkEnd w:id="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Collaboration: To be determined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2" w:colFirst="0" w:name="h.74c6hesocsgt" w:colLast="0"/>
      <w:bookmarkEnd w:id="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Code: To be determined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3" w:colFirst="0" w:name="h.31lts7xkmzqv" w:colLast="0"/>
      <w:bookmarkEnd w:id="3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Test: To be determined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4" w:colFirst="0" w:name="h.cemd3d4ofwe2" w:colLast="0"/>
      <w:bookmarkEnd w:id="4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Review: To be determined</w:t>
      </w:r>
    </w:p>
    <w:p w:rsidP="00000000" w:rsidRPr="00000000" w:rsidR="00000000" w:rsidDel="00000000" w:rsidRDefault="00000000">
      <w:pPr>
        <w:spacing w:lineRule="auto" w:line="360"/>
        <w:contextualSpacing w:val="0"/>
      </w:pPr>
      <w:bookmarkStart w:id="13" w:colFirst="0" w:name="h.obqegj9ccofq" w:colLast="0"/>
      <w:bookmarkEnd w:id="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270"/>
        <w:contextualSpacing w:val="0"/>
      </w:pPr>
      <w:bookmarkStart w:id="14" w:colFirst="0" w:name="h.loyjgm8523za" w:colLast="0"/>
      <w:bookmarkEnd w:id="14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 following tasks are under development this cycle: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</w:rPr>
      </w:pPr>
      <w:bookmarkStart w:id="15" w:colFirst="0" w:name="h.gwtzpyw01g3u" w:colLast="0"/>
      <w:bookmarkEnd w:id="15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Finalize UI design for mobile applications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16" w:colFirst="0" w:name="h.rmrxju2x1pzg" w:colLast="0"/>
      <w:bookmarkEnd w:id="16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Assigned to: Entire team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bookmarkStart w:id="17" w:colFirst="0" w:name="h.h0vkf8tef7we" w:colLast="0"/>
      <w:bookmarkEnd w:id="17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iOS app: Implement improved UI for selecting search parameters (part of user stories 3.1.1-3.1.3)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  <w:u w:val="none"/>
        </w:rPr>
      </w:pPr>
      <w:bookmarkStart w:id="18" w:colFirst="0" w:name="h.ovzmh8gktz3a" w:colLast="0"/>
      <w:bookmarkEnd w:id="18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Assigned to: John B., Dillon C.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</w:rPr>
      </w:pPr>
      <w:bookmarkStart w:id="17" w:colFirst="0" w:name="h.h0vkf8tef7we" w:colLast="0"/>
      <w:bookmarkEnd w:id="17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Android app: Implement improved UI for selecting search parameters (part of user stories 3.1.1-3.1.3)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19" w:colFirst="0" w:name="h.4731b9sqx44d" w:colLast="0"/>
      <w:bookmarkEnd w:id="19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Assigned to: Ethan C., Sean W.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</w:rPr>
      </w:pPr>
      <w:bookmarkStart w:id="17" w:colFirst="0" w:name="h.h0vkf8tef7we" w:colLast="0"/>
      <w:bookmarkEnd w:id="17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iOS app: Implement improved UI for returning list of search results (part of user stories 3.1.4 and 3.1.6)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18" w:colFirst="0" w:name="h.ovzmh8gktz3a" w:colLast="0"/>
      <w:bookmarkEnd w:id="18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Assigned to: John B., Dillon C.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</w:rPr>
      </w:pPr>
      <w:bookmarkStart w:id="17" w:colFirst="0" w:name="h.h0vkf8tef7we" w:colLast="0"/>
      <w:bookmarkEnd w:id="17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Android app: Implement improved UI for returning list of search results (part of user stories 3.1.4 and 3.1.6)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20" w:colFirst="0" w:name="h.7x2is3ay6l4h" w:colLast="0"/>
      <w:bookmarkEnd w:id="20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Assigned to: Ethan C., Sean W.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</w:rPr>
      </w:pPr>
      <w:bookmarkStart w:id="17" w:colFirst="0" w:name="h.h0vkf8tef7we" w:colLast="0"/>
      <w:bookmarkEnd w:id="17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iOS app: Implement improved UI for changing the search year (part of user story 3.1.5)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18" w:colFirst="0" w:name="h.ovzmh8gktz3a" w:colLast="0"/>
      <w:bookmarkEnd w:id="18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Assigned to: Dillon C.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</w:rPr>
      </w:pPr>
      <w:bookmarkStart w:id="17" w:colFirst="0" w:name="h.h0vkf8tef7we" w:colLast="0"/>
      <w:bookmarkEnd w:id="17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Android app: Implement improved UI for changing the search year (part of user story 3.1.5)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</w:rPr>
      </w:pPr>
      <w:bookmarkStart w:id="21" w:colFirst="0" w:name="h.h91px5kg2l8l" w:colLast="0"/>
      <w:bookmarkEnd w:id="2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Assigned to: Ethan C.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bookmarkStart w:id="22" w:colFirst="0" w:name="h.ds2flktwb9x8" w:colLast="0"/>
      <w:bookmarkEnd w:id="2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iOS app: Research implementing the PayPal SDK for payments (part of user stories 3.1.7-3.1.8)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  <w:u w:val="none"/>
        </w:rPr>
      </w:pPr>
      <w:bookmarkStart w:id="23" w:colFirst="0" w:name="h.mcns5a373mcg" w:colLast="0"/>
      <w:bookmarkEnd w:id="23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Assigned to: John B., Shernovius B.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bookmarkStart w:id="24" w:colFirst="0" w:name="h.mfjogaom0nu2" w:colLast="0"/>
      <w:bookmarkEnd w:id="24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Android app: Research implementing the PayPal SDK for payments (part of user stories 3.1.7-3.1.8)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  <w:u w:val="none"/>
        </w:rPr>
      </w:pPr>
      <w:bookmarkStart w:id="25" w:colFirst="0" w:name="h.lkuszlbtxsan" w:colLast="0"/>
      <w:bookmarkEnd w:id="25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Assigned to: Ethan C., Shernovius B.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bookmarkStart w:id="26" w:colFirst="0" w:name="h.1grvp8g4xry8" w:colLast="0"/>
      <w:bookmarkEnd w:id="26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Implement ability to delete parts from MS Access database through the Web API when a part is purchased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  <w:u w:val="none"/>
        </w:rPr>
      </w:pPr>
      <w:bookmarkStart w:id="27" w:colFirst="0" w:name="h.4qw37nn3gd5j" w:colLast="0"/>
      <w:bookmarkEnd w:id="27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Assigned to: Ethan C.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bookmarkStart w:id="28" w:colFirst="0" w:name="h.zdpfuuywuhs9" w:colLast="0"/>
      <w:bookmarkEnd w:id="28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Send invoice email to Willie’s Cycles when a part is purchased (part of user stories 3.1.7-3.1.8)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  <w:u w:val="none"/>
        </w:rPr>
      </w:pPr>
      <w:bookmarkStart w:id="29" w:colFirst="0" w:name="h.rok7h3fm1sdf" w:colLast="0"/>
      <w:bookmarkEnd w:id="29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Assigned to: Dillon C., Sean W., Shernovius B.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bookmarkStart w:id="30" w:colFirst="0" w:name="h.9o566frj3pr0" w:colLast="0"/>
      <w:bookmarkEnd w:id="30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Finalize how the communication should work for requesting additional information about a part (part of user story 3.1.9)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  <w:u w:val="none"/>
        </w:rPr>
      </w:pPr>
      <w:bookmarkStart w:id="31" w:colFirst="0" w:name="h.rqmcgew3nlfi" w:colLast="0"/>
      <w:bookmarkEnd w:id="3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Assigned to: Entire team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bookmarkStart w:id="32" w:colFirst="0" w:name="h.1jvhywd1274f" w:colLast="0"/>
      <w:bookmarkEnd w:id="3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Set up build system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rFonts w:cs="Times New Roman" w:hAnsi="Times New Roman" w:eastAsia="Times New Roman" w:ascii="Times New Roman"/>
          <w:u w:val="none"/>
        </w:rPr>
      </w:pPr>
      <w:bookmarkStart w:id="33" w:colFirst="0" w:name="h.hywfoe5vptqy" w:colLast="0"/>
      <w:bookmarkEnd w:id="33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Assigned to: John B.</w:t>
      </w:r>
    </w:p>
    <w:p w:rsidP="00000000" w:rsidRPr="00000000" w:rsidR="00000000" w:rsidDel="00000000" w:rsidRDefault="00000000">
      <w:pPr>
        <w:spacing w:lineRule="auto" w:line="360"/>
        <w:contextualSpacing w:val="0"/>
      </w:pPr>
      <w:bookmarkStart w:id="34" w:colFirst="0" w:name="h.ax38asdcnion" w:colLast="0"/>
      <w:bookmarkEnd w:id="3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bookmarkStart w:id="35" w:colFirst="0" w:name="h.w4hf9y8od01e" w:colLast="0"/>
      <w:bookmarkEnd w:id="3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bookmarkStart w:id="36" w:colFirst="0" w:name="h.i812mmezrigz" w:colLast="0"/>
      <w:bookmarkEnd w:id="3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bookmarkStart w:id="37" w:colFirst="0" w:name="h.fcpxr748o5vu" w:colLast="0"/>
      <w:bookmarkEnd w:id="3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bookmarkStart w:id="38" w:colFirst="0" w:name="h.i5ga7vl0wre6" w:colLast="0"/>
      <w:bookmarkEnd w:id="3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bookmarkStart w:id="39" w:colFirst="0" w:name="h.8vessf6kii5x" w:colLast="0"/>
      <w:bookmarkEnd w:id="3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bookmarkStart w:id="40" w:colFirst="0" w:name="h.56eryqt2m4gs" w:colLast="0"/>
      <w:bookmarkEnd w:id="4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bookmarkStart w:id="41" w:colFirst="0" w:name="h.c2xyo2tkq2d9" w:colLast="0"/>
      <w:bookmarkEnd w:id="4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bookmarkStart w:id="42" w:colFirst="0" w:name="h.4ngdwx7wr6rg" w:colLast="0"/>
      <w:bookmarkEnd w:id="4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bookmarkStart w:id="43" w:colFirst="0" w:name="h.xa3ekvqf37k" w:colLast="0"/>
      <w:bookmarkEnd w:id="4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bookmarkStart w:id="44" w:colFirst="0" w:name="h.w43zt5e00vty" w:colLast="0"/>
      <w:bookmarkEnd w:id="44"/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Gantt Chart</w:t>
      </w:r>
      <w:r w:rsidRPr="00000000" w:rsidR="00000000" w:rsidDel="00000000">
        <w:drawing>
          <wp:inline distR="114300" distT="114300" distB="114300" distL="114300">
            <wp:extent cy="4333875" cx="5153025"/>
            <wp:effectExtent t="0" b="0" r="0" l="0"/>
            <wp:docPr id="1" name="image01.jpg" descr="Cycle2 Gantt.jpg"/>
            <a:graphic>
              <a:graphicData uri="http://schemas.openxmlformats.org/drawingml/2006/picture">
                <pic:pic>
                  <pic:nvPicPr>
                    <pic:cNvPr id="0" name="image01.jpg" descr="Cycle2 Gantt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333875" cx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bookmarkStart w:id="45" w:colFirst="0" w:name="h.p5ivfysdtvon" w:colLast="0"/>
      <w:bookmarkEnd w:id="4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bookmarkStart w:id="46" w:colFirst="0" w:name="h.x086akbnxmf9" w:colLast="0"/>
      <w:bookmarkEnd w:id="4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bookmarkStart w:id="47" w:colFirst="0" w:name="h.5gs6plk1l9vj" w:colLast="0"/>
      <w:bookmarkEnd w:id="47"/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Planned Code Freeze</w:t>
      </w:r>
    </w:p>
    <w:p w:rsidP="00000000" w:rsidRPr="00000000" w:rsidR="00000000" w:rsidDel="00000000" w:rsidRDefault="00000000">
      <w:pPr>
        <w:spacing w:lineRule="auto" w:line="360"/>
        <w:ind w:firstLine="270"/>
        <w:contextualSpacing w:val="0"/>
      </w:pPr>
      <w:bookmarkStart w:id="48" w:colFirst="0" w:name="h.w8abebpkiea" w:colLast="0"/>
      <w:bookmarkEnd w:id="48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Our planned code freeze date is 3/29/15.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5"/></Relationships>
</file>