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
        <w:spacing w:line="360" w:lineRule="auto"/>
        <w:jc w:val="left"/>
      </w:pPr>
    </w:p>
    <w:p>
      <w:pPr>
        <w:pStyle w:val="19"/>
        <w:spacing w:line="360" w:lineRule="auto"/>
        <w:jc w:val="left"/>
      </w:pPr>
    </w:p>
    <w:p>
      <w:pPr>
        <w:pStyle w:val="19"/>
        <w:spacing w:line="360" w:lineRule="auto"/>
        <w:jc w:val="left"/>
      </w:pPr>
    </w:p>
    <w:p>
      <w:pPr>
        <w:pStyle w:val="19"/>
        <w:spacing w:line="360" w:lineRule="auto"/>
        <w:jc w:val="left"/>
      </w:pPr>
    </w:p>
    <w:p>
      <w:pPr>
        <w:pStyle w:val="19"/>
        <w:spacing w:line="360" w:lineRule="auto"/>
        <w:jc w:val="left"/>
      </w:pPr>
    </w:p>
    <w:p>
      <w:pPr>
        <w:pStyle w:val="19"/>
        <w:spacing w:line="360" w:lineRule="auto"/>
        <w:jc w:val="left"/>
      </w:pPr>
    </w:p>
    <w:p>
      <w:pPr>
        <w:pStyle w:val="19"/>
        <w:spacing w:line="360" w:lineRule="auto"/>
        <w:jc w:val="left"/>
      </w:pPr>
    </w:p>
    <w:p>
      <w:pPr>
        <w:pStyle w:val="19"/>
        <w:spacing w:line="360" w:lineRule="auto"/>
        <w:ind w:left="240"/>
        <w:jc w:val="center"/>
      </w:pPr>
      <w:r>
        <w:drawing>
          <wp:inline distT="0" distB="0" distL="0" distR="0">
            <wp:extent cx="1710055" cy="1710055"/>
            <wp:effectExtent l="0" t="0" r="12065" b="12065"/>
            <wp:docPr id="8" name="Drawing 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descr="图片"/>
                    <pic:cNvPicPr>
                      <a:picLocks noChangeAspect="1"/>
                    </pic:cNvPicPr>
                  </pic:nvPicPr>
                  <pic:blipFill>
                    <a:blip r:embed="rId5"/>
                    <a:stretch>
                      <a:fillRect/>
                    </a:stretch>
                  </pic:blipFill>
                  <pic:spPr>
                    <a:xfrm>
                      <a:off x="0" y="0"/>
                      <a:ext cx="1710309" cy="1710309"/>
                    </a:xfrm>
                    <a:prstGeom prst="rect">
                      <a:avLst/>
                    </a:prstGeom>
                  </pic:spPr>
                </pic:pic>
              </a:graphicData>
            </a:graphic>
          </wp:inline>
        </w:drawing>
      </w:r>
    </w:p>
    <w:p>
      <w:pPr>
        <w:pStyle w:val="19"/>
        <w:spacing w:line="360" w:lineRule="auto"/>
        <w:jc w:val="left"/>
      </w:pPr>
    </w:p>
    <w:p>
      <w:pPr>
        <w:pStyle w:val="19"/>
        <w:spacing w:line="360" w:lineRule="auto"/>
        <w:ind w:firstLine="420"/>
        <w:jc w:val="center"/>
      </w:pPr>
      <w:r>
        <w:rPr>
          <w:sz w:val="48"/>
          <w:szCs w:val="48"/>
        </w:rPr>
        <w:t>《餐厅点餐系统》</w:t>
      </w:r>
    </w:p>
    <w:p>
      <w:pPr>
        <w:pStyle w:val="19"/>
        <w:spacing w:line="360" w:lineRule="auto"/>
        <w:ind w:firstLine="420"/>
        <w:jc w:val="center"/>
      </w:pPr>
      <w:r>
        <w:rPr>
          <w:sz w:val="60"/>
          <w:szCs w:val="60"/>
        </w:rPr>
        <w:t>用 户 需 求 说 明 书</w:t>
      </w:r>
    </w:p>
    <w:p>
      <w:pPr>
        <w:pStyle w:val="19"/>
        <w:spacing w:line="360" w:lineRule="auto"/>
        <w:jc w:val="left"/>
      </w:pPr>
    </w:p>
    <w:p>
      <w:pPr>
        <w:pStyle w:val="19"/>
        <w:spacing w:line="360" w:lineRule="auto"/>
        <w:jc w:val="left"/>
      </w:pPr>
    </w:p>
    <w:p>
      <w:pPr>
        <w:pStyle w:val="19"/>
        <w:spacing w:line="360" w:lineRule="auto"/>
        <w:jc w:val="left"/>
      </w:pPr>
    </w:p>
    <w:p>
      <w:pPr>
        <w:pStyle w:val="19"/>
        <w:spacing w:line="360" w:lineRule="auto"/>
        <w:jc w:val="left"/>
      </w:pPr>
    </w:p>
    <w:p>
      <w:pPr>
        <w:pStyle w:val="19"/>
        <w:spacing w:line="360" w:lineRule="auto"/>
        <w:jc w:val="left"/>
      </w:pPr>
    </w:p>
    <w:p>
      <w:pPr>
        <w:pStyle w:val="19"/>
        <w:spacing w:line="360" w:lineRule="auto"/>
        <w:jc w:val="center"/>
      </w:pPr>
      <w:r>
        <w:rPr>
          <w:rFonts w:ascii="宋体" w:hAnsi="宋体" w:eastAsia="宋体" w:cs="宋体"/>
        </w:rPr>
        <w:t>V 1.0.0</w:t>
      </w:r>
    </w:p>
    <w:p>
      <w:pPr>
        <w:pStyle w:val="19"/>
        <w:spacing w:line="360" w:lineRule="auto"/>
        <w:jc w:val="left"/>
        <w:sectPr>
          <w:pgSz w:w="11900" w:h="16840"/>
          <w:pgMar w:top="1440" w:right="1800" w:bottom="1440" w:left="1800" w:header="851" w:footer="992" w:gutter="0"/>
          <w:pgNumType w:fmt="decimal"/>
          <w:cols w:space="425" w:num="1"/>
          <w:docGrid w:type="lines" w:linePitch="312" w:charSpace="0"/>
        </w:sectPr>
      </w:pPr>
    </w:p>
    <w:p>
      <w:pPr>
        <w:pStyle w:val="19"/>
        <w:spacing w:line="360" w:lineRule="auto"/>
        <w:jc w:val="left"/>
      </w:pPr>
    </w:p>
    <w:p>
      <w:pPr>
        <w:pStyle w:val="19"/>
        <w:jc w:val="left"/>
      </w:pPr>
    </w:p>
    <w:p>
      <w:pPr>
        <w:pStyle w:val="19"/>
        <w:jc w:val="center"/>
      </w:pPr>
      <w:r>
        <w:rPr>
          <w:rFonts w:ascii="宋体" w:hAnsi="宋体" w:eastAsia="宋体" w:cs="宋体"/>
          <w:b/>
          <w:color w:val="0070C0"/>
        </w:rPr>
        <w:t>版 本 历 史</w:t>
      </w:r>
    </w:p>
    <w:tbl>
      <w:tblPr>
        <w:tblStyle w:val="15"/>
        <w:tblW w:w="7852"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951"/>
        <w:gridCol w:w="683"/>
        <w:gridCol w:w="1474"/>
        <w:gridCol w:w="1152"/>
        <w:gridCol w:w="3591"/>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951" w:type="dxa"/>
            <w:shd w:val="clear" w:color="auto" w:fill="00B0F0"/>
          </w:tcPr>
          <w:p>
            <w:pPr>
              <w:jc w:val="center"/>
            </w:pPr>
            <w:r>
              <w:rPr>
                <w:rFonts w:ascii="宋体" w:hAnsi="宋体" w:eastAsia="宋体" w:cs="宋体"/>
                <w:color w:val="000000"/>
              </w:rPr>
              <w:t>版本/状态</w:t>
            </w:r>
          </w:p>
        </w:tc>
        <w:tc>
          <w:tcPr>
            <w:tcW w:w="683" w:type="dxa"/>
            <w:shd w:val="clear" w:color="auto" w:fill="00B0F0"/>
          </w:tcPr>
          <w:p>
            <w:pPr>
              <w:jc w:val="center"/>
            </w:pPr>
            <w:r>
              <w:rPr>
                <w:rFonts w:ascii="宋体" w:hAnsi="宋体" w:eastAsia="宋体" w:cs="宋体"/>
                <w:color w:val="000000"/>
              </w:rPr>
              <w:t>作者</w:t>
            </w:r>
          </w:p>
        </w:tc>
        <w:tc>
          <w:tcPr>
            <w:tcW w:w="1474" w:type="dxa"/>
            <w:shd w:val="clear" w:color="auto" w:fill="00B0F0"/>
          </w:tcPr>
          <w:p>
            <w:pPr>
              <w:jc w:val="center"/>
            </w:pPr>
            <w:r>
              <w:rPr>
                <w:rFonts w:ascii="宋体" w:hAnsi="宋体" w:eastAsia="宋体" w:cs="宋体"/>
                <w:color w:val="000000"/>
              </w:rPr>
              <w:t>参与者</w:t>
            </w:r>
          </w:p>
        </w:tc>
        <w:tc>
          <w:tcPr>
            <w:tcW w:w="1152" w:type="dxa"/>
            <w:shd w:val="clear" w:color="auto" w:fill="00B0F0"/>
          </w:tcPr>
          <w:p>
            <w:pPr>
              <w:jc w:val="center"/>
            </w:pPr>
            <w:r>
              <w:rPr>
                <w:rFonts w:ascii="宋体" w:hAnsi="宋体" w:eastAsia="宋体" w:cs="宋体"/>
                <w:color w:val="000000"/>
              </w:rPr>
              <w:t>日期</w:t>
            </w:r>
          </w:p>
        </w:tc>
        <w:tc>
          <w:tcPr>
            <w:tcW w:w="3591" w:type="dxa"/>
            <w:shd w:val="clear" w:color="auto" w:fill="00B0F0"/>
          </w:tcPr>
          <w:p>
            <w:pPr>
              <w:jc w:val="center"/>
            </w:pPr>
            <w:r>
              <w:rPr>
                <w:rFonts w:ascii="宋体" w:hAnsi="宋体" w:eastAsia="宋体" w:cs="宋体"/>
                <w:color w:val="000000"/>
              </w:rPr>
              <w:t>备注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951" w:type="dxa"/>
          </w:tcPr>
          <w:p>
            <w:pPr>
              <w:jc w:val="center"/>
            </w:pPr>
            <w:r>
              <w:rPr>
                <w:rFonts w:ascii="宋体" w:hAnsi="宋体" w:eastAsia="宋体" w:cs="宋体"/>
              </w:rPr>
              <w:t>V 1.0.0</w:t>
            </w:r>
          </w:p>
        </w:tc>
        <w:tc>
          <w:tcPr>
            <w:tcW w:w="683" w:type="dxa"/>
          </w:tcPr>
          <w:p>
            <w:pPr>
              <w:jc w:val="center"/>
            </w:pPr>
            <w:r>
              <w:rPr>
                <w:rFonts w:ascii="宋体" w:hAnsi="宋体" w:eastAsia="宋体" w:cs="宋体"/>
              </w:rPr>
              <w:t>02组</w:t>
            </w:r>
          </w:p>
        </w:tc>
        <w:tc>
          <w:tcPr>
            <w:tcW w:w="1474" w:type="dxa"/>
          </w:tcPr>
          <w:p>
            <w:pPr>
              <w:jc w:val="center"/>
            </w:pPr>
            <w:r>
              <w:rPr>
                <w:rFonts w:ascii="宋体" w:hAnsi="宋体" w:eastAsia="宋体" w:cs="宋体"/>
              </w:rPr>
              <w:t>02组所有成员</w:t>
            </w:r>
          </w:p>
        </w:tc>
        <w:tc>
          <w:tcPr>
            <w:tcW w:w="1152" w:type="dxa"/>
          </w:tcPr>
          <w:p>
            <w:pPr>
              <w:jc w:val="center"/>
            </w:pPr>
            <w:r>
              <w:rPr>
                <w:rFonts w:ascii="宋体" w:hAnsi="宋体" w:eastAsia="宋体" w:cs="宋体"/>
              </w:rPr>
              <w:t>2020.7.24</w:t>
            </w:r>
          </w:p>
        </w:tc>
        <w:tc>
          <w:tcPr>
            <w:tcW w:w="3591" w:type="dxa"/>
          </w:tcPr>
          <w:p>
            <w:pPr>
              <w:jc w:val="center"/>
            </w:pPr>
            <w:r>
              <w:rPr>
                <w:rFonts w:ascii="宋体" w:hAnsi="宋体" w:eastAsia="宋体" w:cs="宋体"/>
              </w:rPr>
              <w:t>创建</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951" w:type="dxa"/>
          </w:tcPr>
          <w:p>
            <w:pPr>
              <w:jc w:val="center"/>
            </w:pPr>
          </w:p>
        </w:tc>
        <w:tc>
          <w:tcPr>
            <w:tcW w:w="683" w:type="dxa"/>
          </w:tcPr>
          <w:p>
            <w:pPr>
              <w:jc w:val="center"/>
            </w:pPr>
          </w:p>
        </w:tc>
        <w:tc>
          <w:tcPr>
            <w:tcW w:w="1474" w:type="dxa"/>
          </w:tcPr>
          <w:p>
            <w:pPr>
              <w:jc w:val="center"/>
            </w:pPr>
          </w:p>
        </w:tc>
        <w:tc>
          <w:tcPr>
            <w:tcW w:w="1152" w:type="dxa"/>
          </w:tcPr>
          <w:p>
            <w:pPr>
              <w:jc w:val="center"/>
            </w:pPr>
          </w:p>
        </w:tc>
        <w:tc>
          <w:tcPr>
            <w:tcW w:w="3591" w:type="dxa"/>
          </w:tcPr>
          <w:p>
            <w:pPr>
              <w:jc w:val="center"/>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951" w:type="dxa"/>
          </w:tcPr>
          <w:p>
            <w:pPr>
              <w:jc w:val="center"/>
            </w:pPr>
          </w:p>
        </w:tc>
        <w:tc>
          <w:tcPr>
            <w:tcW w:w="683" w:type="dxa"/>
          </w:tcPr>
          <w:p>
            <w:pPr>
              <w:jc w:val="center"/>
            </w:pPr>
          </w:p>
        </w:tc>
        <w:tc>
          <w:tcPr>
            <w:tcW w:w="1474" w:type="dxa"/>
          </w:tcPr>
          <w:p>
            <w:pPr>
              <w:jc w:val="center"/>
            </w:pPr>
          </w:p>
        </w:tc>
        <w:tc>
          <w:tcPr>
            <w:tcW w:w="1152" w:type="dxa"/>
          </w:tcPr>
          <w:p>
            <w:pPr>
              <w:jc w:val="center"/>
            </w:pPr>
          </w:p>
        </w:tc>
        <w:tc>
          <w:tcPr>
            <w:tcW w:w="3591" w:type="dxa"/>
          </w:tcPr>
          <w:p>
            <w:pPr>
              <w:jc w:val="center"/>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951" w:type="dxa"/>
          </w:tcPr>
          <w:p>
            <w:pPr>
              <w:jc w:val="center"/>
            </w:pPr>
          </w:p>
        </w:tc>
        <w:tc>
          <w:tcPr>
            <w:tcW w:w="683" w:type="dxa"/>
          </w:tcPr>
          <w:p>
            <w:pPr>
              <w:jc w:val="center"/>
            </w:pPr>
          </w:p>
        </w:tc>
        <w:tc>
          <w:tcPr>
            <w:tcW w:w="1474" w:type="dxa"/>
          </w:tcPr>
          <w:p>
            <w:pPr>
              <w:jc w:val="center"/>
            </w:pPr>
          </w:p>
        </w:tc>
        <w:tc>
          <w:tcPr>
            <w:tcW w:w="1152" w:type="dxa"/>
          </w:tcPr>
          <w:p>
            <w:pPr>
              <w:jc w:val="center"/>
            </w:pPr>
          </w:p>
        </w:tc>
        <w:tc>
          <w:tcPr>
            <w:tcW w:w="3591" w:type="dxa"/>
          </w:tcPr>
          <w:p>
            <w:pPr>
              <w:jc w:val="center"/>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951" w:type="dxa"/>
          </w:tcPr>
          <w:p>
            <w:pPr>
              <w:jc w:val="center"/>
            </w:pPr>
          </w:p>
        </w:tc>
        <w:tc>
          <w:tcPr>
            <w:tcW w:w="683" w:type="dxa"/>
          </w:tcPr>
          <w:p>
            <w:pPr>
              <w:jc w:val="center"/>
            </w:pPr>
          </w:p>
        </w:tc>
        <w:tc>
          <w:tcPr>
            <w:tcW w:w="1474" w:type="dxa"/>
          </w:tcPr>
          <w:p>
            <w:pPr>
              <w:jc w:val="center"/>
            </w:pPr>
          </w:p>
        </w:tc>
        <w:tc>
          <w:tcPr>
            <w:tcW w:w="1152" w:type="dxa"/>
          </w:tcPr>
          <w:p>
            <w:pPr>
              <w:jc w:val="center"/>
            </w:pPr>
          </w:p>
        </w:tc>
        <w:tc>
          <w:tcPr>
            <w:tcW w:w="3591" w:type="dxa"/>
          </w:tcPr>
          <w:p>
            <w:pPr>
              <w:jc w:val="center"/>
            </w:pPr>
          </w:p>
        </w:tc>
      </w:tr>
    </w:tbl>
    <w:p>
      <w:pPr>
        <w:pStyle w:val="19"/>
        <w:jc w:val="center"/>
      </w:pPr>
    </w:p>
    <w:p>
      <w:pPr>
        <w:pStyle w:val="19"/>
        <w:jc w:val="center"/>
      </w:pPr>
    </w:p>
    <w:p>
      <w:pPr>
        <w:pStyle w:val="19"/>
        <w:jc w:val="left"/>
      </w:pPr>
    </w:p>
    <w:p>
      <w:pPr>
        <w:pStyle w:val="19"/>
        <w:jc w:val="left"/>
      </w:pPr>
    </w:p>
    <w:p>
      <w:pPr>
        <w:pStyle w:val="19"/>
        <w:jc w:val="left"/>
      </w:pPr>
    </w:p>
    <w:p>
      <w:pPr>
        <w:pStyle w:val="19"/>
        <w:jc w:val="left"/>
      </w:pPr>
    </w:p>
    <w:p>
      <w:pPr>
        <w:pStyle w:val="19"/>
        <w:jc w:val="left"/>
      </w:pPr>
    </w:p>
    <w:p>
      <w:pPr>
        <w:pStyle w:val="19"/>
        <w:jc w:val="left"/>
      </w:pPr>
    </w:p>
    <w:p>
      <w:pPr>
        <w:pStyle w:val="19"/>
        <w:jc w:val="left"/>
      </w:pPr>
    </w:p>
    <w:p>
      <w:pPr>
        <w:pStyle w:val="19"/>
        <w:jc w:val="left"/>
      </w:pPr>
    </w:p>
    <w:p>
      <w:pPr>
        <w:pStyle w:val="19"/>
        <w:jc w:val="left"/>
      </w:pPr>
    </w:p>
    <w:p>
      <w:pPr>
        <w:pStyle w:val="19"/>
        <w:jc w:val="left"/>
      </w:pPr>
    </w:p>
    <w:p>
      <w:pPr>
        <w:pStyle w:val="19"/>
        <w:jc w:val="left"/>
      </w:pPr>
    </w:p>
    <w:p>
      <w:pPr>
        <w:pStyle w:val="19"/>
        <w:jc w:val="left"/>
      </w:pPr>
    </w:p>
    <w:p>
      <w:pPr>
        <w:spacing w:beforeLines="50" w:afterLines="50" w:line="360" w:lineRule="auto"/>
        <w:ind w:firstLine="3654" w:firstLineChars="700"/>
        <w:jc w:val="both"/>
        <w:rPr>
          <w:rFonts w:ascii="宋体" w:hAnsi="宋体" w:eastAsia="宋体" w:cs="Arial"/>
          <w:b/>
          <w:kern w:val="2"/>
          <w:sz w:val="52"/>
          <w:szCs w:val="52"/>
          <w:lang w:val="en-US" w:eastAsia="zh-CN" w:bidi="ar-SA"/>
        </w:rPr>
      </w:pPr>
      <w:r>
        <w:rPr>
          <w:rFonts w:ascii="宋体" w:hAnsi="宋体" w:eastAsia="宋体" w:cs="Arial"/>
          <w:b/>
          <w:kern w:val="2"/>
          <w:sz w:val="52"/>
          <w:szCs w:val="52"/>
          <w:lang w:val="en-US" w:eastAsia="zh-CN" w:bidi="ar-SA"/>
        </w:rPr>
        <w:t>目   录</w:t>
      </w:r>
    </w:p>
    <w:p>
      <w:pPr>
        <w:pStyle w:val="19"/>
        <w:spacing w:line="360" w:lineRule="auto"/>
        <w:jc w:val="left"/>
      </w:pPr>
    </w:p>
    <w:p>
      <w:pPr>
        <w:pStyle w:val="13"/>
        <w:tabs>
          <w:tab w:val="right" w:leader="dot" w:pos="8990"/>
        </w:tabs>
        <w:rPr>
          <w:rFonts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TOC \o "1-6" \h \z \u </w:instrText>
      </w:r>
      <w:r>
        <w:rPr>
          <w:rFonts w:ascii="宋体" w:hAnsi="宋体" w:eastAsia="宋体" w:cs="Arial"/>
          <w:kern w:val="2"/>
          <w:sz w:val="21"/>
          <w:szCs w:val="24"/>
          <w:lang w:val="en-US" w:eastAsia="zh-CN" w:bidi="ar-SA"/>
        </w:rPr>
        <w:fldChar w:fldCharType="separate"/>
      </w: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"_Toc428303611"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第一部分</w:t>
      </w:r>
      <w:r>
        <w:rPr>
          <w:rFonts w:ascii="宋体" w:hAnsi="宋体" w:eastAsia="宋体" w:cs="Arial"/>
          <w:kern w:val="2"/>
          <w:sz w:val="21"/>
          <w:szCs w:val="24"/>
          <w:lang w:val="en-US" w:eastAsia="zh-CN" w:bidi="ar-SA"/>
        </w:rPr>
        <w:t xml:space="preserve"> </w:t>
      </w:r>
      <w:r>
        <w:rPr>
          <w:rFonts w:hint="eastAsia" w:ascii="宋体" w:hAnsi="宋体" w:eastAsia="宋体" w:cs="Arial"/>
          <w:kern w:val="2"/>
          <w:sz w:val="21"/>
          <w:szCs w:val="24"/>
          <w:lang w:val="en-US" w:eastAsia="zh-CN" w:bidi="ar-SA"/>
        </w:rPr>
        <w:t>引言</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5</w:t>
      </w:r>
      <w:r>
        <w:rPr>
          <w:rFonts w:ascii="宋体" w:hAnsi="宋体" w:eastAsia="宋体" w:cs="Arial"/>
          <w:kern w:val="2"/>
          <w:sz w:val="21"/>
          <w:szCs w:val="24"/>
          <w:lang w:val="en-US" w:eastAsia="zh-CN" w:bidi="ar-SA"/>
        </w:rPr>
        <w:fldChar w:fldCharType="end"/>
      </w:r>
    </w:p>
    <w:p>
      <w:pPr>
        <w:pStyle w:val="13"/>
        <w:tabs>
          <w:tab w:val="right" w:leader="dot" w:pos="8990"/>
        </w:tabs>
        <w:ind w:firstLine="420" w:firstLineChars="200"/>
        <w:rPr>
          <w:rFonts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"_Toc428303612"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一、说明</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5</w:t>
      </w:r>
      <w:r>
        <w:rPr>
          <w:rFonts w:ascii="宋体" w:hAnsi="宋体" w:eastAsia="宋体" w:cs="Arial"/>
          <w:kern w:val="2"/>
          <w:sz w:val="21"/>
          <w:szCs w:val="24"/>
          <w:lang w:val="en-US" w:eastAsia="zh-CN" w:bidi="ar-SA"/>
        </w:rPr>
        <w:fldChar w:fldCharType="end"/>
      </w:r>
    </w:p>
    <w:p>
      <w:pPr>
        <w:pStyle w:val="13"/>
        <w:tabs>
          <w:tab w:val="right" w:leader="dot" w:pos="8990"/>
        </w:tabs>
        <w:ind w:firstLine="420" w:firstLineChars="200"/>
        <w:rPr>
          <w:rFonts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"_Toc428303613"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二、定义</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5</w:t>
      </w:r>
      <w:r>
        <w:rPr>
          <w:rFonts w:ascii="宋体" w:hAnsi="宋体" w:eastAsia="宋体" w:cs="Arial"/>
          <w:kern w:val="2"/>
          <w:sz w:val="21"/>
          <w:szCs w:val="24"/>
          <w:lang w:val="en-US" w:eastAsia="zh-CN" w:bidi="ar-SA"/>
        </w:rPr>
        <w:fldChar w:fldCharType="end"/>
      </w:r>
    </w:p>
    <w:p>
      <w:pPr>
        <w:pStyle w:val="13"/>
        <w:tabs>
          <w:tab w:val="right" w:leader="dot" w:pos="8990"/>
        </w:tabs>
        <w:rPr>
          <w:rFonts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"_Toc428303614"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第二部分</w:t>
      </w:r>
      <w:r>
        <w:rPr>
          <w:rFonts w:ascii="宋体" w:hAnsi="宋体" w:eastAsia="宋体" w:cs="Arial"/>
          <w:kern w:val="2"/>
          <w:sz w:val="21"/>
          <w:szCs w:val="24"/>
          <w:lang w:val="en-US" w:eastAsia="zh-CN" w:bidi="ar-SA"/>
        </w:rPr>
        <w:t xml:space="preserve"> </w:t>
      </w:r>
      <w:r>
        <w:rPr>
          <w:rFonts w:hint="eastAsia" w:ascii="宋体" w:hAnsi="宋体" w:eastAsia="宋体" w:cs="Arial"/>
          <w:kern w:val="2"/>
          <w:sz w:val="21"/>
          <w:szCs w:val="24"/>
          <w:lang w:val="en-US" w:eastAsia="zh-CN" w:bidi="ar-SA"/>
        </w:rPr>
        <w:t>综述</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6</w:t>
      </w:r>
      <w:r>
        <w:rPr>
          <w:rFonts w:ascii="宋体" w:hAnsi="宋体" w:eastAsia="宋体" w:cs="Arial"/>
          <w:kern w:val="2"/>
          <w:sz w:val="21"/>
          <w:szCs w:val="24"/>
          <w:lang w:val="en-US" w:eastAsia="zh-CN" w:bidi="ar-SA"/>
        </w:rPr>
        <w:fldChar w:fldCharType="end"/>
      </w:r>
    </w:p>
    <w:p>
      <w:pPr>
        <w:pStyle w:val="13"/>
        <w:tabs>
          <w:tab w:val="right" w:leader="dot" w:pos="8990"/>
        </w:tabs>
        <w:ind w:firstLine="420" w:firstLineChars="200"/>
        <w:rPr>
          <w:rFonts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"_Toc428303615"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一、项目背景</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6</w:t>
      </w:r>
      <w:r>
        <w:rPr>
          <w:rFonts w:ascii="宋体" w:hAnsi="宋体" w:eastAsia="宋体" w:cs="Arial"/>
          <w:kern w:val="2"/>
          <w:sz w:val="21"/>
          <w:szCs w:val="24"/>
          <w:lang w:val="en-US" w:eastAsia="zh-CN" w:bidi="ar-SA"/>
        </w:rPr>
        <w:fldChar w:fldCharType="end"/>
      </w:r>
    </w:p>
    <w:p>
      <w:pPr>
        <w:pStyle w:val="13"/>
        <w:tabs>
          <w:tab w:val="right" w:leader="dot" w:pos="8990"/>
        </w:tabs>
        <w:ind w:firstLine="420" w:firstLineChars="200"/>
        <w:rPr>
          <w:rFonts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"_Toc428303616"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二、建设目标</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6</w:t>
      </w:r>
      <w:r>
        <w:rPr>
          <w:rFonts w:ascii="宋体" w:hAnsi="宋体" w:eastAsia="宋体" w:cs="Arial"/>
          <w:kern w:val="2"/>
          <w:sz w:val="21"/>
          <w:szCs w:val="24"/>
          <w:lang w:val="en-US" w:eastAsia="zh-CN" w:bidi="ar-SA"/>
        </w:rPr>
        <w:fldChar w:fldCharType="end"/>
      </w:r>
    </w:p>
    <w:p>
      <w:pPr>
        <w:pStyle w:val="13"/>
        <w:tabs>
          <w:tab w:val="right" w:leader="dot" w:pos="8990"/>
        </w:tabs>
        <w:ind w:firstLine="420" w:firstLineChars="200"/>
        <w:rPr>
          <w:rFonts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"_Toc428303617"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三、建设原则</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6</w:t>
      </w:r>
      <w:r>
        <w:rPr>
          <w:rFonts w:ascii="宋体" w:hAnsi="宋体" w:eastAsia="宋体" w:cs="Arial"/>
          <w:kern w:val="2"/>
          <w:sz w:val="21"/>
          <w:szCs w:val="24"/>
          <w:lang w:val="en-US" w:eastAsia="zh-CN" w:bidi="ar-SA"/>
        </w:rPr>
        <w:fldChar w:fldCharType="end"/>
      </w:r>
    </w:p>
    <w:p>
      <w:pPr>
        <w:pStyle w:val="13"/>
        <w:tabs>
          <w:tab w:val="right" w:leader="dot" w:pos="8990"/>
        </w:tabs>
        <w:ind w:firstLine="420" w:firstLineChars="200"/>
        <w:rPr>
          <w:rFonts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"_Toc428303618"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四、用户业务需求说明</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8</w:t>
      </w:r>
      <w:r>
        <w:rPr>
          <w:rFonts w:ascii="宋体" w:hAnsi="宋体" w:eastAsia="宋体" w:cs="Arial"/>
          <w:kern w:val="2"/>
          <w:sz w:val="21"/>
          <w:szCs w:val="24"/>
          <w:lang w:val="en-US" w:eastAsia="zh-CN" w:bidi="ar-SA"/>
        </w:rPr>
        <w:fldChar w:fldCharType="end"/>
      </w:r>
    </w:p>
    <w:p>
      <w:pPr>
        <w:pStyle w:val="13"/>
        <w:tabs>
          <w:tab w:val="right" w:leader="dot" w:pos="8990"/>
        </w:tabs>
        <w:ind w:firstLine="840" w:firstLineChars="400"/>
        <w:rPr>
          <w:rFonts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"_Toc318310208" </w:instrText>
      </w:r>
      <w:r>
        <w:rPr>
          <w:rFonts w:ascii="宋体" w:hAnsi="宋体" w:eastAsia="宋体" w:cs="Arial"/>
          <w:kern w:val="2"/>
          <w:sz w:val="21"/>
          <w:szCs w:val="24"/>
          <w:lang w:val="en-US" w:eastAsia="zh-CN" w:bidi="ar-SA"/>
        </w:rPr>
        <w:fldChar w:fldCharType="separate"/>
      </w:r>
      <w:r>
        <w:rPr>
          <w:rFonts w:ascii="宋体" w:hAnsi="宋体" w:eastAsia="宋体" w:cs="Arial"/>
          <w:kern w:val="2"/>
          <w:sz w:val="21"/>
          <w:szCs w:val="24"/>
          <w:lang w:val="en-US" w:eastAsia="zh-CN" w:bidi="ar-SA"/>
        </w:rPr>
        <w:t>1</w:t>
      </w:r>
      <w:r>
        <w:rPr>
          <w:rFonts w:hint="eastAsia" w:ascii="宋体" w:hAnsi="宋体" w:eastAsia="宋体" w:cs="Arial"/>
          <w:kern w:val="2"/>
          <w:sz w:val="21"/>
          <w:szCs w:val="24"/>
          <w:lang w:val="en-US" w:eastAsia="zh-CN" w:bidi="ar-SA"/>
        </w:rPr>
        <w:t>、整体业务需求示意图</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8</w:t>
      </w:r>
      <w:r>
        <w:rPr>
          <w:rFonts w:ascii="宋体" w:hAnsi="宋体" w:eastAsia="宋体" w:cs="Arial"/>
          <w:kern w:val="2"/>
          <w:sz w:val="21"/>
          <w:szCs w:val="24"/>
          <w:lang w:val="en-US" w:eastAsia="zh-CN" w:bidi="ar-SA"/>
        </w:rPr>
        <w:fldChar w:fldCharType="end"/>
      </w:r>
    </w:p>
    <w:p>
      <w:pPr>
        <w:pStyle w:val="13"/>
        <w:tabs>
          <w:tab w:val="right" w:leader="dot" w:pos="8990"/>
        </w:tabs>
        <w:ind w:firstLine="840" w:firstLineChars="400"/>
        <w:rPr>
          <w:rFonts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"_Toc318310209" </w:instrText>
      </w:r>
      <w:r>
        <w:rPr>
          <w:rFonts w:ascii="宋体" w:hAnsi="宋体" w:eastAsia="宋体" w:cs="Arial"/>
          <w:kern w:val="2"/>
          <w:sz w:val="21"/>
          <w:szCs w:val="24"/>
          <w:lang w:val="en-US" w:eastAsia="zh-CN" w:bidi="ar-SA"/>
        </w:rPr>
        <w:fldChar w:fldCharType="separate"/>
      </w:r>
      <w:r>
        <w:rPr>
          <w:rFonts w:ascii="宋体" w:hAnsi="宋体" w:eastAsia="宋体" w:cs="Arial"/>
          <w:kern w:val="2"/>
          <w:sz w:val="21"/>
          <w:szCs w:val="24"/>
          <w:lang w:val="en-US" w:eastAsia="zh-CN" w:bidi="ar-SA"/>
        </w:rPr>
        <w:t>2</w:t>
      </w:r>
      <w:r>
        <w:rPr>
          <w:rFonts w:hint="eastAsia" w:ascii="宋体" w:hAnsi="宋体" w:eastAsia="宋体" w:cs="Arial"/>
          <w:kern w:val="2"/>
          <w:sz w:val="21"/>
          <w:szCs w:val="24"/>
          <w:lang w:val="en-US" w:eastAsia="zh-CN" w:bidi="ar-SA"/>
        </w:rPr>
        <w:t>、需求详细说明</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8</w:t>
      </w:r>
      <w:r>
        <w:rPr>
          <w:rFonts w:ascii="宋体" w:hAnsi="宋体" w:eastAsia="宋体" w:cs="Arial"/>
          <w:kern w:val="2"/>
          <w:sz w:val="21"/>
          <w:szCs w:val="24"/>
          <w:lang w:val="en-US" w:eastAsia="zh-CN" w:bidi="ar-SA"/>
        </w:rPr>
        <w:fldChar w:fldCharType="end"/>
      </w:r>
    </w:p>
    <w:p>
      <w:pPr>
        <w:pStyle w:val="13"/>
        <w:tabs>
          <w:tab w:val="right" w:leader="dot" w:pos="8990"/>
        </w:tabs>
        <w:ind w:firstLine="1260" w:firstLineChars="600"/>
        <w:rPr>
          <w:rFonts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"_Toc318310210" </w:instrText>
      </w:r>
      <w:r>
        <w:rPr>
          <w:rFonts w:ascii="宋体" w:hAnsi="宋体" w:eastAsia="宋体" w:cs="Arial"/>
          <w:kern w:val="2"/>
          <w:sz w:val="21"/>
          <w:szCs w:val="24"/>
          <w:lang w:val="en-US" w:eastAsia="zh-CN" w:bidi="ar-SA"/>
        </w:rPr>
        <w:fldChar w:fldCharType="separate"/>
      </w:r>
      <w:r>
        <w:rPr>
          <w:rFonts w:ascii="宋体" w:hAnsi="宋体" w:eastAsia="宋体" w:cs="Arial"/>
          <w:kern w:val="2"/>
          <w:sz w:val="21"/>
          <w:szCs w:val="24"/>
          <w:lang w:val="en-US" w:eastAsia="zh-CN" w:bidi="ar-SA"/>
        </w:rPr>
        <w:t>2.1.</w:t>
      </w:r>
      <w:r>
        <w:rPr>
          <w:rFonts w:hint="eastAsia" w:ascii="宋体" w:hAnsi="宋体" w:eastAsia="宋体" w:cs="Arial"/>
          <w:kern w:val="2"/>
          <w:sz w:val="21"/>
          <w:szCs w:val="24"/>
          <w:lang w:val="en-US" w:eastAsia="zh-CN" w:bidi="ar-SA"/>
        </w:rPr>
        <w:t>点单业务流程描述</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8</w:t>
      </w:r>
      <w:r>
        <w:rPr>
          <w:rFonts w:ascii="宋体" w:hAnsi="宋体" w:eastAsia="宋体" w:cs="Arial"/>
          <w:kern w:val="2"/>
          <w:sz w:val="21"/>
          <w:szCs w:val="24"/>
          <w:lang w:val="en-US" w:eastAsia="zh-CN" w:bidi="ar-SA"/>
        </w:rPr>
        <w:fldChar w:fldCharType="end"/>
      </w:r>
    </w:p>
    <w:p>
      <w:pPr>
        <w:pStyle w:val="13"/>
        <w:tabs>
          <w:tab w:val="right" w:leader="dot" w:pos="8990"/>
        </w:tabs>
        <w:ind w:firstLine="1680" w:firstLineChars="800"/>
        <w:rPr>
          <w:rFonts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"_Toc318310211" </w:instrText>
      </w:r>
      <w:r>
        <w:rPr>
          <w:rFonts w:ascii="宋体" w:hAnsi="宋体" w:eastAsia="宋体" w:cs="Arial"/>
          <w:kern w:val="2"/>
          <w:sz w:val="21"/>
          <w:szCs w:val="24"/>
          <w:lang w:val="en-US" w:eastAsia="zh-CN" w:bidi="ar-SA"/>
        </w:rPr>
        <w:fldChar w:fldCharType="separate"/>
      </w:r>
      <w:r>
        <w:rPr>
          <w:rFonts w:ascii="宋体" w:hAnsi="宋体" w:eastAsia="宋体" w:cs="Arial"/>
          <w:kern w:val="2"/>
          <w:sz w:val="21"/>
          <w:szCs w:val="24"/>
          <w:lang w:val="en-US" w:eastAsia="zh-CN" w:bidi="ar-SA"/>
        </w:rPr>
        <w:t>1</w:t>
      </w:r>
      <w:r>
        <w:rPr>
          <w:rFonts w:hint="eastAsia" w:ascii="宋体" w:hAnsi="宋体" w:eastAsia="宋体" w:cs="Arial"/>
          <w:kern w:val="2"/>
          <w:sz w:val="21"/>
          <w:szCs w:val="24"/>
          <w:lang w:val="en-US" w:eastAsia="zh-CN" w:bidi="ar-SA"/>
        </w:rPr>
        <w:t>）、协助顾客点餐</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8</w:t>
      </w:r>
      <w:r>
        <w:rPr>
          <w:rFonts w:ascii="宋体" w:hAnsi="宋体" w:eastAsia="宋体" w:cs="Arial"/>
          <w:kern w:val="2"/>
          <w:sz w:val="21"/>
          <w:szCs w:val="24"/>
          <w:lang w:val="en-US" w:eastAsia="zh-CN" w:bidi="ar-SA"/>
        </w:rPr>
        <w:fldChar w:fldCharType="end"/>
      </w:r>
    </w:p>
    <w:p>
      <w:pPr>
        <w:pStyle w:val="13"/>
        <w:tabs>
          <w:tab w:val="right" w:leader="dot" w:pos="8990"/>
        </w:tabs>
        <w:ind w:firstLine="1680" w:firstLineChars="800"/>
        <w:rPr>
          <w:rFonts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"_Toc318310212" </w:instrText>
      </w:r>
      <w:r>
        <w:rPr>
          <w:rFonts w:ascii="宋体" w:hAnsi="宋体" w:eastAsia="宋体" w:cs="Arial"/>
          <w:kern w:val="2"/>
          <w:sz w:val="21"/>
          <w:szCs w:val="24"/>
          <w:lang w:val="en-US" w:eastAsia="zh-CN" w:bidi="ar-SA"/>
        </w:rPr>
        <w:fldChar w:fldCharType="separate"/>
      </w:r>
      <w:r>
        <w:rPr>
          <w:rFonts w:ascii="宋体" w:hAnsi="宋体" w:eastAsia="宋体" w:cs="Arial"/>
          <w:kern w:val="2"/>
          <w:sz w:val="21"/>
          <w:szCs w:val="24"/>
          <w:lang w:val="en-US" w:eastAsia="zh-CN" w:bidi="ar-SA"/>
        </w:rPr>
        <w:t>2</w:t>
      </w:r>
      <w:r>
        <w:rPr>
          <w:rFonts w:hint="eastAsia" w:ascii="宋体" w:hAnsi="宋体" w:eastAsia="宋体" w:cs="Arial"/>
          <w:kern w:val="2"/>
          <w:sz w:val="21"/>
          <w:szCs w:val="24"/>
          <w:lang w:val="en-US" w:eastAsia="zh-CN" w:bidi="ar-SA"/>
        </w:rPr>
        <w:t>）、特殊情况处理</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9</w:t>
      </w:r>
      <w:r>
        <w:rPr>
          <w:rFonts w:ascii="宋体" w:hAnsi="宋体" w:eastAsia="宋体" w:cs="Arial"/>
          <w:kern w:val="2"/>
          <w:sz w:val="21"/>
          <w:szCs w:val="24"/>
          <w:lang w:val="en-US" w:eastAsia="zh-CN" w:bidi="ar-SA"/>
        </w:rPr>
        <w:fldChar w:fldCharType="end"/>
      </w:r>
    </w:p>
    <w:p>
      <w:pPr>
        <w:pStyle w:val="13"/>
        <w:tabs>
          <w:tab w:val="right" w:leader="dot" w:pos="8990"/>
        </w:tabs>
        <w:ind w:firstLine="1260" w:firstLineChars="600"/>
        <w:rPr>
          <w:rFonts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"_Toc318310215" </w:instrText>
      </w:r>
      <w:r>
        <w:rPr>
          <w:rFonts w:ascii="宋体" w:hAnsi="宋体" w:eastAsia="宋体" w:cs="Arial"/>
          <w:kern w:val="2"/>
          <w:sz w:val="21"/>
          <w:szCs w:val="24"/>
          <w:lang w:val="en-US" w:eastAsia="zh-CN" w:bidi="ar-SA"/>
        </w:rPr>
        <w:fldChar w:fldCharType="separate"/>
      </w:r>
      <w:r>
        <w:rPr>
          <w:rFonts w:ascii="宋体" w:hAnsi="宋体" w:eastAsia="宋体" w:cs="Arial"/>
          <w:kern w:val="2"/>
          <w:sz w:val="21"/>
          <w:szCs w:val="24"/>
          <w:lang w:val="en-US" w:eastAsia="zh-CN" w:bidi="ar-SA"/>
        </w:rPr>
        <w:t>2.2.</w:t>
      </w:r>
      <w:r>
        <w:rPr>
          <w:rFonts w:hint="eastAsia" w:ascii="宋体" w:hAnsi="宋体" w:eastAsia="宋体" w:cs="Arial"/>
          <w:kern w:val="2"/>
          <w:sz w:val="21"/>
          <w:szCs w:val="24"/>
          <w:lang w:val="en-US" w:eastAsia="zh-CN" w:bidi="ar-SA"/>
        </w:rPr>
        <w:t>订单处理业务流程描述</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9</w:t>
      </w:r>
      <w:r>
        <w:rPr>
          <w:rFonts w:ascii="宋体" w:hAnsi="宋体" w:eastAsia="宋体" w:cs="Arial"/>
          <w:kern w:val="2"/>
          <w:sz w:val="21"/>
          <w:szCs w:val="24"/>
          <w:lang w:val="en-US" w:eastAsia="zh-CN" w:bidi="ar-SA"/>
        </w:rPr>
        <w:fldChar w:fldCharType="end"/>
      </w:r>
    </w:p>
    <w:p>
      <w:pPr>
        <w:pStyle w:val="13"/>
        <w:tabs>
          <w:tab w:val="right" w:leader="dot" w:pos="8990"/>
        </w:tabs>
        <w:ind w:firstLine="1680" w:firstLineChars="800"/>
        <w:rPr>
          <w:rFonts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"_Toc318310216" </w:instrText>
      </w:r>
      <w:r>
        <w:rPr>
          <w:rFonts w:ascii="宋体" w:hAnsi="宋体" w:eastAsia="宋体" w:cs="Arial"/>
          <w:kern w:val="2"/>
          <w:sz w:val="21"/>
          <w:szCs w:val="24"/>
          <w:lang w:val="en-US" w:eastAsia="zh-CN" w:bidi="ar-SA"/>
        </w:rPr>
        <w:fldChar w:fldCharType="separate"/>
      </w:r>
      <w:r>
        <w:rPr>
          <w:rFonts w:ascii="宋体" w:hAnsi="宋体" w:eastAsia="宋体" w:cs="Arial"/>
          <w:kern w:val="2"/>
          <w:sz w:val="21"/>
          <w:szCs w:val="24"/>
          <w:lang w:val="en-US" w:eastAsia="zh-CN" w:bidi="ar-SA"/>
        </w:rPr>
        <w:t>1</w:t>
      </w:r>
      <w:r>
        <w:rPr>
          <w:rFonts w:hint="eastAsia" w:ascii="宋体" w:hAnsi="宋体" w:eastAsia="宋体" w:cs="Arial"/>
          <w:kern w:val="2"/>
          <w:sz w:val="21"/>
          <w:szCs w:val="24"/>
          <w:lang w:val="en-US" w:eastAsia="zh-CN" w:bidi="ar-SA"/>
        </w:rPr>
        <w:t>）、菜品订单生成</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9</w:t>
      </w:r>
      <w:r>
        <w:rPr>
          <w:rFonts w:ascii="宋体" w:hAnsi="宋体" w:eastAsia="宋体" w:cs="Arial"/>
          <w:kern w:val="2"/>
          <w:sz w:val="21"/>
          <w:szCs w:val="24"/>
          <w:lang w:val="en-US" w:eastAsia="zh-CN" w:bidi="ar-SA"/>
        </w:rPr>
        <w:fldChar w:fldCharType="end"/>
      </w:r>
    </w:p>
    <w:p>
      <w:pPr>
        <w:pStyle w:val="13"/>
        <w:tabs>
          <w:tab w:val="right" w:leader="dot" w:pos="8990"/>
        </w:tabs>
        <w:ind w:firstLine="1680" w:firstLineChars="800"/>
        <w:rPr>
          <w:rFonts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"_Toc318310217" </w:instrText>
      </w:r>
      <w:r>
        <w:rPr>
          <w:rFonts w:ascii="宋体" w:hAnsi="宋体" w:eastAsia="宋体" w:cs="Arial"/>
          <w:kern w:val="2"/>
          <w:sz w:val="21"/>
          <w:szCs w:val="24"/>
          <w:lang w:val="en-US" w:eastAsia="zh-CN" w:bidi="ar-SA"/>
        </w:rPr>
        <w:fldChar w:fldCharType="separate"/>
      </w:r>
      <w:r>
        <w:rPr>
          <w:rFonts w:ascii="宋体" w:hAnsi="宋体" w:eastAsia="宋体" w:cs="Arial"/>
          <w:kern w:val="2"/>
          <w:sz w:val="21"/>
          <w:szCs w:val="24"/>
          <w:lang w:val="en-US" w:eastAsia="zh-CN" w:bidi="ar-SA"/>
        </w:rPr>
        <w:t>2</w:t>
      </w:r>
      <w:r>
        <w:rPr>
          <w:rFonts w:hint="eastAsia" w:ascii="宋体" w:hAnsi="宋体" w:eastAsia="宋体" w:cs="Arial"/>
          <w:kern w:val="2"/>
          <w:sz w:val="21"/>
          <w:szCs w:val="24"/>
          <w:lang w:val="en-US" w:eastAsia="zh-CN" w:bidi="ar-SA"/>
        </w:rPr>
        <w:t>）、菜品撤销</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9</w:t>
      </w:r>
      <w:r>
        <w:rPr>
          <w:rFonts w:ascii="宋体" w:hAnsi="宋体" w:eastAsia="宋体" w:cs="Arial"/>
          <w:kern w:val="2"/>
          <w:sz w:val="21"/>
          <w:szCs w:val="24"/>
          <w:lang w:val="en-US" w:eastAsia="zh-CN" w:bidi="ar-SA"/>
        </w:rPr>
        <w:fldChar w:fldCharType="end"/>
      </w:r>
    </w:p>
    <w:p>
      <w:pPr>
        <w:pStyle w:val="13"/>
        <w:tabs>
          <w:tab w:val="right" w:leader="dot" w:pos="8990"/>
        </w:tabs>
        <w:ind w:firstLine="1680" w:firstLineChars="800"/>
        <w:rPr>
          <w:lang w:val="en-US" w:eastAsia="zh-CN"/>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"_Toc318310227" </w:instrText>
      </w:r>
      <w:r>
        <w:rPr>
          <w:rFonts w:ascii="宋体" w:hAnsi="宋体" w:eastAsia="宋体" w:cs="Arial"/>
          <w:kern w:val="2"/>
          <w:sz w:val="21"/>
          <w:szCs w:val="24"/>
          <w:lang w:val="en-US" w:eastAsia="zh-CN" w:bidi="ar-SA"/>
        </w:rPr>
        <w:fldChar w:fldCharType="separate"/>
      </w:r>
      <w:r>
        <w:rPr>
          <w:rFonts w:ascii="宋体" w:hAnsi="宋体" w:eastAsia="宋体" w:cs="Arial"/>
          <w:kern w:val="2"/>
          <w:sz w:val="21"/>
          <w:szCs w:val="24"/>
          <w:lang w:val="en-US" w:eastAsia="zh-CN" w:bidi="ar-SA"/>
        </w:rPr>
        <w:t>3</w:t>
      </w:r>
      <w:r>
        <w:rPr>
          <w:rFonts w:hint="eastAsia" w:ascii="宋体" w:hAnsi="宋体" w:eastAsia="宋体" w:cs="Arial"/>
          <w:kern w:val="2"/>
          <w:sz w:val="21"/>
          <w:szCs w:val="24"/>
          <w:lang w:val="en-US" w:eastAsia="zh-CN" w:bidi="ar-SA"/>
        </w:rPr>
        <w:t>）、上菜清算</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9</w:t>
      </w:r>
      <w:r>
        <w:rPr>
          <w:rFonts w:ascii="宋体" w:hAnsi="宋体" w:eastAsia="宋体" w:cs="Arial"/>
          <w:kern w:val="2"/>
          <w:sz w:val="21"/>
          <w:szCs w:val="24"/>
          <w:lang w:val="en-US" w:eastAsia="zh-CN" w:bidi="ar-SA"/>
        </w:rPr>
        <w:fldChar w:fldCharType="end"/>
      </w:r>
    </w:p>
    <w:p>
      <w:pPr>
        <w:pStyle w:val="13"/>
        <w:tabs>
          <w:tab w:val="right" w:leader="dot" w:pos="8990"/>
        </w:tabs>
        <w:ind w:firstLine="1260" w:firstLineChars="6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"_Toc318310218" </w:instrText>
      </w:r>
      <w:r>
        <w:rPr>
          <w:rFonts w:ascii="宋体" w:hAnsi="宋体" w:eastAsia="宋体" w:cs="Arial"/>
          <w:kern w:val="2"/>
          <w:sz w:val="21"/>
          <w:szCs w:val="24"/>
          <w:lang w:val="en-US" w:eastAsia="zh-CN" w:bidi="ar-SA"/>
        </w:rPr>
        <w:fldChar w:fldCharType="separate"/>
      </w:r>
      <w:r>
        <w:rPr>
          <w:rFonts w:ascii="宋体" w:hAnsi="宋体" w:eastAsia="宋体" w:cs="Arial"/>
          <w:kern w:val="2"/>
          <w:sz w:val="21"/>
          <w:szCs w:val="24"/>
          <w:lang w:val="en-US" w:eastAsia="zh-CN" w:bidi="ar-SA"/>
        </w:rPr>
        <w:t>2.3.</w:t>
      </w:r>
      <w:r>
        <w:rPr>
          <w:rFonts w:hint="eastAsia" w:ascii="宋体" w:hAnsi="宋体" w:eastAsia="宋体" w:cs="Arial"/>
          <w:kern w:val="2"/>
          <w:sz w:val="21"/>
          <w:szCs w:val="24"/>
          <w:lang w:val="en-US" w:eastAsia="zh-CN" w:bidi="ar-SA"/>
        </w:rPr>
        <w:t>结账业务流程描述</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1</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0</w:t>
      </w:r>
    </w:p>
    <w:p>
      <w:pPr>
        <w:pStyle w:val="13"/>
        <w:tabs>
          <w:tab w:val="right" w:leader="dot" w:pos="8990"/>
        </w:tabs>
        <w:ind w:firstLine="1680" w:firstLineChars="8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"_Toc318310219" </w:instrText>
      </w:r>
      <w:r>
        <w:rPr>
          <w:rFonts w:ascii="宋体" w:hAnsi="宋体" w:eastAsia="宋体" w:cs="Arial"/>
          <w:kern w:val="2"/>
          <w:sz w:val="21"/>
          <w:szCs w:val="24"/>
          <w:lang w:val="en-US" w:eastAsia="zh-CN" w:bidi="ar-SA"/>
        </w:rPr>
        <w:fldChar w:fldCharType="separate"/>
      </w:r>
      <w:r>
        <w:rPr>
          <w:rFonts w:ascii="宋体" w:hAnsi="宋体" w:eastAsia="宋体" w:cs="Arial"/>
          <w:kern w:val="2"/>
          <w:sz w:val="21"/>
          <w:szCs w:val="24"/>
          <w:lang w:val="en-US" w:eastAsia="zh-CN" w:bidi="ar-SA"/>
        </w:rPr>
        <w:t>1</w:t>
      </w:r>
      <w:r>
        <w:rPr>
          <w:rFonts w:hint="eastAsia" w:ascii="宋体" w:hAnsi="宋体" w:eastAsia="宋体" w:cs="Arial"/>
          <w:kern w:val="2"/>
          <w:sz w:val="21"/>
          <w:szCs w:val="24"/>
          <w:lang w:val="en-US" w:eastAsia="zh-CN" w:bidi="ar-SA"/>
        </w:rPr>
        <w:t>）、结账付款</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1</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0</w:t>
      </w:r>
    </w:p>
    <w:p>
      <w:pPr>
        <w:pStyle w:val="13"/>
        <w:tabs>
          <w:tab w:val="right" w:leader="dot" w:pos="8990"/>
        </w:tabs>
        <w:ind w:firstLine="1680" w:firstLineChars="8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"_Toc318310220" </w:instrText>
      </w:r>
      <w:r>
        <w:rPr>
          <w:rFonts w:ascii="宋体" w:hAnsi="宋体" w:eastAsia="宋体" w:cs="Arial"/>
          <w:kern w:val="2"/>
          <w:sz w:val="21"/>
          <w:szCs w:val="24"/>
          <w:lang w:val="en-US" w:eastAsia="zh-CN" w:bidi="ar-SA"/>
        </w:rPr>
        <w:fldChar w:fldCharType="separate"/>
      </w:r>
      <w:r>
        <w:rPr>
          <w:rFonts w:ascii="宋体" w:hAnsi="宋体" w:eastAsia="宋体" w:cs="Arial"/>
          <w:kern w:val="2"/>
          <w:sz w:val="21"/>
          <w:szCs w:val="24"/>
          <w:lang w:val="en-US" w:eastAsia="zh-CN" w:bidi="ar-SA"/>
        </w:rPr>
        <w:t>2</w:t>
      </w:r>
      <w:r>
        <w:rPr>
          <w:rFonts w:hint="eastAsia" w:ascii="宋体" w:hAnsi="宋体" w:eastAsia="宋体" w:cs="Arial"/>
          <w:kern w:val="2"/>
          <w:sz w:val="21"/>
          <w:szCs w:val="24"/>
          <w:lang w:val="en-US" w:eastAsia="zh-CN" w:bidi="ar-SA"/>
        </w:rPr>
        <w:t>）、特殊情况处理</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1</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0</w:t>
      </w:r>
    </w:p>
    <w:p>
      <w:pPr>
        <w:pStyle w:val="13"/>
        <w:tabs>
          <w:tab w:val="right" w:leader="dot" w:pos="8990"/>
        </w:tabs>
        <w:ind w:firstLine="1260" w:firstLineChars="6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"_Toc318310221" </w:instrText>
      </w:r>
      <w:r>
        <w:rPr>
          <w:rFonts w:ascii="宋体" w:hAnsi="宋体" w:eastAsia="宋体" w:cs="Arial"/>
          <w:kern w:val="2"/>
          <w:sz w:val="21"/>
          <w:szCs w:val="24"/>
          <w:lang w:val="en-US" w:eastAsia="zh-CN" w:bidi="ar-SA"/>
        </w:rPr>
        <w:fldChar w:fldCharType="separate"/>
      </w:r>
      <w:r>
        <w:rPr>
          <w:rFonts w:ascii="宋体" w:hAnsi="宋体" w:eastAsia="宋体" w:cs="Arial"/>
          <w:kern w:val="2"/>
          <w:sz w:val="21"/>
          <w:szCs w:val="24"/>
          <w:lang w:val="en-US" w:eastAsia="zh-CN" w:bidi="ar-SA"/>
        </w:rPr>
        <w:t>2.4.</w:t>
      </w:r>
      <w:r>
        <w:rPr>
          <w:rFonts w:hint="eastAsia" w:ascii="宋体" w:hAnsi="宋体" w:eastAsia="宋体" w:cs="Arial"/>
          <w:kern w:val="2"/>
          <w:sz w:val="21"/>
          <w:szCs w:val="24"/>
          <w:lang w:val="en-US" w:eastAsia="zh-CN" w:bidi="ar-SA"/>
        </w:rPr>
        <w:t>菜单管理业务流程描述</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1</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0</w:t>
      </w:r>
    </w:p>
    <w:p>
      <w:pPr>
        <w:pStyle w:val="13"/>
        <w:tabs>
          <w:tab w:val="right" w:leader="dot" w:pos="8990"/>
        </w:tabs>
        <w:ind w:firstLine="1680" w:firstLineChars="8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"_Toc318310222" </w:instrText>
      </w:r>
      <w:r>
        <w:rPr>
          <w:rFonts w:ascii="宋体" w:hAnsi="宋体" w:eastAsia="宋体" w:cs="Arial"/>
          <w:kern w:val="2"/>
          <w:sz w:val="21"/>
          <w:szCs w:val="24"/>
          <w:lang w:val="en-US" w:eastAsia="zh-CN" w:bidi="ar-SA"/>
        </w:rPr>
        <w:fldChar w:fldCharType="separate"/>
      </w:r>
      <w:r>
        <w:rPr>
          <w:rFonts w:ascii="宋体" w:hAnsi="宋体" w:eastAsia="宋体" w:cs="Arial"/>
          <w:kern w:val="2"/>
          <w:sz w:val="21"/>
          <w:szCs w:val="24"/>
          <w:lang w:val="en-US" w:eastAsia="zh-CN" w:bidi="ar-SA"/>
        </w:rPr>
        <w:t>1</w:t>
      </w:r>
      <w:r>
        <w:rPr>
          <w:rFonts w:hint="eastAsia" w:ascii="宋体" w:hAnsi="宋体" w:eastAsia="宋体" w:cs="Arial"/>
          <w:kern w:val="2"/>
          <w:sz w:val="21"/>
          <w:szCs w:val="24"/>
          <w:lang w:val="en-US" w:eastAsia="zh-CN" w:bidi="ar-SA"/>
        </w:rPr>
        <w:t>）、添加新菜品</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10</w:t>
      </w:r>
      <w:r>
        <w:rPr>
          <w:rFonts w:ascii="宋体" w:hAnsi="宋体" w:eastAsia="宋体" w:cs="Arial"/>
          <w:kern w:val="2"/>
          <w:sz w:val="21"/>
          <w:szCs w:val="24"/>
          <w:lang w:val="en-US" w:eastAsia="zh-CN" w:bidi="ar-SA"/>
        </w:rPr>
        <w:fldChar w:fldCharType="end"/>
      </w:r>
    </w:p>
    <w:p>
      <w:pPr>
        <w:pStyle w:val="13"/>
        <w:tabs>
          <w:tab w:val="right" w:leader="dot" w:pos="8990"/>
        </w:tabs>
        <w:ind w:firstLine="1680" w:firstLineChars="8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"_Toc318310223" </w:instrText>
      </w:r>
      <w:r>
        <w:rPr>
          <w:rFonts w:ascii="宋体" w:hAnsi="宋体" w:eastAsia="宋体" w:cs="Arial"/>
          <w:kern w:val="2"/>
          <w:sz w:val="21"/>
          <w:szCs w:val="24"/>
          <w:lang w:val="en-US" w:eastAsia="zh-CN" w:bidi="ar-SA"/>
        </w:rPr>
        <w:fldChar w:fldCharType="separate"/>
      </w:r>
      <w:r>
        <w:rPr>
          <w:rFonts w:ascii="宋体" w:hAnsi="宋体" w:eastAsia="宋体" w:cs="Arial"/>
          <w:kern w:val="2"/>
          <w:sz w:val="21"/>
          <w:szCs w:val="24"/>
          <w:lang w:val="en-US" w:eastAsia="zh-CN" w:bidi="ar-SA"/>
        </w:rPr>
        <w:t>2</w:t>
      </w:r>
      <w:r>
        <w:rPr>
          <w:rFonts w:hint="eastAsia" w:ascii="宋体" w:hAnsi="宋体" w:eastAsia="宋体" w:cs="Arial"/>
          <w:kern w:val="2"/>
          <w:sz w:val="21"/>
          <w:szCs w:val="24"/>
          <w:lang w:val="en-US" w:eastAsia="zh-CN" w:bidi="ar-SA"/>
        </w:rPr>
        <w:t>）、修改菜品信息</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1</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0</w:t>
      </w:r>
    </w:p>
    <w:p>
      <w:pPr>
        <w:pStyle w:val="13"/>
        <w:tabs>
          <w:tab w:val="right" w:leader="dot" w:pos="8990"/>
        </w:tabs>
        <w:ind w:firstLine="1680" w:firstLineChars="800"/>
        <w:rPr>
          <w:rFonts w:hint="default"/>
          <w:lang w:val="en-US" w:eastAsia="zh-CN"/>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"_Toc318310227" </w:instrText>
      </w:r>
      <w:r>
        <w:rPr>
          <w:rFonts w:ascii="宋体" w:hAnsi="宋体" w:eastAsia="宋体" w:cs="Arial"/>
          <w:kern w:val="2"/>
          <w:sz w:val="21"/>
          <w:szCs w:val="24"/>
          <w:lang w:val="en-US" w:eastAsia="zh-CN" w:bidi="ar-SA"/>
        </w:rPr>
        <w:fldChar w:fldCharType="separate"/>
      </w:r>
      <w:r>
        <w:rPr>
          <w:rFonts w:ascii="宋体" w:hAnsi="宋体" w:eastAsia="宋体" w:cs="Arial"/>
          <w:kern w:val="2"/>
          <w:sz w:val="21"/>
          <w:szCs w:val="24"/>
          <w:lang w:val="en-US" w:eastAsia="zh-CN" w:bidi="ar-SA"/>
        </w:rPr>
        <w:t>3</w:t>
      </w:r>
      <w:r>
        <w:rPr>
          <w:rFonts w:hint="eastAsia" w:ascii="宋体" w:hAnsi="宋体" w:eastAsia="宋体" w:cs="Arial"/>
          <w:kern w:val="2"/>
          <w:sz w:val="21"/>
          <w:szCs w:val="24"/>
          <w:lang w:val="en-US" w:eastAsia="zh-CN" w:bidi="ar-SA"/>
        </w:rPr>
        <w:t>）、删除菜品信息</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1</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1</w:t>
      </w:r>
    </w:p>
    <w:p>
      <w:pPr>
        <w:pStyle w:val="13"/>
        <w:tabs>
          <w:tab w:val="right" w:leader="dot" w:pos="8990"/>
        </w:tabs>
        <w:ind w:firstLine="1260" w:firstLineChars="6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"_Toc318310224" </w:instrText>
      </w:r>
      <w:r>
        <w:rPr>
          <w:rFonts w:ascii="宋体" w:hAnsi="宋体" w:eastAsia="宋体" w:cs="Arial"/>
          <w:kern w:val="2"/>
          <w:sz w:val="21"/>
          <w:szCs w:val="24"/>
          <w:lang w:val="en-US" w:eastAsia="zh-CN" w:bidi="ar-SA"/>
        </w:rPr>
        <w:fldChar w:fldCharType="separate"/>
      </w:r>
      <w:r>
        <w:rPr>
          <w:rFonts w:ascii="宋体" w:hAnsi="宋体" w:eastAsia="宋体" w:cs="Arial"/>
          <w:kern w:val="2"/>
          <w:sz w:val="21"/>
          <w:szCs w:val="24"/>
          <w:lang w:val="en-US" w:eastAsia="zh-CN" w:bidi="ar-SA"/>
        </w:rPr>
        <w:t>2.5.</w:t>
      </w:r>
      <w:r>
        <w:rPr>
          <w:rFonts w:hint="eastAsia" w:ascii="宋体" w:hAnsi="宋体" w:eastAsia="宋体" w:cs="Arial"/>
          <w:kern w:val="2"/>
          <w:sz w:val="21"/>
          <w:szCs w:val="24"/>
          <w:lang w:val="en-US" w:eastAsia="zh-CN" w:bidi="ar-SA"/>
        </w:rPr>
        <w:t>系统管理业务流程描述</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1</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1</w:t>
      </w:r>
    </w:p>
    <w:p>
      <w:pPr>
        <w:pStyle w:val="13"/>
        <w:tabs>
          <w:tab w:val="right" w:leader="dot" w:pos="8990"/>
        </w:tabs>
        <w:ind w:firstLine="1680" w:firstLineChars="8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"_Toc318310225" </w:instrText>
      </w:r>
      <w:r>
        <w:rPr>
          <w:rFonts w:ascii="宋体" w:hAnsi="宋体" w:eastAsia="宋体" w:cs="Arial"/>
          <w:kern w:val="2"/>
          <w:sz w:val="21"/>
          <w:szCs w:val="24"/>
          <w:lang w:val="en-US" w:eastAsia="zh-CN" w:bidi="ar-SA"/>
        </w:rPr>
        <w:fldChar w:fldCharType="separate"/>
      </w:r>
      <w:r>
        <w:rPr>
          <w:rFonts w:ascii="宋体" w:hAnsi="宋体" w:eastAsia="宋体" w:cs="Arial"/>
          <w:kern w:val="2"/>
          <w:sz w:val="21"/>
          <w:szCs w:val="24"/>
          <w:lang w:val="en-US" w:eastAsia="zh-CN" w:bidi="ar-SA"/>
        </w:rPr>
        <w:t>1</w:t>
      </w:r>
      <w:r>
        <w:rPr>
          <w:rFonts w:hint="eastAsia" w:ascii="宋体" w:hAnsi="宋体" w:eastAsia="宋体" w:cs="Arial"/>
          <w:kern w:val="2"/>
          <w:sz w:val="21"/>
          <w:szCs w:val="24"/>
          <w:lang w:val="en-US" w:eastAsia="zh-CN" w:bidi="ar-SA"/>
        </w:rPr>
        <w:t>）、员工管理</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1</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1</w:t>
      </w:r>
    </w:p>
    <w:p>
      <w:pPr>
        <w:pStyle w:val="13"/>
        <w:tabs>
          <w:tab w:val="right" w:leader="dot" w:pos="8990"/>
        </w:tabs>
        <w:ind w:firstLine="1680" w:firstLineChars="8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"_Toc318310226" </w:instrText>
      </w:r>
      <w:r>
        <w:rPr>
          <w:rFonts w:ascii="宋体" w:hAnsi="宋体" w:eastAsia="宋体" w:cs="Arial"/>
          <w:kern w:val="2"/>
          <w:sz w:val="21"/>
          <w:szCs w:val="24"/>
          <w:lang w:val="en-US" w:eastAsia="zh-CN" w:bidi="ar-SA"/>
        </w:rPr>
        <w:fldChar w:fldCharType="separate"/>
      </w:r>
      <w:r>
        <w:rPr>
          <w:rFonts w:ascii="宋体" w:hAnsi="宋体" w:eastAsia="宋体" w:cs="Arial"/>
          <w:kern w:val="2"/>
          <w:sz w:val="21"/>
          <w:szCs w:val="24"/>
          <w:lang w:val="en-US" w:eastAsia="zh-CN" w:bidi="ar-SA"/>
        </w:rPr>
        <w:t>2</w:t>
      </w:r>
      <w:r>
        <w:rPr>
          <w:rFonts w:hint="eastAsia" w:ascii="宋体" w:hAnsi="宋体" w:eastAsia="宋体" w:cs="Arial"/>
          <w:kern w:val="2"/>
          <w:sz w:val="21"/>
          <w:szCs w:val="24"/>
          <w:lang w:val="en-US" w:eastAsia="zh-CN" w:bidi="ar-SA"/>
        </w:rPr>
        <w:t>）、权限管理</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1</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1</w:t>
      </w:r>
    </w:p>
    <w:p>
      <w:pPr>
        <w:pStyle w:val="13"/>
        <w:tabs>
          <w:tab w:val="right" w:leader="dot" w:pos="8990"/>
        </w:tabs>
        <w:ind w:firstLine="1680" w:firstLineChars="8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"_Toc318310227" </w:instrText>
      </w:r>
      <w:r>
        <w:rPr>
          <w:rFonts w:ascii="宋体" w:hAnsi="宋体" w:eastAsia="宋体" w:cs="Arial"/>
          <w:kern w:val="2"/>
          <w:sz w:val="21"/>
          <w:szCs w:val="24"/>
          <w:lang w:val="en-US" w:eastAsia="zh-CN" w:bidi="ar-SA"/>
        </w:rPr>
        <w:fldChar w:fldCharType="separate"/>
      </w:r>
      <w:r>
        <w:rPr>
          <w:rFonts w:ascii="宋体" w:hAnsi="宋体" w:eastAsia="宋体" w:cs="Arial"/>
          <w:kern w:val="2"/>
          <w:sz w:val="21"/>
          <w:szCs w:val="24"/>
          <w:lang w:val="en-US" w:eastAsia="zh-CN" w:bidi="ar-SA"/>
        </w:rPr>
        <w:t>3</w:t>
      </w:r>
      <w:r>
        <w:rPr>
          <w:rFonts w:hint="eastAsia" w:ascii="宋体" w:hAnsi="宋体" w:eastAsia="宋体" w:cs="Arial"/>
          <w:kern w:val="2"/>
          <w:sz w:val="21"/>
          <w:szCs w:val="24"/>
          <w:lang w:val="en-US" w:eastAsia="zh-CN" w:bidi="ar-SA"/>
        </w:rPr>
        <w:t>）、查看经营数据</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1</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1</w:t>
      </w:r>
    </w:p>
    <w:p>
      <w:pPr>
        <w:pStyle w:val="13"/>
        <w:tabs>
          <w:tab w:val="right" w:leader="dot" w:pos="8990"/>
        </w:tabs>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"_Toc318310232"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第三部分</w:t>
      </w:r>
      <w:r>
        <w:rPr>
          <w:rFonts w:ascii="宋体" w:hAnsi="宋体" w:eastAsia="宋体" w:cs="Arial"/>
          <w:kern w:val="2"/>
          <w:sz w:val="21"/>
          <w:szCs w:val="24"/>
          <w:lang w:val="en-US" w:eastAsia="zh-CN" w:bidi="ar-SA"/>
        </w:rPr>
        <w:t xml:space="preserve"> </w:t>
      </w:r>
      <w:r>
        <w:rPr>
          <w:rFonts w:hint="eastAsia" w:ascii="宋体" w:hAnsi="宋体" w:eastAsia="宋体" w:cs="Arial"/>
          <w:kern w:val="2"/>
          <w:sz w:val="21"/>
          <w:szCs w:val="24"/>
          <w:lang w:val="en-US" w:eastAsia="zh-CN" w:bidi="ar-SA"/>
        </w:rPr>
        <w:t>需求分析</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1</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2</w:t>
      </w:r>
    </w:p>
    <w:p>
      <w:pPr>
        <w:pStyle w:val="13"/>
        <w:tabs>
          <w:tab w:val="right" w:leader="dot" w:pos="8990"/>
        </w:tabs>
        <w:ind w:firstLine="420" w:firstLineChars="2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"_Toc318310233"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一、用例分析</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1</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2</w:t>
      </w:r>
    </w:p>
    <w:p>
      <w:pPr>
        <w:pStyle w:val="13"/>
        <w:tabs>
          <w:tab w:val="right" w:leader="dot" w:pos="8990"/>
        </w:tabs>
        <w:ind w:firstLine="840" w:firstLineChars="4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"_Toc318310234" </w:instrText>
      </w:r>
      <w:r>
        <w:rPr>
          <w:rFonts w:ascii="宋体" w:hAnsi="宋体" w:eastAsia="宋体" w:cs="Arial"/>
          <w:kern w:val="2"/>
          <w:sz w:val="21"/>
          <w:szCs w:val="24"/>
          <w:lang w:val="en-US" w:eastAsia="zh-CN" w:bidi="ar-SA"/>
        </w:rPr>
        <w:fldChar w:fldCharType="separate"/>
      </w:r>
      <w:r>
        <w:rPr>
          <w:rFonts w:ascii="宋体" w:hAnsi="宋体" w:eastAsia="宋体" w:cs="Arial"/>
          <w:kern w:val="2"/>
          <w:sz w:val="21"/>
          <w:szCs w:val="24"/>
          <w:lang w:val="en-US" w:eastAsia="zh-CN" w:bidi="ar-SA"/>
        </w:rPr>
        <w:t>1</w:t>
      </w:r>
      <w:r>
        <w:rPr>
          <w:rFonts w:hint="eastAsia" w:ascii="宋体" w:hAnsi="宋体" w:eastAsia="宋体" w:cs="Arial"/>
          <w:kern w:val="2"/>
          <w:sz w:val="21"/>
          <w:szCs w:val="24"/>
          <w:lang w:val="en-US" w:eastAsia="zh-CN" w:bidi="ar-SA"/>
        </w:rPr>
        <w:t>、顾客用例</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1</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2</w:t>
      </w:r>
    </w:p>
    <w:p>
      <w:pPr>
        <w:pStyle w:val="13"/>
        <w:tabs>
          <w:tab w:val="right" w:leader="dot" w:pos="8990"/>
        </w:tabs>
        <w:ind w:firstLine="1260" w:firstLineChars="6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"_Toc318310235" </w:instrText>
      </w:r>
      <w:r>
        <w:rPr>
          <w:rFonts w:ascii="宋体" w:hAnsi="宋体" w:eastAsia="宋体" w:cs="Arial"/>
          <w:kern w:val="2"/>
          <w:sz w:val="21"/>
          <w:szCs w:val="24"/>
          <w:lang w:val="en-US" w:eastAsia="zh-CN" w:bidi="ar-SA"/>
        </w:rPr>
        <w:fldChar w:fldCharType="separate"/>
      </w:r>
      <w:r>
        <w:rPr>
          <w:rFonts w:ascii="宋体" w:hAnsi="宋体" w:eastAsia="宋体" w:cs="Arial"/>
          <w:kern w:val="2"/>
          <w:sz w:val="21"/>
          <w:szCs w:val="24"/>
          <w:lang w:val="en-US" w:eastAsia="zh-CN" w:bidi="ar-SA"/>
        </w:rPr>
        <w:t>1.1</w:t>
      </w:r>
      <w:r>
        <w:rPr>
          <w:rFonts w:hint="eastAsia" w:ascii="宋体" w:hAnsi="宋体" w:eastAsia="宋体" w:cs="Arial"/>
          <w:kern w:val="2"/>
          <w:sz w:val="21"/>
          <w:szCs w:val="24"/>
          <w:lang w:val="en-US" w:eastAsia="zh-CN" w:bidi="ar-SA"/>
        </w:rPr>
        <w:t>、用户登录用例描述</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1</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2</w:t>
      </w:r>
    </w:p>
    <w:p>
      <w:pPr>
        <w:pStyle w:val="13"/>
        <w:tabs>
          <w:tab w:val="right" w:leader="dot" w:pos="8990"/>
        </w:tabs>
        <w:ind w:firstLine="1260" w:firstLineChars="6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"_Toc318310236" </w:instrText>
      </w:r>
      <w:r>
        <w:rPr>
          <w:rFonts w:ascii="宋体" w:hAnsi="宋体" w:eastAsia="宋体" w:cs="Arial"/>
          <w:kern w:val="2"/>
          <w:sz w:val="21"/>
          <w:szCs w:val="24"/>
          <w:lang w:val="en-US" w:eastAsia="zh-CN" w:bidi="ar-SA"/>
        </w:rPr>
        <w:fldChar w:fldCharType="separate"/>
      </w:r>
      <w:r>
        <w:rPr>
          <w:rFonts w:ascii="宋体" w:hAnsi="宋体" w:eastAsia="宋体" w:cs="Arial"/>
          <w:kern w:val="2"/>
          <w:sz w:val="21"/>
          <w:szCs w:val="24"/>
          <w:lang w:val="en-US" w:eastAsia="zh-CN" w:bidi="ar-SA"/>
        </w:rPr>
        <w:t>1.2</w:t>
      </w:r>
      <w:r>
        <w:rPr>
          <w:rFonts w:hint="eastAsia" w:ascii="宋体" w:hAnsi="宋体" w:eastAsia="宋体" w:cs="Arial"/>
          <w:kern w:val="2"/>
          <w:sz w:val="21"/>
          <w:szCs w:val="24"/>
          <w:lang w:val="en-US" w:eastAsia="zh-CN" w:bidi="ar-SA"/>
        </w:rPr>
        <w:t>、点餐用例描述</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1</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2</w:t>
      </w:r>
    </w:p>
    <w:p>
      <w:pPr>
        <w:pStyle w:val="13"/>
        <w:tabs>
          <w:tab w:val="right" w:leader="dot" w:pos="8990"/>
        </w:tabs>
        <w:ind w:firstLine="1260" w:firstLineChars="6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"_Toc318310237" </w:instrText>
      </w:r>
      <w:r>
        <w:rPr>
          <w:rFonts w:ascii="宋体" w:hAnsi="宋体" w:eastAsia="宋体" w:cs="Arial"/>
          <w:kern w:val="2"/>
          <w:sz w:val="21"/>
          <w:szCs w:val="24"/>
          <w:lang w:val="en-US" w:eastAsia="zh-CN" w:bidi="ar-SA"/>
        </w:rPr>
        <w:fldChar w:fldCharType="separate"/>
      </w:r>
      <w:r>
        <w:rPr>
          <w:rFonts w:ascii="宋体" w:hAnsi="宋体" w:eastAsia="宋体" w:cs="Arial"/>
          <w:kern w:val="2"/>
          <w:sz w:val="21"/>
          <w:szCs w:val="24"/>
          <w:lang w:val="en-US" w:eastAsia="zh-CN" w:bidi="ar-SA"/>
        </w:rPr>
        <w:t>1.3</w:t>
      </w:r>
      <w:r>
        <w:rPr>
          <w:rFonts w:hint="eastAsia" w:ascii="宋体" w:hAnsi="宋体" w:eastAsia="宋体" w:cs="Arial"/>
          <w:kern w:val="2"/>
          <w:sz w:val="21"/>
          <w:szCs w:val="24"/>
          <w:lang w:val="en-US" w:eastAsia="zh-CN" w:bidi="ar-SA"/>
        </w:rPr>
        <w:t>、加菜用例描述</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1</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3</w:t>
      </w:r>
    </w:p>
    <w:p>
      <w:pPr>
        <w:pStyle w:val="13"/>
        <w:tabs>
          <w:tab w:val="right" w:leader="dot" w:pos="8990"/>
        </w:tabs>
        <w:ind w:left="0" w:leftChars="0" w:firstLine="1260" w:firstLineChars="6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"_Toc318310247" </w:instrText>
      </w:r>
      <w:r>
        <w:rPr>
          <w:rFonts w:ascii="宋体" w:hAnsi="宋体" w:eastAsia="宋体" w:cs="Arial"/>
          <w:kern w:val="2"/>
          <w:sz w:val="21"/>
          <w:szCs w:val="24"/>
          <w:lang w:val="en-US" w:eastAsia="zh-CN" w:bidi="ar-SA"/>
        </w:rPr>
        <w:fldChar w:fldCharType="separate"/>
      </w:r>
      <w:r>
        <w:rPr>
          <w:rFonts w:ascii="宋体" w:hAnsi="宋体" w:eastAsia="宋体" w:cs="Arial"/>
          <w:kern w:val="2"/>
          <w:sz w:val="21"/>
          <w:szCs w:val="24"/>
          <w:lang w:val="en-US" w:eastAsia="zh-CN" w:bidi="ar-SA"/>
        </w:rPr>
        <w:t>2</w:t>
      </w:r>
      <w:r>
        <w:rPr>
          <w:rFonts w:hint="eastAsia" w:ascii="宋体" w:hAnsi="宋体" w:eastAsia="宋体" w:cs="Arial"/>
          <w:kern w:val="2"/>
          <w:sz w:val="21"/>
          <w:szCs w:val="24"/>
          <w:lang w:val="en-US" w:eastAsia="zh-CN" w:bidi="ar-SA"/>
        </w:rPr>
        <w:t>、前台用例</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1</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4</w:t>
      </w:r>
    </w:p>
    <w:p>
      <w:pPr>
        <w:pStyle w:val="13"/>
        <w:tabs>
          <w:tab w:val="right" w:leader="dot" w:pos="8990"/>
        </w:tabs>
        <w:ind w:firstLine="1260" w:firstLineChars="6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"_Toc318310248" </w:instrText>
      </w:r>
      <w:r>
        <w:rPr>
          <w:rFonts w:ascii="宋体" w:hAnsi="宋体" w:eastAsia="宋体" w:cs="Arial"/>
          <w:kern w:val="2"/>
          <w:sz w:val="21"/>
          <w:szCs w:val="24"/>
          <w:lang w:val="en-US" w:eastAsia="zh-CN" w:bidi="ar-SA"/>
        </w:rPr>
        <w:fldChar w:fldCharType="separate"/>
      </w:r>
      <w:r>
        <w:rPr>
          <w:rFonts w:ascii="宋体" w:hAnsi="宋体" w:eastAsia="宋体" w:cs="Arial"/>
          <w:kern w:val="2"/>
          <w:sz w:val="21"/>
          <w:szCs w:val="24"/>
          <w:lang w:val="en-US" w:eastAsia="zh-CN" w:bidi="ar-SA"/>
        </w:rPr>
        <w:t>2.1</w:t>
      </w:r>
      <w:r>
        <w:rPr>
          <w:rFonts w:hint="eastAsia" w:ascii="宋体" w:hAnsi="宋体" w:eastAsia="宋体" w:cs="Arial"/>
          <w:kern w:val="2"/>
          <w:sz w:val="21"/>
          <w:szCs w:val="24"/>
          <w:lang w:val="en-US" w:eastAsia="zh-CN" w:bidi="ar-SA"/>
        </w:rPr>
        <w:t>、用户登录用例描述</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1</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4</w:t>
      </w:r>
    </w:p>
    <w:p>
      <w:pPr>
        <w:pStyle w:val="13"/>
        <w:tabs>
          <w:tab w:val="right" w:leader="dot" w:pos="8990"/>
        </w:tabs>
        <w:ind w:firstLine="1260" w:firstLineChars="6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"_Toc318310249" </w:instrText>
      </w:r>
      <w:r>
        <w:rPr>
          <w:rFonts w:ascii="宋体" w:hAnsi="宋体" w:eastAsia="宋体" w:cs="Arial"/>
          <w:kern w:val="2"/>
          <w:sz w:val="21"/>
          <w:szCs w:val="24"/>
          <w:lang w:val="en-US" w:eastAsia="zh-CN" w:bidi="ar-SA"/>
        </w:rPr>
        <w:fldChar w:fldCharType="separate"/>
      </w:r>
      <w:r>
        <w:rPr>
          <w:rFonts w:ascii="宋体" w:hAnsi="宋体" w:eastAsia="宋体" w:cs="Arial"/>
          <w:kern w:val="2"/>
          <w:sz w:val="21"/>
          <w:szCs w:val="24"/>
          <w:lang w:val="en-US" w:eastAsia="zh-CN" w:bidi="ar-SA"/>
        </w:rPr>
        <w:t>2.2</w:t>
      </w:r>
      <w:r>
        <w:rPr>
          <w:rFonts w:hint="eastAsia" w:ascii="宋体" w:hAnsi="宋体" w:eastAsia="宋体" w:cs="Arial"/>
          <w:kern w:val="2"/>
          <w:sz w:val="21"/>
          <w:szCs w:val="24"/>
          <w:lang w:val="en-US" w:eastAsia="zh-CN" w:bidi="ar-SA"/>
        </w:rPr>
        <w:t>、菜品撤销用例描述</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1</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4</w:t>
      </w:r>
    </w:p>
    <w:p>
      <w:pPr>
        <w:pStyle w:val="13"/>
        <w:tabs>
          <w:tab w:val="right" w:leader="dot" w:pos="8990"/>
        </w:tabs>
        <w:ind w:firstLine="1260" w:firstLineChars="6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"_Toc318310250" </w:instrText>
      </w:r>
      <w:r>
        <w:rPr>
          <w:rFonts w:ascii="宋体" w:hAnsi="宋体" w:eastAsia="宋体" w:cs="Arial"/>
          <w:kern w:val="2"/>
          <w:sz w:val="21"/>
          <w:szCs w:val="24"/>
          <w:lang w:val="en-US" w:eastAsia="zh-CN" w:bidi="ar-SA"/>
        </w:rPr>
        <w:fldChar w:fldCharType="separate"/>
      </w:r>
      <w:r>
        <w:rPr>
          <w:rFonts w:ascii="宋体" w:hAnsi="宋体" w:eastAsia="宋体" w:cs="Arial"/>
          <w:kern w:val="2"/>
          <w:sz w:val="21"/>
          <w:szCs w:val="24"/>
          <w:lang w:val="en-US" w:eastAsia="zh-CN" w:bidi="ar-SA"/>
        </w:rPr>
        <w:t>2.3</w:t>
      </w:r>
      <w:r>
        <w:rPr>
          <w:rFonts w:hint="eastAsia" w:ascii="宋体" w:hAnsi="宋体" w:eastAsia="宋体" w:cs="Arial"/>
          <w:kern w:val="2"/>
          <w:sz w:val="21"/>
          <w:szCs w:val="24"/>
          <w:lang w:val="en-US" w:eastAsia="zh-CN" w:bidi="ar-SA"/>
        </w:rPr>
        <w:t>、上菜清算用例描述</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1</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5</w:t>
      </w:r>
    </w:p>
    <w:p>
      <w:pPr>
        <w:pStyle w:val="13"/>
        <w:tabs>
          <w:tab w:val="right" w:leader="dot" w:pos="8990"/>
        </w:tabs>
        <w:ind w:firstLine="1260" w:firstLineChars="6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"_Toc318310251" </w:instrText>
      </w:r>
      <w:r>
        <w:rPr>
          <w:rFonts w:ascii="宋体" w:hAnsi="宋体" w:eastAsia="宋体" w:cs="Arial"/>
          <w:kern w:val="2"/>
          <w:sz w:val="21"/>
          <w:szCs w:val="24"/>
          <w:lang w:val="en-US" w:eastAsia="zh-CN" w:bidi="ar-SA"/>
        </w:rPr>
        <w:fldChar w:fldCharType="separate"/>
      </w:r>
      <w:r>
        <w:rPr>
          <w:rFonts w:ascii="宋体" w:hAnsi="宋体" w:eastAsia="宋体" w:cs="Arial"/>
          <w:kern w:val="2"/>
          <w:sz w:val="21"/>
          <w:szCs w:val="24"/>
          <w:lang w:val="en-US" w:eastAsia="zh-CN" w:bidi="ar-SA"/>
        </w:rPr>
        <w:t>2.4</w:t>
      </w:r>
      <w:r>
        <w:rPr>
          <w:rFonts w:hint="eastAsia" w:ascii="宋体" w:hAnsi="宋体" w:eastAsia="宋体" w:cs="Arial"/>
          <w:kern w:val="2"/>
          <w:sz w:val="21"/>
          <w:szCs w:val="24"/>
          <w:lang w:val="en-US" w:eastAsia="zh-CN" w:bidi="ar-SA"/>
        </w:rPr>
        <w:t>、结算用例描述</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1</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5</w:t>
      </w:r>
    </w:p>
    <w:p>
      <w:pPr>
        <w:pStyle w:val="13"/>
        <w:tabs>
          <w:tab w:val="right" w:leader="dot" w:pos="8990"/>
        </w:tabs>
        <w:ind w:firstLine="840" w:firstLineChars="4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"_Toc318310252" </w:instrText>
      </w:r>
      <w:r>
        <w:rPr>
          <w:rFonts w:ascii="宋体" w:hAnsi="宋体" w:eastAsia="宋体" w:cs="Arial"/>
          <w:kern w:val="2"/>
          <w:sz w:val="21"/>
          <w:szCs w:val="24"/>
          <w:lang w:val="en-US" w:eastAsia="zh-CN" w:bidi="ar-SA"/>
        </w:rPr>
        <w:fldChar w:fldCharType="separate"/>
      </w:r>
      <w:r>
        <w:rPr>
          <w:rFonts w:ascii="宋体" w:hAnsi="宋体" w:eastAsia="宋体" w:cs="Arial"/>
          <w:kern w:val="2"/>
          <w:sz w:val="21"/>
          <w:szCs w:val="24"/>
          <w:lang w:val="en-US" w:eastAsia="zh-CN" w:bidi="ar-SA"/>
        </w:rPr>
        <w:t>3</w:t>
      </w:r>
      <w:r>
        <w:rPr>
          <w:rFonts w:hint="eastAsia" w:ascii="宋体" w:hAnsi="宋体" w:eastAsia="宋体" w:cs="Arial"/>
          <w:kern w:val="2"/>
          <w:sz w:val="21"/>
          <w:szCs w:val="24"/>
          <w:lang w:val="en-US" w:eastAsia="zh-CN" w:bidi="ar-SA"/>
        </w:rPr>
        <w:t>、菜品管理员用例</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1</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6</w:t>
      </w:r>
    </w:p>
    <w:p>
      <w:pPr>
        <w:pStyle w:val="13"/>
        <w:tabs>
          <w:tab w:val="right" w:leader="dot" w:pos="8990"/>
        </w:tabs>
        <w:ind w:firstLine="1260" w:firstLineChars="6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"_Toc318310253" </w:instrText>
      </w:r>
      <w:r>
        <w:rPr>
          <w:rFonts w:ascii="宋体" w:hAnsi="宋体" w:eastAsia="宋体" w:cs="Arial"/>
          <w:kern w:val="2"/>
          <w:sz w:val="21"/>
          <w:szCs w:val="24"/>
          <w:lang w:val="en-US" w:eastAsia="zh-CN" w:bidi="ar-SA"/>
        </w:rPr>
        <w:fldChar w:fldCharType="separate"/>
      </w:r>
      <w:r>
        <w:rPr>
          <w:rFonts w:ascii="宋体" w:hAnsi="宋体" w:eastAsia="宋体" w:cs="Arial"/>
          <w:kern w:val="2"/>
          <w:sz w:val="21"/>
          <w:szCs w:val="24"/>
          <w:lang w:val="en-US" w:eastAsia="zh-CN" w:bidi="ar-SA"/>
        </w:rPr>
        <w:t>3.1</w:t>
      </w:r>
      <w:r>
        <w:rPr>
          <w:rFonts w:hint="eastAsia" w:ascii="宋体" w:hAnsi="宋体" w:eastAsia="宋体" w:cs="Arial"/>
          <w:kern w:val="2"/>
          <w:sz w:val="21"/>
          <w:szCs w:val="24"/>
          <w:lang w:val="en-US" w:eastAsia="zh-CN" w:bidi="ar-SA"/>
        </w:rPr>
        <w:t>、添加菜品用例描述</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1</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6</w:t>
      </w:r>
    </w:p>
    <w:p>
      <w:pPr>
        <w:pStyle w:val="13"/>
        <w:tabs>
          <w:tab w:val="right" w:leader="dot" w:pos="8990"/>
        </w:tabs>
        <w:ind w:firstLine="1260" w:firstLineChars="6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"_Toc318310254" </w:instrText>
      </w:r>
      <w:r>
        <w:rPr>
          <w:rFonts w:ascii="宋体" w:hAnsi="宋体" w:eastAsia="宋体" w:cs="Arial"/>
          <w:kern w:val="2"/>
          <w:sz w:val="21"/>
          <w:szCs w:val="24"/>
          <w:lang w:val="en-US" w:eastAsia="zh-CN" w:bidi="ar-SA"/>
        </w:rPr>
        <w:fldChar w:fldCharType="separate"/>
      </w:r>
      <w:r>
        <w:rPr>
          <w:rFonts w:ascii="宋体" w:hAnsi="宋体" w:eastAsia="宋体" w:cs="Arial"/>
          <w:kern w:val="2"/>
          <w:sz w:val="21"/>
          <w:szCs w:val="24"/>
          <w:lang w:val="en-US" w:eastAsia="zh-CN" w:bidi="ar-SA"/>
        </w:rPr>
        <w:t>3.2</w:t>
      </w:r>
      <w:r>
        <w:rPr>
          <w:rFonts w:hint="eastAsia" w:ascii="宋体" w:hAnsi="宋体" w:eastAsia="宋体" w:cs="Arial"/>
          <w:kern w:val="2"/>
          <w:sz w:val="21"/>
          <w:szCs w:val="24"/>
          <w:lang w:val="en-US" w:eastAsia="zh-CN" w:bidi="ar-SA"/>
        </w:rPr>
        <w:t>、修改菜品信息用例描述</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1</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7</w:t>
      </w:r>
    </w:p>
    <w:p>
      <w:pPr>
        <w:pStyle w:val="13"/>
        <w:tabs>
          <w:tab w:val="right" w:leader="dot" w:pos="8990"/>
        </w:tabs>
        <w:ind w:firstLine="1260" w:firstLineChars="6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"_Toc318310255" </w:instrText>
      </w:r>
      <w:r>
        <w:rPr>
          <w:rFonts w:ascii="宋体" w:hAnsi="宋体" w:eastAsia="宋体" w:cs="Arial"/>
          <w:kern w:val="2"/>
          <w:sz w:val="21"/>
          <w:szCs w:val="24"/>
          <w:lang w:val="en-US" w:eastAsia="zh-CN" w:bidi="ar-SA"/>
        </w:rPr>
        <w:fldChar w:fldCharType="separate"/>
      </w:r>
      <w:r>
        <w:rPr>
          <w:rFonts w:ascii="宋体" w:hAnsi="宋体" w:eastAsia="宋体" w:cs="Arial"/>
          <w:kern w:val="2"/>
          <w:sz w:val="21"/>
          <w:szCs w:val="24"/>
          <w:lang w:val="en-US" w:eastAsia="zh-CN" w:bidi="ar-SA"/>
        </w:rPr>
        <w:t>3.3</w:t>
      </w:r>
      <w:r>
        <w:rPr>
          <w:rFonts w:hint="eastAsia" w:ascii="宋体" w:hAnsi="宋体" w:eastAsia="宋体" w:cs="Arial"/>
          <w:kern w:val="2"/>
          <w:sz w:val="21"/>
          <w:szCs w:val="24"/>
          <w:lang w:val="en-US" w:eastAsia="zh-CN" w:bidi="ar-SA"/>
        </w:rPr>
        <w:t>、删除菜品用例描述</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1</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7</w:t>
      </w:r>
    </w:p>
    <w:p>
      <w:pPr>
        <w:pStyle w:val="13"/>
        <w:tabs>
          <w:tab w:val="right" w:leader="dot" w:pos="8990"/>
        </w:tabs>
        <w:ind w:firstLine="1260" w:firstLineChars="6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"_Toc318310256" </w:instrText>
      </w:r>
      <w:r>
        <w:rPr>
          <w:rFonts w:ascii="宋体" w:hAnsi="宋体" w:eastAsia="宋体" w:cs="Arial"/>
          <w:kern w:val="2"/>
          <w:sz w:val="21"/>
          <w:szCs w:val="24"/>
          <w:lang w:val="en-US" w:eastAsia="zh-CN" w:bidi="ar-SA"/>
        </w:rPr>
        <w:fldChar w:fldCharType="separate"/>
      </w:r>
      <w:r>
        <w:rPr>
          <w:rFonts w:ascii="宋体" w:hAnsi="宋体" w:eastAsia="宋体" w:cs="Arial"/>
          <w:kern w:val="2"/>
          <w:sz w:val="21"/>
          <w:szCs w:val="24"/>
          <w:lang w:val="en-US" w:eastAsia="zh-CN" w:bidi="ar-SA"/>
        </w:rPr>
        <w:t>3.4</w:t>
      </w:r>
      <w:r>
        <w:rPr>
          <w:rFonts w:hint="eastAsia" w:ascii="宋体" w:hAnsi="宋体" w:eastAsia="宋体" w:cs="Arial"/>
          <w:kern w:val="2"/>
          <w:sz w:val="21"/>
          <w:szCs w:val="24"/>
          <w:lang w:val="en-US" w:eastAsia="zh-CN" w:bidi="ar-SA"/>
        </w:rPr>
        <w:t>、编辑菜品名称用例描述</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1</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8</w:t>
      </w:r>
    </w:p>
    <w:p>
      <w:pPr>
        <w:pStyle w:val="13"/>
        <w:tabs>
          <w:tab w:val="right" w:leader="dot" w:pos="8990"/>
        </w:tabs>
        <w:ind w:firstLine="1260" w:firstLineChars="6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"_Toc318310257" </w:instrText>
      </w:r>
      <w:r>
        <w:rPr>
          <w:rFonts w:ascii="宋体" w:hAnsi="宋体" w:eastAsia="宋体" w:cs="Arial"/>
          <w:kern w:val="2"/>
          <w:sz w:val="21"/>
          <w:szCs w:val="24"/>
          <w:lang w:val="en-US" w:eastAsia="zh-CN" w:bidi="ar-SA"/>
        </w:rPr>
        <w:fldChar w:fldCharType="separate"/>
      </w:r>
      <w:r>
        <w:rPr>
          <w:rFonts w:ascii="宋体" w:hAnsi="宋体" w:eastAsia="宋体" w:cs="Arial"/>
          <w:kern w:val="2"/>
          <w:sz w:val="21"/>
          <w:szCs w:val="24"/>
          <w:lang w:val="en-US" w:eastAsia="zh-CN" w:bidi="ar-SA"/>
        </w:rPr>
        <w:t>3.5</w:t>
      </w:r>
      <w:r>
        <w:rPr>
          <w:rFonts w:hint="eastAsia" w:ascii="宋体" w:hAnsi="宋体" w:eastAsia="宋体" w:cs="Arial"/>
          <w:kern w:val="2"/>
          <w:sz w:val="21"/>
          <w:szCs w:val="24"/>
          <w:lang w:val="en-US" w:eastAsia="zh-CN" w:bidi="ar-SA"/>
        </w:rPr>
        <w:t>、编辑菜品图像用例描述</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1</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8</w:t>
      </w:r>
    </w:p>
    <w:p>
      <w:pPr>
        <w:pStyle w:val="13"/>
        <w:tabs>
          <w:tab w:val="right" w:leader="dot" w:pos="8990"/>
        </w:tabs>
        <w:ind w:firstLine="1260" w:firstLineChars="6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"_Toc318310258" </w:instrText>
      </w:r>
      <w:r>
        <w:rPr>
          <w:rFonts w:ascii="宋体" w:hAnsi="宋体" w:eastAsia="宋体" w:cs="Arial"/>
          <w:kern w:val="2"/>
          <w:sz w:val="21"/>
          <w:szCs w:val="24"/>
          <w:lang w:val="en-US" w:eastAsia="zh-CN" w:bidi="ar-SA"/>
        </w:rPr>
        <w:fldChar w:fldCharType="separate"/>
      </w:r>
      <w:r>
        <w:rPr>
          <w:rFonts w:ascii="宋体" w:hAnsi="宋体" w:eastAsia="宋体" w:cs="Arial"/>
          <w:kern w:val="2"/>
          <w:sz w:val="21"/>
          <w:szCs w:val="24"/>
          <w:lang w:val="en-US" w:eastAsia="zh-CN" w:bidi="ar-SA"/>
        </w:rPr>
        <w:t>3.6</w:t>
      </w:r>
      <w:r>
        <w:rPr>
          <w:rFonts w:hint="eastAsia" w:ascii="宋体" w:hAnsi="宋体" w:eastAsia="宋体" w:cs="Arial"/>
          <w:kern w:val="2"/>
          <w:sz w:val="21"/>
          <w:szCs w:val="24"/>
          <w:lang w:val="en-US" w:eastAsia="zh-CN" w:bidi="ar-SA"/>
        </w:rPr>
        <w:t>、编辑菜品价格用例描述</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1</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9</w:t>
      </w:r>
    </w:p>
    <w:p>
      <w:pPr>
        <w:pStyle w:val="13"/>
        <w:tabs>
          <w:tab w:val="right" w:leader="dot" w:pos="8990"/>
        </w:tabs>
        <w:ind w:firstLine="1260" w:firstLineChars="6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"_Toc318310259" </w:instrText>
      </w:r>
      <w:r>
        <w:rPr>
          <w:rFonts w:ascii="宋体" w:hAnsi="宋体" w:eastAsia="宋体" w:cs="Arial"/>
          <w:kern w:val="2"/>
          <w:sz w:val="21"/>
          <w:szCs w:val="24"/>
          <w:lang w:val="en-US" w:eastAsia="zh-CN" w:bidi="ar-SA"/>
        </w:rPr>
        <w:fldChar w:fldCharType="separate"/>
      </w:r>
      <w:r>
        <w:rPr>
          <w:rFonts w:ascii="宋体" w:hAnsi="宋体" w:eastAsia="宋体" w:cs="Arial"/>
          <w:kern w:val="2"/>
          <w:sz w:val="21"/>
          <w:szCs w:val="24"/>
          <w:lang w:val="en-US" w:eastAsia="zh-CN" w:bidi="ar-SA"/>
        </w:rPr>
        <w:t>3.7</w:t>
      </w:r>
      <w:r>
        <w:rPr>
          <w:rFonts w:hint="eastAsia" w:ascii="宋体" w:hAnsi="宋体" w:eastAsia="宋体" w:cs="Arial"/>
          <w:kern w:val="2"/>
          <w:sz w:val="21"/>
          <w:szCs w:val="24"/>
          <w:lang w:val="en-US" w:eastAsia="zh-CN" w:bidi="ar-SA"/>
        </w:rPr>
        <w:t>、编辑菜品描述用例描述</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1</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9</w:t>
      </w:r>
    </w:p>
    <w:p>
      <w:pPr>
        <w:pStyle w:val="13"/>
        <w:tabs>
          <w:tab w:val="right" w:leader="dot" w:pos="8990"/>
        </w:tabs>
        <w:ind w:firstLine="1260" w:firstLineChars="6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"_Toc318310260" </w:instrText>
      </w:r>
      <w:r>
        <w:rPr>
          <w:rFonts w:ascii="宋体" w:hAnsi="宋体" w:eastAsia="宋体" w:cs="Arial"/>
          <w:kern w:val="2"/>
          <w:sz w:val="21"/>
          <w:szCs w:val="24"/>
          <w:lang w:val="en-US" w:eastAsia="zh-CN" w:bidi="ar-SA"/>
        </w:rPr>
        <w:fldChar w:fldCharType="separate"/>
      </w:r>
      <w:r>
        <w:rPr>
          <w:rFonts w:ascii="宋体" w:hAnsi="宋体" w:eastAsia="宋体" w:cs="Arial"/>
          <w:kern w:val="2"/>
          <w:sz w:val="21"/>
          <w:szCs w:val="24"/>
          <w:lang w:val="en-US" w:eastAsia="zh-CN" w:bidi="ar-SA"/>
        </w:rPr>
        <w:t>3.8</w:t>
      </w:r>
      <w:r>
        <w:rPr>
          <w:rFonts w:hint="eastAsia" w:ascii="宋体" w:hAnsi="宋体" w:eastAsia="宋体" w:cs="Arial"/>
          <w:kern w:val="2"/>
          <w:sz w:val="21"/>
          <w:szCs w:val="24"/>
          <w:lang w:val="en-US" w:eastAsia="zh-CN" w:bidi="ar-SA"/>
        </w:rPr>
        <w:t>、更改菜品状态用例描述</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2</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0</w:t>
      </w:r>
    </w:p>
    <w:p>
      <w:pPr>
        <w:pStyle w:val="13"/>
        <w:tabs>
          <w:tab w:val="right" w:leader="dot" w:pos="8990"/>
        </w:tabs>
        <w:ind w:firstLine="840" w:firstLineChars="4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"_Toc318310262" </w:instrText>
      </w:r>
      <w:r>
        <w:rPr>
          <w:rFonts w:ascii="宋体" w:hAnsi="宋体" w:eastAsia="宋体" w:cs="Arial"/>
          <w:kern w:val="2"/>
          <w:sz w:val="21"/>
          <w:szCs w:val="24"/>
          <w:lang w:val="en-US" w:eastAsia="zh-CN" w:bidi="ar-SA"/>
        </w:rPr>
        <w:fldChar w:fldCharType="separate"/>
      </w:r>
      <w:r>
        <w:rPr>
          <w:rFonts w:ascii="宋体" w:hAnsi="宋体" w:eastAsia="宋体" w:cs="Arial"/>
          <w:kern w:val="2"/>
          <w:sz w:val="21"/>
          <w:szCs w:val="24"/>
          <w:lang w:val="en-US" w:eastAsia="zh-CN" w:bidi="ar-SA"/>
        </w:rPr>
        <w:t>4</w:t>
      </w:r>
      <w:r>
        <w:rPr>
          <w:rFonts w:hint="eastAsia" w:ascii="宋体" w:hAnsi="宋体" w:eastAsia="宋体" w:cs="Arial"/>
          <w:kern w:val="2"/>
          <w:sz w:val="21"/>
          <w:szCs w:val="24"/>
          <w:lang w:val="en-US" w:eastAsia="zh-CN" w:bidi="ar-SA"/>
        </w:rPr>
        <w:t>、</w:t>
      </w:r>
      <w:r>
        <w:rPr>
          <w:rFonts w:ascii="宋体" w:hAnsi="宋体" w:eastAsia="宋体" w:cs="Arial"/>
          <w:kern w:val="2"/>
          <w:sz w:val="21"/>
          <w:szCs w:val="24"/>
          <w:lang w:val="en-US" w:eastAsia="zh-CN" w:bidi="ar-SA"/>
        </w:rPr>
        <w:t xml:space="preserve"> </w:t>
      </w:r>
      <w:r>
        <w:rPr>
          <w:rFonts w:hint="eastAsia" w:ascii="宋体" w:hAnsi="宋体" w:eastAsia="宋体" w:cs="Arial"/>
          <w:kern w:val="2"/>
          <w:sz w:val="21"/>
          <w:szCs w:val="24"/>
          <w:lang w:val="en-US" w:eastAsia="zh-CN" w:bidi="ar-SA"/>
        </w:rPr>
        <w:t>最高管理员用例</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2</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1</w:t>
      </w:r>
    </w:p>
    <w:p>
      <w:pPr>
        <w:pStyle w:val="13"/>
        <w:tabs>
          <w:tab w:val="right" w:leader="dot" w:pos="8990"/>
        </w:tabs>
        <w:ind w:firstLine="1260" w:firstLineChars="6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"_Toc318310263" </w:instrText>
      </w:r>
      <w:r>
        <w:rPr>
          <w:rFonts w:ascii="宋体" w:hAnsi="宋体" w:eastAsia="宋体" w:cs="Arial"/>
          <w:kern w:val="2"/>
          <w:sz w:val="21"/>
          <w:szCs w:val="24"/>
          <w:lang w:val="en-US" w:eastAsia="zh-CN" w:bidi="ar-SA"/>
        </w:rPr>
        <w:fldChar w:fldCharType="separate"/>
      </w:r>
      <w:r>
        <w:rPr>
          <w:rFonts w:ascii="宋体" w:hAnsi="宋体" w:eastAsia="宋体" w:cs="Arial"/>
          <w:kern w:val="2"/>
          <w:sz w:val="21"/>
          <w:szCs w:val="24"/>
          <w:lang w:val="en-US" w:eastAsia="zh-CN" w:bidi="ar-SA"/>
        </w:rPr>
        <w:t>4.1</w:t>
      </w:r>
      <w:r>
        <w:rPr>
          <w:rFonts w:hint="eastAsia" w:ascii="宋体" w:hAnsi="宋体" w:eastAsia="宋体" w:cs="Arial"/>
          <w:kern w:val="2"/>
          <w:sz w:val="21"/>
          <w:szCs w:val="24"/>
          <w:lang w:val="en-US" w:eastAsia="zh-CN" w:bidi="ar-SA"/>
        </w:rPr>
        <w:t>、用户登录用例描述</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2</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1</w:t>
      </w:r>
    </w:p>
    <w:p>
      <w:pPr>
        <w:pStyle w:val="13"/>
        <w:tabs>
          <w:tab w:val="right" w:leader="dot" w:pos="8990"/>
        </w:tabs>
        <w:ind w:firstLine="1260" w:firstLineChars="6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"_Toc318310264" </w:instrText>
      </w:r>
      <w:r>
        <w:rPr>
          <w:rFonts w:ascii="宋体" w:hAnsi="宋体" w:eastAsia="宋体" w:cs="Arial"/>
          <w:kern w:val="2"/>
          <w:sz w:val="21"/>
          <w:szCs w:val="24"/>
          <w:lang w:val="en-US" w:eastAsia="zh-CN" w:bidi="ar-SA"/>
        </w:rPr>
        <w:fldChar w:fldCharType="separate"/>
      </w:r>
      <w:r>
        <w:rPr>
          <w:rFonts w:ascii="宋体" w:hAnsi="宋体" w:eastAsia="宋体" w:cs="Arial"/>
          <w:kern w:val="2"/>
          <w:sz w:val="21"/>
          <w:szCs w:val="24"/>
          <w:lang w:val="en-US" w:eastAsia="zh-CN" w:bidi="ar-SA"/>
        </w:rPr>
        <w:t>4.2</w:t>
      </w:r>
      <w:r>
        <w:rPr>
          <w:rFonts w:hint="eastAsia" w:ascii="宋体" w:hAnsi="宋体" w:eastAsia="宋体" w:cs="Arial"/>
          <w:kern w:val="2"/>
          <w:sz w:val="21"/>
          <w:szCs w:val="24"/>
          <w:lang w:val="en-US" w:eastAsia="zh-CN" w:bidi="ar-SA"/>
        </w:rPr>
        <w:t>、修改个人信息用例描述</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2</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2</w:t>
      </w:r>
    </w:p>
    <w:p>
      <w:pPr>
        <w:pStyle w:val="13"/>
        <w:tabs>
          <w:tab w:val="right" w:leader="dot" w:pos="8990"/>
        </w:tabs>
        <w:ind w:firstLine="1260" w:firstLineChars="6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"_Toc318310265" </w:instrText>
      </w:r>
      <w:r>
        <w:rPr>
          <w:rFonts w:ascii="宋体" w:hAnsi="宋体" w:eastAsia="宋体" w:cs="Arial"/>
          <w:kern w:val="2"/>
          <w:sz w:val="21"/>
          <w:szCs w:val="24"/>
          <w:lang w:val="en-US" w:eastAsia="zh-CN" w:bidi="ar-SA"/>
        </w:rPr>
        <w:fldChar w:fldCharType="separate"/>
      </w:r>
      <w:r>
        <w:rPr>
          <w:rFonts w:ascii="宋体" w:hAnsi="宋体" w:eastAsia="宋体" w:cs="Arial"/>
          <w:kern w:val="2"/>
          <w:sz w:val="21"/>
          <w:szCs w:val="24"/>
          <w:lang w:val="en-US" w:eastAsia="zh-CN" w:bidi="ar-SA"/>
        </w:rPr>
        <w:t>4.3</w:t>
      </w:r>
      <w:r>
        <w:rPr>
          <w:rFonts w:hint="eastAsia" w:ascii="宋体" w:hAnsi="宋体" w:eastAsia="宋体" w:cs="Arial"/>
          <w:kern w:val="2"/>
          <w:sz w:val="21"/>
          <w:szCs w:val="24"/>
          <w:lang w:val="en-US" w:eastAsia="zh-CN" w:bidi="ar-SA"/>
        </w:rPr>
        <w:t>、员工管理用例描述</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2</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2</w:t>
      </w:r>
    </w:p>
    <w:p>
      <w:pPr>
        <w:pStyle w:val="13"/>
        <w:tabs>
          <w:tab w:val="right" w:leader="dot" w:pos="8990"/>
        </w:tabs>
        <w:ind w:firstLine="1260" w:firstLineChars="6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"_Toc318310272"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4.4、权限管理用例描述</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2</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2</w:t>
      </w:r>
    </w:p>
    <w:p>
      <w:pPr>
        <w:pStyle w:val="13"/>
        <w:tabs>
          <w:tab w:val="right" w:leader="dot" w:pos="8990"/>
        </w:tabs>
        <w:ind w:firstLine="1260" w:firstLineChars="6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"_Toc318310273"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4.5、查看经营信息用例描述</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2</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3</w:t>
      </w:r>
    </w:p>
    <w:p>
      <w:pPr>
        <w:pStyle w:val="13"/>
        <w:tabs>
          <w:tab w:val="right" w:leader="dot" w:pos="8990"/>
        </w:tabs>
        <w:ind w:firstLine="1260" w:firstLineChars="6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"_Toc318310274"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4.6、会员管理用例描述</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2</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3</w:t>
      </w:r>
    </w:p>
    <w:p>
      <w:pPr>
        <w:pStyle w:val="13"/>
        <w:tabs>
          <w:tab w:val="right" w:leader="dot" w:pos="8990"/>
        </w:tabs>
        <w:ind w:firstLine="420" w:firstLineChars="2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"_Toc428303628"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二、界面风格</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2</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4</w:t>
      </w:r>
    </w:p>
    <w:p>
      <w:pPr>
        <w:pStyle w:val="13"/>
        <w:tabs>
          <w:tab w:val="right" w:leader="dot" w:pos="8990"/>
        </w:tabs>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"_Toc428303629"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第四部分</w:t>
      </w:r>
      <w:r>
        <w:rPr>
          <w:rFonts w:ascii="宋体" w:hAnsi="宋体" w:eastAsia="宋体" w:cs="Arial"/>
          <w:kern w:val="2"/>
          <w:sz w:val="21"/>
          <w:szCs w:val="24"/>
          <w:lang w:val="en-US" w:eastAsia="zh-CN" w:bidi="ar-SA"/>
        </w:rPr>
        <w:t xml:space="preserve"> </w:t>
      </w:r>
      <w:r>
        <w:rPr>
          <w:rFonts w:hint="eastAsia" w:ascii="宋体" w:hAnsi="宋体" w:eastAsia="宋体" w:cs="Arial"/>
          <w:kern w:val="2"/>
          <w:sz w:val="21"/>
          <w:szCs w:val="24"/>
          <w:lang w:val="en-US" w:eastAsia="zh-CN" w:bidi="ar-SA"/>
        </w:rPr>
        <w:t>验收标准</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2</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9</w:t>
      </w:r>
    </w:p>
    <w:p>
      <w:pPr>
        <w:pStyle w:val="13"/>
        <w:tabs>
          <w:tab w:val="right" w:leader="dot" w:pos="8990"/>
        </w:tabs>
        <w:ind w:firstLine="420" w:firstLineChars="2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"_Toc428303630"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一、功能范围定义</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2</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9</w:t>
      </w:r>
    </w:p>
    <w:p>
      <w:pPr>
        <w:pStyle w:val="13"/>
        <w:tabs>
          <w:tab w:val="right" w:leader="dot" w:pos="8990"/>
        </w:tabs>
        <w:ind w:firstLine="420" w:firstLineChars="2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"_Toc428303631"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二、性能指标定义</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3</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0</w:t>
      </w:r>
    </w:p>
    <w:p>
      <w:pPr>
        <w:pStyle w:val="13"/>
        <w:tabs>
          <w:tab w:val="right" w:leader="dot" w:pos="8990"/>
        </w:tabs>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"_Toc428303632"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第五部分</w:t>
      </w:r>
      <w:r>
        <w:rPr>
          <w:rFonts w:ascii="宋体" w:hAnsi="宋体" w:eastAsia="宋体" w:cs="Arial"/>
          <w:kern w:val="2"/>
          <w:sz w:val="21"/>
          <w:szCs w:val="24"/>
          <w:lang w:val="en-US" w:eastAsia="zh-CN" w:bidi="ar-SA"/>
        </w:rPr>
        <w:t xml:space="preserve"> </w:t>
      </w:r>
      <w:r>
        <w:rPr>
          <w:rFonts w:hint="eastAsia" w:ascii="宋体" w:hAnsi="宋体" w:eastAsia="宋体" w:cs="Arial"/>
          <w:kern w:val="2"/>
          <w:sz w:val="21"/>
          <w:szCs w:val="24"/>
          <w:lang w:val="en-US" w:eastAsia="zh-CN" w:bidi="ar-SA"/>
        </w:rPr>
        <w:t>环境和部署要求</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3</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2</w:t>
      </w:r>
    </w:p>
    <w:p>
      <w:pPr>
        <w:pStyle w:val="13"/>
        <w:tabs>
          <w:tab w:val="right" w:leader="dot" w:pos="8990"/>
        </w:tabs>
        <w:ind w:firstLine="420" w:firstLineChars="2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"_Toc428303633"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一、网络部署图</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3</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2</w:t>
      </w:r>
    </w:p>
    <w:p>
      <w:pPr>
        <w:pStyle w:val="13"/>
        <w:tabs>
          <w:tab w:val="right" w:leader="dot" w:pos="8990"/>
        </w:tabs>
        <w:ind w:firstLine="420" w:firstLineChars="2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"_Toc428303634"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二、应用部署图</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3</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3</w:t>
      </w:r>
    </w:p>
    <w:p>
      <w:pPr>
        <w:pStyle w:val="13"/>
        <w:tabs>
          <w:tab w:val="right" w:leader="dot" w:pos="8990"/>
        </w:tabs>
        <w:ind w:firstLine="420" w:firstLineChars="2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"_Toc318310284"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三、运行环境说明</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3</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3</w:t>
      </w:r>
    </w:p>
    <w:p>
      <w:pPr>
        <w:pStyle w:val="13"/>
        <w:tabs>
          <w:tab w:val="right" w:leader="dot" w:pos="8990"/>
        </w:tabs>
        <w:ind w:firstLine="840" w:firstLineChars="4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"_Toc318310285" </w:instrText>
      </w:r>
      <w:r>
        <w:rPr>
          <w:rFonts w:ascii="宋体" w:hAnsi="宋体" w:eastAsia="宋体" w:cs="Arial"/>
          <w:kern w:val="2"/>
          <w:sz w:val="21"/>
          <w:szCs w:val="24"/>
          <w:lang w:val="en-US" w:eastAsia="zh-CN" w:bidi="ar-SA"/>
        </w:rPr>
        <w:fldChar w:fldCharType="separate"/>
      </w:r>
      <w:r>
        <w:rPr>
          <w:rFonts w:ascii="宋体" w:hAnsi="宋体" w:eastAsia="宋体" w:cs="Arial"/>
          <w:kern w:val="2"/>
          <w:sz w:val="21"/>
          <w:szCs w:val="24"/>
          <w:lang w:val="en-US" w:eastAsia="zh-CN" w:bidi="ar-SA"/>
        </w:rPr>
        <w:t>1</w:t>
      </w:r>
      <w:r>
        <w:rPr>
          <w:rFonts w:hint="eastAsia" w:ascii="宋体" w:hAnsi="宋体" w:eastAsia="宋体" w:cs="Arial"/>
          <w:kern w:val="2"/>
          <w:sz w:val="21"/>
          <w:szCs w:val="24"/>
          <w:lang w:val="en-US" w:eastAsia="zh-CN" w:bidi="ar-SA"/>
        </w:rPr>
        <w:t>、服务器</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3</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3</w:t>
      </w:r>
    </w:p>
    <w:p>
      <w:pPr>
        <w:pStyle w:val="13"/>
        <w:tabs>
          <w:tab w:val="right" w:leader="dot" w:pos="8990"/>
        </w:tabs>
        <w:ind w:firstLine="840" w:firstLineChars="4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"_Toc318310286" </w:instrText>
      </w:r>
      <w:r>
        <w:rPr>
          <w:rFonts w:ascii="宋体" w:hAnsi="宋体" w:eastAsia="宋体" w:cs="Arial"/>
          <w:kern w:val="2"/>
          <w:sz w:val="21"/>
          <w:szCs w:val="24"/>
          <w:lang w:val="en-US" w:eastAsia="zh-CN" w:bidi="ar-SA"/>
        </w:rPr>
        <w:fldChar w:fldCharType="separate"/>
      </w:r>
      <w:r>
        <w:rPr>
          <w:rFonts w:ascii="宋体" w:hAnsi="宋体" w:eastAsia="宋体" w:cs="Arial"/>
          <w:kern w:val="2"/>
          <w:sz w:val="21"/>
          <w:szCs w:val="24"/>
          <w:lang w:val="en-US" w:eastAsia="zh-CN" w:bidi="ar-SA"/>
        </w:rPr>
        <w:t>2</w:t>
      </w:r>
      <w:r>
        <w:rPr>
          <w:rFonts w:hint="eastAsia" w:ascii="宋体" w:hAnsi="宋体" w:eastAsia="宋体" w:cs="Arial"/>
          <w:kern w:val="2"/>
          <w:sz w:val="21"/>
          <w:szCs w:val="24"/>
          <w:lang w:val="en-US" w:eastAsia="zh-CN" w:bidi="ar-SA"/>
        </w:rPr>
        <w:t>、客户机器环境</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3</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4</w:t>
      </w:r>
    </w:p>
    <w:p>
      <w:pPr>
        <w:pStyle w:val="13"/>
        <w:tabs>
          <w:tab w:val="right" w:leader="dot" w:pos="8990"/>
        </w:tabs>
        <w:ind w:firstLine="840" w:firstLineChars="400"/>
        <w:rPr>
          <w:rStyle w:val="18"/>
          <w:rFonts w:hint="default" w:ascii="宋体" w:hAnsi="宋体"/>
          <w:lang w:val="en-US"/>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"_Toc318310287" </w:instrText>
      </w:r>
      <w:r>
        <w:rPr>
          <w:rFonts w:ascii="宋体" w:hAnsi="宋体" w:eastAsia="宋体" w:cs="Arial"/>
          <w:kern w:val="2"/>
          <w:sz w:val="21"/>
          <w:szCs w:val="24"/>
          <w:lang w:val="en-US" w:eastAsia="zh-CN" w:bidi="ar-SA"/>
        </w:rPr>
        <w:fldChar w:fldCharType="separate"/>
      </w:r>
      <w:r>
        <w:rPr>
          <w:rFonts w:ascii="宋体" w:hAnsi="宋体" w:eastAsia="宋体" w:cs="Arial"/>
          <w:kern w:val="2"/>
          <w:sz w:val="21"/>
          <w:szCs w:val="24"/>
          <w:lang w:val="en-US" w:eastAsia="zh-CN" w:bidi="ar-SA"/>
        </w:rPr>
        <w:t>3</w:t>
      </w:r>
      <w:r>
        <w:rPr>
          <w:rFonts w:hint="eastAsia" w:ascii="宋体" w:hAnsi="宋体" w:eastAsia="宋体" w:cs="Arial"/>
          <w:kern w:val="2"/>
          <w:sz w:val="21"/>
          <w:szCs w:val="24"/>
          <w:lang w:val="en-US" w:eastAsia="zh-CN" w:bidi="ar-SA"/>
        </w:rPr>
        <w:t>、小程序环境</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3</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4</w:t>
      </w:r>
    </w:p>
    <w:p>
      <w:pPr>
        <w:pStyle w:val="13"/>
        <w:tabs>
          <w:tab w:val="right" w:leader="dot" w:pos="8990"/>
        </w:tabs>
        <w:ind w:left="0" w:leftChars="0" w:firstLine="0" w:firstLineChars="0"/>
        <w:rPr>
          <w:rFonts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end"/>
      </w:r>
    </w:p>
    <w:p/>
    <w:p/>
    <w:p/>
    <w:p/>
    <w:p/>
    <w:p/>
    <w:p/>
    <w:p/>
    <w:p>
      <w:pPr>
        <w:pStyle w:val="11"/>
        <w:jc w:val="center"/>
        <w:rPr>
          <w:rFonts w:ascii="宋体" w:hAnsi="宋体" w:eastAsia="宋体" w:cs="Arial"/>
          <w:lang w:val="en-US" w:eastAsia="zh-CN" w:bidi="ar-SA"/>
        </w:rPr>
      </w:pPr>
      <w:r>
        <w:rPr>
          <w:rFonts w:ascii="宋体" w:hAnsi="宋体" w:eastAsia="宋体" w:cs="Arial"/>
          <w:lang w:val="en-US" w:eastAsia="zh-CN" w:bidi="ar-SA"/>
        </w:rPr>
        <w:t>第一部分 引言</w:t>
      </w:r>
    </w:p>
    <w:p>
      <w:pPr>
        <w:pStyle w:val="24"/>
        <w:jc w:val="left"/>
        <w:rPr>
          <w:sz w:val="32"/>
          <w:szCs w:val="32"/>
        </w:rPr>
      </w:pPr>
      <w:r>
        <w:rPr>
          <w:rFonts w:ascii="宋体" w:hAnsi="宋体" w:eastAsia="宋体" w:cs="宋体"/>
          <w:b/>
          <w:sz w:val="32"/>
          <w:szCs w:val="32"/>
        </w:rPr>
        <w:t>一、说明</w:t>
      </w:r>
    </w:p>
    <w:p>
      <w:pPr>
        <w:pStyle w:val="19"/>
        <w:spacing w:line="360" w:lineRule="auto"/>
        <w:ind w:firstLine="420"/>
        <w:jc w:val="left"/>
      </w:pPr>
      <w:r>
        <w:rPr>
          <w:rFonts w:ascii="宋体" w:hAnsi="宋体" w:eastAsia="宋体" w:cs="宋体"/>
        </w:rPr>
        <w:t>编写本说明书的目的是为了准确阐述项目具体业务需求和需求边界，本说明书的作者是【老街烧烤】项目组，本说明书的确认者是【项目经理】负责人，本说明书的读者是项目所有直接干系人。</w:t>
      </w:r>
    </w:p>
    <w:p>
      <w:pPr>
        <w:pStyle w:val="19"/>
        <w:spacing w:line="360" w:lineRule="auto"/>
        <w:jc w:val="left"/>
      </w:pPr>
      <w:r>
        <w:rPr>
          <w:rFonts w:ascii="宋体" w:hAnsi="宋体" w:eastAsia="宋体" w:cs="宋体"/>
        </w:rPr>
        <w:tab/>
      </w:r>
      <w:r>
        <w:rPr>
          <w:rFonts w:ascii="宋体" w:hAnsi="宋体" w:eastAsia="宋体" w:cs="宋体"/>
        </w:rPr>
        <w:t>本说明书是指导项目实施的重要指导性文件，也是用户最后进行验收（终验）的依据，说明书中内容一旦确认双方将以此为基础开展工作。如果需要变更说明书内容，必须走变更流程，变更必须得到甲乙双方书面确认，最后变更内容将作为本文的一部分，在项目实施过程中得以体现。</w:t>
      </w:r>
    </w:p>
    <w:p>
      <w:pPr>
        <w:pStyle w:val="19"/>
        <w:spacing w:line="360" w:lineRule="auto"/>
        <w:jc w:val="left"/>
      </w:pPr>
    </w:p>
    <w:p>
      <w:pPr>
        <w:pStyle w:val="24"/>
        <w:jc w:val="left"/>
        <w:rPr>
          <w:rFonts w:ascii="宋体" w:hAnsi="宋体" w:eastAsia="宋体" w:cs="宋体"/>
          <w:b/>
          <w:sz w:val="32"/>
          <w:szCs w:val="32"/>
        </w:rPr>
      </w:pPr>
      <w:r>
        <w:rPr>
          <w:rFonts w:ascii="宋体" w:hAnsi="宋体" w:eastAsia="宋体" w:cs="宋体"/>
          <w:b/>
          <w:sz w:val="32"/>
          <w:szCs w:val="32"/>
        </w:rPr>
        <w:t>二、定义</w:t>
      </w:r>
    </w:p>
    <w:p>
      <w:pPr>
        <w:pStyle w:val="19"/>
        <w:spacing w:line="360" w:lineRule="auto"/>
        <w:jc w:val="left"/>
        <w:rPr>
          <w:rFonts w:ascii="宋体" w:hAnsi="宋体" w:eastAsia="宋体" w:cs="宋体"/>
        </w:rPr>
      </w:pPr>
      <w:r>
        <w:rPr>
          <w:rFonts w:ascii="宋体" w:hAnsi="宋体" w:eastAsia="宋体" w:cs="宋体"/>
        </w:rPr>
        <w:tab/>
      </w:r>
      <w:r>
        <w:rPr>
          <w:rFonts w:hint="eastAsia" w:ascii="宋体" w:hAnsi="宋体" w:eastAsia="宋体" w:cs="Times New Roman"/>
          <w:b/>
          <w:bCs/>
          <w:kern w:val="2"/>
          <w:sz w:val="28"/>
          <w:szCs w:val="28"/>
          <w:lang w:val="en-US" w:eastAsia="zh-CN" w:bidi="ar-SA"/>
        </w:rPr>
        <w:t>1、菜品订单</w:t>
      </w:r>
      <w:r>
        <w:rPr>
          <w:rFonts w:ascii="宋体" w:hAnsi="宋体" w:eastAsia="宋体" w:cs="宋体"/>
        </w:rPr>
        <w:t>——用户点菜形成的订单</w:t>
      </w:r>
    </w:p>
    <w:p>
      <w:pPr>
        <w:pStyle w:val="19"/>
        <w:spacing w:line="360" w:lineRule="auto"/>
        <w:ind w:firstLine="500" w:firstLineChars="0"/>
        <w:jc w:val="left"/>
        <w:rPr>
          <w:rFonts w:ascii="宋体" w:hAnsi="宋体" w:eastAsia="宋体" w:cs="宋体"/>
        </w:rPr>
      </w:pPr>
      <w:r>
        <w:rPr>
          <w:rFonts w:hint="eastAsia" w:ascii="宋体" w:hAnsi="宋体" w:eastAsia="宋体" w:cs="Times New Roman"/>
          <w:b/>
          <w:bCs/>
          <w:kern w:val="2"/>
          <w:sz w:val="28"/>
          <w:szCs w:val="28"/>
          <w:lang w:val="en-US" w:eastAsia="zh-CN" w:bidi="ar-SA"/>
        </w:rPr>
        <w:t>2、后厨屏幕</w:t>
      </w:r>
      <w:r>
        <w:rPr>
          <w:rFonts w:ascii="宋体" w:hAnsi="宋体" w:eastAsia="宋体" w:cs="宋体"/>
        </w:rPr>
        <w:t>——显示厨师要做的菜品列表</w:t>
      </w:r>
      <w:r>
        <w:rPr>
          <w:rFonts w:hint="default" w:ascii="宋体" w:hAnsi="宋体" w:eastAsia="宋体" w:cs="宋体"/>
        </w:rPr>
        <w:br w:type="textWrapping"/>
      </w:r>
      <w:r>
        <w:rPr>
          <w:rFonts w:hint="eastAsia" w:ascii="宋体" w:hAnsi="宋体" w:eastAsia="宋体" w:cs="宋体"/>
          <w:lang w:val="en-US" w:eastAsia="zh-CN"/>
        </w:rPr>
        <w:tab/>
      </w:r>
      <w:r>
        <w:rPr>
          <w:rFonts w:hint="eastAsia" w:ascii="宋体" w:hAnsi="宋体" w:eastAsia="宋体" w:cs="Times New Roman"/>
          <w:b/>
          <w:bCs/>
          <w:kern w:val="2"/>
          <w:sz w:val="28"/>
          <w:szCs w:val="28"/>
          <w:lang w:val="en-US" w:eastAsia="zh-CN" w:bidi="ar-SA"/>
        </w:rPr>
        <w:t>3、</w:t>
      </w:r>
      <w:r>
        <w:rPr>
          <w:rFonts w:hint="default" w:ascii="宋体" w:hAnsi="宋体" w:eastAsia="宋体" w:cs="Times New Roman"/>
          <w:b/>
          <w:bCs/>
          <w:kern w:val="2"/>
          <w:sz w:val="28"/>
          <w:szCs w:val="28"/>
          <w:lang w:val="en-US" w:eastAsia="zh-CN" w:bidi="ar-SA"/>
        </w:rPr>
        <w:t>前台屏幕</w:t>
      </w:r>
      <w:r>
        <w:rPr>
          <w:rFonts w:hint="default" w:ascii="宋体" w:hAnsi="宋体" w:eastAsia="宋体" w:cs="宋体"/>
        </w:rPr>
        <w:t>——前台工作人员用来查看修改订单</w:t>
      </w:r>
      <w:r>
        <w:rPr>
          <w:rFonts w:hint="default" w:ascii="宋体" w:hAnsi="宋体" w:eastAsia="宋体" w:cs="宋体"/>
        </w:rPr>
        <w:br w:type="textWrapping"/>
      </w:r>
      <w:r>
        <w:rPr>
          <w:rFonts w:hint="eastAsia" w:ascii="宋体" w:hAnsi="宋体" w:eastAsia="宋体" w:cs="宋体"/>
          <w:lang w:val="en-US" w:eastAsia="zh-CN"/>
        </w:rPr>
        <w:tab/>
      </w:r>
      <w:r>
        <w:rPr>
          <w:rFonts w:hint="eastAsia" w:ascii="宋体" w:hAnsi="宋体" w:eastAsia="宋体" w:cs="Times New Roman"/>
          <w:b/>
          <w:bCs/>
          <w:kern w:val="2"/>
          <w:sz w:val="28"/>
          <w:szCs w:val="28"/>
          <w:lang w:val="en-US" w:eastAsia="zh-CN" w:bidi="ar-SA"/>
        </w:rPr>
        <w:t>4、</w:t>
      </w:r>
      <w:r>
        <w:rPr>
          <w:rFonts w:hint="default" w:ascii="宋体" w:hAnsi="宋体" w:eastAsia="宋体" w:cs="Times New Roman"/>
          <w:b/>
          <w:bCs/>
          <w:kern w:val="2"/>
          <w:sz w:val="28"/>
          <w:szCs w:val="28"/>
          <w:lang w:val="en-US" w:eastAsia="zh-CN" w:bidi="ar-SA"/>
        </w:rPr>
        <w:t>点餐设备</w:t>
      </w:r>
      <w:r>
        <w:rPr>
          <w:rFonts w:hint="default" w:ascii="宋体" w:hAnsi="宋体" w:eastAsia="宋体" w:cs="宋体"/>
        </w:rPr>
        <w:t>——用户用来点餐的平板、手机等</w:t>
      </w:r>
      <w:r>
        <w:rPr>
          <w:rFonts w:hint="default" w:ascii="宋体" w:hAnsi="宋体" w:eastAsia="宋体" w:cs="宋体"/>
        </w:rPr>
        <w:br w:type="textWrapping"/>
      </w:r>
      <w:r>
        <w:rPr>
          <w:rFonts w:hint="eastAsia" w:ascii="宋体" w:hAnsi="宋体" w:eastAsia="宋体" w:cs="宋体"/>
          <w:lang w:val="en-US" w:eastAsia="zh-CN"/>
        </w:rPr>
        <w:tab/>
      </w:r>
      <w:r>
        <w:rPr>
          <w:rFonts w:hint="eastAsia" w:ascii="宋体" w:hAnsi="宋体" w:eastAsia="宋体" w:cs="Times New Roman"/>
          <w:b/>
          <w:bCs/>
          <w:kern w:val="2"/>
          <w:sz w:val="28"/>
          <w:szCs w:val="28"/>
          <w:lang w:val="en-US" w:eastAsia="zh-CN" w:bidi="ar-SA"/>
        </w:rPr>
        <w:t>5、</w:t>
      </w:r>
      <w:r>
        <w:rPr>
          <w:rFonts w:hint="default" w:ascii="宋体" w:hAnsi="宋体" w:eastAsia="宋体" w:cs="Times New Roman"/>
          <w:b/>
          <w:bCs/>
          <w:kern w:val="2"/>
          <w:sz w:val="28"/>
          <w:szCs w:val="28"/>
          <w:lang w:val="en-US" w:eastAsia="zh-CN" w:bidi="ar-SA"/>
        </w:rPr>
        <w:t>服务员</w:t>
      </w:r>
      <w:r>
        <w:rPr>
          <w:rFonts w:hint="default" w:ascii="宋体" w:hAnsi="宋体" w:eastAsia="宋体" w:cs="宋体"/>
        </w:rPr>
        <w:t>——不断走动，传递消息、菜品的工作人员</w:t>
      </w:r>
      <w:r>
        <w:rPr>
          <w:rFonts w:hint="default" w:ascii="宋体" w:hAnsi="宋体" w:eastAsia="宋体" w:cs="宋体"/>
        </w:rPr>
        <w:br w:type="textWrapping"/>
      </w:r>
      <w:r>
        <w:rPr>
          <w:rFonts w:hint="eastAsia" w:ascii="宋体" w:hAnsi="宋体" w:eastAsia="宋体" w:cs="宋体"/>
          <w:lang w:val="en-US" w:eastAsia="zh-CN"/>
        </w:rPr>
        <w:tab/>
      </w:r>
      <w:r>
        <w:rPr>
          <w:rFonts w:hint="eastAsia" w:ascii="宋体" w:hAnsi="宋体" w:eastAsia="宋体" w:cs="Times New Roman"/>
          <w:b/>
          <w:bCs/>
          <w:kern w:val="2"/>
          <w:sz w:val="28"/>
          <w:szCs w:val="28"/>
          <w:lang w:val="en-US" w:eastAsia="zh-CN" w:bidi="ar-SA"/>
        </w:rPr>
        <w:t>6、</w:t>
      </w:r>
      <w:r>
        <w:rPr>
          <w:rFonts w:hint="default" w:ascii="宋体" w:hAnsi="宋体" w:eastAsia="宋体" w:cs="Times New Roman"/>
          <w:b/>
          <w:bCs/>
          <w:kern w:val="2"/>
          <w:sz w:val="28"/>
          <w:szCs w:val="28"/>
          <w:lang w:val="en-US" w:eastAsia="zh-CN" w:bidi="ar-SA"/>
        </w:rPr>
        <w:t>前台</w:t>
      </w:r>
      <w:r>
        <w:rPr>
          <w:rFonts w:hint="default" w:ascii="宋体" w:hAnsi="宋体" w:eastAsia="宋体" w:cs="宋体"/>
        </w:rPr>
        <w:t>——负责管理订单、收银的工作人员</w:t>
      </w:r>
      <w:r>
        <w:rPr>
          <w:rFonts w:hint="default" w:ascii="宋体" w:hAnsi="宋体" w:eastAsia="宋体" w:cs="宋体"/>
        </w:rPr>
        <w:br w:type="textWrapping"/>
      </w:r>
      <w:r>
        <w:rPr>
          <w:rFonts w:hint="eastAsia" w:ascii="宋体" w:hAnsi="宋体" w:eastAsia="宋体" w:cs="宋体"/>
          <w:lang w:val="en-US" w:eastAsia="zh-CN"/>
        </w:rPr>
        <w:tab/>
      </w:r>
      <w:r>
        <w:rPr>
          <w:rFonts w:hint="eastAsia" w:ascii="宋体" w:hAnsi="宋体" w:eastAsia="宋体" w:cs="Times New Roman"/>
          <w:b/>
          <w:bCs/>
          <w:kern w:val="2"/>
          <w:sz w:val="28"/>
          <w:szCs w:val="28"/>
          <w:lang w:val="en-US" w:eastAsia="zh-CN" w:bidi="ar-SA"/>
        </w:rPr>
        <w:t>7、</w:t>
      </w:r>
      <w:r>
        <w:rPr>
          <w:rFonts w:hint="default" w:ascii="宋体" w:hAnsi="宋体" w:eastAsia="宋体" w:cs="Times New Roman"/>
          <w:b/>
          <w:bCs/>
          <w:kern w:val="2"/>
          <w:sz w:val="28"/>
          <w:szCs w:val="28"/>
          <w:lang w:val="en-US" w:eastAsia="zh-CN" w:bidi="ar-SA"/>
        </w:rPr>
        <w:t>顾客</w:t>
      </w:r>
      <w:r>
        <w:rPr>
          <w:rFonts w:hint="default" w:ascii="宋体" w:hAnsi="宋体" w:eastAsia="宋体" w:cs="宋体"/>
        </w:rPr>
        <w:t>——餐厅服务的对象</w:t>
      </w:r>
      <w:r>
        <w:rPr>
          <w:rFonts w:hint="default" w:ascii="宋体" w:hAnsi="宋体" w:eastAsia="宋体" w:cs="宋体"/>
        </w:rPr>
        <w:br w:type="textWrapping"/>
      </w:r>
      <w:r>
        <w:rPr>
          <w:rFonts w:hint="eastAsia" w:ascii="宋体" w:hAnsi="宋体" w:eastAsia="宋体" w:cs="Times New Roman"/>
          <w:b/>
          <w:bCs/>
          <w:kern w:val="2"/>
          <w:sz w:val="28"/>
          <w:szCs w:val="28"/>
          <w:lang w:val="en-US" w:eastAsia="zh-CN" w:bidi="ar-SA"/>
        </w:rPr>
        <w:tab/>
      </w:r>
      <w:r>
        <w:rPr>
          <w:rFonts w:hint="eastAsia" w:ascii="宋体" w:hAnsi="宋体" w:eastAsia="宋体" w:cs="Times New Roman"/>
          <w:b/>
          <w:bCs/>
          <w:kern w:val="2"/>
          <w:sz w:val="28"/>
          <w:szCs w:val="28"/>
          <w:lang w:val="en-US" w:eastAsia="zh-CN" w:bidi="ar-SA"/>
        </w:rPr>
        <w:t>8、</w:t>
      </w:r>
      <w:r>
        <w:rPr>
          <w:rFonts w:hint="default" w:ascii="宋体" w:hAnsi="宋体" w:eastAsia="宋体" w:cs="Times New Roman"/>
          <w:b/>
          <w:bCs/>
          <w:kern w:val="2"/>
          <w:sz w:val="28"/>
          <w:szCs w:val="28"/>
          <w:lang w:val="en-US" w:eastAsia="zh-CN" w:bidi="ar-SA"/>
        </w:rPr>
        <w:t>菜品管理员</w:t>
      </w:r>
      <w:r>
        <w:rPr>
          <w:rFonts w:hint="default" w:ascii="宋体" w:hAnsi="宋体" w:eastAsia="宋体" w:cs="宋体"/>
        </w:rPr>
        <w:t>——负责录入菜品和原料信息</w:t>
      </w:r>
      <w:r>
        <w:rPr>
          <w:rFonts w:hint="default" w:ascii="宋体" w:hAnsi="宋体" w:eastAsia="宋体" w:cs="宋体"/>
        </w:rPr>
        <w:br w:type="textWrapping"/>
      </w:r>
      <w:r>
        <w:rPr>
          <w:rFonts w:hint="eastAsia" w:ascii="宋体" w:hAnsi="宋体" w:eastAsia="宋体" w:cs="Times New Roman"/>
          <w:b/>
          <w:bCs/>
          <w:kern w:val="2"/>
          <w:sz w:val="28"/>
          <w:szCs w:val="28"/>
          <w:lang w:val="en-US" w:eastAsia="zh-CN" w:bidi="ar-SA"/>
        </w:rPr>
        <w:tab/>
      </w:r>
      <w:r>
        <w:rPr>
          <w:rFonts w:hint="eastAsia" w:ascii="宋体" w:hAnsi="宋体" w:eastAsia="宋体" w:cs="Times New Roman"/>
          <w:b/>
          <w:bCs/>
          <w:kern w:val="2"/>
          <w:sz w:val="28"/>
          <w:szCs w:val="28"/>
          <w:lang w:val="en-US" w:eastAsia="zh-CN" w:bidi="ar-SA"/>
        </w:rPr>
        <w:t>9、</w:t>
      </w:r>
      <w:r>
        <w:rPr>
          <w:rFonts w:hint="default" w:ascii="宋体" w:hAnsi="宋体" w:eastAsia="宋体" w:cs="Times New Roman"/>
          <w:b/>
          <w:bCs/>
          <w:kern w:val="2"/>
          <w:sz w:val="28"/>
          <w:szCs w:val="28"/>
          <w:lang w:val="en-US" w:eastAsia="zh-CN" w:bidi="ar-SA"/>
        </w:rPr>
        <w:t>最高管理员</w:t>
      </w:r>
      <w:r>
        <w:rPr>
          <w:rFonts w:hint="default" w:ascii="宋体" w:hAnsi="宋体" w:eastAsia="宋体" w:cs="宋体"/>
        </w:rPr>
        <w:t>——拥有系统所有权限</w:t>
      </w:r>
    </w:p>
    <w:p>
      <w:pPr>
        <w:pStyle w:val="19"/>
        <w:spacing w:line="360" w:lineRule="auto"/>
        <w:jc w:val="left"/>
      </w:pPr>
    </w:p>
    <w:p>
      <w:pPr>
        <w:pStyle w:val="19"/>
        <w:spacing w:line="360" w:lineRule="auto"/>
        <w:jc w:val="left"/>
      </w:pPr>
    </w:p>
    <w:p>
      <w:pPr>
        <w:pStyle w:val="11"/>
        <w:jc w:val="center"/>
        <w:rPr>
          <w:rFonts w:ascii="宋体" w:hAnsi="宋体" w:eastAsia="宋体" w:cs="Arial"/>
          <w:lang w:val="en-US" w:eastAsia="zh-CN" w:bidi="ar-SA"/>
        </w:rPr>
      </w:pPr>
      <w:r>
        <w:rPr>
          <w:rFonts w:ascii="宋体" w:hAnsi="宋体" w:eastAsia="宋体" w:cs="Arial"/>
          <w:lang w:val="en-US" w:eastAsia="zh-CN" w:bidi="ar-SA"/>
        </w:rPr>
        <w:t>第二部分 综述</w:t>
      </w:r>
    </w:p>
    <w:p>
      <w:pPr>
        <w:pStyle w:val="24"/>
        <w:jc w:val="left"/>
        <w:rPr>
          <w:rFonts w:ascii="宋体" w:hAnsi="宋体" w:eastAsia="宋体" w:cs="宋体"/>
          <w:b/>
          <w:sz w:val="32"/>
          <w:szCs w:val="32"/>
        </w:rPr>
      </w:pPr>
      <w:r>
        <w:rPr>
          <w:rFonts w:ascii="宋体" w:hAnsi="宋体" w:eastAsia="宋体" w:cs="宋体"/>
          <w:b/>
          <w:sz w:val="32"/>
          <w:szCs w:val="32"/>
        </w:rPr>
        <w:t>一、项目背景</w:t>
      </w:r>
    </w:p>
    <w:p>
      <w:pPr>
        <w:pStyle w:val="19"/>
        <w:spacing w:line="360" w:lineRule="auto"/>
        <w:jc w:val="left"/>
      </w:pPr>
      <w:r>
        <w:rPr>
          <w:rFonts w:ascii="宋体" w:hAnsi="宋体" w:eastAsia="宋体" w:cs="宋体"/>
        </w:rPr>
        <w:tab/>
      </w:r>
      <w:r>
        <w:rPr>
          <w:rFonts w:ascii="宋体" w:hAnsi="宋体" w:eastAsia="宋体" w:cs="宋体"/>
        </w:rPr>
        <w:t>在现代社会城市化的大背景下，城市的规模和人数不断增长，同时也带动了城市经济全面化的发展，俗话说:民以食为天。餐饮业是一个永远不会衰败的行业，但餐馆由于受到空间大小的影响，盈利率几乎不会再提高，想要增加更多的盈利就必须加快服务的效率，同时带动消费效率的提高。当前餐厅中的大多数环节都是由服务员跑动来完成的，这样会造成餐厅使用的劳动力过多，而且费时费力，运营效率低下。这时，我们就会考虑一个方便迅速快捷的服务方式来改变这种情况，提高竞争力。</w:t>
      </w:r>
    </w:p>
    <w:p>
      <w:pPr>
        <w:pStyle w:val="19"/>
        <w:jc w:val="left"/>
      </w:pPr>
    </w:p>
    <w:p>
      <w:pPr>
        <w:pStyle w:val="19"/>
        <w:jc w:val="left"/>
      </w:pPr>
    </w:p>
    <w:p>
      <w:pPr>
        <w:pStyle w:val="24"/>
        <w:jc w:val="left"/>
        <w:rPr>
          <w:rFonts w:ascii="宋体" w:hAnsi="宋体" w:eastAsia="宋体" w:cs="宋体"/>
          <w:b/>
          <w:sz w:val="32"/>
          <w:szCs w:val="32"/>
        </w:rPr>
      </w:pPr>
      <w:r>
        <w:rPr>
          <w:rFonts w:ascii="宋体" w:hAnsi="宋体" w:eastAsia="宋体" w:cs="宋体"/>
          <w:b/>
          <w:sz w:val="32"/>
          <w:szCs w:val="32"/>
        </w:rPr>
        <w:t>二、建设目标</w:t>
      </w:r>
    </w:p>
    <w:p>
      <w:pPr>
        <w:pStyle w:val="19"/>
        <w:spacing w:line="360" w:lineRule="auto"/>
        <w:jc w:val="left"/>
      </w:pPr>
      <w:r>
        <w:rPr>
          <w:rFonts w:ascii="宋体" w:hAnsi="宋体" w:eastAsia="宋体" w:cs="宋体"/>
        </w:rPr>
        <w:tab/>
      </w:r>
      <w:r>
        <w:rPr>
          <w:rFonts w:ascii="宋体" w:hAnsi="宋体" w:eastAsia="宋体" w:cs="宋体"/>
        </w:rPr>
        <w:t>将传统的人工转为使用餐厅点餐系统，充分利用点餐下单的自助性和信息传递的高效性来提高服务的效率，以此增加餐厅的业务量。</w:t>
      </w:r>
    </w:p>
    <w:p>
      <w:pPr>
        <w:pStyle w:val="19"/>
        <w:spacing w:line="360" w:lineRule="auto"/>
        <w:jc w:val="left"/>
      </w:pPr>
      <w:r>
        <w:rPr>
          <w:rFonts w:ascii="宋体" w:hAnsi="宋体" w:eastAsia="宋体" w:cs="宋体"/>
        </w:rPr>
        <w:tab/>
      </w:r>
      <w:r>
        <w:rPr>
          <w:rFonts w:ascii="宋体" w:hAnsi="宋体" w:eastAsia="宋体" w:cs="宋体"/>
        </w:rPr>
        <w:t>将信息的传递由传统的人工方式改为由信号传递，菜谱的电子显示、及时更新以及顾客与餐厅之间的信息传递智能化使餐厅点餐系统减少了所需人工服务的时间和数量以此来达到提高业务服务水平的目的。</w:t>
      </w:r>
    </w:p>
    <w:p>
      <w:pPr>
        <w:pStyle w:val="19"/>
        <w:jc w:val="left"/>
      </w:pPr>
    </w:p>
    <w:p>
      <w:pPr>
        <w:pStyle w:val="19"/>
        <w:jc w:val="left"/>
      </w:pPr>
    </w:p>
    <w:p>
      <w:pPr>
        <w:pStyle w:val="24"/>
        <w:jc w:val="left"/>
        <w:rPr>
          <w:rFonts w:ascii="宋体" w:hAnsi="宋体" w:eastAsia="宋体" w:cs="宋体"/>
          <w:b/>
          <w:sz w:val="32"/>
          <w:szCs w:val="32"/>
        </w:rPr>
      </w:pPr>
      <w:r>
        <w:rPr>
          <w:rFonts w:ascii="宋体" w:hAnsi="宋体" w:eastAsia="宋体" w:cs="宋体"/>
          <w:b/>
          <w:sz w:val="32"/>
          <w:szCs w:val="32"/>
        </w:rPr>
        <w:t>三、建设原则</w:t>
      </w:r>
    </w:p>
    <w:p>
      <w:pPr>
        <w:pStyle w:val="19"/>
        <w:spacing w:line="360" w:lineRule="auto"/>
        <w:jc w:val="left"/>
      </w:pPr>
      <w:r>
        <w:rPr>
          <w:rFonts w:ascii="宋体" w:hAnsi="宋体" w:eastAsia="宋体" w:cs="宋体"/>
          <w:b/>
        </w:rPr>
        <w:t>（一）实用有用</w:t>
      </w:r>
    </w:p>
    <w:p>
      <w:pPr>
        <w:pStyle w:val="19"/>
        <w:spacing w:line="360" w:lineRule="auto"/>
        <w:jc w:val="left"/>
      </w:pPr>
      <w:r>
        <w:tab/>
      </w:r>
      <w:r>
        <w:rPr>
          <w:rFonts w:ascii="宋体" w:hAnsi="宋体" w:eastAsia="宋体" w:cs="宋体"/>
        </w:rPr>
        <w:t>要从餐厅实际、消费者实际、管理员实际需求出发，建设一个大家都能用，用起来方便简洁，大家都愿意去用的并且能使多方受益的点餐系统。</w:t>
      </w:r>
    </w:p>
    <w:p>
      <w:pPr>
        <w:pStyle w:val="19"/>
        <w:spacing w:line="360" w:lineRule="auto"/>
        <w:jc w:val="left"/>
      </w:pPr>
    </w:p>
    <w:p>
      <w:pPr>
        <w:pStyle w:val="19"/>
        <w:spacing w:line="360" w:lineRule="auto"/>
        <w:jc w:val="left"/>
      </w:pPr>
      <w:r>
        <w:rPr>
          <w:rFonts w:ascii="宋体" w:hAnsi="宋体" w:eastAsia="宋体" w:cs="宋体"/>
          <w:b/>
        </w:rPr>
        <w:t>（二）灵活先进</w:t>
      </w:r>
    </w:p>
    <w:p>
      <w:pPr>
        <w:pStyle w:val="19"/>
        <w:spacing w:line="360" w:lineRule="auto"/>
        <w:jc w:val="left"/>
      </w:pPr>
      <w:r>
        <w:tab/>
      </w:r>
      <w:r>
        <w:rPr>
          <w:rFonts w:ascii="宋体" w:hAnsi="宋体" w:eastAsia="宋体" w:cs="宋体"/>
        </w:rPr>
        <w:t>系统要有一定的灵活性，要能适应业务流程的变化，业务规则的变化，业务规模的扩大等，而不需要因为这些变化去对系统进行二次开发。在技术上系统要有一定的成熟性和前瞻性，必须考虑跨平台和负载均衡等，保证在3到5年框架和技术上不落后。</w:t>
      </w:r>
    </w:p>
    <w:p>
      <w:pPr>
        <w:pStyle w:val="19"/>
        <w:spacing w:line="360" w:lineRule="auto"/>
        <w:jc w:val="left"/>
      </w:pPr>
    </w:p>
    <w:p>
      <w:pPr>
        <w:pStyle w:val="19"/>
        <w:spacing w:line="360" w:lineRule="auto"/>
        <w:jc w:val="left"/>
      </w:pPr>
      <w:r>
        <w:rPr>
          <w:rFonts w:ascii="宋体" w:hAnsi="宋体" w:eastAsia="宋体" w:cs="宋体"/>
          <w:b/>
        </w:rPr>
        <w:t>（三）界面友好</w:t>
      </w:r>
    </w:p>
    <w:p>
      <w:pPr>
        <w:pStyle w:val="19"/>
        <w:spacing w:line="360" w:lineRule="auto"/>
        <w:jc w:val="left"/>
      </w:pPr>
      <w:r>
        <w:tab/>
      </w:r>
      <w:r>
        <w:rPr>
          <w:rFonts w:ascii="宋体" w:hAnsi="宋体" w:eastAsia="宋体" w:cs="宋体"/>
        </w:rPr>
        <w:t>充分考虑用户需求、前台需求、管理员需求等，提供微信小程序、web（、app客户端）等实用有效美观的界面。</w:t>
      </w:r>
    </w:p>
    <w:p>
      <w:pPr>
        <w:pStyle w:val="19"/>
        <w:spacing w:line="360" w:lineRule="auto"/>
        <w:jc w:val="left"/>
      </w:pPr>
    </w:p>
    <w:p>
      <w:pPr>
        <w:pStyle w:val="19"/>
        <w:spacing w:line="360" w:lineRule="auto"/>
        <w:jc w:val="left"/>
      </w:pPr>
      <w:r>
        <w:rPr>
          <w:rFonts w:ascii="宋体" w:hAnsi="宋体" w:eastAsia="宋体" w:cs="宋体"/>
          <w:b/>
        </w:rPr>
        <w:t>（四）兼容扩展</w:t>
      </w:r>
    </w:p>
    <w:p>
      <w:pPr>
        <w:pStyle w:val="19"/>
        <w:spacing w:line="360" w:lineRule="auto"/>
        <w:jc w:val="left"/>
      </w:pPr>
      <w:r>
        <w:tab/>
      </w:r>
      <w:r>
        <w:rPr>
          <w:rFonts w:ascii="宋体" w:hAnsi="宋体" w:eastAsia="宋体" w:cs="宋体"/>
        </w:rPr>
        <w:t>要求系统有一个整体的规划，能适应现在用户所用系统软件，要能和现有外部系统有限集成，要能为以后相关系统的开发提供兼容的环境。</w:t>
      </w:r>
    </w:p>
    <w:p>
      <w:pPr>
        <w:pStyle w:val="19"/>
        <w:jc w:val="left"/>
      </w:pPr>
    </w:p>
    <w:p>
      <w:pPr>
        <w:pStyle w:val="19"/>
        <w:spacing w:line="360" w:lineRule="auto"/>
        <w:jc w:val="left"/>
      </w:pPr>
      <w:r>
        <w:rPr>
          <w:rFonts w:ascii="宋体" w:hAnsi="宋体" w:eastAsia="宋体" w:cs="宋体"/>
          <w:b/>
        </w:rPr>
        <w:t>（五）安全可靠</w:t>
      </w:r>
    </w:p>
    <w:p>
      <w:pPr>
        <w:pStyle w:val="19"/>
        <w:spacing w:line="360" w:lineRule="auto"/>
        <w:jc w:val="left"/>
      </w:pPr>
      <w:r>
        <w:tab/>
      </w:r>
      <w:r>
        <w:rPr>
          <w:rFonts w:ascii="宋体" w:hAnsi="宋体" w:eastAsia="宋体" w:cs="宋体"/>
        </w:rPr>
        <w:t>系统必须保证网路、硬件、软件和服务体系安全，必须保证系统数据安全，必须提供运行环境自动检测和故障恢复功能</w:t>
      </w:r>
    </w:p>
    <w:p>
      <w:pPr>
        <w:pStyle w:val="19"/>
        <w:spacing w:line="360" w:lineRule="auto"/>
        <w:jc w:val="left"/>
      </w:pPr>
    </w:p>
    <w:p>
      <w:pPr>
        <w:pStyle w:val="19"/>
        <w:spacing w:line="360" w:lineRule="auto"/>
        <w:jc w:val="left"/>
      </w:pPr>
    </w:p>
    <w:p>
      <w:pPr>
        <w:pStyle w:val="19"/>
        <w:spacing w:line="360" w:lineRule="auto"/>
        <w:jc w:val="left"/>
      </w:pPr>
    </w:p>
    <w:p>
      <w:pPr>
        <w:pStyle w:val="19"/>
        <w:spacing w:line="360" w:lineRule="auto"/>
        <w:jc w:val="left"/>
      </w:pPr>
    </w:p>
    <w:p>
      <w:pPr>
        <w:pStyle w:val="19"/>
        <w:spacing w:line="360" w:lineRule="auto"/>
        <w:jc w:val="left"/>
      </w:pPr>
    </w:p>
    <w:p>
      <w:pPr>
        <w:pStyle w:val="19"/>
        <w:spacing w:line="360" w:lineRule="auto"/>
        <w:jc w:val="left"/>
      </w:pPr>
    </w:p>
    <w:p>
      <w:pPr>
        <w:pStyle w:val="19"/>
        <w:spacing w:line="360" w:lineRule="auto"/>
        <w:jc w:val="left"/>
      </w:pPr>
    </w:p>
    <w:p>
      <w:pPr>
        <w:pStyle w:val="19"/>
        <w:spacing w:line="360" w:lineRule="auto"/>
        <w:jc w:val="left"/>
      </w:pPr>
    </w:p>
    <w:p>
      <w:pPr>
        <w:pStyle w:val="19"/>
        <w:spacing w:line="360" w:lineRule="auto"/>
        <w:jc w:val="left"/>
      </w:pPr>
    </w:p>
    <w:p>
      <w:pPr>
        <w:pStyle w:val="24"/>
        <w:jc w:val="left"/>
        <w:rPr>
          <w:rFonts w:ascii="宋体" w:hAnsi="宋体" w:eastAsia="宋体" w:cs="宋体"/>
          <w:b/>
          <w:sz w:val="32"/>
          <w:szCs w:val="32"/>
        </w:rPr>
      </w:pPr>
      <w:r>
        <w:rPr>
          <w:rFonts w:ascii="宋体" w:hAnsi="宋体" w:eastAsia="宋体" w:cs="宋体"/>
          <w:b/>
          <w:sz w:val="32"/>
          <w:szCs w:val="32"/>
        </w:rPr>
        <w:t>四、用户业务需求说明</w:t>
      </w:r>
    </w:p>
    <w:p>
      <w:pPr>
        <w:pStyle w:val="3"/>
        <w:rPr>
          <w:rFonts w:hint="eastAsia" w:ascii="宋体" w:hAnsi="宋体"/>
          <w:lang w:val="en-US" w:eastAsia="zh-CN"/>
        </w:rPr>
      </w:pPr>
      <w:bookmarkStart w:id="0" w:name="_Toc317376091"/>
      <w:bookmarkStart w:id="1" w:name="_Toc318310208"/>
      <w:r>
        <w:rPr>
          <w:rFonts w:hint="eastAsia" w:ascii="宋体" w:hAnsi="宋体" w:eastAsia="宋体" w:cs="Times New Roman"/>
          <w:kern w:val="2"/>
          <w:lang w:val="en-US" w:eastAsia="zh-CN" w:bidi="ar-SA"/>
        </w:rPr>
        <w:t>1</w:t>
      </w:r>
      <w:bookmarkEnd w:id="0"/>
      <w:r>
        <w:rPr>
          <w:rFonts w:hint="eastAsia" w:ascii="宋体" w:hAnsi="宋体" w:eastAsia="宋体" w:cs="Times New Roman"/>
          <w:kern w:val="2"/>
          <w:lang w:val="en-US" w:eastAsia="zh-CN" w:bidi="ar-SA"/>
        </w:rPr>
        <w:t>、整体业务需求示意图</w:t>
      </w:r>
      <w:bookmarkEnd w:id="1"/>
    </w:p>
    <w:p>
      <w:pPr>
        <w:keepNext w:val="0"/>
        <w:keepLines w:val="0"/>
        <w:widowControl/>
        <w:suppressLineNumbers w:val="0"/>
        <w:jc w:val="left"/>
        <w:rPr>
          <w:rFonts w:hint="default" w:ascii="宋体" w:hAnsi="宋体"/>
          <w:lang w:val="en-US" w:eastAsia="zh-CN"/>
        </w:rPr>
      </w:pPr>
      <w:r>
        <w:rPr>
          <w:rFonts w:ascii="宋体" w:hAnsi="宋体" w:eastAsia="宋体" w:cs="宋体"/>
          <w:kern w:val="0"/>
          <w:sz w:val="24"/>
          <w:szCs w:val="24"/>
          <w:lang w:val="en-US" w:eastAsia="zh-CN" w:bidi="ar"/>
        </w:rPr>
        <w:drawing>
          <wp:inline distT="0" distB="0" distL="114300" distR="114300">
            <wp:extent cx="5943600" cy="4514850"/>
            <wp:effectExtent l="0" t="0" r="0" b="1143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6"/>
                    <a:stretch>
                      <a:fillRect/>
                    </a:stretch>
                  </pic:blipFill>
                  <pic:spPr>
                    <a:xfrm>
                      <a:off x="0" y="0"/>
                      <a:ext cx="5943600" cy="4514850"/>
                    </a:xfrm>
                    <a:prstGeom prst="rect">
                      <a:avLst/>
                    </a:prstGeom>
                    <a:noFill/>
                    <a:ln w="9525">
                      <a:noFill/>
                    </a:ln>
                  </pic:spPr>
                </pic:pic>
              </a:graphicData>
            </a:graphic>
          </wp:inline>
        </w:drawing>
      </w:r>
    </w:p>
    <w:p>
      <w:pPr>
        <w:pStyle w:val="3"/>
        <w:rPr>
          <w:rFonts w:hint="eastAsia" w:ascii="宋体" w:hAnsi="宋体" w:eastAsia="宋体" w:cs="Times New Roman"/>
          <w:kern w:val="2"/>
          <w:lang w:val="en-US" w:eastAsia="zh-CN" w:bidi="ar-SA"/>
        </w:rPr>
      </w:pPr>
      <w:r>
        <w:rPr>
          <w:rFonts w:hint="eastAsia" w:ascii="宋体" w:hAnsi="宋体" w:eastAsia="宋体" w:cs="Times New Roman"/>
          <w:kern w:val="2"/>
          <w:lang w:val="en-US" w:eastAsia="zh-CN" w:bidi="ar-SA"/>
        </w:rPr>
        <w:t>2、需求详细说明</w:t>
      </w:r>
    </w:p>
    <w:p>
      <w:pPr>
        <w:pStyle w:val="4"/>
        <w:rPr>
          <w:rFonts w:hint="eastAsia" w:ascii="宋体" w:hAnsi="宋体" w:eastAsia="宋体" w:cs="Times New Roman"/>
          <w:kern w:val="2"/>
          <w:lang w:val="en-US" w:eastAsia="zh-CN" w:bidi="ar-SA"/>
        </w:rPr>
      </w:pPr>
      <w:r>
        <w:rPr>
          <w:rFonts w:hint="eastAsia" w:ascii="宋体" w:hAnsi="宋体" w:eastAsia="宋体" w:cs="Times New Roman"/>
          <w:kern w:val="2"/>
          <w:lang w:val="en-US" w:eastAsia="zh-CN" w:bidi="ar-SA"/>
        </w:rPr>
        <w:t>2.1.点单业务流程描述</w:t>
      </w:r>
    </w:p>
    <w:p>
      <w:pPr>
        <w:pStyle w:val="5"/>
        <w:rPr>
          <w:rFonts w:hint="eastAsia" w:ascii="宋体" w:hAnsi="宋体" w:eastAsia="宋体" w:cs="Times New Roman"/>
          <w:kern w:val="2"/>
          <w:szCs w:val="24"/>
          <w:lang w:val="en-US" w:eastAsia="zh-CN" w:bidi="ar-SA"/>
        </w:rPr>
      </w:pPr>
      <w:r>
        <w:rPr>
          <w:rFonts w:hint="eastAsia" w:ascii="宋体" w:hAnsi="宋体" w:eastAsia="宋体" w:cs="Times New Roman"/>
          <w:kern w:val="2"/>
          <w:szCs w:val="24"/>
          <w:lang w:val="en-US" w:eastAsia="zh-CN" w:bidi="ar-SA"/>
        </w:rPr>
        <w:t>1）、协助顾客点餐</w:t>
      </w:r>
    </w:p>
    <w:p>
      <w:pPr>
        <w:spacing w:line="360" w:lineRule="auto"/>
        <w:ind w:firstLine="500" w:firstLineChars="0"/>
        <w:rPr>
          <w:rFonts w:hint="eastAsia" w:ascii="宋体" w:hAnsi="宋体" w:eastAsia="宋体" w:cs="Times New Roman"/>
          <w:kern w:val="2"/>
          <w:sz w:val="21"/>
          <w:szCs w:val="24"/>
          <w:lang w:val="en-US" w:eastAsia="zh-CN" w:bidi="ar-SA"/>
        </w:rPr>
      </w:pPr>
      <w:r>
        <w:rPr>
          <w:rFonts w:hint="eastAsia" w:ascii="宋体" w:hAnsi="宋体" w:eastAsia="宋体" w:cs="Times New Roman"/>
          <w:kern w:val="2"/>
          <w:sz w:val="21"/>
          <w:szCs w:val="24"/>
          <w:lang w:val="en-US" w:eastAsia="zh-CN" w:bidi="ar-SA"/>
        </w:rPr>
        <w:t>服务员将点餐设备交到顾客手上，或帮助顾客访问本店小程序，协助顾客点餐。扫描桌上的二维码，获取桌号。点击菜品旁的加减号，菜品会同步添加到菜品订单列表。点好菜核实订单后，点击提交按钮，菜品订单会被推送给前台和后厨。在点菜过程中，服务员可建议顾客注册或登录账号，登录后可随用餐次数获得积分和优惠。</w:t>
      </w:r>
    </w:p>
    <w:p>
      <w:pPr>
        <w:pStyle w:val="5"/>
        <w:rPr>
          <w:rFonts w:hint="eastAsia" w:ascii="宋体" w:hAnsi="宋体" w:eastAsia="宋体" w:cs="Times New Roman"/>
          <w:kern w:val="2"/>
          <w:szCs w:val="24"/>
          <w:lang w:val="en-US" w:eastAsia="zh-CN" w:bidi="ar-SA"/>
        </w:rPr>
      </w:pPr>
      <w:r>
        <w:rPr>
          <w:rFonts w:hint="eastAsia" w:ascii="宋体" w:hAnsi="宋体" w:eastAsia="宋体" w:cs="Times New Roman"/>
          <w:kern w:val="2"/>
          <w:szCs w:val="24"/>
          <w:lang w:val="en-US" w:eastAsia="zh-CN" w:bidi="ar-SA"/>
        </w:rPr>
        <w:t>2）、特殊情况处理</w:t>
      </w:r>
    </w:p>
    <w:p>
      <w:pPr>
        <w:pStyle w:val="19"/>
        <w:keepNext w:val="0"/>
        <w:keepLines w:val="0"/>
        <w:pageBreakBefore w:val="0"/>
        <w:widowControl/>
        <w:kinsoku/>
        <w:wordWrap/>
        <w:overflowPunct/>
        <w:topLinePunct w:val="0"/>
        <w:autoSpaceDE/>
        <w:autoSpaceDN/>
        <w:bidi w:val="0"/>
        <w:adjustRightInd/>
        <w:snapToGrid/>
        <w:spacing w:line="360" w:lineRule="auto"/>
        <w:ind w:firstLine="499" w:firstLineChars="0"/>
        <w:jc w:val="left"/>
        <w:textAlignment w:val="auto"/>
        <w:rPr>
          <w:rFonts w:hint="eastAsia" w:ascii="宋体" w:hAnsi="宋体" w:eastAsia="宋体" w:cs="Times New Roman"/>
          <w:kern w:val="2"/>
          <w:sz w:val="21"/>
          <w:szCs w:val="24"/>
          <w:lang w:val="en-US" w:eastAsia="zh-CN" w:bidi="ar-SA"/>
        </w:rPr>
      </w:pPr>
      <w:r>
        <w:rPr>
          <w:rFonts w:hint="eastAsia" w:ascii="宋体" w:hAnsi="宋体" w:eastAsia="宋体" w:cs="Times New Roman"/>
          <w:kern w:val="2"/>
          <w:sz w:val="21"/>
          <w:szCs w:val="24"/>
          <w:lang w:val="en-US" w:eastAsia="zh-CN" w:bidi="ar-SA"/>
        </w:rPr>
        <w:t>顾客如有特殊要求，可与服务员沟通，比如不能吃辣。服务员进行特殊流程处理后，告知顾客处理结果。如果需要修改已提交的订单，则需到前台处商议修改。如果顾客已提交订单，还需加菜，可继续点击菜品旁的加减号添加菜品提交订单，多次提交订单会合并。</w:t>
      </w:r>
    </w:p>
    <w:p>
      <w:pPr>
        <w:pStyle w:val="19"/>
        <w:jc w:val="left"/>
      </w:pPr>
    </w:p>
    <w:p>
      <w:pPr>
        <w:pStyle w:val="4"/>
        <w:rPr>
          <w:rFonts w:hint="eastAsia" w:ascii="宋体" w:hAnsi="宋体" w:eastAsia="宋体" w:cs="Times New Roman"/>
          <w:kern w:val="2"/>
          <w:lang w:val="en-US" w:eastAsia="zh-CN" w:bidi="ar-SA"/>
        </w:rPr>
      </w:pPr>
      <w:r>
        <w:rPr>
          <w:rFonts w:hint="eastAsia" w:ascii="宋体" w:hAnsi="宋体" w:eastAsia="宋体" w:cs="Times New Roman"/>
          <w:kern w:val="2"/>
          <w:lang w:val="en-US" w:eastAsia="zh-CN" w:bidi="ar-SA"/>
        </w:rPr>
        <w:t>2.2.订单处理业务流程描述</w:t>
      </w:r>
    </w:p>
    <w:p>
      <w:pPr>
        <w:pStyle w:val="19"/>
        <w:spacing w:line="360" w:lineRule="auto"/>
        <w:jc w:val="left"/>
        <w:rPr>
          <w:rFonts w:hint="eastAsia" w:ascii="宋体" w:hAnsi="宋体" w:eastAsia="宋体" w:cs="Times New Roman"/>
          <w:b/>
          <w:bCs/>
          <w:kern w:val="2"/>
          <w:sz w:val="24"/>
          <w:szCs w:val="24"/>
          <w:lang w:val="en-US" w:eastAsia="zh-CN" w:bidi="ar-SA"/>
        </w:rPr>
      </w:pPr>
      <w:r>
        <w:rPr>
          <w:rFonts w:hint="eastAsia" w:ascii="宋体" w:hAnsi="宋体" w:eastAsia="宋体" w:cs="Times New Roman"/>
          <w:b/>
          <w:bCs/>
          <w:kern w:val="2"/>
          <w:sz w:val="24"/>
          <w:szCs w:val="24"/>
          <w:lang w:val="en-US" w:eastAsia="zh-CN" w:bidi="ar-SA"/>
        </w:rPr>
        <w:t>1）、菜品订单生成</w:t>
      </w:r>
    </w:p>
    <w:p>
      <w:pPr>
        <w:pStyle w:val="19"/>
        <w:keepNext w:val="0"/>
        <w:keepLines w:val="0"/>
        <w:pageBreakBefore w:val="0"/>
        <w:widowControl/>
        <w:kinsoku/>
        <w:wordWrap/>
        <w:overflowPunct/>
        <w:topLinePunct w:val="0"/>
        <w:autoSpaceDE/>
        <w:autoSpaceDN/>
        <w:bidi w:val="0"/>
        <w:adjustRightInd/>
        <w:snapToGrid/>
        <w:spacing w:line="360" w:lineRule="auto"/>
        <w:ind w:firstLine="499" w:firstLineChars="0"/>
        <w:jc w:val="left"/>
        <w:textAlignment w:val="auto"/>
        <w:rPr>
          <w:rFonts w:hint="eastAsia" w:ascii="宋体" w:hAnsi="宋体" w:eastAsia="宋体" w:cs="Times New Roman"/>
          <w:kern w:val="2"/>
          <w:sz w:val="21"/>
          <w:szCs w:val="24"/>
          <w:lang w:val="en-US" w:eastAsia="zh-CN" w:bidi="ar-SA"/>
        </w:rPr>
      </w:pPr>
      <w:r>
        <w:rPr>
          <w:rFonts w:hint="eastAsia" w:ascii="宋体" w:hAnsi="宋体" w:eastAsia="宋体" w:cs="Times New Roman"/>
          <w:kern w:val="2"/>
          <w:sz w:val="21"/>
          <w:szCs w:val="24"/>
          <w:lang w:val="en-US" w:eastAsia="zh-CN" w:bidi="ar-SA"/>
        </w:rPr>
        <w:t>顾客手机点单后，系统会生成相应的菜品订单列表 ，包含有每个菜品的名字，菜品略图，桌号，以及点餐时间（精确到分钟），菜品状态（四种状态：待烹饪，已烹饪，已支付，和已取消），推送到前台屏幕和后厨屏幕，前台屏幕会分类实时显示各种状态的菜品订单，后厨屏幕会实时获取到待烹饪的菜品列表，其中包含菜品的名字，略图，桌号，点餐时间，后厨开始烹饪。</w:t>
      </w:r>
    </w:p>
    <w:p>
      <w:pPr>
        <w:pStyle w:val="19"/>
        <w:spacing w:line="360" w:lineRule="auto"/>
        <w:jc w:val="left"/>
        <w:rPr>
          <w:rFonts w:ascii="宋体" w:hAnsi="宋体" w:eastAsia="宋体" w:cs="宋体"/>
        </w:rPr>
      </w:pPr>
    </w:p>
    <w:p>
      <w:pPr>
        <w:pStyle w:val="19"/>
        <w:numPr>
          <w:ilvl w:val="0"/>
          <w:numId w:val="1"/>
        </w:numPr>
        <w:spacing w:line="360" w:lineRule="auto"/>
        <w:jc w:val="left"/>
        <w:rPr>
          <w:rFonts w:hint="eastAsia" w:ascii="宋体" w:hAnsi="宋体" w:eastAsia="宋体" w:cs="Times New Roman"/>
          <w:b/>
          <w:bCs/>
          <w:kern w:val="2"/>
          <w:sz w:val="24"/>
          <w:szCs w:val="24"/>
          <w:lang w:val="en-US" w:eastAsia="zh-CN" w:bidi="ar-SA"/>
        </w:rPr>
      </w:pPr>
      <w:r>
        <w:rPr>
          <w:rFonts w:hint="eastAsia" w:ascii="宋体" w:hAnsi="宋体" w:eastAsia="宋体" w:cs="Times New Roman"/>
          <w:b/>
          <w:bCs/>
          <w:kern w:val="2"/>
          <w:sz w:val="24"/>
          <w:szCs w:val="24"/>
          <w:lang w:val="en-US" w:eastAsia="zh-CN" w:bidi="ar-SA"/>
        </w:rPr>
        <w:t>、菜品撤销</w:t>
      </w:r>
    </w:p>
    <w:p>
      <w:pPr>
        <w:pStyle w:val="19"/>
        <w:keepNext w:val="0"/>
        <w:keepLines w:val="0"/>
        <w:pageBreakBefore w:val="0"/>
        <w:widowControl/>
        <w:kinsoku/>
        <w:wordWrap/>
        <w:overflowPunct/>
        <w:topLinePunct w:val="0"/>
        <w:autoSpaceDE/>
        <w:autoSpaceDN/>
        <w:bidi w:val="0"/>
        <w:adjustRightInd/>
        <w:snapToGrid/>
        <w:spacing w:line="360" w:lineRule="auto"/>
        <w:ind w:firstLine="499" w:firstLineChars="0"/>
        <w:jc w:val="left"/>
        <w:textAlignment w:val="auto"/>
        <w:rPr>
          <w:rFonts w:hint="eastAsia" w:ascii="宋体" w:hAnsi="宋体" w:eastAsia="宋体" w:cs="Times New Roman"/>
          <w:kern w:val="2"/>
          <w:sz w:val="21"/>
          <w:szCs w:val="24"/>
          <w:lang w:val="en-US" w:eastAsia="zh-CN" w:bidi="ar-SA"/>
        </w:rPr>
      </w:pPr>
      <w:r>
        <w:rPr>
          <w:rFonts w:hint="eastAsia" w:ascii="宋体" w:hAnsi="宋体" w:eastAsia="宋体" w:cs="Times New Roman"/>
          <w:kern w:val="2"/>
          <w:sz w:val="21"/>
          <w:szCs w:val="24"/>
          <w:lang w:val="en-US" w:eastAsia="zh-CN" w:bidi="ar-SA"/>
        </w:rPr>
        <w:t>在遇到原料缺失，对应菜品无法烹饪的情况下，由服务员通知前台，将相应的菜品设置为不可点单，并向已下单相关菜品的用户交涉，取得用户的理解和同意后，告知前台撤销相应的菜品订单下的菜品；或者用户在点完餐后如果想要撤菜，在菜品还处于已烹饪之前，可以向前台说明，前台取消菜品订单下相应的菜品，在前台撤销菜品后，对应菜品的状态变为已取消，并实时更新后厨的待烹饪菜品列表页面。</w:t>
      </w:r>
    </w:p>
    <w:p>
      <w:pPr>
        <w:pStyle w:val="19"/>
        <w:numPr>
          <w:ilvl w:val="0"/>
          <w:numId w:val="0"/>
        </w:numPr>
        <w:spacing w:line="360" w:lineRule="auto"/>
        <w:ind w:firstLine="500" w:firstLineChars="0"/>
        <w:jc w:val="left"/>
        <w:rPr>
          <w:rFonts w:ascii="宋体" w:hAnsi="宋体" w:eastAsia="宋体" w:cs="宋体"/>
        </w:rPr>
      </w:pPr>
    </w:p>
    <w:p>
      <w:pPr>
        <w:pStyle w:val="19"/>
        <w:numPr>
          <w:ilvl w:val="0"/>
          <w:numId w:val="1"/>
        </w:numPr>
        <w:spacing w:line="360" w:lineRule="auto"/>
        <w:ind w:left="0" w:leftChars="0" w:firstLine="0" w:firstLineChars="0"/>
        <w:jc w:val="left"/>
        <w:rPr>
          <w:rFonts w:hint="eastAsia" w:ascii="宋体" w:hAnsi="宋体" w:eastAsia="宋体" w:cs="Times New Roman"/>
          <w:b/>
          <w:bCs/>
          <w:kern w:val="2"/>
          <w:sz w:val="24"/>
          <w:szCs w:val="24"/>
          <w:lang w:val="en-US" w:eastAsia="zh-CN" w:bidi="ar-SA"/>
        </w:rPr>
      </w:pPr>
      <w:r>
        <w:rPr>
          <w:rFonts w:hint="eastAsia" w:ascii="宋体" w:hAnsi="宋体" w:eastAsia="宋体" w:cs="Times New Roman"/>
          <w:b/>
          <w:bCs/>
          <w:kern w:val="2"/>
          <w:sz w:val="24"/>
          <w:szCs w:val="24"/>
          <w:lang w:val="en-US" w:eastAsia="zh-CN" w:bidi="ar-SA"/>
        </w:rPr>
        <w:t>、上菜清算</w:t>
      </w:r>
    </w:p>
    <w:p>
      <w:pPr>
        <w:pStyle w:val="19"/>
        <w:keepNext w:val="0"/>
        <w:keepLines w:val="0"/>
        <w:pageBreakBefore w:val="0"/>
        <w:widowControl/>
        <w:kinsoku/>
        <w:wordWrap/>
        <w:overflowPunct/>
        <w:topLinePunct w:val="0"/>
        <w:autoSpaceDE/>
        <w:autoSpaceDN/>
        <w:bidi w:val="0"/>
        <w:adjustRightInd/>
        <w:snapToGrid/>
        <w:spacing w:line="360" w:lineRule="auto"/>
        <w:ind w:firstLine="499" w:firstLineChars="0"/>
        <w:jc w:val="left"/>
        <w:textAlignment w:val="auto"/>
        <w:rPr>
          <w:rFonts w:hint="eastAsia" w:ascii="宋体" w:hAnsi="宋体" w:eastAsia="宋体" w:cs="Times New Roman"/>
          <w:kern w:val="2"/>
          <w:sz w:val="21"/>
          <w:szCs w:val="24"/>
          <w:lang w:val="en-US" w:eastAsia="zh-CN" w:bidi="ar-SA"/>
        </w:rPr>
      </w:pPr>
      <w:r>
        <w:rPr>
          <w:rFonts w:hint="eastAsia" w:ascii="宋体" w:hAnsi="宋体" w:eastAsia="宋体" w:cs="Times New Roman"/>
          <w:kern w:val="2"/>
          <w:sz w:val="21"/>
          <w:szCs w:val="24"/>
          <w:lang w:val="en-US" w:eastAsia="zh-CN" w:bidi="ar-SA"/>
        </w:rPr>
        <w:t>在菜品烹饪好后，后厨告知服务人员菜品的桌号以及名字，由服务人员将菜品端送给对应顾客，并告知前台人员相关的菜品信息，前台将对应的菜品状态改为已烹饪，完成上菜的清算。</w:t>
      </w:r>
    </w:p>
    <w:p>
      <w:pPr>
        <w:pStyle w:val="19"/>
        <w:jc w:val="left"/>
      </w:pPr>
    </w:p>
    <w:p>
      <w:pPr>
        <w:pStyle w:val="4"/>
        <w:rPr>
          <w:rFonts w:hint="eastAsia" w:ascii="宋体" w:hAnsi="宋体" w:eastAsia="宋体" w:cs="Times New Roman"/>
          <w:kern w:val="2"/>
          <w:lang w:val="en-US" w:eastAsia="zh-CN" w:bidi="ar-SA"/>
        </w:rPr>
      </w:pPr>
      <w:r>
        <w:rPr>
          <w:rFonts w:hint="eastAsia" w:ascii="宋体" w:hAnsi="宋体" w:eastAsia="宋体" w:cs="Times New Roman"/>
          <w:kern w:val="2"/>
          <w:lang w:val="en-US" w:eastAsia="zh-CN" w:bidi="ar-SA"/>
        </w:rPr>
        <w:t>2.3.结账业务流程描述</w:t>
      </w:r>
    </w:p>
    <w:p>
      <w:pPr>
        <w:pStyle w:val="19"/>
        <w:spacing w:line="360" w:lineRule="auto"/>
        <w:jc w:val="left"/>
        <w:rPr>
          <w:rFonts w:hint="eastAsia" w:ascii="宋体" w:hAnsi="宋体" w:eastAsia="宋体" w:cs="Times New Roman"/>
          <w:b/>
          <w:bCs/>
          <w:kern w:val="2"/>
          <w:sz w:val="24"/>
          <w:szCs w:val="24"/>
          <w:lang w:val="en-US" w:eastAsia="zh-CN" w:bidi="ar-SA"/>
        </w:rPr>
      </w:pPr>
      <w:r>
        <w:rPr>
          <w:rFonts w:hint="eastAsia" w:ascii="宋体" w:hAnsi="宋体" w:eastAsia="宋体" w:cs="Times New Roman"/>
          <w:b/>
          <w:bCs/>
          <w:kern w:val="2"/>
          <w:sz w:val="24"/>
          <w:szCs w:val="24"/>
          <w:lang w:val="en-US" w:eastAsia="zh-CN" w:bidi="ar-SA"/>
        </w:rPr>
        <w:t>1）、结账付款</w:t>
      </w:r>
    </w:p>
    <w:p>
      <w:pPr>
        <w:pStyle w:val="19"/>
        <w:keepNext w:val="0"/>
        <w:keepLines w:val="0"/>
        <w:pageBreakBefore w:val="0"/>
        <w:widowControl/>
        <w:kinsoku/>
        <w:wordWrap/>
        <w:overflowPunct/>
        <w:topLinePunct w:val="0"/>
        <w:autoSpaceDE/>
        <w:autoSpaceDN/>
        <w:bidi w:val="0"/>
        <w:adjustRightInd/>
        <w:snapToGrid/>
        <w:spacing w:line="360" w:lineRule="auto"/>
        <w:ind w:firstLine="499" w:firstLineChars="0"/>
        <w:jc w:val="left"/>
        <w:textAlignment w:val="auto"/>
        <w:rPr>
          <w:rFonts w:hint="eastAsia" w:ascii="宋体" w:hAnsi="宋体" w:eastAsia="宋体" w:cs="Times New Roman"/>
          <w:kern w:val="2"/>
          <w:sz w:val="21"/>
          <w:szCs w:val="24"/>
          <w:lang w:val="en-US" w:eastAsia="zh-CN" w:bidi="ar-SA"/>
        </w:rPr>
      </w:pPr>
      <w:r>
        <w:rPr>
          <w:rFonts w:hint="eastAsia" w:ascii="宋体" w:hAnsi="宋体" w:eastAsia="宋体" w:cs="Times New Roman"/>
          <w:kern w:val="2"/>
          <w:sz w:val="21"/>
          <w:szCs w:val="24"/>
          <w:lang w:val="en-US" w:eastAsia="zh-CN" w:bidi="ar-SA"/>
        </w:rPr>
        <w:t>顾客到前台结账，前台屏幕显示订单细节和所需款项，顾客可使用二维码、刷卡、现金等方式付款。顾客核查无误，付款成功后，顾客可以离店，系统通知点餐设备回到初始状态。</w:t>
      </w:r>
    </w:p>
    <w:p>
      <w:pPr>
        <w:pStyle w:val="19"/>
        <w:spacing w:line="360" w:lineRule="auto"/>
        <w:ind w:firstLine="770"/>
        <w:jc w:val="left"/>
        <w:rPr>
          <w:rFonts w:ascii="宋体" w:hAnsi="宋体" w:eastAsia="宋体" w:cs="宋体"/>
        </w:rPr>
      </w:pPr>
    </w:p>
    <w:p>
      <w:pPr>
        <w:pStyle w:val="19"/>
        <w:spacing w:line="360" w:lineRule="auto"/>
        <w:jc w:val="left"/>
        <w:rPr>
          <w:rFonts w:hint="eastAsia" w:ascii="宋体" w:hAnsi="宋体" w:eastAsia="宋体" w:cs="Times New Roman"/>
          <w:b/>
          <w:bCs/>
          <w:kern w:val="2"/>
          <w:sz w:val="24"/>
          <w:szCs w:val="24"/>
          <w:lang w:val="en-US" w:eastAsia="zh-CN" w:bidi="ar-SA"/>
        </w:rPr>
      </w:pPr>
      <w:r>
        <w:rPr>
          <w:rFonts w:hint="eastAsia" w:ascii="宋体" w:hAnsi="宋体" w:eastAsia="宋体" w:cs="Times New Roman"/>
          <w:b/>
          <w:bCs/>
          <w:kern w:val="2"/>
          <w:sz w:val="24"/>
          <w:szCs w:val="24"/>
          <w:lang w:val="en-US" w:eastAsia="zh-CN" w:bidi="ar-SA"/>
        </w:rPr>
        <w:t>2）、特殊情况处理</w:t>
      </w:r>
    </w:p>
    <w:p>
      <w:pPr>
        <w:pStyle w:val="19"/>
        <w:keepNext w:val="0"/>
        <w:keepLines w:val="0"/>
        <w:pageBreakBefore w:val="0"/>
        <w:widowControl/>
        <w:kinsoku/>
        <w:wordWrap/>
        <w:overflowPunct/>
        <w:topLinePunct w:val="0"/>
        <w:autoSpaceDE/>
        <w:autoSpaceDN/>
        <w:bidi w:val="0"/>
        <w:adjustRightInd/>
        <w:snapToGrid/>
        <w:spacing w:line="360" w:lineRule="auto"/>
        <w:ind w:firstLine="499" w:firstLineChars="0"/>
        <w:jc w:val="left"/>
        <w:textAlignment w:val="auto"/>
        <w:rPr>
          <w:rFonts w:hint="eastAsia" w:ascii="宋体" w:hAnsi="宋体" w:eastAsia="宋体" w:cs="Times New Roman"/>
          <w:kern w:val="2"/>
          <w:sz w:val="21"/>
          <w:szCs w:val="24"/>
          <w:lang w:val="en-US" w:eastAsia="zh-CN" w:bidi="ar-SA"/>
        </w:rPr>
      </w:pPr>
      <w:r>
        <w:rPr>
          <w:rFonts w:hint="eastAsia" w:ascii="宋体" w:hAnsi="宋体" w:eastAsia="宋体" w:cs="Times New Roman"/>
          <w:kern w:val="2"/>
          <w:sz w:val="21"/>
          <w:szCs w:val="24"/>
          <w:lang w:val="en-US" w:eastAsia="zh-CN" w:bidi="ar-SA"/>
        </w:rPr>
        <w:t>顾客如有疑问，可与前台沟通，前台协调处理。如要修改已完成上菜的订单，需要管理员提供权限。</w:t>
      </w:r>
    </w:p>
    <w:p>
      <w:pPr>
        <w:pStyle w:val="19"/>
        <w:keepNext w:val="0"/>
        <w:keepLines w:val="0"/>
        <w:pageBreakBefore w:val="0"/>
        <w:widowControl/>
        <w:kinsoku/>
        <w:wordWrap/>
        <w:overflowPunct/>
        <w:topLinePunct w:val="0"/>
        <w:autoSpaceDE/>
        <w:autoSpaceDN/>
        <w:bidi w:val="0"/>
        <w:adjustRightInd/>
        <w:snapToGrid/>
        <w:spacing w:line="360" w:lineRule="auto"/>
        <w:ind w:firstLine="499" w:firstLineChars="0"/>
        <w:jc w:val="left"/>
        <w:textAlignment w:val="auto"/>
        <w:rPr>
          <w:rFonts w:hint="eastAsia" w:ascii="宋体" w:hAnsi="宋体" w:eastAsia="宋体" w:cs="Times New Roman"/>
          <w:kern w:val="2"/>
          <w:sz w:val="21"/>
          <w:szCs w:val="24"/>
          <w:lang w:val="en-US" w:eastAsia="zh-CN" w:bidi="ar-SA"/>
        </w:rPr>
      </w:pPr>
    </w:p>
    <w:p>
      <w:pPr>
        <w:pStyle w:val="4"/>
        <w:rPr>
          <w:rFonts w:hint="eastAsia" w:ascii="宋体" w:hAnsi="宋体" w:eastAsia="宋体" w:cs="Times New Roman"/>
          <w:kern w:val="2"/>
          <w:lang w:val="en-US" w:eastAsia="zh-CN" w:bidi="ar-SA"/>
        </w:rPr>
      </w:pPr>
      <w:r>
        <w:rPr>
          <w:rFonts w:hint="eastAsia" w:ascii="宋体" w:hAnsi="宋体" w:eastAsia="宋体" w:cs="Times New Roman"/>
          <w:kern w:val="2"/>
          <w:lang w:val="en-US" w:eastAsia="zh-CN" w:bidi="ar-SA"/>
        </w:rPr>
        <w:t>2.4.菜单管理业务流程描述</w:t>
      </w:r>
    </w:p>
    <w:p>
      <w:pPr>
        <w:pStyle w:val="19"/>
        <w:numPr>
          <w:ilvl w:val="0"/>
          <w:numId w:val="2"/>
        </w:numPr>
        <w:jc w:val="left"/>
        <w:rPr>
          <w:rFonts w:hint="eastAsia" w:ascii="宋体" w:hAnsi="宋体" w:eastAsia="宋体" w:cs="Times New Roman"/>
          <w:b/>
          <w:bCs/>
          <w:kern w:val="2"/>
          <w:sz w:val="24"/>
          <w:szCs w:val="24"/>
          <w:lang w:val="en-US" w:eastAsia="zh-CN" w:bidi="ar-SA"/>
        </w:rPr>
      </w:pPr>
      <w:r>
        <w:rPr>
          <w:rFonts w:hint="eastAsia" w:ascii="宋体" w:hAnsi="宋体" w:eastAsia="宋体" w:cs="Times New Roman"/>
          <w:b/>
          <w:bCs/>
          <w:kern w:val="2"/>
          <w:sz w:val="24"/>
          <w:szCs w:val="24"/>
          <w:lang w:val="en-US" w:eastAsia="zh-CN" w:bidi="ar-SA"/>
        </w:rPr>
        <w:t>、添加新菜品</w:t>
      </w:r>
    </w:p>
    <w:p>
      <w:pPr>
        <w:pStyle w:val="19"/>
        <w:keepNext w:val="0"/>
        <w:keepLines w:val="0"/>
        <w:pageBreakBefore w:val="0"/>
        <w:widowControl/>
        <w:kinsoku/>
        <w:wordWrap/>
        <w:overflowPunct/>
        <w:topLinePunct w:val="0"/>
        <w:autoSpaceDE/>
        <w:autoSpaceDN/>
        <w:bidi w:val="0"/>
        <w:adjustRightInd/>
        <w:snapToGrid/>
        <w:spacing w:line="360" w:lineRule="auto"/>
        <w:ind w:firstLine="499" w:firstLineChars="0"/>
        <w:jc w:val="left"/>
        <w:textAlignment w:val="auto"/>
        <w:rPr>
          <w:rFonts w:hint="eastAsia" w:ascii="宋体" w:hAnsi="宋体" w:eastAsia="宋体" w:cs="Times New Roman"/>
          <w:kern w:val="2"/>
          <w:sz w:val="21"/>
          <w:szCs w:val="24"/>
          <w:lang w:val="en-US" w:eastAsia="zh-CN" w:bidi="ar-SA"/>
        </w:rPr>
      </w:pPr>
      <w:r>
        <w:rPr>
          <w:rFonts w:hint="eastAsia" w:ascii="宋体" w:hAnsi="宋体" w:eastAsia="宋体" w:cs="Times New Roman"/>
          <w:kern w:val="2"/>
          <w:sz w:val="21"/>
          <w:szCs w:val="24"/>
          <w:lang w:val="en-US" w:eastAsia="zh-CN" w:bidi="ar-SA"/>
        </w:rPr>
        <w:t>菜单管理员可根据餐厅厨房、库房等组分的工作情况根据需要向现有菜单添加菜品。</w:t>
      </w:r>
    </w:p>
    <w:p>
      <w:pPr>
        <w:pStyle w:val="19"/>
        <w:keepNext w:val="0"/>
        <w:keepLines w:val="0"/>
        <w:pageBreakBefore w:val="0"/>
        <w:widowControl/>
        <w:kinsoku/>
        <w:wordWrap/>
        <w:overflowPunct/>
        <w:topLinePunct w:val="0"/>
        <w:autoSpaceDE/>
        <w:autoSpaceDN/>
        <w:bidi w:val="0"/>
        <w:adjustRightInd/>
        <w:snapToGrid/>
        <w:spacing w:line="360" w:lineRule="auto"/>
        <w:ind w:firstLine="499" w:firstLineChars="0"/>
        <w:jc w:val="left"/>
        <w:textAlignment w:val="auto"/>
        <w:rPr>
          <w:rFonts w:hint="eastAsia" w:ascii="宋体" w:hAnsi="宋体" w:eastAsia="宋体" w:cs="Times New Roman"/>
          <w:kern w:val="2"/>
          <w:sz w:val="21"/>
          <w:szCs w:val="24"/>
          <w:lang w:val="en-US" w:eastAsia="zh-CN" w:bidi="ar-SA"/>
        </w:rPr>
      </w:pPr>
      <w:r>
        <w:rPr>
          <w:rFonts w:hint="eastAsia" w:ascii="宋体" w:hAnsi="宋体" w:eastAsia="宋体" w:cs="Times New Roman"/>
          <w:kern w:val="2"/>
          <w:sz w:val="21"/>
          <w:szCs w:val="24"/>
          <w:lang w:val="en-US" w:eastAsia="zh-CN" w:bidi="ar-SA"/>
        </w:rPr>
        <w:t>添加菜品时，首先需要登入系统，进入菜单管理页面，然后点击“添加菜品”按钮，进入添加菜品页面。</w:t>
      </w:r>
    </w:p>
    <w:p>
      <w:pPr>
        <w:pStyle w:val="19"/>
        <w:keepNext w:val="0"/>
        <w:keepLines w:val="0"/>
        <w:pageBreakBefore w:val="0"/>
        <w:widowControl/>
        <w:kinsoku/>
        <w:wordWrap/>
        <w:overflowPunct/>
        <w:topLinePunct w:val="0"/>
        <w:autoSpaceDE/>
        <w:autoSpaceDN/>
        <w:bidi w:val="0"/>
        <w:adjustRightInd/>
        <w:snapToGrid/>
        <w:spacing w:line="360" w:lineRule="auto"/>
        <w:ind w:firstLine="499" w:firstLineChars="0"/>
        <w:jc w:val="left"/>
        <w:textAlignment w:val="auto"/>
        <w:rPr>
          <w:rFonts w:hint="eastAsia" w:ascii="宋体" w:hAnsi="宋体" w:eastAsia="宋体" w:cs="Times New Roman"/>
          <w:kern w:val="2"/>
          <w:sz w:val="21"/>
          <w:szCs w:val="24"/>
          <w:lang w:val="en-US" w:eastAsia="zh-CN" w:bidi="ar-SA"/>
        </w:rPr>
      </w:pPr>
      <w:r>
        <w:rPr>
          <w:rFonts w:hint="eastAsia" w:ascii="宋体" w:hAnsi="宋体" w:eastAsia="宋体" w:cs="Times New Roman"/>
          <w:kern w:val="2"/>
          <w:sz w:val="21"/>
          <w:szCs w:val="24"/>
          <w:lang w:val="en-US" w:eastAsia="zh-CN" w:bidi="ar-SA"/>
        </w:rPr>
        <w:t>在该页面内，需要输入菜品名称，上传菜品照片，设置菜品价格，添加菜品描述。（可拓展添加原材料信息）</w:t>
      </w:r>
    </w:p>
    <w:p>
      <w:pPr>
        <w:pStyle w:val="19"/>
        <w:keepNext w:val="0"/>
        <w:keepLines w:val="0"/>
        <w:pageBreakBefore w:val="0"/>
        <w:widowControl/>
        <w:kinsoku/>
        <w:wordWrap/>
        <w:overflowPunct/>
        <w:topLinePunct w:val="0"/>
        <w:autoSpaceDE/>
        <w:autoSpaceDN/>
        <w:bidi w:val="0"/>
        <w:adjustRightInd/>
        <w:snapToGrid/>
        <w:spacing w:line="360" w:lineRule="auto"/>
        <w:ind w:firstLine="499" w:firstLineChars="0"/>
        <w:jc w:val="left"/>
        <w:textAlignment w:val="auto"/>
        <w:rPr>
          <w:rFonts w:hint="eastAsia" w:ascii="宋体" w:hAnsi="宋体" w:eastAsia="宋体" w:cs="Times New Roman"/>
          <w:kern w:val="2"/>
          <w:sz w:val="21"/>
          <w:szCs w:val="24"/>
          <w:lang w:val="en-US" w:eastAsia="zh-CN" w:bidi="ar-SA"/>
        </w:rPr>
      </w:pPr>
      <w:r>
        <w:rPr>
          <w:rFonts w:hint="eastAsia" w:ascii="宋体" w:hAnsi="宋体" w:eastAsia="宋体" w:cs="Times New Roman"/>
          <w:kern w:val="2"/>
          <w:sz w:val="21"/>
          <w:szCs w:val="24"/>
          <w:lang w:val="en-US" w:eastAsia="zh-CN" w:bidi="ar-SA"/>
        </w:rPr>
        <w:t>点击确认后，系统提示是否确认添加，再次选择确认后将该菜品添加到系统菜单中。</w:t>
      </w:r>
    </w:p>
    <w:p>
      <w:pPr>
        <w:pStyle w:val="19"/>
        <w:keepNext w:val="0"/>
        <w:keepLines w:val="0"/>
        <w:pageBreakBefore w:val="0"/>
        <w:widowControl/>
        <w:kinsoku/>
        <w:wordWrap/>
        <w:overflowPunct/>
        <w:topLinePunct w:val="0"/>
        <w:autoSpaceDE/>
        <w:autoSpaceDN/>
        <w:bidi w:val="0"/>
        <w:adjustRightInd/>
        <w:snapToGrid/>
        <w:spacing w:line="360" w:lineRule="auto"/>
        <w:ind w:firstLine="499" w:firstLineChars="0"/>
        <w:jc w:val="left"/>
        <w:textAlignment w:val="auto"/>
        <w:rPr>
          <w:rFonts w:hint="eastAsia" w:ascii="宋体" w:hAnsi="宋体" w:eastAsia="宋体" w:cs="Times New Roman"/>
          <w:kern w:val="2"/>
          <w:sz w:val="21"/>
          <w:szCs w:val="24"/>
          <w:lang w:val="en-US" w:eastAsia="zh-CN" w:bidi="ar-SA"/>
        </w:rPr>
      </w:pPr>
      <w:r>
        <w:rPr>
          <w:rFonts w:hint="eastAsia" w:ascii="宋体" w:hAnsi="宋体" w:eastAsia="宋体" w:cs="Times New Roman"/>
          <w:kern w:val="2"/>
          <w:sz w:val="21"/>
          <w:szCs w:val="24"/>
          <w:lang w:val="en-US" w:eastAsia="zh-CN" w:bidi="ar-SA"/>
        </w:rPr>
        <w:t>也可点击取消按钮，系统提示是否取消，确认后舍弃该添加操作。</w:t>
      </w:r>
    </w:p>
    <w:p>
      <w:pPr>
        <w:pStyle w:val="19"/>
        <w:keepNext w:val="0"/>
        <w:keepLines w:val="0"/>
        <w:pageBreakBefore w:val="0"/>
        <w:widowControl/>
        <w:kinsoku/>
        <w:wordWrap/>
        <w:overflowPunct/>
        <w:topLinePunct w:val="0"/>
        <w:autoSpaceDE/>
        <w:autoSpaceDN/>
        <w:bidi w:val="0"/>
        <w:adjustRightInd/>
        <w:snapToGrid/>
        <w:spacing w:line="360" w:lineRule="auto"/>
        <w:ind w:firstLine="499" w:firstLineChars="0"/>
        <w:jc w:val="left"/>
        <w:textAlignment w:val="auto"/>
        <w:rPr>
          <w:rFonts w:hint="eastAsia" w:ascii="宋体" w:hAnsi="宋体" w:eastAsia="宋体" w:cs="Times New Roman"/>
          <w:kern w:val="2"/>
          <w:sz w:val="21"/>
          <w:szCs w:val="24"/>
          <w:lang w:val="en-US" w:eastAsia="zh-CN" w:bidi="ar-SA"/>
        </w:rPr>
      </w:pPr>
      <w:r>
        <w:rPr>
          <w:rFonts w:hint="eastAsia" w:ascii="宋体" w:hAnsi="宋体" w:eastAsia="宋体" w:cs="Times New Roman"/>
          <w:kern w:val="2"/>
          <w:sz w:val="21"/>
          <w:szCs w:val="24"/>
          <w:lang w:val="en-US" w:eastAsia="zh-CN" w:bidi="ar-SA"/>
        </w:rPr>
        <w:t>系统为确认添加的该菜品自动分配编号，并默认菜品状态为可用。</w:t>
      </w:r>
    </w:p>
    <w:p>
      <w:pPr>
        <w:pStyle w:val="19"/>
        <w:jc w:val="left"/>
      </w:pPr>
      <w:r>
        <w:rPr>
          <w:rFonts w:ascii="宋体" w:hAnsi="宋体" w:eastAsia="宋体" w:cs="宋体"/>
        </w:rPr>
        <w:t> </w:t>
      </w:r>
    </w:p>
    <w:p>
      <w:pPr>
        <w:pStyle w:val="19"/>
        <w:numPr>
          <w:ilvl w:val="0"/>
          <w:numId w:val="2"/>
        </w:numPr>
        <w:ind w:left="0" w:leftChars="0" w:firstLine="0" w:firstLineChars="0"/>
        <w:jc w:val="left"/>
        <w:rPr>
          <w:rFonts w:hint="eastAsia" w:ascii="宋体" w:hAnsi="宋体" w:eastAsia="宋体" w:cs="Times New Roman"/>
          <w:b/>
          <w:bCs/>
          <w:kern w:val="2"/>
          <w:sz w:val="24"/>
          <w:szCs w:val="24"/>
          <w:lang w:val="en-US" w:eastAsia="zh-CN" w:bidi="ar-SA"/>
        </w:rPr>
      </w:pPr>
      <w:r>
        <w:rPr>
          <w:rFonts w:hint="eastAsia" w:ascii="宋体" w:hAnsi="宋体" w:eastAsia="宋体" w:cs="Times New Roman"/>
          <w:b/>
          <w:bCs/>
          <w:kern w:val="2"/>
          <w:sz w:val="24"/>
          <w:szCs w:val="24"/>
          <w:lang w:val="en-US" w:eastAsia="zh-CN" w:bidi="ar-SA"/>
        </w:rPr>
        <w:t>、修改菜品信息</w:t>
      </w:r>
    </w:p>
    <w:p>
      <w:pPr>
        <w:pStyle w:val="19"/>
        <w:keepNext w:val="0"/>
        <w:keepLines w:val="0"/>
        <w:pageBreakBefore w:val="0"/>
        <w:widowControl/>
        <w:kinsoku/>
        <w:wordWrap/>
        <w:overflowPunct/>
        <w:topLinePunct w:val="0"/>
        <w:autoSpaceDE/>
        <w:autoSpaceDN/>
        <w:bidi w:val="0"/>
        <w:adjustRightInd/>
        <w:snapToGrid/>
        <w:spacing w:line="360" w:lineRule="auto"/>
        <w:ind w:firstLine="499" w:firstLineChars="0"/>
        <w:jc w:val="left"/>
        <w:textAlignment w:val="auto"/>
        <w:rPr>
          <w:rFonts w:hint="eastAsia" w:ascii="宋体" w:hAnsi="宋体" w:eastAsia="宋体" w:cs="Times New Roman"/>
          <w:kern w:val="2"/>
          <w:sz w:val="21"/>
          <w:szCs w:val="24"/>
          <w:lang w:val="en-US" w:eastAsia="zh-CN" w:bidi="ar-SA"/>
        </w:rPr>
      </w:pPr>
      <w:r>
        <w:rPr>
          <w:rFonts w:hint="eastAsia" w:ascii="宋体" w:hAnsi="宋体" w:eastAsia="宋体" w:cs="Times New Roman"/>
          <w:kern w:val="2"/>
          <w:sz w:val="21"/>
          <w:szCs w:val="24"/>
          <w:lang w:val="en-US" w:eastAsia="zh-CN" w:bidi="ar-SA"/>
        </w:rPr>
        <w:t>在菜单管理页面找到需要修改的菜品，点击进入详细页面。</w:t>
      </w:r>
    </w:p>
    <w:p>
      <w:pPr>
        <w:pStyle w:val="19"/>
        <w:keepNext w:val="0"/>
        <w:keepLines w:val="0"/>
        <w:pageBreakBefore w:val="0"/>
        <w:widowControl/>
        <w:kinsoku/>
        <w:wordWrap/>
        <w:overflowPunct/>
        <w:topLinePunct w:val="0"/>
        <w:autoSpaceDE/>
        <w:autoSpaceDN/>
        <w:bidi w:val="0"/>
        <w:adjustRightInd/>
        <w:snapToGrid/>
        <w:spacing w:line="360" w:lineRule="auto"/>
        <w:ind w:firstLine="499" w:firstLineChars="0"/>
        <w:jc w:val="left"/>
        <w:textAlignment w:val="auto"/>
        <w:rPr>
          <w:rFonts w:hint="eastAsia" w:ascii="宋体" w:hAnsi="宋体" w:eastAsia="宋体" w:cs="Times New Roman"/>
          <w:kern w:val="2"/>
          <w:sz w:val="21"/>
          <w:szCs w:val="24"/>
          <w:lang w:val="en-US" w:eastAsia="zh-CN" w:bidi="ar-SA"/>
        </w:rPr>
      </w:pPr>
      <w:r>
        <w:rPr>
          <w:rFonts w:hint="eastAsia" w:ascii="宋体" w:hAnsi="宋体" w:eastAsia="宋体" w:cs="Times New Roman"/>
          <w:kern w:val="2"/>
          <w:sz w:val="21"/>
          <w:szCs w:val="24"/>
          <w:lang w:val="en-US" w:eastAsia="zh-CN" w:bidi="ar-SA"/>
        </w:rPr>
        <w:t>进入后点击编辑按钮，可对菜品名称，菜品图片、菜品描述、菜品价格条目进行修改，类似添加，同样也有确认和取消操作。</w:t>
      </w:r>
    </w:p>
    <w:p>
      <w:pPr>
        <w:pStyle w:val="19"/>
        <w:keepNext w:val="0"/>
        <w:keepLines w:val="0"/>
        <w:pageBreakBefore w:val="0"/>
        <w:widowControl/>
        <w:kinsoku/>
        <w:wordWrap/>
        <w:overflowPunct/>
        <w:topLinePunct w:val="0"/>
        <w:autoSpaceDE/>
        <w:autoSpaceDN/>
        <w:bidi w:val="0"/>
        <w:adjustRightInd/>
        <w:snapToGrid/>
        <w:spacing w:line="360" w:lineRule="auto"/>
        <w:ind w:firstLine="499" w:firstLineChars="0"/>
        <w:jc w:val="left"/>
        <w:textAlignment w:val="auto"/>
        <w:rPr>
          <w:rFonts w:hint="eastAsia" w:ascii="宋体" w:hAnsi="宋体" w:eastAsia="宋体" w:cs="Times New Roman"/>
          <w:kern w:val="2"/>
          <w:sz w:val="21"/>
          <w:szCs w:val="24"/>
          <w:lang w:val="en-US" w:eastAsia="zh-CN" w:bidi="ar-SA"/>
        </w:rPr>
      </w:pPr>
      <w:r>
        <w:rPr>
          <w:rFonts w:hint="eastAsia" w:ascii="宋体" w:hAnsi="宋体" w:eastAsia="宋体" w:cs="Times New Roman"/>
          <w:kern w:val="2"/>
          <w:sz w:val="21"/>
          <w:szCs w:val="24"/>
          <w:lang w:val="en-US" w:eastAsia="zh-CN" w:bidi="ar-SA"/>
        </w:rPr>
        <w:t>此外，对菜品的可用性可以设置为“不可用”，确认后该菜品在用户菜单中变为灰色，从而不可被选取，但仍然可见。</w:t>
      </w:r>
    </w:p>
    <w:p>
      <w:pPr>
        <w:pStyle w:val="19"/>
        <w:jc w:val="left"/>
      </w:pPr>
      <w:r>
        <w:rPr>
          <w:rFonts w:ascii="宋体" w:hAnsi="宋体" w:eastAsia="宋体" w:cs="宋体"/>
        </w:rPr>
        <w:t> </w:t>
      </w:r>
    </w:p>
    <w:p>
      <w:pPr>
        <w:pStyle w:val="19"/>
        <w:numPr>
          <w:ilvl w:val="0"/>
          <w:numId w:val="2"/>
        </w:numPr>
        <w:spacing w:line="360" w:lineRule="auto"/>
        <w:ind w:left="0" w:leftChars="0" w:firstLine="0" w:firstLineChars="0"/>
        <w:jc w:val="left"/>
        <w:rPr>
          <w:rFonts w:hint="eastAsia" w:ascii="宋体" w:hAnsi="宋体" w:eastAsia="宋体" w:cs="Times New Roman"/>
          <w:b/>
          <w:bCs/>
          <w:kern w:val="2"/>
          <w:sz w:val="24"/>
          <w:szCs w:val="24"/>
          <w:lang w:val="en-US" w:eastAsia="zh-CN" w:bidi="ar-SA"/>
        </w:rPr>
      </w:pPr>
      <w:r>
        <w:rPr>
          <w:rFonts w:hint="eastAsia" w:ascii="宋体" w:hAnsi="宋体" w:eastAsia="宋体" w:cs="Times New Roman"/>
          <w:b/>
          <w:bCs/>
          <w:kern w:val="2"/>
          <w:sz w:val="24"/>
          <w:szCs w:val="24"/>
          <w:lang w:val="en-US" w:eastAsia="zh-CN" w:bidi="ar-SA"/>
        </w:rPr>
        <w:t>、删除菜品信息</w:t>
      </w:r>
    </w:p>
    <w:p>
      <w:pPr>
        <w:pStyle w:val="19"/>
        <w:keepNext w:val="0"/>
        <w:keepLines w:val="0"/>
        <w:pageBreakBefore w:val="0"/>
        <w:widowControl/>
        <w:kinsoku/>
        <w:wordWrap/>
        <w:overflowPunct/>
        <w:topLinePunct w:val="0"/>
        <w:autoSpaceDE/>
        <w:autoSpaceDN/>
        <w:bidi w:val="0"/>
        <w:adjustRightInd/>
        <w:snapToGrid/>
        <w:spacing w:line="360" w:lineRule="auto"/>
        <w:ind w:firstLine="499" w:firstLineChars="0"/>
        <w:jc w:val="left"/>
        <w:textAlignment w:val="auto"/>
        <w:rPr>
          <w:rFonts w:hint="eastAsia" w:ascii="宋体" w:hAnsi="宋体" w:eastAsia="宋体" w:cs="Times New Roman"/>
          <w:kern w:val="2"/>
          <w:sz w:val="21"/>
          <w:szCs w:val="24"/>
          <w:lang w:val="en-US" w:eastAsia="zh-CN" w:bidi="ar-SA"/>
        </w:rPr>
      </w:pPr>
      <w:r>
        <w:rPr>
          <w:rFonts w:hint="eastAsia" w:ascii="宋体" w:hAnsi="宋体" w:eastAsia="宋体" w:cs="Times New Roman"/>
          <w:kern w:val="2"/>
          <w:sz w:val="21"/>
          <w:szCs w:val="24"/>
          <w:lang w:val="en-US" w:eastAsia="zh-CN" w:bidi="ar-SA"/>
        </w:rPr>
        <w:t>在菜单管理页面找到需要删除的菜品，点击相应的删除按钮，系统提示是否删除，确认删除后，该菜品从菜单列表中被删除。</w:t>
      </w:r>
    </w:p>
    <w:p>
      <w:pPr>
        <w:pStyle w:val="4"/>
        <w:rPr>
          <w:rFonts w:hint="default" w:ascii="宋体" w:hAnsi="宋体" w:eastAsia="宋体" w:cs="Times New Roman"/>
          <w:kern w:val="2"/>
          <w:lang w:val="en-US" w:eastAsia="zh-CN" w:bidi="ar-SA"/>
        </w:rPr>
      </w:pPr>
      <w:r>
        <w:rPr>
          <w:rFonts w:hint="eastAsia" w:ascii="宋体" w:hAnsi="宋体" w:eastAsia="宋体" w:cs="Times New Roman"/>
          <w:kern w:val="2"/>
          <w:lang w:val="en-US" w:eastAsia="zh-CN" w:bidi="ar-SA"/>
        </w:rPr>
        <w:t>2.5.系统管理业务流程描述</w:t>
      </w:r>
    </w:p>
    <w:p>
      <w:pPr>
        <w:pStyle w:val="19"/>
        <w:spacing w:line="360" w:lineRule="auto"/>
        <w:jc w:val="left"/>
        <w:rPr>
          <w:rFonts w:hint="eastAsia" w:ascii="宋体" w:hAnsi="宋体" w:eastAsia="宋体" w:cs="Times New Roman"/>
          <w:b/>
          <w:bCs/>
          <w:kern w:val="2"/>
          <w:sz w:val="24"/>
          <w:szCs w:val="24"/>
          <w:lang w:val="en-US" w:eastAsia="zh-CN" w:bidi="ar-SA"/>
        </w:rPr>
      </w:pPr>
      <w:r>
        <w:rPr>
          <w:rFonts w:hint="eastAsia" w:ascii="宋体" w:hAnsi="宋体" w:eastAsia="宋体" w:cs="Times New Roman"/>
          <w:b/>
          <w:bCs/>
          <w:kern w:val="2"/>
          <w:sz w:val="24"/>
          <w:szCs w:val="24"/>
          <w:lang w:val="en-US" w:eastAsia="zh-CN" w:bidi="ar-SA"/>
        </w:rPr>
        <w:t>1）、员工管理</w:t>
      </w:r>
    </w:p>
    <w:p>
      <w:pPr>
        <w:pStyle w:val="19"/>
        <w:keepNext w:val="0"/>
        <w:keepLines w:val="0"/>
        <w:pageBreakBefore w:val="0"/>
        <w:widowControl/>
        <w:kinsoku/>
        <w:wordWrap/>
        <w:overflowPunct/>
        <w:topLinePunct w:val="0"/>
        <w:autoSpaceDE/>
        <w:autoSpaceDN/>
        <w:bidi w:val="0"/>
        <w:adjustRightInd/>
        <w:snapToGrid/>
        <w:spacing w:line="360" w:lineRule="auto"/>
        <w:ind w:firstLine="500" w:firstLineChars="0"/>
        <w:jc w:val="left"/>
        <w:textAlignment w:val="auto"/>
        <w:rPr>
          <w:rFonts w:hint="eastAsia" w:ascii="宋体" w:hAnsi="宋体" w:eastAsia="宋体" w:cs="Times New Roman"/>
          <w:kern w:val="2"/>
          <w:sz w:val="21"/>
          <w:szCs w:val="24"/>
          <w:lang w:val="en-US" w:eastAsia="zh-CN" w:bidi="ar-SA"/>
        </w:rPr>
      </w:pPr>
      <w:r>
        <w:rPr>
          <w:rFonts w:hint="eastAsia" w:ascii="宋体" w:hAnsi="宋体" w:eastAsia="宋体" w:cs="Times New Roman"/>
          <w:kern w:val="2"/>
          <w:sz w:val="21"/>
          <w:szCs w:val="24"/>
          <w:lang w:val="en-US" w:eastAsia="zh-CN" w:bidi="ar-SA"/>
        </w:rPr>
        <w:t>当餐厅有新员工使用本系统时，最高管理员通过系统进行员工账户的注册，输入用户名称、登录密码、确认密码，选择用户类型，完成用户注册。注册成功后输入员工基本信息，姓名，性别，身份证号码，选择照片，添加备注信息等。当员工离职时，最高管理员点击员工列表中的员工，选择删除员工即可将员工从系统中删去。当员工信息需要修改时，点击员工列表中的员工选择修改信息，输入新的信息点击完成，即可完成员工信息修改。</w:t>
      </w:r>
    </w:p>
    <w:p>
      <w:pPr>
        <w:pStyle w:val="19"/>
        <w:jc w:val="left"/>
      </w:pPr>
      <w:r>
        <w:t> </w:t>
      </w:r>
    </w:p>
    <w:p>
      <w:pPr>
        <w:pStyle w:val="19"/>
        <w:spacing w:line="360" w:lineRule="auto"/>
        <w:jc w:val="left"/>
        <w:rPr>
          <w:rFonts w:hint="eastAsia" w:ascii="宋体" w:hAnsi="宋体" w:eastAsia="宋体" w:cs="Times New Roman"/>
          <w:b/>
          <w:bCs/>
          <w:kern w:val="2"/>
          <w:sz w:val="24"/>
          <w:szCs w:val="24"/>
          <w:lang w:val="en-US" w:eastAsia="zh-CN" w:bidi="ar-SA"/>
        </w:rPr>
      </w:pPr>
      <w:r>
        <w:rPr>
          <w:rFonts w:hint="eastAsia" w:ascii="宋体" w:hAnsi="宋体" w:eastAsia="宋体" w:cs="Times New Roman"/>
          <w:b/>
          <w:bCs/>
          <w:kern w:val="2"/>
          <w:sz w:val="24"/>
          <w:szCs w:val="24"/>
          <w:lang w:val="en-US" w:eastAsia="zh-CN" w:bidi="ar-SA"/>
        </w:rPr>
        <w:t>2）、权限管理</w:t>
      </w:r>
    </w:p>
    <w:p>
      <w:pPr>
        <w:pStyle w:val="19"/>
        <w:keepNext w:val="0"/>
        <w:keepLines w:val="0"/>
        <w:pageBreakBefore w:val="0"/>
        <w:widowControl/>
        <w:kinsoku/>
        <w:wordWrap/>
        <w:overflowPunct/>
        <w:topLinePunct w:val="0"/>
        <w:autoSpaceDE/>
        <w:autoSpaceDN/>
        <w:bidi w:val="0"/>
        <w:adjustRightInd/>
        <w:snapToGrid/>
        <w:spacing w:line="360" w:lineRule="auto"/>
        <w:ind w:firstLine="499" w:firstLineChars="0"/>
        <w:jc w:val="left"/>
        <w:textAlignment w:val="auto"/>
        <w:rPr>
          <w:rFonts w:hint="eastAsia" w:ascii="宋体" w:hAnsi="宋体" w:eastAsia="宋体" w:cs="Times New Roman"/>
          <w:kern w:val="2"/>
          <w:sz w:val="21"/>
          <w:szCs w:val="24"/>
          <w:lang w:val="en-US" w:eastAsia="zh-CN" w:bidi="ar-SA"/>
        </w:rPr>
      </w:pPr>
      <w:r>
        <w:rPr>
          <w:rFonts w:hint="eastAsia" w:ascii="宋体" w:hAnsi="宋体" w:eastAsia="宋体" w:cs="Times New Roman"/>
          <w:kern w:val="2"/>
          <w:sz w:val="21"/>
          <w:szCs w:val="24"/>
          <w:lang w:val="en-US" w:eastAsia="zh-CN" w:bidi="ar-SA"/>
        </w:rPr>
        <w:t>所有用户都具有登录权限，不具备其他权限，需要最高管理员授予权限，角色分为员工和管理员，他们具有不同的权限，最高管理员也可以进行撤销权限操作。</w:t>
      </w:r>
    </w:p>
    <w:p>
      <w:pPr>
        <w:pStyle w:val="19"/>
        <w:ind w:firstLine="500" w:firstLineChars="0"/>
        <w:jc w:val="left"/>
        <w:rPr>
          <w:rFonts w:hint="eastAsia" w:ascii="宋体" w:hAnsi="宋体" w:eastAsia="宋体" w:cs="Times New Roman"/>
          <w:kern w:val="2"/>
          <w:sz w:val="21"/>
          <w:szCs w:val="24"/>
          <w:lang w:val="en-US" w:eastAsia="zh-CN" w:bidi="ar-SA"/>
        </w:rPr>
      </w:pPr>
    </w:p>
    <w:p>
      <w:pPr>
        <w:pStyle w:val="19"/>
        <w:spacing w:line="360" w:lineRule="auto"/>
        <w:jc w:val="left"/>
        <w:rPr>
          <w:rFonts w:hint="eastAsia" w:ascii="宋体" w:hAnsi="宋体" w:eastAsia="宋体" w:cs="Times New Roman"/>
          <w:b/>
          <w:bCs/>
          <w:kern w:val="2"/>
          <w:sz w:val="24"/>
          <w:szCs w:val="24"/>
          <w:lang w:val="en-US" w:eastAsia="zh-CN" w:bidi="ar-SA"/>
        </w:rPr>
      </w:pPr>
      <w:r>
        <w:rPr>
          <w:rFonts w:hint="eastAsia" w:ascii="宋体" w:hAnsi="宋体" w:eastAsia="宋体" w:cs="Times New Roman"/>
          <w:b/>
          <w:bCs/>
          <w:kern w:val="2"/>
          <w:sz w:val="24"/>
          <w:szCs w:val="24"/>
          <w:lang w:val="en-US" w:eastAsia="zh-CN" w:bidi="ar-SA"/>
        </w:rPr>
        <w:t>3）、查看经营数据</w:t>
      </w:r>
    </w:p>
    <w:p>
      <w:pPr>
        <w:pStyle w:val="19"/>
        <w:keepNext w:val="0"/>
        <w:keepLines w:val="0"/>
        <w:pageBreakBefore w:val="0"/>
        <w:widowControl/>
        <w:kinsoku/>
        <w:wordWrap/>
        <w:overflowPunct/>
        <w:topLinePunct w:val="0"/>
        <w:autoSpaceDE/>
        <w:autoSpaceDN/>
        <w:bidi w:val="0"/>
        <w:adjustRightInd/>
        <w:snapToGrid/>
        <w:spacing w:line="360" w:lineRule="auto"/>
        <w:ind w:firstLine="499" w:firstLineChars="0"/>
        <w:jc w:val="left"/>
        <w:textAlignment w:val="auto"/>
        <w:rPr>
          <w:rFonts w:hint="eastAsia" w:ascii="宋体" w:hAnsi="宋体" w:eastAsia="宋体" w:cs="Times New Roman"/>
          <w:kern w:val="2"/>
          <w:sz w:val="21"/>
          <w:szCs w:val="24"/>
          <w:lang w:val="en-US" w:eastAsia="zh-CN" w:bidi="ar-SA"/>
        </w:rPr>
      </w:pPr>
      <w:r>
        <w:rPr>
          <w:rFonts w:hint="eastAsia" w:ascii="宋体" w:hAnsi="宋体" w:eastAsia="宋体" w:cs="Times New Roman"/>
          <w:kern w:val="2"/>
          <w:sz w:val="21"/>
          <w:szCs w:val="24"/>
          <w:lang w:val="en-US" w:eastAsia="zh-CN" w:bidi="ar-SA"/>
        </w:rPr>
        <w:t>系统保留所有经营数据，最高管理员可以查看经营数据，经营数据可以按照日周月显示或者某一特定时间段，点击日历选择开始日期和结束日期，点击筛选，即可显示特定时期的经营数据，经营数据只能查看不能修改。</w:t>
      </w:r>
    </w:p>
    <w:p>
      <w:pPr>
        <w:pStyle w:val="19"/>
        <w:spacing w:line="360" w:lineRule="auto"/>
        <w:jc w:val="left"/>
      </w:pPr>
    </w:p>
    <w:p>
      <w:pPr>
        <w:pStyle w:val="19"/>
        <w:spacing w:line="360" w:lineRule="auto"/>
        <w:jc w:val="left"/>
      </w:pPr>
    </w:p>
    <w:p>
      <w:pPr>
        <w:pStyle w:val="19"/>
        <w:jc w:val="left"/>
      </w:pPr>
    </w:p>
    <w:p>
      <w:pPr>
        <w:pStyle w:val="19"/>
        <w:jc w:val="left"/>
      </w:pPr>
    </w:p>
    <w:p>
      <w:pPr>
        <w:pStyle w:val="21"/>
        <w:spacing w:before="720"/>
        <w:jc w:val="both"/>
        <w:rPr>
          <w:rFonts w:ascii="宋体" w:hAnsi="宋体" w:eastAsia="宋体" w:cs="宋体"/>
          <w:b/>
          <w:color w:val="002060"/>
          <w:sz w:val="36"/>
          <w:szCs w:val="36"/>
        </w:rPr>
      </w:pPr>
    </w:p>
    <w:p>
      <w:pPr>
        <w:pStyle w:val="11"/>
        <w:jc w:val="center"/>
        <w:rPr>
          <w:rFonts w:ascii="宋体" w:hAnsi="宋体" w:eastAsia="宋体" w:cs="Arial"/>
          <w:lang w:val="en-US" w:eastAsia="zh-CN" w:bidi="ar-SA"/>
        </w:rPr>
      </w:pPr>
      <w:r>
        <w:rPr>
          <w:rFonts w:ascii="宋体" w:hAnsi="宋体" w:eastAsia="宋体" w:cs="Arial"/>
          <w:lang w:val="en-US" w:eastAsia="zh-CN" w:bidi="ar-SA"/>
        </w:rPr>
        <w:t>第三部分 需求分析</w:t>
      </w:r>
    </w:p>
    <w:p>
      <w:pPr>
        <w:pStyle w:val="2"/>
        <w:rPr>
          <w:rFonts w:hint="eastAsia" w:ascii="宋体" w:hAnsi="宋体" w:eastAsia="宋体" w:cs="Times New Roman"/>
          <w:kern w:val="2"/>
          <w:lang w:val="en-US" w:eastAsia="zh-CN" w:bidi="ar-SA"/>
        </w:rPr>
      </w:pPr>
      <w:r>
        <w:rPr>
          <w:rFonts w:hint="eastAsia" w:ascii="宋体" w:hAnsi="宋体" w:eastAsia="宋体" w:cs="Times New Roman"/>
          <w:kern w:val="2"/>
          <w:lang w:val="en-US" w:eastAsia="zh-CN" w:bidi="ar-SA"/>
        </w:rPr>
        <w:t>一、用例分析</w:t>
      </w:r>
    </w:p>
    <w:p>
      <w:pPr>
        <w:pStyle w:val="3"/>
        <w:rPr>
          <w:rFonts w:ascii="宋体" w:hAnsi="宋体" w:eastAsia="宋体" w:cs="Times New Roman"/>
          <w:kern w:val="2"/>
          <w:lang w:val="en-US" w:eastAsia="zh-CN" w:bidi="ar-SA"/>
        </w:rPr>
      </w:pPr>
      <w:r>
        <w:rPr>
          <w:rFonts w:ascii="宋体" w:hAnsi="宋体" w:eastAsia="宋体" w:cs="Times New Roman"/>
          <w:kern w:val="2"/>
          <w:lang w:val="en-US" w:eastAsia="zh-CN" w:bidi="ar-SA"/>
        </w:rPr>
        <w:t>1、 顾客用例</w:t>
      </w:r>
    </w:p>
    <w:p>
      <w:pPr>
        <w:pStyle w:val="19"/>
        <w:jc w:val="left"/>
      </w:pPr>
      <w:r>
        <w:drawing>
          <wp:inline distT="0" distB="0" distL="0" distR="0">
            <wp:extent cx="2416175" cy="2356485"/>
            <wp:effectExtent l="0" t="0" r="6985" b="5715"/>
            <wp:docPr id="9" name="Drawing 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8" descr="图片"/>
                    <pic:cNvPicPr>
                      <a:picLocks noChangeAspect="1"/>
                    </pic:cNvPicPr>
                  </pic:nvPicPr>
                  <pic:blipFill>
                    <a:blip r:embed="rId7"/>
                    <a:stretch>
                      <a:fillRect/>
                    </a:stretch>
                  </pic:blipFill>
                  <pic:spPr>
                    <a:xfrm>
                      <a:off x="0" y="0"/>
                      <a:ext cx="2416556" cy="2356993"/>
                    </a:xfrm>
                    <a:prstGeom prst="rect">
                      <a:avLst/>
                    </a:prstGeom>
                  </pic:spPr>
                </pic:pic>
              </a:graphicData>
            </a:graphic>
          </wp:inline>
        </w:drawing>
      </w:r>
    </w:p>
    <w:p>
      <w:pPr>
        <w:spacing w:beforeLines="50" w:afterLines="50" w:line="360" w:lineRule="auto"/>
        <w:rPr>
          <w:rFonts w:ascii="宋体" w:hAnsi="宋体" w:eastAsia="宋体" w:cs="Arial"/>
          <w:b/>
          <w:kern w:val="2"/>
          <w:sz w:val="21"/>
          <w:szCs w:val="24"/>
          <w:lang w:val="en-US" w:eastAsia="zh-CN" w:bidi="ar-SA"/>
        </w:rPr>
      </w:pPr>
      <w:r>
        <w:rPr>
          <w:rFonts w:ascii="宋体" w:hAnsi="宋体" w:eastAsia="宋体" w:cs="Arial"/>
          <w:b/>
          <w:kern w:val="2"/>
          <w:sz w:val="21"/>
          <w:szCs w:val="24"/>
          <w:lang w:val="en-US" w:eastAsia="zh-CN" w:bidi="ar-SA"/>
        </w:rPr>
        <w:t>顾客用例说明：</w:t>
      </w:r>
    </w:p>
    <w:p>
      <w:pPr>
        <w:pStyle w:val="4"/>
      </w:pPr>
      <w:r>
        <w:rPr>
          <w:rFonts w:hint="eastAsia" w:ascii="宋体" w:hAnsi="宋体" w:eastAsia="宋体" w:cs="Times New Roman"/>
          <w:kern w:val="2"/>
          <w:lang w:val="en-US" w:eastAsia="zh-CN" w:bidi="ar-SA"/>
        </w:rPr>
        <w:t>1.1、用户登录用例描述</w:t>
      </w:r>
    </w:p>
    <w:tbl>
      <w:tblPr>
        <w:tblStyle w:val="15"/>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541"/>
        <w:gridCol w:w="671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541" w:type="dxa"/>
            <w:shd w:val="clear" w:color="auto" w:fill="FF0000"/>
            <w:vAlign w:val="top"/>
          </w:tcPr>
          <w:p>
            <w:pPr>
              <w:jc w:val="left"/>
              <w:rPr>
                <w:color w:val="auto"/>
                <w:highlight w:val="none"/>
              </w:rPr>
            </w:pPr>
            <w:r>
              <w:rPr>
                <w:rFonts w:ascii="宋体" w:hAnsi="宋体" w:eastAsia="宋体" w:cs="宋体"/>
                <w:color w:val="auto"/>
                <w:sz w:val="18"/>
                <w:highlight w:val="none"/>
              </w:rPr>
              <w:t>ID</w:t>
            </w:r>
          </w:p>
        </w:tc>
        <w:tc>
          <w:tcPr>
            <w:tcW w:w="6713" w:type="dxa"/>
            <w:shd w:val="clear" w:color="auto" w:fill="FF0000"/>
            <w:vAlign w:val="top"/>
          </w:tcPr>
          <w:p>
            <w:pPr>
              <w:jc w:val="left"/>
              <w:rPr>
                <w:color w:val="auto"/>
                <w:highlight w:val="none"/>
              </w:rPr>
            </w:pPr>
            <w:r>
              <w:rPr>
                <w:rFonts w:ascii="宋体" w:hAnsi="宋体" w:eastAsia="宋体" w:cs="宋体"/>
                <w:color w:val="auto"/>
                <w:sz w:val="18"/>
                <w:highlight w:val="none"/>
              </w:rPr>
              <w:t>WMS0000</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541" w:type="dxa"/>
            <w:vAlign w:val="top"/>
          </w:tcPr>
          <w:p>
            <w:pPr>
              <w:jc w:val="left"/>
            </w:pPr>
            <w:r>
              <w:rPr>
                <w:rFonts w:ascii="宋体" w:hAnsi="宋体" w:eastAsia="宋体" w:cs="宋体"/>
                <w:sz w:val="18"/>
              </w:rPr>
              <w:t>用例名称</w:t>
            </w:r>
          </w:p>
        </w:tc>
        <w:tc>
          <w:tcPr>
            <w:tcW w:w="6713" w:type="dxa"/>
            <w:vAlign w:val="top"/>
          </w:tcPr>
          <w:p>
            <w:pPr>
              <w:jc w:val="left"/>
            </w:pPr>
            <w:r>
              <w:rPr>
                <w:rFonts w:ascii="宋体" w:hAnsi="宋体" w:eastAsia="宋体" w:cs="宋体"/>
                <w:sz w:val="18"/>
              </w:rPr>
              <w:t>用户登录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541" w:type="dxa"/>
            <w:shd w:val="clear" w:color="auto" w:fill="00B0F0"/>
            <w:vAlign w:val="top"/>
          </w:tcPr>
          <w:p>
            <w:pPr>
              <w:jc w:val="left"/>
            </w:pPr>
            <w:r>
              <w:rPr>
                <w:rFonts w:ascii="宋体" w:hAnsi="宋体" w:eastAsia="宋体" w:cs="宋体"/>
                <w:sz w:val="18"/>
              </w:rPr>
              <w:t>父用例ID</w:t>
            </w:r>
          </w:p>
        </w:tc>
        <w:tc>
          <w:tcPr>
            <w:tcW w:w="6713" w:type="dxa"/>
            <w:shd w:val="clear" w:color="auto" w:fill="00B0F0"/>
            <w:vAlign w:val="top"/>
          </w:tcPr>
          <w:p>
            <w:pPr>
              <w:jc w:val="left"/>
            </w:pPr>
            <w:r>
              <w:rPr>
                <w:rFonts w:ascii="宋体" w:hAnsi="宋体" w:eastAsia="宋体" w:cs="宋体"/>
                <w:sz w:val="18"/>
              </w:rPr>
              <w: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541" w:type="dxa"/>
            <w:vAlign w:val="top"/>
          </w:tcPr>
          <w:p>
            <w:pPr>
              <w:jc w:val="left"/>
            </w:pPr>
            <w:r>
              <w:rPr>
                <w:rFonts w:ascii="宋体" w:hAnsi="宋体" w:eastAsia="宋体" w:cs="宋体"/>
                <w:sz w:val="18"/>
              </w:rPr>
              <w:t>主要执行者</w:t>
            </w:r>
          </w:p>
        </w:tc>
        <w:tc>
          <w:tcPr>
            <w:tcW w:w="6713" w:type="dxa"/>
            <w:vAlign w:val="top"/>
          </w:tcPr>
          <w:p>
            <w:pPr>
              <w:jc w:val="left"/>
            </w:pPr>
            <w:r>
              <w:rPr>
                <w:rFonts w:ascii="宋体" w:hAnsi="宋体" w:eastAsia="宋体" w:cs="宋体"/>
                <w:sz w:val="18"/>
              </w:rPr>
              <w:t>顾客</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541" w:type="dxa"/>
            <w:vAlign w:val="top"/>
          </w:tcPr>
          <w:p>
            <w:pPr>
              <w:jc w:val="left"/>
            </w:pPr>
            <w:r>
              <w:rPr>
                <w:rFonts w:ascii="宋体" w:hAnsi="宋体" w:eastAsia="宋体" w:cs="宋体"/>
                <w:sz w:val="18"/>
              </w:rPr>
              <w:t>前置条件</w:t>
            </w:r>
          </w:p>
        </w:tc>
        <w:tc>
          <w:tcPr>
            <w:tcW w:w="6713" w:type="dxa"/>
            <w:vAlign w:val="top"/>
          </w:tcPr>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45" w:hRule="atLeast"/>
        </w:trPr>
        <w:tc>
          <w:tcPr>
            <w:tcW w:w="1541" w:type="dxa"/>
            <w:vAlign w:val="top"/>
          </w:tcPr>
          <w:p>
            <w:pPr>
              <w:jc w:val="left"/>
            </w:pPr>
            <w:r>
              <w:rPr>
                <w:rFonts w:ascii="宋体" w:hAnsi="宋体" w:eastAsia="宋体" w:cs="宋体"/>
                <w:sz w:val="18"/>
              </w:rPr>
              <w:t>事件流</w:t>
            </w:r>
          </w:p>
        </w:tc>
        <w:tc>
          <w:tcPr>
            <w:tcW w:w="6713" w:type="dxa"/>
            <w:vAlign w:val="top"/>
          </w:tcPr>
          <w:p>
            <w:pPr>
              <w:jc w:val="left"/>
            </w:pPr>
            <w:r>
              <w:rPr>
                <w:rFonts w:ascii="宋体" w:hAnsi="宋体" w:eastAsia="宋体" w:cs="宋体"/>
                <w:sz w:val="18"/>
              </w:rPr>
              <w:t>a.打开登录页面，选择手机号登录或微信登录</w:t>
            </w:r>
          </w:p>
          <w:p>
            <w:pPr>
              <w:jc w:val="left"/>
            </w:pPr>
            <w:r>
              <w:rPr>
                <w:rFonts w:ascii="宋体" w:hAnsi="宋体" w:eastAsia="宋体" w:cs="宋体"/>
                <w:sz w:val="18"/>
              </w:rPr>
              <w:t>b.手机号登录要输入验证码，点击登录按钮登录</w:t>
            </w:r>
          </w:p>
          <w:p>
            <w:pPr>
              <w:jc w:val="left"/>
            </w:pPr>
            <w:r>
              <w:rPr>
                <w:rFonts w:ascii="宋体" w:hAnsi="宋体" w:eastAsia="宋体" w:cs="宋体"/>
                <w:sz w:val="18"/>
              </w:rPr>
              <w:t>c.微信登录要扫码登录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541" w:type="dxa"/>
            <w:vAlign w:val="top"/>
          </w:tcPr>
          <w:p>
            <w:pPr>
              <w:jc w:val="left"/>
            </w:pPr>
            <w:r>
              <w:rPr>
                <w:rFonts w:ascii="宋体" w:hAnsi="宋体" w:eastAsia="宋体" w:cs="宋体"/>
                <w:sz w:val="18"/>
              </w:rPr>
              <w:t>可选事件流</w:t>
            </w:r>
          </w:p>
        </w:tc>
        <w:tc>
          <w:tcPr>
            <w:tcW w:w="6713" w:type="dxa"/>
            <w:vAlign w:val="top"/>
          </w:tcPr>
          <w:p>
            <w:pPr>
              <w:jc w:val="left"/>
            </w:pPr>
            <w:r>
              <w:rPr>
                <w:rFonts w:ascii="宋体" w:hAnsi="宋体" w:eastAsia="宋体" w:cs="宋体"/>
                <w:sz w:val="18"/>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541" w:type="dxa"/>
            <w:vAlign w:val="top"/>
          </w:tcPr>
          <w:p>
            <w:pPr>
              <w:jc w:val="left"/>
            </w:pPr>
            <w:r>
              <w:rPr>
                <w:rFonts w:ascii="宋体" w:hAnsi="宋体" w:eastAsia="宋体" w:cs="宋体"/>
                <w:sz w:val="18"/>
              </w:rPr>
              <w:t>异常事件流</w:t>
            </w:r>
          </w:p>
        </w:tc>
        <w:tc>
          <w:tcPr>
            <w:tcW w:w="6713" w:type="dxa"/>
            <w:vAlign w:val="top"/>
          </w:tcPr>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85" w:hRule="atLeast"/>
        </w:trPr>
        <w:tc>
          <w:tcPr>
            <w:tcW w:w="1541" w:type="dxa"/>
            <w:vAlign w:val="top"/>
          </w:tcPr>
          <w:p>
            <w:pPr>
              <w:jc w:val="left"/>
            </w:pPr>
            <w:r>
              <w:rPr>
                <w:rFonts w:ascii="宋体" w:hAnsi="宋体" w:eastAsia="宋体" w:cs="宋体"/>
                <w:sz w:val="18"/>
              </w:rPr>
              <w:t>后置条件</w:t>
            </w:r>
          </w:p>
        </w:tc>
        <w:tc>
          <w:tcPr>
            <w:tcW w:w="6713" w:type="dxa"/>
            <w:vAlign w:val="top"/>
          </w:tcPr>
          <w:p>
            <w:pPr>
              <w:jc w:val="left"/>
            </w:pPr>
            <w:r>
              <w:rPr>
                <w:rFonts w:ascii="宋体" w:hAnsi="宋体" w:eastAsia="宋体" w:cs="宋体"/>
                <w:sz w:val="18"/>
              </w:rPr>
              <w:t>无</w:t>
            </w:r>
          </w:p>
        </w:tc>
      </w:tr>
    </w:tbl>
    <w:p>
      <w:pPr>
        <w:pStyle w:val="4"/>
        <w:rPr>
          <w:rFonts w:hint="eastAsia" w:ascii="宋体" w:hAnsi="宋体" w:eastAsia="宋体" w:cs="Times New Roman"/>
          <w:kern w:val="2"/>
          <w:lang w:val="en-US" w:eastAsia="zh-CN" w:bidi="ar-SA"/>
        </w:rPr>
      </w:pPr>
      <w:r>
        <w:rPr>
          <w:rFonts w:hint="eastAsia" w:ascii="宋体" w:hAnsi="宋体" w:eastAsia="宋体" w:cs="Times New Roman"/>
          <w:kern w:val="2"/>
          <w:lang w:val="en-US" w:eastAsia="zh-CN" w:bidi="ar-SA"/>
        </w:rPr>
        <w:t>1.2、点餐用例描述</w:t>
      </w:r>
    </w:p>
    <w:p>
      <w:pPr>
        <w:pStyle w:val="19"/>
        <w:jc w:val="left"/>
      </w:pPr>
    </w:p>
    <w:tbl>
      <w:tblPr>
        <w:tblStyle w:val="15"/>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541"/>
        <w:gridCol w:w="671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541" w:type="dxa"/>
            <w:shd w:val="clear" w:color="auto" w:fill="FF0000"/>
            <w:vAlign w:val="top"/>
          </w:tcPr>
          <w:p>
            <w:pPr>
              <w:jc w:val="left"/>
            </w:pPr>
            <w:r>
              <w:rPr>
                <w:rFonts w:ascii="宋体" w:hAnsi="宋体" w:eastAsia="宋体" w:cs="宋体"/>
                <w:sz w:val="18"/>
              </w:rPr>
              <w:t>ID</w:t>
            </w:r>
          </w:p>
        </w:tc>
        <w:tc>
          <w:tcPr>
            <w:tcW w:w="6713" w:type="dxa"/>
            <w:shd w:val="clear" w:color="auto" w:fill="FF0000"/>
            <w:vAlign w:val="top"/>
          </w:tcPr>
          <w:p>
            <w:pPr>
              <w:jc w:val="left"/>
            </w:pPr>
            <w:r>
              <w:rPr>
                <w:rFonts w:ascii="宋体" w:hAnsi="宋体" w:eastAsia="宋体" w:cs="宋体"/>
                <w:sz w:val="18"/>
              </w:rPr>
              <w:t>WMS0001</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541" w:type="dxa"/>
            <w:vAlign w:val="top"/>
          </w:tcPr>
          <w:p>
            <w:pPr>
              <w:jc w:val="left"/>
            </w:pPr>
            <w:r>
              <w:rPr>
                <w:rFonts w:ascii="宋体" w:hAnsi="宋体" w:eastAsia="宋体" w:cs="宋体"/>
                <w:sz w:val="18"/>
              </w:rPr>
              <w:t>用例名称</w:t>
            </w:r>
          </w:p>
        </w:tc>
        <w:tc>
          <w:tcPr>
            <w:tcW w:w="6713" w:type="dxa"/>
            <w:vAlign w:val="top"/>
          </w:tcPr>
          <w:p>
            <w:pPr>
              <w:jc w:val="left"/>
            </w:pPr>
            <w:r>
              <w:rPr>
                <w:rFonts w:ascii="宋体" w:hAnsi="宋体" w:eastAsia="宋体" w:cs="宋体"/>
                <w:sz w:val="18"/>
              </w:rPr>
              <w:t>点餐</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270" w:hRule="atLeast"/>
        </w:trPr>
        <w:tc>
          <w:tcPr>
            <w:tcW w:w="1541" w:type="dxa"/>
            <w:shd w:val="clear" w:color="auto" w:fill="00B0F0"/>
            <w:vAlign w:val="top"/>
          </w:tcPr>
          <w:p>
            <w:pPr>
              <w:jc w:val="left"/>
            </w:pPr>
            <w:r>
              <w:rPr>
                <w:rFonts w:ascii="宋体" w:hAnsi="宋体" w:eastAsia="宋体" w:cs="宋体"/>
                <w:sz w:val="18"/>
              </w:rPr>
              <w:t>父用例ID</w:t>
            </w:r>
          </w:p>
        </w:tc>
        <w:tc>
          <w:tcPr>
            <w:tcW w:w="6713" w:type="dxa"/>
            <w:shd w:val="clear" w:color="auto" w:fill="00B0F0"/>
            <w:vAlign w:val="top"/>
          </w:tcPr>
          <w:p>
            <w:pPr>
              <w:jc w:val="left"/>
            </w:pPr>
            <w:r>
              <w:rPr>
                <w:rFonts w:ascii="宋体" w:hAnsi="宋体" w:eastAsia="宋体" w:cs="宋体"/>
                <w:sz w:val="18"/>
              </w:rPr>
              <w: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541" w:type="dxa"/>
            <w:vAlign w:val="top"/>
          </w:tcPr>
          <w:p>
            <w:pPr>
              <w:jc w:val="left"/>
            </w:pPr>
            <w:r>
              <w:rPr>
                <w:rFonts w:ascii="宋体" w:hAnsi="宋体" w:eastAsia="宋体" w:cs="宋体"/>
                <w:sz w:val="18"/>
              </w:rPr>
              <w:t>主要执行者</w:t>
            </w:r>
          </w:p>
        </w:tc>
        <w:tc>
          <w:tcPr>
            <w:tcW w:w="6713" w:type="dxa"/>
            <w:vAlign w:val="top"/>
          </w:tcPr>
          <w:p>
            <w:pPr>
              <w:jc w:val="left"/>
            </w:pPr>
            <w:r>
              <w:rPr>
                <w:rFonts w:ascii="宋体" w:hAnsi="宋体" w:eastAsia="宋体" w:cs="宋体"/>
                <w:sz w:val="18"/>
              </w:rPr>
              <w:t>顾客</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541" w:type="dxa"/>
            <w:vAlign w:val="top"/>
          </w:tcPr>
          <w:p>
            <w:pPr>
              <w:jc w:val="left"/>
            </w:pPr>
            <w:r>
              <w:rPr>
                <w:rFonts w:ascii="宋体" w:hAnsi="宋体" w:eastAsia="宋体" w:cs="宋体"/>
                <w:sz w:val="18"/>
              </w:rPr>
              <w:t>前置条件</w:t>
            </w:r>
          </w:p>
        </w:tc>
        <w:tc>
          <w:tcPr>
            <w:tcW w:w="6713" w:type="dxa"/>
            <w:vAlign w:val="top"/>
          </w:tcPr>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275" w:hRule="atLeast"/>
        </w:trPr>
        <w:tc>
          <w:tcPr>
            <w:tcW w:w="1541" w:type="dxa"/>
            <w:vAlign w:val="top"/>
          </w:tcPr>
          <w:p>
            <w:pPr>
              <w:jc w:val="left"/>
            </w:pPr>
            <w:r>
              <w:rPr>
                <w:rFonts w:ascii="宋体" w:hAnsi="宋体" w:eastAsia="宋体" w:cs="宋体"/>
                <w:sz w:val="18"/>
              </w:rPr>
              <w:t>事件流：</w:t>
            </w:r>
          </w:p>
          <w:p>
            <w:pPr>
              <w:jc w:val="left"/>
            </w:pPr>
            <w:r>
              <w:rPr>
                <w:rFonts w:ascii="宋体" w:hAnsi="宋体" w:eastAsia="宋体" w:cs="宋体"/>
                <w:sz w:val="18"/>
              </w:rPr>
              <w:t>包含事件</w:t>
            </w:r>
          </w:p>
        </w:tc>
        <w:tc>
          <w:tcPr>
            <w:tcW w:w="6713" w:type="dxa"/>
            <w:vAlign w:val="top"/>
          </w:tcPr>
          <w:p>
            <w:pPr>
              <w:jc w:val="left"/>
            </w:pPr>
            <w:r>
              <w:rPr>
                <w:rFonts w:ascii="宋体" w:hAnsi="宋体" w:eastAsia="宋体" w:cs="宋体"/>
                <w:sz w:val="18"/>
              </w:rPr>
              <w:t>1.扫描二维码进入点餐页面</w:t>
            </w:r>
          </w:p>
          <w:p>
            <w:pPr>
              <w:jc w:val="left"/>
            </w:pPr>
            <w:r>
              <w:rPr>
                <w:rFonts w:ascii="宋体" w:hAnsi="宋体" w:eastAsia="宋体" w:cs="宋体"/>
                <w:sz w:val="18"/>
              </w:rPr>
              <w:t>2.点击加减号添加菜品</w:t>
            </w:r>
          </w:p>
          <w:p>
            <w:pPr>
              <w:jc w:val="left"/>
            </w:pPr>
            <w:r>
              <w:rPr>
                <w:rFonts w:ascii="宋体" w:hAnsi="宋体" w:eastAsia="宋体" w:cs="宋体"/>
                <w:sz w:val="18"/>
              </w:rPr>
              <w:t>3.核实菜品订单</w:t>
            </w:r>
          </w:p>
          <w:p>
            <w:pPr>
              <w:jc w:val="left"/>
            </w:pPr>
            <w:r>
              <w:rPr>
                <w:rFonts w:ascii="宋体" w:hAnsi="宋体" w:eastAsia="宋体" w:cs="宋体"/>
                <w:sz w:val="18"/>
              </w:rPr>
              <w:t>4.点击提交按钮提交订单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541" w:type="dxa"/>
            <w:vAlign w:val="top"/>
          </w:tcPr>
          <w:p>
            <w:pPr>
              <w:jc w:val="left"/>
            </w:pPr>
            <w:r>
              <w:rPr>
                <w:rFonts w:ascii="宋体" w:hAnsi="宋体" w:eastAsia="宋体" w:cs="宋体"/>
                <w:sz w:val="18"/>
              </w:rPr>
              <w:t>可选事件流</w:t>
            </w:r>
          </w:p>
        </w:tc>
        <w:tc>
          <w:tcPr>
            <w:tcW w:w="6713" w:type="dxa"/>
            <w:vAlign w:val="top"/>
          </w:tcPr>
          <w:p>
            <w:pPr>
              <w:jc w:val="left"/>
            </w:pPr>
            <w:r>
              <w:rPr>
                <w:rFonts w:ascii="宋体" w:hAnsi="宋体" w:eastAsia="宋体" w:cs="宋体"/>
                <w:sz w:val="18"/>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541" w:type="dxa"/>
            <w:vAlign w:val="top"/>
          </w:tcPr>
          <w:p>
            <w:pPr>
              <w:jc w:val="left"/>
            </w:pPr>
            <w:r>
              <w:rPr>
                <w:rFonts w:ascii="宋体" w:hAnsi="宋体" w:eastAsia="宋体" w:cs="宋体"/>
                <w:sz w:val="18"/>
              </w:rPr>
              <w:t>异常事件流</w:t>
            </w:r>
          </w:p>
        </w:tc>
        <w:tc>
          <w:tcPr>
            <w:tcW w:w="6713" w:type="dxa"/>
            <w:vAlign w:val="top"/>
          </w:tcPr>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541" w:type="dxa"/>
            <w:vAlign w:val="top"/>
          </w:tcPr>
          <w:p>
            <w:pPr>
              <w:jc w:val="left"/>
            </w:pPr>
            <w:r>
              <w:rPr>
                <w:rFonts w:ascii="宋体" w:hAnsi="宋体" w:eastAsia="宋体" w:cs="宋体"/>
                <w:sz w:val="18"/>
              </w:rPr>
              <w:t>后置条件</w:t>
            </w:r>
          </w:p>
        </w:tc>
        <w:tc>
          <w:tcPr>
            <w:tcW w:w="6713" w:type="dxa"/>
            <w:vAlign w:val="top"/>
          </w:tcPr>
          <w:p>
            <w:pPr>
              <w:jc w:val="left"/>
            </w:pPr>
            <w:r>
              <w:rPr>
                <w:rFonts w:ascii="宋体" w:hAnsi="宋体" w:eastAsia="宋体" w:cs="宋体"/>
                <w:sz w:val="18"/>
              </w:rPr>
              <w:t>前台和后厨收到订单生成提醒</w:t>
            </w:r>
          </w:p>
        </w:tc>
      </w:tr>
    </w:tbl>
    <w:p>
      <w:pPr>
        <w:pStyle w:val="4"/>
        <w:rPr>
          <w:rFonts w:hint="eastAsia" w:ascii="宋体" w:hAnsi="宋体" w:eastAsia="宋体" w:cs="Times New Roman"/>
          <w:kern w:val="2"/>
          <w:lang w:val="en-US" w:eastAsia="zh-CN" w:bidi="ar-SA"/>
        </w:rPr>
      </w:pPr>
      <w:r>
        <w:rPr>
          <w:rFonts w:hint="eastAsia" w:ascii="宋体" w:hAnsi="宋体" w:eastAsia="宋体" w:cs="Times New Roman"/>
          <w:kern w:val="2"/>
          <w:lang w:val="en-US" w:eastAsia="zh-CN" w:bidi="ar-SA"/>
        </w:rPr>
        <w:t>1.3、加菜用例描述</w:t>
      </w:r>
    </w:p>
    <w:p>
      <w:pPr>
        <w:pStyle w:val="19"/>
        <w:jc w:val="left"/>
      </w:pPr>
    </w:p>
    <w:tbl>
      <w:tblPr>
        <w:tblStyle w:val="15"/>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541"/>
        <w:gridCol w:w="671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541" w:type="dxa"/>
            <w:shd w:val="clear" w:color="auto" w:fill="FF0000"/>
            <w:vAlign w:val="top"/>
          </w:tcPr>
          <w:p>
            <w:pPr>
              <w:jc w:val="left"/>
            </w:pPr>
            <w:r>
              <w:rPr>
                <w:rFonts w:ascii="宋体" w:hAnsi="宋体" w:eastAsia="宋体" w:cs="宋体"/>
                <w:sz w:val="18"/>
              </w:rPr>
              <w:t>ID</w:t>
            </w:r>
          </w:p>
        </w:tc>
        <w:tc>
          <w:tcPr>
            <w:tcW w:w="6713" w:type="dxa"/>
            <w:shd w:val="clear" w:color="auto" w:fill="FF0000"/>
            <w:vAlign w:val="top"/>
          </w:tcPr>
          <w:p>
            <w:pPr>
              <w:jc w:val="left"/>
            </w:pPr>
            <w:r>
              <w:rPr>
                <w:rFonts w:ascii="宋体" w:hAnsi="宋体" w:eastAsia="宋体" w:cs="宋体"/>
                <w:sz w:val="18"/>
              </w:rPr>
              <w:t>WMS0002</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541" w:type="dxa"/>
            <w:vAlign w:val="top"/>
          </w:tcPr>
          <w:p>
            <w:pPr>
              <w:jc w:val="left"/>
            </w:pPr>
            <w:r>
              <w:rPr>
                <w:rFonts w:ascii="宋体" w:hAnsi="宋体" w:eastAsia="宋体" w:cs="宋体"/>
                <w:sz w:val="18"/>
              </w:rPr>
              <w:t>用例名称</w:t>
            </w:r>
          </w:p>
        </w:tc>
        <w:tc>
          <w:tcPr>
            <w:tcW w:w="6713" w:type="dxa"/>
            <w:vAlign w:val="top"/>
          </w:tcPr>
          <w:p>
            <w:pPr>
              <w:jc w:val="left"/>
            </w:pPr>
            <w:r>
              <w:rPr>
                <w:rFonts w:ascii="宋体" w:hAnsi="宋体" w:eastAsia="宋体" w:cs="宋体"/>
                <w:sz w:val="18"/>
              </w:rPr>
              <w:t>加菜</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0" w:hRule="atLeast"/>
        </w:trPr>
        <w:tc>
          <w:tcPr>
            <w:tcW w:w="1541" w:type="dxa"/>
            <w:shd w:val="clear" w:color="auto" w:fill="00B0F0"/>
            <w:vAlign w:val="top"/>
          </w:tcPr>
          <w:p>
            <w:pPr>
              <w:jc w:val="left"/>
            </w:pPr>
            <w:r>
              <w:rPr>
                <w:rFonts w:ascii="宋体" w:hAnsi="宋体" w:eastAsia="宋体" w:cs="宋体"/>
                <w:sz w:val="18"/>
              </w:rPr>
              <w:t>父用例ID</w:t>
            </w:r>
          </w:p>
        </w:tc>
        <w:tc>
          <w:tcPr>
            <w:tcW w:w="6713" w:type="dxa"/>
            <w:shd w:val="clear" w:color="auto" w:fill="00B0F0"/>
            <w:vAlign w:val="top"/>
          </w:tcPr>
          <w:p>
            <w:pPr>
              <w:jc w:val="left"/>
              <w:rPr>
                <w:rFonts w:hint="default" w:eastAsia="微软雅黑"/>
                <w:lang w:val="en-US" w:eastAsia="zh-CN"/>
              </w:rPr>
            </w:pPr>
            <w:r>
              <w:rPr>
                <w:rFonts w:hint="eastAsia" w:ascii="宋体" w:hAnsi="宋体" w:eastAsia="宋体" w:cs="宋体"/>
                <w:sz w:val="18"/>
                <w:szCs w:val="22"/>
                <w:lang w:val="en-US" w:eastAsia="zh-CN"/>
              </w:rPr>
              <w: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541" w:type="dxa"/>
            <w:vAlign w:val="top"/>
          </w:tcPr>
          <w:p>
            <w:pPr>
              <w:jc w:val="left"/>
            </w:pPr>
            <w:r>
              <w:rPr>
                <w:rFonts w:ascii="宋体" w:hAnsi="宋体" w:eastAsia="宋体" w:cs="宋体"/>
                <w:sz w:val="18"/>
              </w:rPr>
              <w:t>主要执行者</w:t>
            </w:r>
          </w:p>
        </w:tc>
        <w:tc>
          <w:tcPr>
            <w:tcW w:w="6713" w:type="dxa"/>
            <w:vAlign w:val="top"/>
          </w:tcPr>
          <w:p>
            <w:pPr>
              <w:jc w:val="left"/>
            </w:pPr>
            <w:r>
              <w:rPr>
                <w:rFonts w:ascii="宋体" w:hAnsi="宋体" w:eastAsia="宋体" w:cs="宋体"/>
                <w:sz w:val="18"/>
              </w:rPr>
              <w:t>顾客</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541" w:type="dxa"/>
            <w:vAlign w:val="top"/>
          </w:tcPr>
          <w:p>
            <w:pPr>
              <w:jc w:val="left"/>
            </w:pPr>
            <w:r>
              <w:rPr>
                <w:rFonts w:ascii="宋体" w:hAnsi="宋体" w:eastAsia="宋体" w:cs="宋体"/>
                <w:sz w:val="18"/>
              </w:rPr>
              <w:t>前置条件</w:t>
            </w:r>
          </w:p>
        </w:tc>
        <w:tc>
          <w:tcPr>
            <w:tcW w:w="6713" w:type="dxa"/>
            <w:vAlign w:val="top"/>
          </w:tcPr>
          <w:p>
            <w:pPr>
              <w:jc w:val="left"/>
            </w:pPr>
            <w:r>
              <w:rPr>
                <w:rFonts w:ascii="宋体" w:hAnsi="宋体" w:eastAsia="宋体" w:cs="宋体"/>
                <w:sz w:val="18"/>
              </w:rPr>
              <w:t>已经点餐</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275" w:hRule="atLeast"/>
        </w:trPr>
        <w:tc>
          <w:tcPr>
            <w:tcW w:w="1541" w:type="dxa"/>
            <w:vAlign w:val="top"/>
          </w:tcPr>
          <w:p>
            <w:pPr>
              <w:jc w:val="left"/>
            </w:pPr>
            <w:r>
              <w:rPr>
                <w:rFonts w:ascii="宋体" w:hAnsi="宋体" w:eastAsia="宋体" w:cs="宋体"/>
                <w:sz w:val="18"/>
              </w:rPr>
              <w:t>事件流</w:t>
            </w:r>
          </w:p>
        </w:tc>
        <w:tc>
          <w:tcPr>
            <w:tcW w:w="6713" w:type="dxa"/>
            <w:vAlign w:val="top"/>
          </w:tcPr>
          <w:p>
            <w:pPr>
              <w:jc w:val="left"/>
            </w:pPr>
            <w:r>
              <w:rPr>
                <w:rFonts w:ascii="宋体" w:hAnsi="宋体" w:eastAsia="宋体" w:cs="宋体"/>
                <w:sz w:val="18"/>
              </w:rPr>
              <w:t>1.点击加减号添加菜品</w:t>
            </w:r>
          </w:p>
          <w:p>
            <w:pPr>
              <w:jc w:val="left"/>
            </w:pPr>
            <w:r>
              <w:rPr>
                <w:rFonts w:ascii="宋体" w:hAnsi="宋体" w:eastAsia="宋体" w:cs="宋体"/>
                <w:sz w:val="18"/>
              </w:rPr>
              <w:t>2.核实菜品订单</w:t>
            </w:r>
          </w:p>
          <w:p>
            <w:pPr>
              <w:jc w:val="left"/>
            </w:pPr>
            <w:r>
              <w:rPr>
                <w:rFonts w:ascii="宋体" w:hAnsi="宋体" w:eastAsia="宋体" w:cs="宋体"/>
                <w:sz w:val="18"/>
              </w:rPr>
              <w:t>3.点击提交按钮提交订单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541" w:type="dxa"/>
            <w:vAlign w:val="top"/>
          </w:tcPr>
          <w:p>
            <w:pPr>
              <w:jc w:val="left"/>
            </w:pPr>
            <w:r>
              <w:rPr>
                <w:rFonts w:ascii="宋体" w:hAnsi="宋体" w:eastAsia="宋体" w:cs="宋体"/>
                <w:sz w:val="18"/>
              </w:rPr>
              <w:t>可选事件流</w:t>
            </w:r>
          </w:p>
        </w:tc>
        <w:tc>
          <w:tcPr>
            <w:tcW w:w="6713" w:type="dxa"/>
            <w:vAlign w:val="top"/>
          </w:tcPr>
          <w:p>
            <w:pPr>
              <w:jc w:val="left"/>
            </w:pPr>
            <w:r>
              <w:rPr>
                <w:rFonts w:ascii="宋体" w:hAnsi="宋体" w:eastAsia="宋体" w:cs="宋体"/>
                <w:sz w:val="18"/>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541" w:type="dxa"/>
            <w:vAlign w:val="top"/>
          </w:tcPr>
          <w:p>
            <w:pPr>
              <w:jc w:val="left"/>
            </w:pPr>
            <w:r>
              <w:rPr>
                <w:rFonts w:ascii="宋体" w:hAnsi="宋体" w:eastAsia="宋体" w:cs="宋体"/>
                <w:sz w:val="18"/>
              </w:rPr>
              <w:t>异常事件流</w:t>
            </w:r>
          </w:p>
        </w:tc>
        <w:tc>
          <w:tcPr>
            <w:tcW w:w="6713" w:type="dxa"/>
            <w:vAlign w:val="top"/>
          </w:tcPr>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541" w:type="dxa"/>
            <w:vAlign w:val="top"/>
          </w:tcPr>
          <w:p>
            <w:pPr>
              <w:jc w:val="left"/>
            </w:pPr>
            <w:r>
              <w:rPr>
                <w:rFonts w:ascii="宋体" w:hAnsi="宋体" w:eastAsia="宋体" w:cs="宋体"/>
                <w:sz w:val="18"/>
              </w:rPr>
              <w:t>后置条件</w:t>
            </w:r>
          </w:p>
        </w:tc>
        <w:tc>
          <w:tcPr>
            <w:tcW w:w="6713" w:type="dxa"/>
            <w:vAlign w:val="top"/>
          </w:tcPr>
          <w:p>
            <w:pPr>
              <w:jc w:val="left"/>
            </w:pPr>
            <w:r>
              <w:rPr>
                <w:rFonts w:ascii="宋体" w:hAnsi="宋体" w:eastAsia="宋体" w:cs="宋体"/>
                <w:sz w:val="18"/>
              </w:rPr>
              <w:t>前台和后厨收到订单变化提醒</w:t>
            </w:r>
          </w:p>
        </w:tc>
      </w:tr>
    </w:tbl>
    <w:p>
      <w:pPr>
        <w:pStyle w:val="19"/>
        <w:jc w:val="left"/>
      </w:pPr>
    </w:p>
    <w:p>
      <w:pPr>
        <w:pStyle w:val="3"/>
        <w:rPr>
          <w:rFonts w:ascii="宋体" w:hAnsi="宋体" w:eastAsia="宋体" w:cs="Times New Roman"/>
          <w:kern w:val="2"/>
          <w:lang w:val="en-US" w:eastAsia="zh-CN" w:bidi="ar-SA"/>
        </w:rPr>
      </w:pPr>
      <w:r>
        <w:rPr>
          <w:rFonts w:hint="eastAsia" w:ascii="宋体" w:hAnsi="宋体" w:eastAsia="宋体" w:cs="Times New Roman"/>
          <w:kern w:val="2"/>
          <w:lang w:val="en-US" w:eastAsia="zh-CN" w:bidi="ar-SA"/>
        </w:rPr>
        <w:t>2、</w:t>
      </w:r>
      <w:r>
        <w:rPr>
          <w:rFonts w:ascii="宋体" w:hAnsi="宋体" w:eastAsia="宋体" w:cs="Times New Roman"/>
          <w:kern w:val="2"/>
          <w:lang w:val="en-US" w:eastAsia="zh-CN" w:bidi="ar-SA"/>
        </w:rPr>
        <w:t>前台用例</w:t>
      </w:r>
    </w:p>
    <w:p>
      <w:pPr>
        <w:pStyle w:val="19"/>
        <w:jc w:val="left"/>
      </w:pPr>
      <w:r>
        <w:drawing>
          <wp:inline distT="0" distB="0" distL="0" distR="0">
            <wp:extent cx="3011805" cy="2887345"/>
            <wp:effectExtent l="0" t="0" r="5715" b="8255"/>
            <wp:docPr id="10" name="Drawing 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descr="图片"/>
                    <pic:cNvPicPr>
                      <a:picLocks noChangeAspect="1"/>
                    </pic:cNvPicPr>
                  </pic:nvPicPr>
                  <pic:blipFill>
                    <a:blip r:embed="rId8"/>
                    <a:stretch>
                      <a:fillRect/>
                    </a:stretch>
                  </pic:blipFill>
                  <pic:spPr>
                    <a:xfrm>
                      <a:off x="0" y="0"/>
                      <a:ext cx="3012186" cy="2887509"/>
                    </a:xfrm>
                    <a:prstGeom prst="rect">
                      <a:avLst/>
                    </a:prstGeom>
                  </pic:spPr>
                </pic:pic>
              </a:graphicData>
            </a:graphic>
          </wp:inline>
        </w:drawing>
      </w:r>
    </w:p>
    <w:p>
      <w:pPr>
        <w:pStyle w:val="19"/>
        <w:jc w:val="left"/>
      </w:pPr>
    </w:p>
    <w:p>
      <w:pPr>
        <w:spacing w:beforeLines="50" w:afterLines="50" w:line="360" w:lineRule="auto"/>
        <w:rPr>
          <w:rFonts w:ascii="宋体" w:hAnsi="宋体" w:eastAsia="宋体" w:cs="Arial"/>
          <w:b/>
          <w:kern w:val="2"/>
          <w:sz w:val="21"/>
          <w:szCs w:val="24"/>
          <w:lang w:val="en-US" w:eastAsia="zh-CN" w:bidi="ar-SA"/>
        </w:rPr>
      </w:pPr>
      <w:r>
        <w:rPr>
          <w:rFonts w:ascii="宋体" w:hAnsi="宋体" w:eastAsia="宋体" w:cs="Arial"/>
          <w:b/>
          <w:kern w:val="2"/>
          <w:sz w:val="21"/>
          <w:szCs w:val="24"/>
          <w:lang w:val="en-US" w:eastAsia="zh-CN" w:bidi="ar-SA"/>
        </w:rPr>
        <w:t>前台用例说明：</w:t>
      </w:r>
    </w:p>
    <w:p>
      <w:pPr>
        <w:pStyle w:val="4"/>
        <w:rPr>
          <w:rFonts w:hint="eastAsia" w:ascii="宋体" w:hAnsi="宋体" w:eastAsia="宋体" w:cs="Times New Roman"/>
          <w:kern w:val="2"/>
          <w:lang w:val="en-US" w:eastAsia="zh-CN" w:bidi="ar-SA"/>
        </w:rPr>
      </w:pPr>
      <w:r>
        <w:rPr>
          <w:rFonts w:hint="eastAsia" w:ascii="宋体" w:hAnsi="宋体" w:eastAsia="宋体" w:cs="Times New Roman"/>
          <w:kern w:val="2"/>
          <w:lang w:val="en-US" w:eastAsia="zh-CN" w:bidi="ar-SA"/>
        </w:rPr>
        <w:t>2.1、用户登录用例描述：</w:t>
      </w:r>
    </w:p>
    <w:tbl>
      <w:tblPr>
        <w:tblStyle w:val="15"/>
        <w:tblW w:w="804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2036"/>
        <w:gridCol w:w="600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60" w:hRule="atLeast"/>
        </w:trPr>
        <w:tc>
          <w:tcPr>
            <w:tcW w:w="2036" w:type="dxa"/>
            <w:shd w:val="clear" w:color="auto" w:fill="FF0000"/>
            <w:vAlign w:val="top"/>
          </w:tcPr>
          <w:p>
            <w:pPr>
              <w:jc w:val="left"/>
            </w:pPr>
            <w:r>
              <w:rPr>
                <w:rFonts w:ascii="宋体" w:hAnsi="宋体" w:eastAsia="宋体" w:cs="宋体"/>
                <w:sz w:val="18"/>
              </w:rPr>
              <w:t>ID</w:t>
            </w:r>
          </w:p>
        </w:tc>
        <w:tc>
          <w:tcPr>
            <w:tcW w:w="6003" w:type="dxa"/>
            <w:shd w:val="clear" w:color="auto" w:fill="FF0000"/>
            <w:vAlign w:val="top"/>
          </w:tcPr>
          <w:p>
            <w:pPr>
              <w:jc w:val="left"/>
              <w:rPr>
                <w:rFonts w:hint="eastAsia" w:eastAsia="宋体"/>
                <w:lang w:val="en-US" w:eastAsia="zh-CN"/>
              </w:rPr>
            </w:pPr>
            <w:r>
              <w:rPr>
                <w:rFonts w:ascii="宋体" w:hAnsi="宋体" w:eastAsia="宋体" w:cs="宋体"/>
                <w:color w:val="auto"/>
                <w:sz w:val="18"/>
                <w:highlight w:val="none"/>
              </w:rPr>
              <w:t>WMS000</w:t>
            </w:r>
            <w:r>
              <w:rPr>
                <w:rFonts w:hint="eastAsia" w:ascii="宋体" w:hAnsi="宋体" w:eastAsia="宋体" w:cs="宋体"/>
                <w:color w:val="auto"/>
                <w:sz w:val="18"/>
                <w:highlight w:val="none"/>
                <w:lang w:val="en-US" w:eastAsia="zh-CN"/>
              </w:rPr>
              <w:t>3</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35" w:hRule="atLeast"/>
        </w:trPr>
        <w:tc>
          <w:tcPr>
            <w:tcW w:w="2036" w:type="dxa"/>
            <w:vAlign w:val="top"/>
          </w:tcPr>
          <w:p>
            <w:pPr>
              <w:jc w:val="left"/>
            </w:pPr>
            <w:r>
              <w:rPr>
                <w:rFonts w:ascii="宋体" w:hAnsi="宋体" w:eastAsia="宋体" w:cs="宋体"/>
                <w:sz w:val="18"/>
              </w:rPr>
              <w:t>用例名称</w:t>
            </w:r>
          </w:p>
        </w:tc>
        <w:tc>
          <w:tcPr>
            <w:tcW w:w="6003" w:type="dxa"/>
            <w:vAlign w:val="top"/>
          </w:tcPr>
          <w:p>
            <w:pPr>
              <w:jc w:val="left"/>
            </w:pPr>
            <w:r>
              <w:rPr>
                <w:rFonts w:ascii="宋体" w:hAnsi="宋体" w:eastAsia="宋体" w:cs="宋体"/>
                <w:sz w:val="18"/>
              </w:rPr>
              <w:t>用户登录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60" w:hRule="atLeast"/>
        </w:trPr>
        <w:tc>
          <w:tcPr>
            <w:tcW w:w="2036" w:type="dxa"/>
            <w:shd w:val="clear" w:color="auto" w:fill="4DA8EE"/>
            <w:vAlign w:val="top"/>
          </w:tcPr>
          <w:p>
            <w:pPr>
              <w:jc w:val="left"/>
            </w:pPr>
            <w:r>
              <w:rPr>
                <w:rFonts w:ascii="宋体" w:hAnsi="宋体" w:eastAsia="宋体" w:cs="宋体"/>
                <w:sz w:val="18"/>
              </w:rPr>
              <w:t>父用例ID</w:t>
            </w:r>
          </w:p>
        </w:tc>
        <w:tc>
          <w:tcPr>
            <w:tcW w:w="6003" w:type="dxa"/>
            <w:shd w:val="clear" w:color="auto" w:fill="4DA8EE"/>
            <w:vAlign w:val="top"/>
          </w:tcPr>
          <w:p>
            <w:pPr>
              <w:jc w:val="left"/>
            </w:pPr>
            <w:r>
              <w:rPr>
                <w:rFonts w:ascii="宋体" w:hAnsi="宋体" w:eastAsia="宋体" w:cs="宋体"/>
                <w:sz w:val="18"/>
              </w:rPr>
              <w: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60" w:hRule="atLeast"/>
        </w:trPr>
        <w:tc>
          <w:tcPr>
            <w:tcW w:w="2036" w:type="dxa"/>
            <w:vAlign w:val="top"/>
          </w:tcPr>
          <w:p>
            <w:pPr>
              <w:jc w:val="left"/>
            </w:pPr>
            <w:r>
              <w:rPr>
                <w:rFonts w:ascii="宋体" w:hAnsi="宋体" w:eastAsia="宋体" w:cs="宋体"/>
                <w:sz w:val="18"/>
              </w:rPr>
              <w:t>主要执行者</w:t>
            </w:r>
          </w:p>
        </w:tc>
        <w:tc>
          <w:tcPr>
            <w:tcW w:w="6003" w:type="dxa"/>
            <w:vAlign w:val="top"/>
          </w:tcPr>
          <w:p>
            <w:pPr>
              <w:jc w:val="left"/>
            </w:pPr>
            <w:r>
              <w:rPr>
                <w:rFonts w:ascii="宋体" w:hAnsi="宋体" w:eastAsia="宋体" w:cs="宋体"/>
                <w:sz w:val="18"/>
              </w:rPr>
              <w:t>前台工作人员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60" w:hRule="atLeast"/>
        </w:trPr>
        <w:tc>
          <w:tcPr>
            <w:tcW w:w="2036" w:type="dxa"/>
            <w:vAlign w:val="top"/>
          </w:tcPr>
          <w:p>
            <w:pPr>
              <w:jc w:val="left"/>
            </w:pPr>
            <w:r>
              <w:rPr>
                <w:rFonts w:ascii="宋体" w:hAnsi="宋体" w:eastAsia="宋体" w:cs="宋体"/>
                <w:sz w:val="18"/>
              </w:rPr>
              <w:t>前置条件</w:t>
            </w:r>
          </w:p>
        </w:tc>
        <w:tc>
          <w:tcPr>
            <w:tcW w:w="6003" w:type="dxa"/>
            <w:vAlign w:val="top"/>
          </w:tcPr>
          <w:p>
            <w:pPr>
              <w:jc w:val="left"/>
            </w:pPr>
            <w:r>
              <w:rPr>
                <w:rFonts w:ascii="宋体" w:hAnsi="宋体" w:eastAsia="宋体" w:cs="宋体"/>
                <w:sz w:val="18"/>
              </w:rPr>
              <w:t>已被最高管理员添加为前台，具备对应的账户密码</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380" w:hRule="atLeast"/>
        </w:trPr>
        <w:tc>
          <w:tcPr>
            <w:tcW w:w="2036" w:type="dxa"/>
            <w:vAlign w:val="top"/>
          </w:tcPr>
          <w:p>
            <w:pPr>
              <w:jc w:val="left"/>
            </w:pPr>
            <w:r>
              <w:rPr>
                <w:rFonts w:ascii="宋体" w:hAnsi="宋体" w:eastAsia="宋体" w:cs="宋体"/>
                <w:sz w:val="18"/>
              </w:rPr>
              <w:t>事件流</w:t>
            </w:r>
          </w:p>
        </w:tc>
        <w:tc>
          <w:tcPr>
            <w:tcW w:w="6003" w:type="dxa"/>
            <w:vAlign w:val="top"/>
          </w:tcPr>
          <w:p>
            <w:pPr>
              <w:jc w:val="left"/>
            </w:pPr>
            <w:r>
              <w:rPr>
                <w:rFonts w:ascii="宋体" w:hAnsi="宋体" w:eastAsia="宋体" w:cs="宋体"/>
                <w:sz w:val="18"/>
              </w:rPr>
              <w:t>1）打开登录界面</w:t>
            </w:r>
          </w:p>
          <w:p>
            <w:pPr>
              <w:jc w:val="left"/>
            </w:pPr>
            <w:r>
              <w:rPr>
                <w:rFonts w:ascii="宋体" w:hAnsi="宋体" w:eastAsia="宋体" w:cs="宋体"/>
                <w:sz w:val="18"/>
              </w:rPr>
              <w:t>2）选择身份为前台</w:t>
            </w:r>
          </w:p>
          <w:p>
            <w:pPr>
              <w:jc w:val="left"/>
            </w:pPr>
            <w:r>
              <w:rPr>
                <w:rFonts w:ascii="宋体" w:hAnsi="宋体" w:eastAsia="宋体" w:cs="宋体"/>
                <w:sz w:val="18"/>
              </w:rPr>
              <w:t>3）输入账号用户名与密码</w:t>
            </w:r>
          </w:p>
          <w:p>
            <w:pPr>
              <w:jc w:val="left"/>
            </w:pPr>
            <w:r>
              <w:rPr>
                <w:rFonts w:ascii="宋体" w:hAnsi="宋体" w:eastAsia="宋体" w:cs="宋体"/>
                <w:sz w:val="18"/>
              </w:rPr>
              <w:t>4）点击登录按钮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60" w:hRule="atLeast"/>
        </w:trPr>
        <w:tc>
          <w:tcPr>
            <w:tcW w:w="2036" w:type="dxa"/>
            <w:vAlign w:val="top"/>
          </w:tcPr>
          <w:p>
            <w:pPr>
              <w:jc w:val="left"/>
            </w:pPr>
            <w:r>
              <w:rPr>
                <w:rFonts w:ascii="宋体" w:hAnsi="宋体" w:eastAsia="宋体" w:cs="宋体"/>
                <w:sz w:val="18"/>
              </w:rPr>
              <w:t>可选事件流</w:t>
            </w:r>
          </w:p>
        </w:tc>
        <w:tc>
          <w:tcPr>
            <w:tcW w:w="6003" w:type="dxa"/>
            <w:vAlign w:val="top"/>
          </w:tcPr>
          <w:p>
            <w:pPr>
              <w:jc w:val="left"/>
            </w:pPr>
            <w:r>
              <w:rPr>
                <w:rFonts w:ascii="宋体" w:hAnsi="宋体" w:eastAsia="宋体" w:cs="宋体"/>
                <w:sz w:val="18"/>
              </w:rPr>
              <w: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60" w:hRule="atLeast"/>
        </w:trPr>
        <w:tc>
          <w:tcPr>
            <w:tcW w:w="2036" w:type="dxa"/>
            <w:vAlign w:val="top"/>
          </w:tcPr>
          <w:p>
            <w:pPr>
              <w:jc w:val="left"/>
            </w:pPr>
            <w:r>
              <w:rPr>
                <w:rFonts w:ascii="宋体" w:hAnsi="宋体" w:eastAsia="宋体" w:cs="宋体"/>
                <w:sz w:val="18"/>
              </w:rPr>
              <w:t>异常事件流</w:t>
            </w:r>
          </w:p>
        </w:tc>
        <w:tc>
          <w:tcPr>
            <w:tcW w:w="6003" w:type="dxa"/>
            <w:vAlign w:val="top"/>
          </w:tcPr>
          <w:p>
            <w:pPr>
              <w:jc w:val="left"/>
            </w:pPr>
            <w:r>
              <w:rPr>
                <w:rFonts w:ascii="宋体" w:hAnsi="宋体" w:eastAsia="宋体" w:cs="宋体"/>
                <w:sz w:val="18"/>
              </w:rPr>
              <w: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60" w:hRule="atLeast"/>
        </w:trPr>
        <w:tc>
          <w:tcPr>
            <w:tcW w:w="2036" w:type="dxa"/>
            <w:vAlign w:val="top"/>
          </w:tcPr>
          <w:p>
            <w:pPr>
              <w:jc w:val="left"/>
            </w:pPr>
            <w:r>
              <w:rPr>
                <w:rFonts w:ascii="宋体" w:hAnsi="宋体" w:eastAsia="宋体" w:cs="宋体"/>
                <w:sz w:val="18"/>
              </w:rPr>
              <w:t>后置条件</w:t>
            </w:r>
          </w:p>
        </w:tc>
        <w:tc>
          <w:tcPr>
            <w:tcW w:w="6003" w:type="dxa"/>
            <w:vAlign w:val="top"/>
          </w:tcPr>
          <w:p>
            <w:pPr>
              <w:jc w:val="left"/>
            </w:pPr>
            <w:r>
              <w:rPr>
                <w:rFonts w:ascii="宋体" w:hAnsi="宋体" w:eastAsia="宋体" w:cs="宋体"/>
                <w:sz w:val="18"/>
              </w:rPr>
              <w:t>-</w:t>
            </w:r>
          </w:p>
        </w:tc>
      </w:tr>
    </w:tbl>
    <w:p>
      <w:pPr>
        <w:pStyle w:val="19"/>
        <w:spacing w:line="360" w:lineRule="auto"/>
        <w:jc w:val="left"/>
        <w:rPr>
          <w:rFonts w:hint="eastAsia" w:ascii="宋体" w:hAnsi="宋体" w:eastAsia="宋体" w:cs="Times New Roman"/>
          <w:b/>
          <w:bCs/>
          <w:kern w:val="2"/>
          <w:sz w:val="28"/>
          <w:szCs w:val="28"/>
          <w:lang w:val="en-US" w:eastAsia="zh-CN" w:bidi="ar-SA"/>
        </w:rPr>
      </w:pPr>
      <w:r>
        <w:rPr>
          <w:rFonts w:hint="eastAsia" w:ascii="宋体" w:hAnsi="宋体" w:eastAsia="宋体" w:cs="Times New Roman"/>
          <w:b/>
          <w:bCs/>
          <w:kern w:val="2"/>
          <w:sz w:val="28"/>
          <w:szCs w:val="28"/>
          <w:lang w:val="en-US" w:eastAsia="zh-CN" w:bidi="ar-SA"/>
        </w:rPr>
        <w:t>2.2、菜品撤销用例描述：</w:t>
      </w:r>
    </w:p>
    <w:tbl>
      <w:tblPr>
        <w:tblStyle w:val="15"/>
        <w:tblW w:w="804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2036"/>
        <w:gridCol w:w="600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60" w:hRule="atLeast"/>
        </w:trPr>
        <w:tc>
          <w:tcPr>
            <w:tcW w:w="2036" w:type="dxa"/>
            <w:shd w:val="clear" w:color="auto" w:fill="FF0000"/>
            <w:vAlign w:val="top"/>
          </w:tcPr>
          <w:p>
            <w:pPr>
              <w:jc w:val="left"/>
            </w:pPr>
            <w:r>
              <w:rPr>
                <w:rFonts w:ascii="宋体" w:hAnsi="宋体" w:eastAsia="宋体" w:cs="宋体"/>
                <w:sz w:val="18"/>
              </w:rPr>
              <w:t>ID</w:t>
            </w:r>
          </w:p>
        </w:tc>
        <w:tc>
          <w:tcPr>
            <w:tcW w:w="6003" w:type="dxa"/>
            <w:shd w:val="clear" w:color="auto" w:fill="FF0000"/>
            <w:vAlign w:val="top"/>
          </w:tcPr>
          <w:p>
            <w:pPr>
              <w:jc w:val="left"/>
              <w:rPr>
                <w:rFonts w:hint="eastAsia" w:eastAsia="宋体"/>
                <w:lang w:val="en-US" w:eastAsia="zh-CN"/>
              </w:rPr>
            </w:pPr>
            <w:r>
              <w:rPr>
                <w:rFonts w:ascii="宋体" w:hAnsi="宋体" w:eastAsia="宋体" w:cs="宋体"/>
                <w:color w:val="auto"/>
                <w:sz w:val="18"/>
                <w:highlight w:val="none"/>
              </w:rPr>
              <w:t>WMS000</w:t>
            </w:r>
            <w:r>
              <w:rPr>
                <w:rFonts w:hint="eastAsia" w:ascii="宋体" w:hAnsi="宋体" w:eastAsia="宋体" w:cs="宋体"/>
                <w:color w:val="auto"/>
                <w:sz w:val="18"/>
                <w:highlight w:val="none"/>
                <w:lang w:val="en-US" w:eastAsia="zh-CN"/>
              </w:rPr>
              <w:t>4</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60" w:hRule="atLeast"/>
        </w:trPr>
        <w:tc>
          <w:tcPr>
            <w:tcW w:w="2036" w:type="dxa"/>
            <w:vAlign w:val="top"/>
          </w:tcPr>
          <w:p>
            <w:pPr>
              <w:jc w:val="left"/>
            </w:pPr>
            <w:r>
              <w:rPr>
                <w:rFonts w:ascii="宋体" w:hAnsi="宋体" w:eastAsia="宋体" w:cs="宋体"/>
                <w:sz w:val="18"/>
              </w:rPr>
              <w:t>用例名称</w:t>
            </w:r>
          </w:p>
        </w:tc>
        <w:tc>
          <w:tcPr>
            <w:tcW w:w="6003" w:type="dxa"/>
            <w:vAlign w:val="top"/>
          </w:tcPr>
          <w:p>
            <w:pPr>
              <w:jc w:val="left"/>
            </w:pPr>
            <w:r>
              <w:rPr>
                <w:rFonts w:ascii="宋体" w:hAnsi="宋体" w:eastAsia="宋体" w:cs="宋体"/>
                <w:sz w:val="18"/>
              </w:rPr>
              <w:t>菜品撤销</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60" w:hRule="atLeast"/>
        </w:trPr>
        <w:tc>
          <w:tcPr>
            <w:tcW w:w="2036" w:type="dxa"/>
            <w:shd w:val="clear" w:color="auto" w:fill="4DA8EE"/>
            <w:vAlign w:val="top"/>
          </w:tcPr>
          <w:p>
            <w:pPr>
              <w:jc w:val="left"/>
            </w:pPr>
            <w:r>
              <w:rPr>
                <w:rFonts w:ascii="宋体" w:hAnsi="宋体" w:eastAsia="宋体" w:cs="宋体"/>
                <w:sz w:val="18"/>
              </w:rPr>
              <w:t>父用例ID</w:t>
            </w:r>
          </w:p>
        </w:tc>
        <w:tc>
          <w:tcPr>
            <w:tcW w:w="6003" w:type="dxa"/>
            <w:shd w:val="clear" w:color="auto" w:fill="4DA8EE"/>
            <w:vAlign w:val="top"/>
          </w:tcPr>
          <w:p>
            <w:pPr>
              <w:jc w:val="left"/>
            </w:pPr>
            <w:r>
              <w:rPr>
                <w:rFonts w:ascii="宋体" w:hAnsi="宋体" w:eastAsia="宋体" w:cs="宋体"/>
                <w:sz w:val="18"/>
              </w:rPr>
              <w: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60" w:hRule="atLeast"/>
        </w:trPr>
        <w:tc>
          <w:tcPr>
            <w:tcW w:w="2036" w:type="dxa"/>
            <w:vAlign w:val="top"/>
          </w:tcPr>
          <w:p>
            <w:pPr>
              <w:jc w:val="left"/>
            </w:pPr>
            <w:r>
              <w:rPr>
                <w:rFonts w:ascii="宋体" w:hAnsi="宋体" w:eastAsia="宋体" w:cs="宋体"/>
                <w:sz w:val="18"/>
              </w:rPr>
              <w:t>主要执行者</w:t>
            </w:r>
          </w:p>
        </w:tc>
        <w:tc>
          <w:tcPr>
            <w:tcW w:w="6003" w:type="dxa"/>
            <w:vAlign w:val="top"/>
          </w:tcPr>
          <w:p>
            <w:pPr>
              <w:jc w:val="left"/>
            </w:pPr>
            <w:r>
              <w:rPr>
                <w:rFonts w:ascii="宋体" w:hAnsi="宋体" w:eastAsia="宋体" w:cs="宋体"/>
                <w:sz w:val="18"/>
              </w:rPr>
              <w:t>前台工作人员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60" w:hRule="atLeast"/>
        </w:trPr>
        <w:tc>
          <w:tcPr>
            <w:tcW w:w="2036" w:type="dxa"/>
            <w:vAlign w:val="top"/>
          </w:tcPr>
          <w:p>
            <w:pPr>
              <w:jc w:val="left"/>
            </w:pPr>
            <w:r>
              <w:rPr>
                <w:rFonts w:ascii="宋体" w:hAnsi="宋体" w:eastAsia="宋体" w:cs="宋体"/>
                <w:sz w:val="18"/>
              </w:rPr>
              <w:t>前置条件</w:t>
            </w:r>
          </w:p>
        </w:tc>
        <w:tc>
          <w:tcPr>
            <w:tcW w:w="6003" w:type="dxa"/>
            <w:vAlign w:val="top"/>
          </w:tcPr>
          <w:p>
            <w:pPr>
              <w:jc w:val="left"/>
            </w:pPr>
            <w:r>
              <w:rPr>
                <w:rFonts w:ascii="宋体" w:hAnsi="宋体" w:eastAsia="宋体" w:cs="宋体"/>
                <w:sz w:val="18"/>
              </w:rPr>
              <w:t>已登录系统，且菜品处于待烹饪状态</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380" w:hRule="atLeast"/>
        </w:trPr>
        <w:tc>
          <w:tcPr>
            <w:tcW w:w="2036" w:type="dxa"/>
            <w:vAlign w:val="top"/>
          </w:tcPr>
          <w:p>
            <w:pPr>
              <w:jc w:val="left"/>
            </w:pPr>
            <w:r>
              <w:rPr>
                <w:rFonts w:ascii="宋体" w:hAnsi="宋体" w:eastAsia="宋体" w:cs="宋体"/>
                <w:sz w:val="18"/>
              </w:rPr>
              <w:t>事件流</w:t>
            </w:r>
          </w:p>
        </w:tc>
        <w:tc>
          <w:tcPr>
            <w:tcW w:w="6003" w:type="dxa"/>
            <w:vAlign w:val="top"/>
          </w:tcPr>
          <w:p>
            <w:pPr>
              <w:jc w:val="left"/>
            </w:pPr>
            <w:r>
              <w:rPr>
                <w:rFonts w:ascii="宋体" w:hAnsi="宋体" w:eastAsia="宋体" w:cs="宋体"/>
                <w:sz w:val="18"/>
              </w:rPr>
              <w:t>1）点击对应的菜品订单，找到要撤销的菜品</w:t>
            </w:r>
          </w:p>
          <w:p>
            <w:pPr>
              <w:jc w:val="left"/>
            </w:pPr>
            <w:r>
              <w:rPr>
                <w:rFonts w:ascii="宋体" w:hAnsi="宋体" w:eastAsia="宋体" w:cs="宋体"/>
                <w:sz w:val="18"/>
              </w:rPr>
              <w:t>2）点击撤销</w:t>
            </w:r>
          </w:p>
          <w:p>
            <w:pPr>
              <w:jc w:val="left"/>
            </w:pPr>
            <w:r>
              <w:rPr>
                <w:rFonts w:ascii="宋体" w:hAnsi="宋体" w:eastAsia="宋体" w:cs="宋体"/>
                <w:sz w:val="18"/>
              </w:rPr>
              <w:t>3）在弹出的确认框中点击确认</w:t>
            </w:r>
          </w:p>
          <w:p>
            <w:pPr>
              <w:jc w:val="left"/>
            </w:pPr>
            <w:r>
              <w:rPr>
                <w:rFonts w:ascii="宋体" w:hAnsi="宋体" w:eastAsia="宋体" w:cs="宋体"/>
                <w:sz w:val="18"/>
              </w:rPr>
              <w:t>4）菜品状态变为已取消</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60" w:hRule="atLeast"/>
        </w:trPr>
        <w:tc>
          <w:tcPr>
            <w:tcW w:w="2036" w:type="dxa"/>
            <w:vAlign w:val="top"/>
          </w:tcPr>
          <w:p>
            <w:pPr>
              <w:jc w:val="left"/>
            </w:pPr>
            <w:r>
              <w:rPr>
                <w:rFonts w:ascii="宋体" w:hAnsi="宋体" w:eastAsia="宋体" w:cs="宋体"/>
                <w:sz w:val="18"/>
              </w:rPr>
              <w:t>可选事件流</w:t>
            </w:r>
          </w:p>
        </w:tc>
        <w:tc>
          <w:tcPr>
            <w:tcW w:w="6003" w:type="dxa"/>
            <w:vAlign w:val="top"/>
          </w:tcPr>
          <w:p>
            <w:pPr>
              <w:jc w:val="left"/>
            </w:pPr>
            <w:r>
              <w:rPr>
                <w:rFonts w:ascii="宋体" w:hAnsi="宋体" w:eastAsia="宋体" w:cs="宋体"/>
                <w:sz w:val="18"/>
              </w:rPr>
              <w: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60" w:hRule="atLeast"/>
        </w:trPr>
        <w:tc>
          <w:tcPr>
            <w:tcW w:w="2036" w:type="dxa"/>
            <w:vAlign w:val="top"/>
          </w:tcPr>
          <w:p>
            <w:pPr>
              <w:jc w:val="left"/>
            </w:pPr>
            <w:r>
              <w:rPr>
                <w:rFonts w:ascii="宋体" w:hAnsi="宋体" w:eastAsia="宋体" w:cs="宋体"/>
                <w:sz w:val="18"/>
              </w:rPr>
              <w:t>异常事件流</w:t>
            </w:r>
          </w:p>
        </w:tc>
        <w:tc>
          <w:tcPr>
            <w:tcW w:w="6003" w:type="dxa"/>
            <w:vAlign w:val="top"/>
          </w:tcPr>
          <w:p>
            <w:pPr>
              <w:jc w:val="left"/>
            </w:pPr>
            <w:r>
              <w:rPr>
                <w:rFonts w:ascii="宋体" w:hAnsi="宋体" w:eastAsia="宋体" w:cs="宋体"/>
                <w:sz w:val="18"/>
              </w:rPr>
              <w: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60" w:hRule="atLeast"/>
        </w:trPr>
        <w:tc>
          <w:tcPr>
            <w:tcW w:w="2036" w:type="dxa"/>
            <w:vAlign w:val="top"/>
          </w:tcPr>
          <w:p>
            <w:pPr>
              <w:jc w:val="left"/>
            </w:pPr>
            <w:r>
              <w:rPr>
                <w:rFonts w:ascii="宋体" w:hAnsi="宋体" w:eastAsia="宋体" w:cs="宋体"/>
                <w:sz w:val="18"/>
              </w:rPr>
              <w:t>后置条件</w:t>
            </w:r>
          </w:p>
        </w:tc>
        <w:tc>
          <w:tcPr>
            <w:tcW w:w="6003" w:type="dxa"/>
            <w:vAlign w:val="top"/>
          </w:tcPr>
          <w:p>
            <w:pPr>
              <w:jc w:val="left"/>
            </w:pPr>
            <w:r>
              <w:rPr>
                <w:rFonts w:ascii="宋体" w:hAnsi="宋体" w:eastAsia="宋体" w:cs="宋体"/>
                <w:sz w:val="18"/>
              </w:rPr>
              <w:t>-</w:t>
            </w:r>
          </w:p>
        </w:tc>
      </w:tr>
    </w:tbl>
    <w:p>
      <w:pPr>
        <w:pStyle w:val="4"/>
        <w:rPr>
          <w:rFonts w:hint="eastAsia" w:ascii="宋体" w:hAnsi="宋体" w:eastAsia="宋体" w:cs="Times New Roman"/>
          <w:kern w:val="2"/>
          <w:lang w:val="en-US" w:eastAsia="zh-CN" w:bidi="ar-SA"/>
        </w:rPr>
      </w:pPr>
      <w:r>
        <w:rPr>
          <w:rFonts w:hint="eastAsia" w:ascii="宋体" w:hAnsi="宋体" w:eastAsia="宋体" w:cs="Times New Roman"/>
          <w:kern w:val="2"/>
          <w:lang w:val="en-US" w:eastAsia="zh-CN" w:bidi="ar-SA"/>
        </w:rPr>
        <w:t>2.3、上菜清算用例描述：</w:t>
      </w:r>
    </w:p>
    <w:tbl>
      <w:tblPr>
        <w:tblStyle w:val="15"/>
        <w:tblW w:w="804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2036"/>
        <w:gridCol w:w="600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60" w:hRule="atLeast"/>
        </w:trPr>
        <w:tc>
          <w:tcPr>
            <w:tcW w:w="2036" w:type="dxa"/>
            <w:shd w:val="clear" w:color="auto" w:fill="FF0000"/>
            <w:vAlign w:val="top"/>
          </w:tcPr>
          <w:p>
            <w:pPr>
              <w:jc w:val="left"/>
            </w:pPr>
            <w:r>
              <w:rPr>
                <w:rFonts w:ascii="宋体" w:hAnsi="宋体" w:eastAsia="宋体" w:cs="宋体"/>
                <w:sz w:val="18"/>
              </w:rPr>
              <w:t>ID</w:t>
            </w:r>
          </w:p>
        </w:tc>
        <w:tc>
          <w:tcPr>
            <w:tcW w:w="6003" w:type="dxa"/>
            <w:shd w:val="clear" w:color="auto" w:fill="FF0000"/>
            <w:vAlign w:val="top"/>
          </w:tcPr>
          <w:p>
            <w:pPr>
              <w:jc w:val="left"/>
              <w:rPr>
                <w:rFonts w:hint="eastAsia" w:eastAsia="宋体"/>
                <w:lang w:val="en-US" w:eastAsia="zh-CN"/>
              </w:rPr>
            </w:pPr>
            <w:r>
              <w:rPr>
                <w:rFonts w:ascii="宋体" w:hAnsi="宋体" w:eastAsia="宋体" w:cs="宋体"/>
                <w:color w:val="auto"/>
                <w:sz w:val="18"/>
                <w:highlight w:val="none"/>
              </w:rPr>
              <w:t>WMS000</w:t>
            </w:r>
            <w:r>
              <w:rPr>
                <w:rFonts w:hint="eastAsia" w:ascii="宋体" w:hAnsi="宋体" w:eastAsia="宋体" w:cs="宋体"/>
                <w:color w:val="auto"/>
                <w:sz w:val="18"/>
                <w:highlight w:val="none"/>
                <w:lang w:val="en-US" w:eastAsia="zh-CN"/>
              </w:rPr>
              <w:t>5</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60" w:hRule="atLeast"/>
        </w:trPr>
        <w:tc>
          <w:tcPr>
            <w:tcW w:w="2036" w:type="dxa"/>
            <w:vAlign w:val="top"/>
          </w:tcPr>
          <w:p>
            <w:pPr>
              <w:jc w:val="left"/>
            </w:pPr>
            <w:r>
              <w:rPr>
                <w:rFonts w:ascii="宋体" w:hAnsi="宋体" w:eastAsia="宋体" w:cs="宋体"/>
                <w:sz w:val="18"/>
              </w:rPr>
              <w:t>用例名称</w:t>
            </w:r>
          </w:p>
        </w:tc>
        <w:tc>
          <w:tcPr>
            <w:tcW w:w="6003" w:type="dxa"/>
            <w:vAlign w:val="top"/>
          </w:tcPr>
          <w:p>
            <w:pPr>
              <w:jc w:val="left"/>
            </w:pPr>
            <w:r>
              <w:rPr>
                <w:rFonts w:ascii="宋体" w:hAnsi="宋体" w:eastAsia="宋体" w:cs="宋体"/>
                <w:sz w:val="18"/>
              </w:rPr>
              <w:t>上菜清算</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60" w:hRule="atLeast"/>
        </w:trPr>
        <w:tc>
          <w:tcPr>
            <w:tcW w:w="2036" w:type="dxa"/>
            <w:shd w:val="clear" w:color="auto" w:fill="4DA8EE"/>
            <w:vAlign w:val="top"/>
          </w:tcPr>
          <w:p>
            <w:pPr>
              <w:jc w:val="left"/>
            </w:pPr>
            <w:r>
              <w:rPr>
                <w:rFonts w:ascii="宋体" w:hAnsi="宋体" w:eastAsia="宋体" w:cs="宋体"/>
                <w:sz w:val="18"/>
              </w:rPr>
              <w:t>父用例ID</w:t>
            </w:r>
          </w:p>
        </w:tc>
        <w:tc>
          <w:tcPr>
            <w:tcW w:w="6003" w:type="dxa"/>
            <w:shd w:val="clear" w:color="auto" w:fill="4DA8EE"/>
            <w:vAlign w:val="top"/>
          </w:tcPr>
          <w:p>
            <w:pPr>
              <w:jc w:val="left"/>
            </w:pPr>
            <w:r>
              <w:rPr>
                <w:rFonts w:ascii="宋体" w:hAnsi="宋体" w:eastAsia="宋体" w:cs="宋体"/>
                <w:sz w:val="18"/>
              </w:rPr>
              <w: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60" w:hRule="atLeast"/>
        </w:trPr>
        <w:tc>
          <w:tcPr>
            <w:tcW w:w="2036" w:type="dxa"/>
            <w:vAlign w:val="top"/>
          </w:tcPr>
          <w:p>
            <w:pPr>
              <w:jc w:val="left"/>
            </w:pPr>
            <w:r>
              <w:rPr>
                <w:rFonts w:ascii="宋体" w:hAnsi="宋体" w:eastAsia="宋体" w:cs="宋体"/>
                <w:sz w:val="18"/>
              </w:rPr>
              <w:t>主要执行者</w:t>
            </w:r>
          </w:p>
        </w:tc>
        <w:tc>
          <w:tcPr>
            <w:tcW w:w="6003" w:type="dxa"/>
            <w:vAlign w:val="top"/>
          </w:tcPr>
          <w:p>
            <w:pPr>
              <w:jc w:val="left"/>
            </w:pPr>
            <w:r>
              <w:rPr>
                <w:rFonts w:ascii="宋体" w:hAnsi="宋体" w:eastAsia="宋体" w:cs="宋体"/>
                <w:sz w:val="18"/>
              </w:rPr>
              <w:t>前台工作人员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60" w:hRule="atLeast"/>
        </w:trPr>
        <w:tc>
          <w:tcPr>
            <w:tcW w:w="2036" w:type="dxa"/>
            <w:vAlign w:val="top"/>
          </w:tcPr>
          <w:p>
            <w:pPr>
              <w:jc w:val="left"/>
            </w:pPr>
            <w:r>
              <w:rPr>
                <w:rFonts w:ascii="宋体" w:hAnsi="宋体" w:eastAsia="宋体" w:cs="宋体"/>
                <w:sz w:val="18"/>
              </w:rPr>
              <w:t>前置条件</w:t>
            </w:r>
          </w:p>
        </w:tc>
        <w:tc>
          <w:tcPr>
            <w:tcW w:w="6003" w:type="dxa"/>
            <w:vAlign w:val="top"/>
          </w:tcPr>
          <w:p>
            <w:pPr>
              <w:jc w:val="left"/>
            </w:pPr>
            <w:r>
              <w:rPr>
                <w:rFonts w:ascii="宋体" w:hAnsi="宋体" w:eastAsia="宋体" w:cs="宋体"/>
                <w:sz w:val="18"/>
              </w:rPr>
              <w:t>已登录系统，菜品已烹饪完成</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380" w:hRule="atLeast"/>
        </w:trPr>
        <w:tc>
          <w:tcPr>
            <w:tcW w:w="2036" w:type="dxa"/>
            <w:vAlign w:val="top"/>
          </w:tcPr>
          <w:p>
            <w:pPr>
              <w:jc w:val="left"/>
            </w:pPr>
            <w:r>
              <w:rPr>
                <w:rFonts w:ascii="宋体" w:hAnsi="宋体" w:eastAsia="宋体" w:cs="宋体"/>
                <w:sz w:val="18"/>
              </w:rPr>
              <w:t>事件流</w:t>
            </w:r>
          </w:p>
        </w:tc>
        <w:tc>
          <w:tcPr>
            <w:tcW w:w="6003" w:type="dxa"/>
            <w:vAlign w:val="top"/>
          </w:tcPr>
          <w:p>
            <w:pPr>
              <w:jc w:val="left"/>
            </w:pPr>
            <w:r>
              <w:rPr>
                <w:rFonts w:ascii="宋体" w:hAnsi="宋体" w:eastAsia="宋体" w:cs="宋体"/>
                <w:sz w:val="18"/>
              </w:rPr>
              <w:t>1）点击对应的菜品订单，找到要清算的菜品</w:t>
            </w:r>
          </w:p>
          <w:p>
            <w:pPr>
              <w:jc w:val="left"/>
            </w:pPr>
            <w:r>
              <w:rPr>
                <w:rFonts w:ascii="宋体" w:hAnsi="宋体" w:eastAsia="宋体" w:cs="宋体"/>
                <w:sz w:val="18"/>
              </w:rPr>
              <w:t>2）点击烹饪完成按钮</w:t>
            </w:r>
          </w:p>
          <w:p>
            <w:pPr>
              <w:jc w:val="left"/>
            </w:pPr>
            <w:r>
              <w:rPr>
                <w:rFonts w:ascii="宋体" w:hAnsi="宋体" w:eastAsia="宋体" w:cs="宋体"/>
                <w:sz w:val="18"/>
              </w:rPr>
              <w:t>3）在弹出的确认框中点击确认</w:t>
            </w:r>
          </w:p>
          <w:p>
            <w:pPr>
              <w:jc w:val="left"/>
            </w:pPr>
            <w:r>
              <w:rPr>
                <w:rFonts w:ascii="宋体" w:hAnsi="宋体" w:eastAsia="宋体" w:cs="宋体"/>
                <w:sz w:val="18"/>
              </w:rPr>
              <w:t>4）菜品状态变为已烹饪</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60" w:hRule="atLeast"/>
        </w:trPr>
        <w:tc>
          <w:tcPr>
            <w:tcW w:w="2036" w:type="dxa"/>
            <w:vAlign w:val="top"/>
          </w:tcPr>
          <w:p>
            <w:pPr>
              <w:jc w:val="left"/>
            </w:pPr>
            <w:r>
              <w:rPr>
                <w:rFonts w:ascii="宋体" w:hAnsi="宋体" w:eastAsia="宋体" w:cs="宋体"/>
                <w:sz w:val="18"/>
              </w:rPr>
              <w:t>可选事件流</w:t>
            </w:r>
          </w:p>
        </w:tc>
        <w:tc>
          <w:tcPr>
            <w:tcW w:w="6003" w:type="dxa"/>
            <w:vAlign w:val="top"/>
          </w:tcPr>
          <w:p>
            <w:pPr>
              <w:jc w:val="left"/>
            </w:pPr>
            <w:r>
              <w:rPr>
                <w:rFonts w:ascii="宋体" w:hAnsi="宋体" w:eastAsia="宋体" w:cs="宋体"/>
                <w:sz w:val="18"/>
              </w:rPr>
              <w: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60" w:hRule="atLeast"/>
        </w:trPr>
        <w:tc>
          <w:tcPr>
            <w:tcW w:w="2036" w:type="dxa"/>
            <w:vAlign w:val="top"/>
          </w:tcPr>
          <w:p>
            <w:pPr>
              <w:jc w:val="left"/>
            </w:pPr>
            <w:r>
              <w:rPr>
                <w:rFonts w:ascii="宋体" w:hAnsi="宋体" w:eastAsia="宋体" w:cs="宋体"/>
                <w:sz w:val="18"/>
              </w:rPr>
              <w:t>异常事件流</w:t>
            </w:r>
          </w:p>
        </w:tc>
        <w:tc>
          <w:tcPr>
            <w:tcW w:w="6003" w:type="dxa"/>
            <w:vAlign w:val="top"/>
          </w:tcPr>
          <w:p>
            <w:pPr>
              <w:jc w:val="left"/>
            </w:pPr>
            <w:r>
              <w:rPr>
                <w:rFonts w:ascii="宋体" w:hAnsi="宋体" w:eastAsia="宋体" w:cs="宋体"/>
                <w:sz w:val="18"/>
              </w:rPr>
              <w: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60" w:hRule="atLeast"/>
        </w:trPr>
        <w:tc>
          <w:tcPr>
            <w:tcW w:w="2036" w:type="dxa"/>
            <w:vAlign w:val="top"/>
          </w:tcPr>
          <w:p>
            <w:pPr>
              <w:jc w:val="left"/>
            </w:pPr>
            <w:r>
              <w:rPr>
                <w:rFonts w:ascii="宋体" w:hAnsi="宋体" w:eastAsia="宋体" w:cs="宋体"/>
                <w:sz w:val="18"/>
              </w:rPr>
              <w:t>后置条件</w:t>
            </w:r>
          </w:p>
        </w:tc>
        <w:tc>
          <w:tcPr>
            <w:tcW w:w="6003" w:type="dxa"/>
            <w:vAlign w:val="top"/>
          </w:tcPr>
          <w:p>
            <w:pPr>
              <w:jc w:val="left"/>
            </w:pPr>
            <w:r>
              <w:rPr>
                <w:rFonts w:ascii="宋体" w:hAnsi="宋体" w:eastAsia="宋体" w:cs="宋体"/>
                <w:sz w:val="18"/>
              </w:rPr>
              <w:t>-</w:t>
            </w:r>
          </w:p>
        </w:tc>
      </w:tr>
    </w:tbl>
    <w:p>
      <w:pPr>
        <w:pStyle w:val="4"/>
        <w:rPr>
          <w:rFonts w:hint="eastAsia" w:ascii="宋体" w:hAnsi="宋体" w:eastAsia="宋体" w:cs="Times New Roman"/>
          <w:kern w:val="2"/>
          <w:lang w:val="en-US" w:eastAsia="zh-CN" w:bidi="ar-SA"/>
        </w:rPr>
      </w:pPr>
      <w:r>
        <w:rPr>
          <w:rFonts w:hint="eastAsia" w:ascii="宋体" w:hAnsi="宋体" w:eastAsia="宋体" w:cs="Times New Roman"/>
          <w:kern w:val="2"/>
          <w:lang w:val="en-US" w:eastAsia="zh-CN" w:bidi="ar-SA"/>
        </w:rPr>
        <w:t>2.4、结算用例描述：</w:t>
      </w:r>
    </w:p>
    <w:tbl>
      <w:tblPr>
        <w:tblStyle w:val="15"/>
        <w:tblW w:w="804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2036"/>
        <w:gridCol w:w="600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360" w:hRule="atLeast"/>
        </w:trPr>
        <w:tc>
          <w:tcPr>
            <w:tcW w:w="2036" w:type="dxa"/>
            <w:shd w:val="clear" w:color="auto" w:fill="FF0000"/>
            <w:vAlign w:val="top"/>
          </w:tcPr>
          <w:p>
            <w:pPr>
              <w:jc w:val="left"/>
            </w:pPr>
            <w:r>
              <w:rPr>
                <w:rFonts w:ascii="宋体" w:hAnsi="宋体" w:eastAsia="宋体" w:cs="宋体"/>
                <w:sz w:val="18"/>
              </w:rPr>
              <w:t>ID</w:t>
            </w:r>
          </w:p>
        </w:tc>
        <w:tc>
          <w:tcPr>
            <w:tcW w:w="6003" w:type="dxa"/>
            <w:shd w:val="clear" w:color="auto" w:fill="FF0000"/>
            <w:vAlign w:val="top"/>
          </w:tcPr>
          <w:p>
            <w:pPr>
              <w:jc w:val="left"/>
              <w:rPr>
                <w:rFonts w:hint="eastAsia" w:eastAsia="宋体"/>
                <w:lang w:val="en-US" w:eastAsia="zh-CN"/>
              </w:rPr>
            </w:pPr>
            <w:r>
              <w:rPr>
                <w:rFonts w:ascii="宋体" w:hAnsi="宋体" w:eastAsia="宋体" w:cs="宋体"/>
                <w:color w:val="auto"/>
                <w:sz w:val="18"/>
                <w:highlight w:val="none"/>
              </w:rPr>
              <w:t>WMS000</w:t>
            </w:r>
            <w:r>
              <w:rPr>
                <w:rFonts w:hint="eastAsia" w:ascii="宋体" w:hAnsi="宋体" w:eastAsia="宋体" w:cs="宋体"/>
                <w:color w:val="auto"/>
                <w:sz w:val="18"/>
                <w:highlight w:val="none"/>
                <w:lang w:val="en-US" w:eastAsia="zh-CN"/>
              </w:rPr>
              <w:t>6</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60" w:hRule="atLeast"/>
        </w:trPr>
        <w:tc>
          <w:tcPr>
            <w:tcW w:w="2036" w:type="dxa"/>
            <w:vAlign w:val="top"/>
          </w:tcPr>
          <w:p>
            <w:pPr>
              <w:jc w:val="left"/>
            </w:pPr>
            <w:r>
              <w:rPr>
                <w:rFonts w:ascii="宋体" w:hAnsi="宋体" w:eastAsia="宋体" w:cs="宋体"/>
                <w:sz w:val="18"/>
              </w:rPr>
              <w:t>用例名称</w:t>
            </w:r>
          </w:p>
        </w:tc>
        <w:tc>
          <w:tcPr>
            <w:tcW w:w="6003" w:type="dxa"/>
            <w:vAlign w:val="top"/>
          </w:tcPr>
          <w:p>
            <w:pPr>
              <w:jc w:val="left"/>
            </w:pPr>
            <w:r>
              <w:rPr>
                <w:rFonts w:ascii="宋体" w:hAnsi="宋体" w:eastAsia="宋体" w:cs="宋体"/>
                <w:sz w:val="18"/>
              </w:rPr>
              <w:t>结算</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360" w:hRule="atLeast"/>
        </w:trPr>
        <w:tc>
          <w:tcPr>
            <w:tcW w:w="2036" w:type="dxa"/>
            <w:shd w:val="clear" w:color="auto" w:fill="4DA8EE"/>
            <w:vAlign w:val="top"/>
          </w:tcPr>
          <w:p>
            <w:pPr>
              <w:jc w:val="left"/>
            </w:pPr>
            <w:r>
              <w:rPr>
                <w:rFonts w:ascii="宋体" w:hAnsi="宋体" w:eastAsia="宋体" w:cs="宋体"/>
                <w:sz w:val="18"/>
              </w:rPr>
              <w:t>父用例ID</w:t>
            </w:r>
          </w:p>
        </w:tc>
        <w:tc>
          <w:tcPr>
            <w:tcW w:w="6003" w:type="dxa"/>
            <w:shd w:val="clear" w:color="auto" w:fill="4DA8EE"/>
            <w:vAlign w:val="top"/>
          </w:tcPr>
          <w:p>
            <w:pPr>
              <w:jc w:val="left"/>
            </w:pPr>
            <w:r>
              <w:rPr>
                <w:rFonts w:ascii="宋体" w:hAnsi="宋体" w:eastAsia="宋体" w:cs="宋体"/>
                <w:sz w:val="18"/>
              </w:rPr>
              <w: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360" w:hRule="atLeast"/>
        </w:trPr>
        <w:tc>
          <w:tcPr>
            <w:tcW w:w="2036" w:type="dxa"/>
            <w:vAlign w:val="top"/>
          </w:tcPr>
          <w:p>
            <w:pPr>
              <w:jc w:val="left"/>
            </w:pPr>
            <w:r>
              <w:rPr>
                <w:rFonts w:ascii="宋体" w:hAnsi="宋体" w:eastAsia="宋体" w:cs="宋体"/>
                <w:sz w:val="18"/>
              </w:rPr>
              <w:t>主要执行者</w:t>
            </w:r>
          </w:p>
        </w:tc>
        <w:tc>
          <w:tcPr>
            <w:tcW w:w="6003" w:type="dxa"/>
            <w:vAlign w:val="top"/>
          </w:tcPr>
          <w:p>
            <w:pPr>
              <w:jc w:val="left"/>
            </w:pPr>
            <w:r>
              <w:rPr>
                <w:rFonts w:ascii="宋体" w:hAnsi="宋体" w:eastAsia="宋体" w:cs="宋体"/>
                <w:sz w:val="18"/>
              </w:rPr>
              <w:t>前台工作人员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60" w:hRule="atLeast"/>
        </w:trPr>
        <w:tc>
          <w:tcPr>
            <w:tcW w:w="2036" w:type="dxa"/>
            <w:vAlign w:val="top"/>
          </w:tcPr>
          <w:p>
            <w:pPr>
              <w:jc w:val="left"/>
            </w:pPr>
            <w:r>
              <w:rPr>
                <w:rFonts w:ascii="宋体" w:hAnsi="宋体" w:eastAsia="宋体" w:cs="宋体"/>
                <w:sz w:val="18"/>
              </w:rPr>
              <w:t>前置条件</w:t>
            </w:r>
          </w:p>
        </w:tc>
        <w:tc>
          <w:tcPr>
            <w:tcW w:w="6003" w:type="dxa"/>
            <w:vAlign w:val="top"/>
          </w:tcPr>
          <w:p>
            <w:pPr>
              <w:jc w:val="left"/>
            </w:pPr>
            <w:r>
              <w:rPr>
                <w:rFonts w:ascii="宋体" w:hAnsi="宋体" w:eastAsia="宋体" w:cs="宋体"/>
                <w:sz w:val="18"/>
              </w:rPr>
              <w:t>已登录系统，顾客就餐完毕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380" w:hRule="atLeast"/>
        </w:trPr>
        <w:tc>
          <w:tcPr>
            <w:tcW w:w="2036" w:type="dxa"/>
            <w:vAlign w:val="top"/>
          </w:tcPr>
          <w:p>
            <w:pPr>
              <w:jc w:val="left"/>
            </w:pPr>
            <w:r>
              <w:rPr>
                <w:rFonts w:ascii="宋体" w:hAnsi="宋体" w:eastAsia="宋体" w:cs="宋体"/>
                <w:sz w:val="18"/>
              </w:rPr>
              <w:t>事件流</w:t>
            </w:r>
          </w:p>
        </w:tc>
        <w:tc>
          <w:tcPr>
            <w:tcW w:w="6003" w:type="dxa"/>
            <w:vAlign w:val="top"/>
          </w:tcPr>
          <w:p>
            <w:pPr>
              <w:jc w:val="left"/>
            </w:pPr>
            <w:r>
              <w:rPr>
                <w:rFonts w:ascii="宋体" w:hAnsi="宋体" w:eastAsia="宋体" w:cs="宋体"/>
                <w:sz w:val="18"/>
              </w:rPr>
              <w:t>1）根据顾客的桌号找到对应的订单</w:t>
            </w:r>
          </w:p>
          <w:p>
            <w:pPr>
              <w:jc w:val="left"/>
            </w:pPr>
            <w:r>
              <w:rPr>
                <w:rFonts w:ascii="宋体" w:hAnsi="宋体" w:eastAsia="宋体" w:cs="宋体"/>
                <w:sz w:val="18"/>
              </w:rPr>
              <w:t>2）点击订单上的结算按钮，跳转到结算页面</w:t>
            </w:r>
          </w:p>
          <w:p>
            <w:pPr>
              <w:jc w:val="left"/>
            </w:pPr>
            <w:r>
              <w:rPr>
                <w:rFonts w:ascii="宋体" w:hAnsi="宋体" w:eastAsia="宋体" w:cs="宋体"/>
                <w:sz w:val="18"/>
              </w:rPr>
              <w:t>3）结算页面显示总金额数值和订单详细信息</w:t>
            </w:r>
          </w:p>
          <w:p>
            <w:pPr>
              <w:jc w:val="left"/>
            </w:pPr>
            <w:r>
              <w:rPr>
                <w:rFonts w:ascii="宋体" w:hAnsi="宋体" w:eastAsia="宋体" w:cs="宋体"/>
                <w:sz w:val="18"/>
              </w:rPr>
              <w:t>4）用户支付完毕，点击结算页面的支付完成按钮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60" w:hRule="atLeast"/>
        </w:trPr>
        <w:tc>
          <w:tcPr>
            <w:tcW w:w="2036" w:type="dxa"/>
            <w:vAlign w:val="top"/>
          </w:tcPr>
          <w:p>
            <w:pPr>
              <w:jc w:val="left"/>
            </w:pPr>
            <w:r>
              <w:rPr>
                <w:rFonts w:ascii="宋体" w:hAnsi="宋体" w:eastAsia="宋体" w:cs="宋体"/>
                <w:sz w:val="18"/>
              </w:rPr>
              <w:t>可选事件流</w:t>
            </w:r>
          </w:p>
        </w:tc>
        <w:tc>
          <w:tcPr>
            <w:tcW w:w="6003" w:type="dxa"/>
            <w:vAlign w:val="top"/>
          </w:tcPr>
          <w:p>
            <w:pPr>
              <w:jc w:val="left"/>
            </w:pPr>
            <w:r>
              <w:rPr>
                <w:rFonts w:ascii="宋体" w:hAnsi="宋体" w:eastAsia="宋体" w:cs="宋体"/>
                <w:sz w:val="18"/>
              </w:rPr>
              <w: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60" w:hRule="atLeast"/>
        </w:trPr>
        <w:tc>
          <w:tcPr>
            <w:tcW w:w="2036" w:type="dxa"/>
            <w:vAlign w:val="top"/>
          </w:tcPr>
          <w:p>
            <w:pPr>
              <w:jc w:val="left"/>
            </w:pPr>
            <w:r>
              <w:rPr>
                <w:rFonts w:ascii="宋体" w:hAnsi="宋体" w:eastAsia="宋体" w:cs="宋体"/>
                <w:sz w:val="18"/>
              </w:rPr>
              <w:t>异常事件流</w:t>
            </w:r>
          </w:p>
        </w:tc>
        <w:tc>
          <w:tcPr>
            <w:tcW w:w="6003" w:type="dxa"/>
            <w:vAlign w:val="top"/>
          </w:tcPr>
          <w:p>
            <w:pPr>
              <w:jc w:val="left"/>
            </w:pPr>
            <w:r>
              <w:rPr>
                <w:rFonts w:ascii="宋体" w:hAnsi="宋体" w:eastAsia="宋体" w:cs="宋体"/>
                <w:sz w:val="18"/>
              </w:rPr>
              <w: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60" w:hRule="atLeast"/>
        </w:trPr>
        <w:tc>
          <w:tcPr>
            <w:tcW w:w="2036" w:type="dxa"/>
            <w:vAlign w:val="top"/>
          </w:tcPr>
          <w:p>
            <w:pPr>
              <w:jc w:val="left"/>
            </w:pPr>
            <w:r>
              <w:rPr>
                <w:rFonts w:ascii="宋体" w:hAnsi="宋体" w:eastAsia="宋体" w:cs="宋体"/>
                <w:sz w:val="18"/>
              </w:rPr>
              <w:t>后置条件</w:t>
            </w:r>
          </w:p>
        </w:tc>
        <w:tc>
          <w:tcPr>
            <w:tcW w:w="6003" w:type="dxa"/>
            <w:vAlign w:val="top"/>
          </w:tcPr>
          <w:p>
            <w:pPr>
              <w:jc w:val="left"/>
            </w:pPr>
            <w:r>
              <w:rPr>
                <w:rFonts w:ascii="宋体" w:hAnsi="宋体" w:eastAsia="宋体" w:cs="宋体"/>
                <w:sz w:val="18"/>
              </w:rPr>
              <w:t>-</w:t>
            </w:r>
          </w:p>
        </w:tc>
      </w:tr>
    </w:tbl>
    <w:p>
      <w:pPr>
        <w:pStyle w:val="19"/>
        <w:jc w:val="left"/>
      </w:pPr>
    </w:p>
    <w:p>
      <w:pPr>
        <w:pStyle w:val="19"/>
        <w:jc w:val="left"/>
      </w:pPr>
    </w:p>
    <w:p>
      <w:pPr>
        <w:pStyle w:val="3"/>
        <w:rPr>
          <w:rFonts w:ascii="宋体" w:hAnsi="宋体" w:eastAsia="宋体" w:cs="Times New Roman"/>
          <w:kern w:val="2"/>
          <w:lang w:val="en-US" w:eastAsia="zh-CN" w:bidi="ar-SA"/>
        </w:rPr>
      </w:pPr>
      <w:r>
        <w:rPr>
          <w:rFonts w:hint="eastAsia" w:ascii="宋体" w:hAnsi="宋体" w:eastAsia="宋体" w:cs="Times New Roman"/>
          <w:kern w:val="2"/>
          <w:lang w:val="en-US" w:eastAsia="zh-CN" w:bidi="ar-SA"/>
        </w:rPr>
        <w:t>3、</w:t>
      </w:r>
      <w:r>
        <w:rPr>
          <w:rFonts w:ascii="宋体" w:hAnsi="宋体" w:eastAsia="宋体" w:cs="Times New Roman"/>
          <w:kern w:val="2"/>
          <w:lang w:val="en-US" w:eastAsia="zh-CN" w:bidi="ar-SA"/>
        </w:rPr>
        <w:t>菜</w:t>
      </w:r>
      <w:r>
        <w:rPr>
          <w:rFonts w:hint="eastAsia" w:ascii="宋体" w:hAnsi="宋体" w:eastAsia="宋体" w:cs="Times New Roman"/>
          <w:kern w:val="2"/>
          <w:lang w:val="en-US" w:eastAsia="zh-CN" w:bidi="ar-SA"/>
        </w:rPr>
        <w:t>品</w:t>
      </w:r>
      <w:r>
        <w:rPr>
          <w:rFonts w:ascii="宋体" w:hAnsi="宋体" w:eastAsia="宋体" w:cs="Times New Roman"/>
          <w:kern w:val="2"/>
          <w:lang w:val="en-US" w:eastAsia="zh-CN" w:bidi="ar-SA"/>
        </w:rPr>
        <w:t>管理用例</w:t>
      </w:r>
    </w:p>
    <w:p>
      <w:pPr>
        <w:pStyle w:val="19"/>
        <w:jc w:val="left"/>
      </w:pPr>
      <w:r>
        <w:drawing>
          <wp:inline distT="0" distB="0" distL="0" distR="0">
            <wp:extent cx="4713605" cy="3046095"/>
            <wp:effectExtent l="0" t="0" r="10795" b="1905"/>
            <wp:docPr id="11" name="Drawing 1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0" descr="图片"/>
                    <pic:cNvPicPr>
                      <a:picLocks noChangeAspect="1"/>
                    </pic:cNvPicPr>
                  </pic:nvPicPr>
                  <pic:blipFill>
                    <a:blip r:embed="rId9"/>
                    <a:stretch>
                      <a:fillRect/>
                    </a:stretch>
                  </pic:blipFill>
                  <pic:spPr>
                    <a:xfrm>
                      <a:off x="0" y="0"/>
                      <a:ext cx="4713986" cy="3046222"/>
                    </a:xfrm>
                    <a:prstGeom prst="rect">
                      <a:avLst/>
                    </a:prstGeom>
                  </pic:spPr>
                </pic:pic>
              </a:graphicData>
            </a:graphic>
          </wp:inline>
        </w:drawing>
      </w:r>
    </w:p>
    <w:p>
      <w:pPr>
        <w:spacing w:beforeLines="50" w:afterLines="50" w:line="360" w:lineRule="auto"/>
        <w:rPr>
          <w:rFonts w:ascii="宋体" w:hAnsi="宋体" w:eastAsia="宋体" w:cs="Arial"/>
          <w:b/>
          <w:kern w:val="2"/>
          <w:sz w:val="21"/>
          <w:szCs w:val="24"/>
          <w:lang w:val="en-US" w:eastAsia="zh-CN" w:bidi="ar-SA"/>
        </w:rPr>
      </w:pPr>
      <w:r>
        <w:rPr>
          <w:rFonts w:ascii="宋体" w:hAnsi="宋体" w:eastAsia="宋体" w:cs="Arial"/>
          <w:b/>
          <w:kern w:val="2"/>
          <w:sz w:val="21"/>
          <w:szCs w:val="24"/>
          <w:lang w:val="en-US" w:eastAsia="zh-CN" w:bidi="ar-SA"/>
        </w:rPr>
        <w:t>菜品管理员用例说明：</w:t>
      </w:r>
    </w:p>
    <w:p>
      <w:pPr>
        <w:pStyle w:val="19"/>
        <w:jc w:val="left"/>
      </w:pPr>
    </w:p>
    <w:p>
      <w:pPr>
        <w:pStyle w:val="4"/>
        <w:rPr>
          <w:rFonts w:hint="eastAsia" w:ascii="宋体" w:hAnsi="宋体" w:eastAsia="宋体" w:cs="Times New Roman"/>
          <w:kern w:val="2"/>
          <w:lang w:val="en-US" w:eastAsia="zh-CN" w:bidi="ar-SA"/>
        </w:rPr>
      </w:pPr>
      <w:r>
        <w:rPr>
          <w:rFonts w:hint="eastAsia" w:ascii="宋体" w:hAnsi="宋体" w:eastAsia="宋体" w:cs="Times New Roman"/>
          <w:kern w:val="2"/>
          <w:lang w:val="en-US" w:eastAsia="zh-CN" w:bidi="ar-SA"/>
        </w:rPr>
        <w:t>3.1、添加菜品用例描述</w:t>
      </w:r>
    </w:p>
    <w:tbl>
      <w:tblPr>
        <w:tblStyle w:val="15"/>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541"/>
        <w:gridCol w:w="671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541" w:type="dxa"/>
            <w:shd w:val="clear" w:color="auto" w:fill="FF0000"/>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ID</w:t>
            </w:r>
          </w:p>
        </w:tc>
        <w:tc>
          <w:tcPr>
            <w:tcW w:w="6713" w:type="dxa"/>
            <w:shd w:val="clear" w:color="auto" w:fill="FF0000"/>
            <w:vAlign w:val="top"/>
          </w:tcPr>
          <w:p>
            <w:pPr>
              <w:jc w:val="left"/>
              <w:rPr>
                <w:rFonts w:hint="eastAsia" w:ascii="宋体" w:hAnsi="宋体" w:eastAsia="宋体" w:cs="宋体"/>
                <w:color w:val="auto"/>
                <w:sz w:val="18"/>
                <w:szCs w:val="22"/>
                <w:highlight w:val="none"/>
                <w:lang w:val="en-US" w:eastAsia="zh-CN"/>
              </w:rPr>
            </w:pPr>
            <w:r>
              <w:rPr>
                <w:rFonts w:ascii="宋体" w:hAnsi="宋体" w:eastAsia="宋体" w:cs="宋体"/>
                <w:color w:val="auto"/>
                <w:sz w:val="18"/>
                <w:highlight w:val="none"/>
              </w:rPr>
              <w:t>WMS000</w:t>
            </w:r>
            <w:r>
              <w:rPr>
                <w:rFonts w:hint="eastAsia" w:ascii="宋体" w:hAnsi="宋体" w:eastAsia="宋体" w:cs="宋体"/>
                <w:color w:val="auto"/>
                <w:sz w:val="18"/>
                <w:highlight w:val="none"/>
                <w:lang w:val="en-US" w:eastAsia="zh-CN"/>
              </w:rPr>
              <w:t>7</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用例名称</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 添加新菜品</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1" w:type="dxa"/>
            <w:shd w:val="clear" w:color="auto" w:fill="00B0F0"/>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父用例ID</w:t>
            </w:r>
          </w:p>
        </w:tc>
        <w:tc>
          <w:tcPr>
            <w:tcW w:w="6713" w:type="dxa"/>
            <w:shd w:val="clear" w:color="auto" w:fill="00B0F0"/>
            <w:vAlign w:val="top"/>
          </w:tcPr>
          <w:p>
            <w:pPr>
              <w:jc w:val="left"/>
              <w:rPr>
                <w:rFonts w:hint="eastAsia" w:ascii="宋体" w:hAnsi="宋体" w:eastAsia="宋体" w:cs="宋体"/>
                <w:color w:val="auto"/>
                <w:sz w:val="18"/>
                <w:szCs w:val="22"/>
                <w:highlight w:val="none"/>
                <w:lang w:val="en-US" w:eastAsia="zh-CN"/>
              </w:rPr>
            </w:pPr>
            <w:r>
              <w:rPr>
                <w:rFonts w:hint="eastAsia" w:ascii="宋体" w:hAnsi="宋体" w:eastAsia="宋体" w:cs="宋体"/>
                <w:color w:val="auto"/>
                <w:sz w:val="18"/>
                <w:szCs w:val="22"/>
                <w:highlight w:val="none"/>
                <w:lang w:val="en-US" w:eastAsia="zh-CN"/>
              </w:rPr>
              <w: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主要执行者</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菜品管理员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前置条件</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以菜品管理员身份登录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095"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事件流</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a.打开菜品管理界面</w:t>
            </w:r>
          </w:p>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b.点击添加菜品按钮</w:t>
            </w:r>
          </w:p>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c.添加菜品名称，上传菜品图片，设置菜品价格，添加菜品描述</w:t>
            </w:r>
          </w:p>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d.点击确认，系统弹出提示后点击确定</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可选事件流</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点击取消，系统弹出提示后点击确定，放弃添加，返回菜单页面</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异常事件流</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后置条件</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无</w:t>
            </w:r>
          </w:p>
        </w:tc>
      </w:tr>
    </w:tbl>
    <w:p>
      <w:pPr>
        <w:pStyle w:val="19"/>
        <w:jc w:val="left"/>
      </w:pPr>
    </w:p>
    <w:p>
      <w:pPr>
        <w:pStyle w:val="4"/>
        <w:rPr>
          <w:rFonts w:hint="eastAsia" w:ascii="宋体" w:hAnsi="宋体" w:eastAsia="宋体" w:cs="Times New Roman"/>
          <w:kern w:val="2"/>
          <w:lang w:val="en-US" w:eastAsia="zh-CN" w:bidi="ar-SA"/>
        </w:rPr>
      </w:pPr>
      <w:r>
        <w:rPr>
          <w:rFonts w:hint="eastAsia" w:ascii="宋体" w:hAnsi="宋体" w:eastAsia="宋体" w:cs="Times New Roman"/>
          <w:kern w:val="2"/>
          <w:lang w:val="en-US" w:eastAsia="zh-CN" w:bidi="ar-SA"/>
        </w:rPr>
        <w:t>3.2、修改菜品信息用例描述</w:t>
      </w:r>
    </w:p>
    <w:tbl>
      <w:tblPr>
        <w:tblStyle w:val="15"/>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541"/>
        <w:gridCol w:w="671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1" w:type="dxa"/>
            <w:shd w:val="clear" w:color="auto" w:fill="FF0000"/>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ID</w:t>
            </w:r>
          </w:p>
        </w:tc>
        <w:tc>
          <w:tcPr>
            <w:tcW w:w="6713" w:type="dxa"/>
            <w:shd w:val="clear" w:color="auto" w:fill="FF0000"/>
            <w:vAlign w:val="top"/>
          </w:tcPr>
          <w:p>
            <w:pPr>
              <w:tabs>
                <w:tab w:val="left" w:pos="1127"/>
              </w:tabs>
              <w:jc w:val="left"/>
              <w:rPr>
                <w:rFonts w:hint="eastAsia" w:ascii="宋体" w:hAnsi="宋体" w:eastAsia="宋体" w:cs="宋体"/>
                <w:color w:val="auto"/>
                <w:sz w:val="18"/>
                <w:szCs w:val="22"/>
                <w:highlight w:val="none"/>
                <w:lang w:val="en-US" w:eastAsia="zh-CN"/>
              </w:rPr>
            </w:pPr>
            <w:r>
              <w:rPr>
                <w:rFonts w:ascii="宋体" w:hAnsi="宋体" w:eastAsia="宋体" w:cs="宋体"/>
                <w:color w:val="auto"/>
                <w:sz w:val="18"/>
                <w:highlight w:val="none"/>
              </w:rPr>
              <w:t>WMS000</w:t>
            </w:r>
            <w:r>
              <w:rPr>
                <w:rFonts w:hint="eastAsia" w:ascii="宋体" w:hAnsi="宋体" w:eastAsia="宋体" w:cs="宋体"/>
                <w:color w:val="auto"/>
                <w:sz w:val="18"/>
                <w:highlight w:val="none"/>
                <w:lang w:val="en-US" w:eastAsia="zh-CN"/>
              </w:rPr>
              <w:t>8</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用例名称</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修改菜品信息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1" w:type="dxa"/>
            <w:shd w:val="clear" w:color="auto" w:fill="00B0F0"/>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父用例ID</w:t>
            </w:r>
          </w:p>
        </w:tc>
        <w:tc>
          <w:tcPr>
            <w:tcW w:w="6713" w:type="dxa"/>
            <w:shd w:val="clear" w:color="auto" w:fill="00B0F0"/>
            <w:vAlign w:val="top"/>
          </w:tcPr>
          <w:p>
            <w:pPr>
              <w:jc w:val="left"/>
              <w:rPr>
                <w:rFonts w:hint="eastAsia" w:ascii="宋体" w:hAnsi="宋体" w:eastAsia="宋体" w:cs="宋体"/>
                <w:color w:val="auto"/>
                <w:sz w:val="18"/>
                <w:szCs w:val="22"/>
                <w:highlight w:val="none"/>
                <w:lang w:val="en-US" w:eastAsia="zh-CN"/>
              </w:rPr>
            </w:pPr>
            <w:r>
              <w:rPr>
                <w:rFonts w:hint="eastAsia" w:ascii="宋体" w:hAnsi="宋体" w:eastAsia="宋体" w:cs="宋体"/>
                <w:color w:val="auto"/>
                <w:sz w:val="18"/>
                <w:szCs w:val="22"/>
                <w:highlight w:val="none"/>
                <w:lang w:val="en-US" w:eastAsia="zh-CN"/>
              </w:rPr>
              <w: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主要执行者</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菜品管理员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前置条件</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以菜品管理员身份登录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095"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事件流</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a.打开菜品管理界面</w:t>
            </w:r>
          </w:p>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b.点击菜品进入编辑页面</w:t>
            </w:r>
          </w:p>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c.修改菜品名称，修改菜品图片，设置菜品价格，修改菜品描述</w:t>
            </w:r>
          </w:p>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d.点击确认，系统弹出提示后点击确定</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可选事件流</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点击取消，系统弹出提示后点击确定，放弃修改，返回菜单页面</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异常事件流</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后置条件</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无</w:t>
            </w:r>
          </w:p>
        </w:tc>
      </w:tr>
    </w:tbl>
    <w:p>
      <w:pPr>
        <w:pStyle w:val="19"/>
        <w:jc w:val="left"/>
      </w:pPr>
    </w:p>
    <w:p>
      <w:pPr>
        <w:pStyle w:val="4"/>
        <w:rPr>
          <w:rFonts w:hint="eastAsia" w:ascii="宋体" w:hAnsi="宋体" w:eastAsia="宋体" w:cs="Times New Roman"/>
          <w:kern w:val="2"/>
          <w:lang w:val="en-US" w:eastAsia="zh-CN" w:bidi="ar-SA"/>
        </w:rPr>
      </w:pPr>
      <w:r>
        <w:rPr>
          <w:rFonts w:hint="eastAsia" w:ascii="宋体" w:hAnsi="宋体" w:eastAsia="宋体" w:cs="Times New Roman"/>
          <w:kern w:val="2"/>
          <w:lang w:val="en-US" w:eastAsia="zh-CN" w:bidi="ar-SA"/>
        </w:rPr>
        <w:t>3.3、删除菜品用例描述</w:t>
      </w:r>
    </w:p>
    <w:tbl>
      <w:tblPr>
        <w:tblStyle w:val="15"/>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541"/>
        <w:gridCol w:w="671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1" w:type="dxa"/>
            <w:shd w:val="clear" w:color="auto" w:fill="FF0000"/>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ID</w:t>
            </w:r>
          </w:p>
        </w:tc>
        <w:tc>
          <w:tcPr>
            <w:tcW w:w="6713" w:type="dxa"/>
            <w:shd w:val="clear" w:color="auto" w:fill="FF0000"/>
            <w:vAlign w:val="top"/>
          </w:tcPr>
          <w:p>
            <w:pPr>
              <w:jc w:val="left"/>
              <w:rPr>
                <w:rFonts w:hint="eastAsia" w:ascii="宋体" w:hAnsi="宋体" w:eastAsia="宋体" w:cs="宋体"/>
                <w:color w:val="auto"/>
                <w:sz w:val="18"/>
                <w:szCs w:val="22"/>
                <w:highlight w:val="none"/>
                <w:lang w:val="en-US" w:eastAsia="zh-CN"/>
              </w:rPr>
            </w:pPr>
            <w:r>
              <w:rPr>
                <w:rFonts w:ascii="宋体" w:hAnsi="宋体" w:eastAsia="宋体" w:cs="宋体"/>
                <w:color w:val="auto"/>
                <w:sz w:val="18"/>
                <w:highlight w:val="none"/>
              </w:rPr>
              <w:t>WMS000</w:t>
            </w:r>
            <w:r>
              <w:rPr>
                <w:rFonts w:hint="eastAsia" w:ascii="宋体" w:hAnsi="宋体" w:eastAsia="宋体" w:cs="宋体"/>
                <w:color w:val="auto"/>
                <w:sz w:val="18"/>
                <w:highlight w:val="none"/>
                <w:lang w:val="en-US" w:eastAsia="zh-CN"/>
              </w:rPr>
              <w:t>9</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用例名称</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删除菜品</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541" w:type="dxa"/>
            <w:shd w:val="clear" w:color="auto" w:fill="00B0F0"/>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父用例ID</w:t>
            </w:r>
          </w:p>
        </w:tc>
        <w:tc>
          <w:tcPr>
            <w:tcW w:w="6713" w:type="dxa"/>
            <w:shd w:val="clear" w:color="auto" w:fill="00B0F0"/>
            <w:vAlign w:val="top"/>
          </w:tcPr>
          <w:p>
            <w:pPr>
              <w:jc w:val="left"/>
              <w:rPr>
                <w:rFonts w:hint="eastAsia" w:ascii="宋体" w:hAnsi="宋体" w:eastAsia="宋体" w:cs="宋体"/>
                <w:color w:val="auto"/>
                <w:sz w:val="18"/>
                <w:szCs w:val="22"/>
                <w:highlight w:val="none"/>
                <w:lang w:val="en-US" w:eastAsia="zh-CN"/>
              </w:rPr>
            </w:pPr>
            <w:r>
              <w:rPr>
                <w:rFonts w:hint="eastAsia" w:ascii="宋体" w:hAnsi="宋体" w:eastAsia="宋体" w:cs="宋体"/>
                <w:color w:val="auto"/>
                <w:sz w:val="18"/>
                <w:szCs w:val="22"/>
                <w:highlight w:val="none"/>
                <w:lang w:val="en-US" w:eastAsia="zh-CN"/>
              </w:rPr>
              <w: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主要执行者</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菜品管理员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前置条件</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以菜品管理员身份登录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45"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事件流</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a.打开菜品管理界面</w:t>
            </w:r>
          </w:p>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b.找到需要删除的菜品，点击删除按钮</w:t>
            </w:r>
          </w:p>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c.系统弹出提示后点击确定</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可选事件流</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点击取消，系统弹出提示后点击确定，放弃修改，返回菜单页面</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异常事件流</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后置条件</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无</w:t>
            </w:r>
          </w:p>
        </w:tc>
      </w:tr>
    </w:tbl>
    <w:p>
      <w:pPr>
        <w:pStyle w:val="19"/>
        <w:jc w:val="left"/>
      </w:pPr>
    </w:p>
    <w:p>
      <w:pPr>
        <w:pStyle w:val="4"/>
        <w:rPr>
          <w:rFonts w:hint="eastAsia" w:ascii="宋体" w:hAnsi="宋体" w:eastAsia="宋体" w:cs="Times New Roman"/>
          <w:kern w:val="2"/>
          <w:lang w:val="en-US" w:eastAsia="zh-CN" w:bidi="ar-SA"/>
        </w:rPr>
      </w:pPr>
      <w:r>
        <w:rPr>
          <w:rFonts w:hint="eastAsia" w:ascii="宋体" w:hAnsi="宋体" w:eastAsia="宋体" w:cs="Times New Roman"/>
          <w:kern w:val="2"/>
          <w:lang w:val="en-US" w:eastAsia="zh-CN" w:bidi="ar-SA"/>
        </w:rPr>
        <w:t>3.4、编辑菜品名称用例描述</w:t>
      </w:r>
    </w:p>
    <w:tbl>
      <w:tblPr>
        <w:tblStyle w:val="15"/>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541"/>
        <w:gridCol w:w="671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1" w:type="dxa"/>
            <w:shd w:val="clear" w:color="auto" w:fill="FF0000"/>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ID</w:t>
            </w:r>
          </w:p>
        </w:tc>
        <w:tc>
          <w:tcPr>
            <w:tcW w:w="6713" w:type="dxa"/>
            <w:shd w:val="clear" w:color="auto" w:fill="FF0000"/>
            <w:vAlign w:val="top"/>
          </w:tcPr>
          <w:p>
            <w:pPr>
              <w:jc w:val="left"/>
              <w:rPr>
                <w:rFonts w:hint="default" w:ascii="宋体" w:hAnsi="宋体" w:eastAsia="宋体" w:cs="宋体"/>
                <w:color w:val="auto"/>
                <w:sz w:val="18"/>
                <w:szCs w:val="22"/>
                <w:highlight w:val="none"/>
                <w:lang w:val="en-US" w:eastAsia="zh-CN"/>
              </w:rPr>
            </w:pPr>
            <w:r>
              <w:rPr>
                <w:rFonts w:ascii="宋体" w:hAnsi="宋体" w:eastAsia="宋体" w:cs="宋体"/>
                <w:color w:val="auto"/>
                <w:sz w:val="18"/>
                <w:highlight w:val="none"/>
              </w:rPr>
              <w:t>WMS00</w:t>
            </w:r>
            <w:r>
              <w:rPr>
                <w:rFonts w:hint="eastAsia" w:ascii="宋体" w:hAnsi="宋体" w:eastAsia="宋体" w:cs="宋体"/>
                <w:color w:val="auto"/>
                <w:sz w:val="18"/>
                <w:highlight w:val="none"/>
                <w:lang w:val="en-US" w:eastAsia="zh-CN"/>
              </w:rPr>
              <w:t>10</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用例名称</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编辑菜品名称</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1" w:type="dxa"/>
            <w:shd w:val="clear" w:color="auto" w:fill="00B0F0"/>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父用例ID</w:t>
            </w:r>
          </w:p>
        </w:tc>
        <w:tc>
          <w:tcPr>
            <w:tcW w:w="6713" w:type="dxa"/>
            <w:shd w:val="clear" w:color="auto" w:fill="00B0F0"/>
            <w:vAlign w:val="top"/>
          </w:tcPr>
          <w:p>
            <w:pPr>
              <w:jc w:val="left"/>
              <w:rPr>
                <w:rFonts w:hint="default" w:ascii="宋体" w:hAnsi="宋体" w:eastAsia="宋体" w:cs="宋体"/>
                <w:color w:val="auto"/>
                <w:sz w:val="18"/>
                <w:szCs w:val="22"/>
                <w:highlight w:val="none"/>
                <w:lang w:val="en-US" w:eastAsia="zh-CN"/>
              </w:rPr>
            </w:pPr>
            <w:r>
              <w:rPr>
                <w:rFonts w:ascii="宋体" w:hAnsi="宋体" w:eastAsia="宋体" w:cs="宋体"/>
                <w:color w:val="auto"/>
                <w:sz w:val="18"/>
                <w:highlight w:val="none"/>
              </w:rPr>
              <w:t>WMS00</w:t>
            </w:r>
            <w:r>
              <w:rPr>
                <w:rFonts w:hint="eastAsia" w:ascii="宋体" w:hAnsi="宋体" w:eastAsia="宋体" w:cs="宋体"/>
                <w:color w:val="auto"/>
                <w:sz w:val="18"/>
                <w:highlight w:val="none"/>
                <w:lang w:val="en-US" w:eastAsia="zh-CN"/>
              </w:rPr>
              <w:t>07</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主要执行者</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菜品管理员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前置条件</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以菜品管理员身份登录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45"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事件流</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a.选中菜品名称栏输入框</w:t>
            </w:r>
          </w:p>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b.对菜品名称进行编辑，限定不超过16个汉字，可包括特殊字符</w:t>
            </w:r>
          </w:p>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c.点击空白位置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可选事件流</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异常事件流</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后置条件</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无</w:t>
            </w:r>
          </w:p>
        </w:tc>
      </w:tr>
    </w:tbl>
    <w:p>
      <w:pPr>
        <w:pStyle w:val="19"/>
        <w:jc w:val="left"/>
      </w:pPr>
    </w:p>
    <w:p>
      <w:pPr>
        <w:pStyle w:val="4"/>
        <w:rPr>
          <w:rFonts w:hint="eastAsia" w:ascii="宋体" w:hAnsi="宋体" w:eastAsia="宋体" w:cs="Times New Roman"/>
          <w:kern w:val="2"/>
          <w:lang w:val="en-US" w:eastAsia="zh-CN" w:bidi="ar-SA"/>
        </w:rPr>
      </w:pPr>
      <w:r>
        <w:rPr>
          <w:rFonts w:hint="eastAsia" w:ascii="宋体" w:hAnsi="宋体" w:eastAsia="宋体" w:cs="Times New Roman"/>
          <w:kern w:val="2"/>
          <w:lang w:val="en-US" w:eastAsia="zh-CN" w:bidi="ar-SA"/>
        </w:rPr>
        <w:t>3.5、编辑菜品图像用例描述</w:t>
      </w:r>
    </w:p>
    <w:tbl>
      <w:tblPr>
        <w:tblStyle w:val="15"/>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541"/>
        <w:gridCol w:w="671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1" w:type="dxa"/>
            <w:shd w:val="clear" w:color="auto" w:fill="FF0000"/>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ID</w:t>
            </w:r>
          </w:p>
        </w:tc>
        <w:tc>
          <w:tcPr>
            <w:tcW w:w="6713" w:type="dxa"/>
            <w:shd w:val="clear" w:color="auto" w:fill="FF0000"/>
            <w:vAlign w:val="top"/>
          </w:tcPr>
          <w:p>
            <w:pPr>
              <w:jc w:val="left"/>
              <w:rPr>
                <w:rFonts w:hint="default" w:ascii="宋体" w:hAnsi="宋体" w:eastAsia="宋体" w:cs="宋体"/>
                <w:color w:val="auto"/>
                <w:sz w:val="18"/>
                <w:szCs w:val="22"/>
                <w:highlight w:val="none"/>
                <w:lang w:val="en-US" w:eastAsia="zh-CN"/>
              </w:rPr>
            </w:pPr>
            <w:r>
              <w:rPr>
                <w:rFonts w:ascii="宋体" w:hAnsi="宋体" w:eastAsia="宋体" w:cs="宋体"/>
                <w:color w:val="auto"/>
                <w:sz w:val="18"/>
                <w:highlight w:val="none"/>
              </w:rPr>
              <w:t>WMS00</w:t>
            </w:r>
            <w:r>
              <w:rPr>
                <w:rFonts w:hint="eastAsia" w:ascii="宋体" w:hAnsi="宋体" w:eastAsia="宋体" w:cs="宋体"/>
                <w:color w:val="auto"/>
                <w:sz w:val="18"/>
                <w:highlight w:val="none"/>
                <w:lang w:val="en-US" w:eastAsia="zh-CN"/>
              </w:rPr>
              <w:t>11</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用例名称</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编辑菜品图像</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1" w:type="dxa"/>
            <w:shd w:val="clear" w:color="auto" w:fill="00B0F0"/>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父用例ID</w:t>
            </w:r>
          </w:p>
        </w:tc>
        <w:tc>
          <w:tcPr>
            <w:tcW w:w="6713" w:type="dxa"/>
            <w:shd w:val="clear" w:color="auto" w:fill="00B0F0"/>
            <w:vAlign w:val="top"/>
          </w:tcPr>
          <w:p>
            <w:pPr>
              <w:jc w:val="left"/>
              <w:rPr>
                <w:rFonts w:hint="default" w:ascii="宋体" w:hAnsi="宋体" w:eastAsia="宋体" w:cs="宋体"/>
                <w:color w:val="auto"/>
                <w:sz w:val="18"/>
                <w:szCs w:val="22"/>
                <w:highlight w:val="none"/>
                <w:lang w:val="en-US" w:eastAsia="zh-CN"/>
              </w:rPr>
            </w:pPr>
            <w:r>
              <w:rPr>
                <w:rFonts w:ascii="宋体" w:hAnsi="宋体" w:eastAsia="宋体" w:cs="宋体"/>
                <w:color w:val="auto"/>
                <w:sz w:val="18"/>
                <w:highlight w:val="none"/>
              </w:rPr>
              <w:t>WMS00</w:t>
            </w:r>
            <w:r>
              <w:rPr>
                <w:rFonts w:hint="eastAsia" w:ascii="宋体" w:hAnsi="宋体" w:eastAsia="宋体" w:cs="宋体"/>
                <w:color w:val="auto"/>
                <w:sz w:val="18"/>
                <w:highlight w:val="none"/>
                <w:lang w:val="en-US" w:eastAsia="zh-CN"/>
              </w:rPr>
              <w:t>07</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主要执行者</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菜品管理员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前置条件</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进入菜品编辑页面</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45"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事件流</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a.点击更改菜品图像按钮，弹出上传和预览窗口</w:t>
            </w:r>
          </w:p>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b.根据提示选择相应图像</w:t>
            </w:r>
          </w:p>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c.点击确定将图像上传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可选事件流</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点击取消返回更改前的菜品编辑页面</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异常事件流</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后置条件</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无</w:t>
            </w:r>
          </w:p>
        </w:tc>
      </w:tr>
    </w:tbl>
    <w:p>
      <w:pPr>
        <w:pStyle w:val="19"/>
        <w:jc w:val="left"/>
      </w:pPr>
    </w:p>
    <w:p>
      <w:pPr>
        <w:pStyle w:val="4"/>
        <w:rPr>
          <w:rFonts w:hint="eastAsia" w:ascii="宋体" w:hAnsi="宋体" w:eastAsia="宋体" w:cs="Times New Roman"/>
          <w:kern w:val="2"/>
          <w:lang w:val="en-US" w:eastAsia="zh-CN" w:bidi="ar-SA"/>
        </w:rPr>
      </w:pPr>
      <w:r>
        <w:rPr>
          <w:rFonts w:hint="eastAsia" w:ascii="宋体" w:hAnsi="宋体" w:eastAsia="宋体" w:cs="Times New Roman"/>
          <w:kern w:val="2"/>
          <w:lang w:val="en-US" w:eastAsia="zh-CN" w:bidi="ar-SA"/>
        </w:rPr>
        <w:t>3.6、编辑菜品价格用例描述</w:t>
      </w:r>
    </w:p>
    <w:tbl>
      <w:tblPr>
        <w:tblStyle w:val="15"/>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541"/>
        <w:gridCol w:w="671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1" w:type="dxa"/>
            <w:shd w:val="clear" w:color="auto" w:fill="FF0000"/>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ID</w:t>
            </w:r>
          </w:p>
        </w:tc>
        <w:tc>
          <w:tcPr>
            <w:tcW w:w="6713" w:type="dxa"/>
            <w:shd w:val="clear" w:color="auto" w:fill="FF0000"/>
            <w:vAlign w:val="top"/>
          </w:tcPr>
          <w:p>
            <w:pPr>
              <w:jc w:val="left"/>
              <w:rPr>
                <w:rFonts w:hint="default" w:ascii="宋体" w:hAnsi="宋体" w:eastAsia="宋体" w:cs="宋体"/>
                <w:color w:val="auto"/>
                <w:sz w:val="18"/>
                <w:szCs w:val="22"/>
                <w:highlight w:val="none"/>
                <w:lang w:val="en-US"/>
              </w:rPr>
            </w:pPr>
            <w:r>
              <w:rPr>
                <w:rFonts w:ascii="宋体" w:hAnsi="宋体" w:eastAsia="宋体" w:cs="宋体"/>
                <w:color w:val="auto"/>
                <w:sz w:val="18"/>
                <w:highlight w:val="none"/>
              </w:rPr>
              <w:t>WMS00</w:t>
            </w:r>
            <w:r>
              <w:rPr>
                <w:rFonts w:hint="eastAsia" w:ascii="宋体" w:hAnsi="宋体" w:eastAsia="宋体" w:cs="宋体"/>
                <w:color w:val="auto"/>
                <w:sz w:val="18"/>
                <w:highlight w:val="none"/>
                <w:lang w:val="en-US" w:eastAsia="zh-CN"/>
              </w:rPr>
              <w:t>12</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用例名称</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编辑菜品价格</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1" w:type="dxa"/>
            <w:shd w:val="clear" w:color="auto" w:fill="00B0F0"/>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父用例ID</w:t>
            </w:r>
          </w:p>
        </w:tc>
        <w:tc>
          <w:tcPr>
            <w:tcW w:w="6713" w:type="dxa"/>
            <w:shd w:val="clear" w:color="auto" w:fill="00B0F0"/>
            <w:vAlign w:val="top"/>
          </w:tcPr>
          <w:p>
            <w:pPr>
              <w:jc w:val="left"/>
              <w:rPr>
                <w:rFonts w:hint="default" w:ascii="宋体" w:hAnsi="宋体" w:eastAsia="宋体" w:cs="宋体"/>
                <w:color w:val="auto"/>
                <w:sz w:val="18"/>
                <w:szCs w:val="22"/>
                <w:highlight w:val="none"/>
                <w:lang w:val="en-US" w:eastAsia="zh-CN"/>
              </w:rPr>
            </w:pPr>
            <w:r>
              <w:rPr>
                <w:rFonts w:ascii="宋体" w:hAnsi="宋体" w:eastAsia="宋体" w:cs="宋体"/>
                <w:color w:val="auto"/>
                <w:sz w:val="18"/>
                <w:highlight w:val="none"/>
              </w:rPr>
              <w:t>WMS00</w:t>
            </w:r>
            <w:r>
              <w:rPr>
                <w:rFonts w:hint="eastAsia" w:ascii="宋体" w:hAnsi="宋体" w:eastAsia="宋体" w:cs="宋体"/>
                <w:color w:val="auto"/>
                <w:sz w:val="18"/>
                <w:highlight w:val="none"/>
                <w:lang w:val="en-US" w:eastAsia="zh-CN"/>
              </w:rPr>
              <w:t>07</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主要执行者</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菜品管理员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前置条件</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进入菜品编辑页面</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45"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事件流</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a.选定菜品价格栏</w:t>
            </w:r>
          </w:p>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b.输入菜品价格，限定为数字，保留小数点后2位</w:t>
            </w:r>
          </w:p>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c.点击空白处确认修改</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可选事件流</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异常事件流</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若输入不为数字，弹出警告窗口，并撤销编辑</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后置条件</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无</w:t>
            </w:r>
          </w:p>
        </w:tc>
      </w:tr>
    </w:tbl>
    <w:p>
      <w:pPr>
        <w:pStyle w:val="19"/>
        <w:jc w:val="left"/>
      </w:pPr>
    </w:p>
    <w:p>
      <w:pPr>
        <w:pStyle w:val="4"/>
        <w:rPr>
          <w:rFonts w:hint="eastAsia" w:ascii="宋体" w:hAnsi="宋体" w:eastAsia="宋体" w:cs="Times New Roman"/>
          <w:kern w:val="2"/>
          <w:lang w:val="en-US" w:eastAsia="zh-CN" w:bidi="ar-SA"/>
        </w:rPr>
      </w:pPr>
      <w:r>
        <w:rPr>
          <w:rFonts w:hint="eastAsia" w:ascii="宋体" w:hAnsi="宋体" w:eastAsia="宋体" w:cs="Times New Roman"/>
          <w:kern w:val="2"/>
          <w:lang w:val="en-US" w:eastAsia="zh-CN" w:bidi="ar-SA"/>
        </w:rPr>
        <w:t>3.7、编辑菜品描述用例描述</w:t>
      </w:r>
    </w:p>
    <w:tbl>
      <w:tblPr>
        <w:tblStyle w:val="15"/>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541"/>
        <w:gridCol w:w="671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1" w:type="dxa"/>
            <w:shd w:val="clear" w:color="auto" w:fill="FF0000"/>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ID</w:t>
            </w:r>
          </w:p>
        </w:tc>
        <w:tc>
          <w:tcPr>
            <w:tcW w:w="6713" w:type="dxa"/>
            <w:shd w:val="clear" w:color="auto" w:fill="FF0000"/>
            <w:vAlign w:val="top"/>
          </w:tcPr>
          <w:p>
            <w:pPr>
              <w:jc w:val="left"/>
              <w:rPr>
                <w:rFonts w:hint="default" w:ascii="宋体" w:hAnsi="宋体" w:eastAsia="宋体" w:cs="宋体"/>
                <w:color w:val="auto"/>
                <w:sz w:val="18"/>
                <w:szCs w:val="22"/>
                <w:highlight w:val="none"/>
                <w:lang w:val="en-US" w:eastAsia="zh-CN"/>
              </w:rPr>
            </w:pPr>
            <w:r>
              <w:rPr>
                <w:rFonts w:ascii="宋体" w:hAnsi="宋体" w:eastAsia="宋体" w:cs="宋体"/>
                <w:color w:val="auto"/>
                <w:sz w:val="18"/>
                <w:highlight w:val="none"/>
              </w:rPr>
              <w:t>WMS00</w:t>
            </w:r>
            <w:r>
              <w:rPr>
                <w:rFonts w:hint="eastAsia" w:ascii="宋体" w:hAnsi="宋体" w:eastAsia="宋体" w:cs="宋体"/>
                <w:color w:val="auto"/>
                <w:sz w:val="18"/>
                <w:highlight w:val="none"/>
                <w:lang w:val="en-US" w:eastAsia="zh-CN"/>
              </w:rPr>
              <w:t>13</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用例名称</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编辑菜品描述</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1" w:type="dxa"/>
            <w:shd w:val="clear" w:color="auto" w:fill="00B0F0"/>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父用例ID</w:t>
            </w:r>
          </w:p>
        </w:tc>
        <w:tc>
          <w:tcPr>
            <w:tcW w:w="6713" w:type="dxa"/>
            <w:shd w:val="clear" w:color="auto" w:fill="00B0F0"/>
            <w:vAlign w:val="top"/>
          </w:tcPr>
          <w:p>
            <w:pPr>
              <w:jc w:val="left"/>
              <w:rPr>
                <w:rFonts w:hint="default" w:ascii="宋体" w:hAnsi="宋体" w:eastAsia="宋体" w:cs="宋体"/>
                <w:color w:val="auto"/>
                <w:sz w:val="18"/>
                <w:szCs w:val="22"/>
                <w:highlight w:val="none"/>
                <w:lang w:val="en-US" w:eastAsia="zh-CN"/>
              </w:rPr>
            </w:pPr>
            <w:r>
              <w:rPr>
                <w:rFonts w:ascii="宋体" w:hAnsi="宋体" w:eastAsia="宋体" w:cs="宋体"/>
                <w:color w:val="auto"/>
                <w:sz w:val="18"/>
                <w:highlight w:val="none"/>
              </w:rPr>
              <w:t>WMS00</w:t>
            </w:r>
            <w:r>
              <w:rPr>
                <w:rFonts w:hint="eastAsia" w:ascii="宋体" w:hAnsi="宋体" w:eastAsia="宋体" w:cs="宋体"/>
                <w:color w:val="auto"/>
                <w:sz w:val="18"/>
                <w:highlight w:val="none"/>
                <w:lang w:val="en-US" w:eastAsia="zh-CN"/>
              </w:rPr>
              <w:t>07</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主要执行者</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菜品管理员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前置条件</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进入菜品编辑页面</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45"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事件流</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a.选定菜品描述栏</w:t>
            </w:r>
          </w:p>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b.输入菜品描述，内容不限，限定在500字以内</w:t>
            </w:r>
          </w:p>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c.点击空白处确认修改</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可选事件流</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异常事件流</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后置条件</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无</w:t>
            </w:r>
          </w:p>
        </w:tc>
      </w:tr>
    </w:tbl>
    <w:p>
      <w:pPr>
        <w:pStyle w:val="19"/>
        <w:jc w:val="left"/>
      </w:pPr>
    </w:p>
    <w:p>
      <w:pPr>
        <w:pStyle w:val="4"/>
        <w:rPr>
          <w:rFonts w:hint="eastAsia" w:ascii="宋体" w:hAnsi="宋体" w:eastAsia="宋体" w:cs="Times New Roman"/>
          <w:kern w:val="2"/>
          <w:lang w:val="en-US" w:eastAsia="zh-CN" w:bidi="ar-SA"/>
        </w:rPr>
      </w:pPr>
      <w:r>
        <w:rPr>
          <w:rFonts w:hint="eastAsia" w:ascii="宋体" w:hAnsi="宋体" w:eastAsia="宋体" w:cs="Times New Roman"/>
          <w:kern w:val="2"/>
          <w:lang w:val="en-US" w:eastAsia="zh-CN" w:bidi="ar-SA"/>
        </w:rPr>
        <w:t>3.8、更改菜品状态用例描述</w:t>
      </w:r>
    </w:p>
    <w:tbl>
      <w:tblPr>
        <w:tblStyle w:val="15"/>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541"/>
        <w:gridCol w:w="671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1" w:type="dxa"/>
            <w:shd w:val="clear" w:color="auto" w:fill="FF0000"/>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ID</w:t>
            </w:r>
          </w:p>
        </w:tc>
        <w:tc>
          <w:tcPr>
            <w:tcW w:w="6713" w:type="dxa"/>
            <w:shd w:val="clear" w:color="auto" w:fill="FF0000"/>
            <w:vAlign w:val="top"/>
          </w:tcPr>
          <w:p>
            <w:pPr>
              <w:jc w:val="left"/>
              <w:rPr>
                <w:rFonts w:hint="default" w:ascii="宋体" w:hAnsi="宋体" w:eastAsia="宋体" w:cs="宋体"/>
                <w:color w:val="auto"/>
                <w:sz w:val="18"/>
                <w:szCs w:val="22"/>
                <w:highlight w:val="none"/>
                <w:lang w:val="en-US" w:eastAsia="zh-CN"/>
              </w:rPr>
            </w:pPr>
            <w:r>
              <w:rPr>
                <w:rFonts w:ascii="宋体" w:hAnsi="宋体" w:eastAsia="宋体" w:cs="宋体"/>
                <w:color w:val="auto"/>
                <w:sz w:val="18"/>
                <w:highlight w:val="none"/>
              </w:rPr>
              <w:t>WMS00</w:t>
            </w:r>
            <w:r>
              <w:rPr>
                <w:rFonts w:hint="eastAsia" w:ascii="宋体" w:hAnsi="宋体" w:eastAsia="宋体" w:cs="宋体"/>
                <w:color w:val="auto"/>
                <w:sz w:val="18"/>
                <w:highlight w:val="none"/>
                <w:lang w:val="en-US" w:eastAsia="zh-CN"/>
              </w:rPr>
              <w:t>14</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用例名称</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更改菜品状态</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1" w:type="dxa"/>
            <w:shd w:val="clear" w:color="auto" w:fill="00B0F0"/>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父用例ID</w:t>
            </w:r>
          </w:p>
        </w:tc>
        <w:tc>
          <w:tcPr>
            <w:tcW w:w="6713" w:type="dxa"/>
            <w:shd w:val="clear" w:color="auto" w:fill="00B0F0"/>
            <w:vAlign w:val="top"/>
          </w:tcPr>
          <w:p>
            <w:pPr>
              <w:jc w:val="left"/>
              <w:rPr>
                <w:rFonts w:hint="default" w:ascii="宋体" w:hAnsi="宋体" w:eastAsia="宋体" w:cs="宋体"/>
                <w:color w:val="auto"/>
                <w:sz w:val="18"/>
                <w:szCs w:val="22"/>
                <w:highlight w:val="none"/>
                <w:lang w:val="en-US" w:eastAsia="zh-CN"/>
              </w:rPr>
            </w:pPr>
            <w:r>
              <w:rPr>
                <w:rFonts w:ascii="宋体" w:hAnsi="宋体" w:eastAsia="宋体" w:cs="宋体"/>
                <w:color w:val="auto"/>
                <w:sz w:val="18"/>
                <w:highlight w:val="none"/>
              </w:rPr>
              <w:t>WMS00</w:t>
            </w:r>
            <w:r>
              <w:rPr>
                <w:rFonts w:hint="eastAsia" w:ascii="宋体" w:hAnsi="宋体" w:eastAsia="宋体" w:cs="宋体"/>
                <w:color w:val="auto"/>
                <w:sz w:val="18"/>
                <w:highlight w:val="none"/>
                <w:lang w:val="en-US" w:eastAsia="zh-CN"/>
              </w:rPr>
              <w:t>07</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主要执行者</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菜品管理员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前置条件</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进入菜品编辑页面</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45"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事件流</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a.选定菜品状态栏</w:t>
            </w:r>
          </w:p>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b.在下拉菜单中选定更改状态</w:t>
            </w:r>
          </w:p>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c.点击空白处保存更改信息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15"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可选事件流</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将菜品信息改为不可用，并完成编辑事件选择保存，顾客菜单中该菜品可见但不可选定</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异常事件流</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后置条件</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无</w:t>
            </w:r>
          </w:p>
        </w:tc>
      </w:tr>
    </w:tbl>
    <w:p>
      <w:pPr>
        <w:pStyle w:val="19"/>
        <w:jc w:val="left"/>
      </w:pPr>
    </w:p>
    <w:p>
      <w:pPr>
        <w:pStyle w:val="3"/>
        <w:rPr>
          <w:rFonts w:ascii="宋体" w:hAnsi="宋体" w:eastAsia="宋体" w:cs="Times New Roman"/>
          <w:kern w:val="2"/>
          <w:lang w:val="en-US" w:eastAsia="zh-CN" w:bidi="ar-SA"/>
        </w:rPr>
      </w:pPr>
      <w:r>
        <w:rPr>
          <w:rFonts w:ascii="宋体" w:hAnsi="宋体" w:eastAsia="宋体" w:cs="Times New Roman"/>
          <w:kern w:val="2"/>
          <w:lang w:val="en-US" w:eastAsia="zh-CN" w:bidi="ar-SA"/>
        </w:rPr>
        <w:t>4</w:t>
      </w:r>
      <w:r>
        <w:rPr>
          <w:rFonts w:hint="eastAsia" w:ascii="宋体" w:hAnsi="宋体" w:eastAsia="宋体" w:cs="Times New Roman"/>
          <w:kern w:val="2"/>
          <w:lang w:val="en-US" w:eastAsia="zh-CN" w:bidi="ar-SA"/>
        </w:rPr>
        <w:t>、</w:t>
      </w:r>
      <w:r>
        <w:rPr>
          <w:rFonts w:ascii="宋体" w:hAnsi="宋体" w:eastAsia="宋体" w:cs="Times New Roman"/>
          <w:kern w:val="2"/>
          <w:lang w:val="en-US" w:eastAsia="zh-CN" w:bidi="ar-SA"/>
        </w:rPr>
        <w:t>最高管理员用例</w:t>
      </w:r>
    </w:p>
    <w:p>
      <w:pPr>
        <w:pStyle w:val="19"/>
        <w:jc w:val="left"/>
      </w:pPr>
      <w:r>
        <w:drawing>
          <wp:inline distT="0" distB="0" distL="0" distR="0">
            <wp:extent cx="5215890" cy="3633470"/>
            <wp:effectExtent l="0" t="0" r="11430" b="8890"/>
            <wp:docPr id="12" name="Drawing 1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1" descr="图片"/>
                    <pic:cNvPicPr>
                      <a:picLocks noChangeAspect="1"/>
                    </pic:cNvPicPr>
                  </pic:nvPicPr>
                  <pic:blipFill>
                    <a:blip r:embed="rId10"/>
                    <a:stretch>
                      <a:fillRect/>
                    </a:stretch>
                  </pic:blipFill>
                  <pic:spPr>
                    <a:xfrm>
                      <a:off x="0" y="0"/>
                      <a:ext cx="5216017" cy="3634058"/>
                    </a:xfrm>
                    <a:prstGeom prst="rect">
                      <a:avLst/>
                    </a:prstGeom>
                  </pic:spPr>
                </pic:pic>
              </a:graphicData>
            </a:graphic>
          </wp:inline>
        </w:drawing>
      </w:r>
    </w:p>
    <w:p>
      <w:pPr>
        <w:pStyle w:val="19"/>
        <w:jc w:val="left"/>
      </w:pPr>
    </w:p>
    <w:p>
      <w:pPr>
        <w:pStyle w:val="4"/>
        <w:rPr>
          <w:rFonts w:hint="default" w:ascii="宋体" w:hAnsi="宋体" w:eastAsia="宋体" w:cs="Times New Roman"/>
          <w:kern w:val="2"/>
          <w:lang w:val="en-US" w:eastAsia="zh-CN" w:bidi="ar-SA"/>
        </w:rPr>
      </w:pPr>
      <w:r>
        <w:rPr>
          <w:rFonts w:hint="eastAsia" w:ascii="宋体" w:hAnsi="宋体" w:eastAsia="宋体" w:cs="Times New Roman"/>
          <w:kern w:val="2"/>
          <w:lang w:val="en-US" w:eastAsia="zh-CN" w:bidi="ar-SA"/>
        </w:rPr>
        <w:t>4.1、用户登录用例描述</w:t>
      </w:r>
    </w:p>
    <w:p>
      <w:pPr>
        <w:pStyle w:val="19"/>
        <w:jc w:val="left"/>
      </w:pPr>
    </w:p>
    <w:tbl>
      <w:tblPr>
        <w:tblStyle w:val="15"/>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541"/>
        <w:gridCol w:w="671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541" w:type="dxa"/>
            <w:shd w:val="clear" w:color="auto" w:fill="FF0000"/>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ID</w:t>
            </w:r>
          </w:p>
        </w:tc>
        <w:tc>
          <w:tcPr>
            <w:tcW w:w="6713" w:type="dxa"/>
            <w:shd w:val="clear" w:color="auto" w:fill="FF0000"/>
            <w:vAlign w:val="top"/>
          </w:tcPr>
          <w:p>
            <w:pPr>
              <w:jc w:val="left"/>
              <w:rPr>
                <w:rFonts w:hint="default" w:ascii="宋体" w:hAnsi="宋体" w:eastAsia="宋体" w:cs="宋体"/>
                <w:color w:val="auto"/>
                <w:sz w:val="18"/>
                <w:szCs w:val="22"/>
                <w:highlight w:val="none"/>
                <w:lang w:val="en-US" w:eastAsia="zh-CN"/>
              </w:rPr>
            </w:pPr>
            <w:r>
              <w:rPr>
                <w:rFonts w:ascii="宋体" w:hAnsi="宋体" w:eastAsia="宋体" w:cs="宋体"/>
                <w:color w:val="auto"/>
                <w:sz w:val="18"/>
                <w:highlight w:val="none"/>
              </w:rPr>
              <w:t>WMS00</w:t>
            </w:r>
            <w:r>
              <w:rPr>
                <w:rFonts w:hint="eastAsia" w:ascii="宋体" w:hAnsi="宋体" w:eastAsia="宋体" w:cs="宋体"/>
                <w:color w:val="auto"/>
                <w:sz w:val="18"/>
                <w:highlight w:val="none"/>
                <w:lang w:val="en-US" w:eastAsia="zh-CN"/>
              </w:rPr>
              <w:t>15</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用例名称</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用户登录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541" w:type="dxa"/>
            <w:shd w:val="clear" w:color="auto" w:fill="00B0F0"/>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父用例ID</w:t>
            </w:r>
          </w:p>
        </w:tc>
        <w:tc>
          <w:tcPr>
            <w:tcW w:w="6713" w:type="dxa"/>
            <w:shd w:val="clear" w:color="auto" w:fill="00B0F0"/>
            <w:vAlign w:val="top"/>
          </w:tcPr>
          <w:p>
            <w:pPr>
              <w:jc w:val="left"/>
              <w:rPr>
                <w:rFonts w:hint="eastAsia" w:ascii="宋体" w:hAnsi="宋体" w:eastAsia="宋体" w:cs="宋体"/>
                <w:color w:val="auto"/>
                <w:sz w:val="18"/>
                <w:szCs w:val="22"/>
                <w:highlight w:val="none"/>
                <w:lang w:val="en-US" w:eastAsia="zh-CN"/>
              </w:rPr>
            </w:pPr>
            <w:r>
              <w:rPr>
                <w:rFonts w:hint="eastAsia" w:ascii="宋体" w:hAnsi="宋体" w:eastAsia="宋体" w:cs="宋体"/>
                <w:color w:val="auto"/>
                <w:sz w:val="18"/>
                <w:szCs w:val="22"/>
                <w:highlight w:val="none"/>
                <w:lang w:val="en-US" w:eastAsia="zh-CN"/>
              </w:rPr>
              <w: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88"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主要执行者</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最高管理员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前置条件</w:t>
            </w:r>
          </w:p>
        </w:tc>
        <w:tc>
          <w:tcPr>
            <w:tcW w:w="6713" w:type="dxa"/>
            <w:vAlign w:val="top"/>
          </w:tcPr>
          <w:p>
            <w:pPr>
              <w:jc w:val="left"/>
              <w:rPr>
                <w:rFonts w:ascii="宋体" w:hAnsi="宋体" w:eastAsia="宋体" w:cs="宋体"/>
                <w:color w:val="auto"/>
                <w:sz w:val="18"/>
                <w:szCs w:val="22"/>
                <w:highlight w:val="none"/>
              </w:rPr>
            </w:pPr>
            <w:bookmarkStart w:id="4" w:name="_GoBack"/>
            <w:bookmarkEnd w:id="4"/>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35"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事件流：</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a.打开登录页面，在用户名输入框内输入用户名</w:t>
            </w:r>
          </w:p>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b.在密码输入框内输入密码</w:t>
            </w:r>
          </w:p>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c.点击登录按钮登录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可选事件流</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异常事件流</w:t>
            </w:r>
          </w:p>
        </w:tc>
        <w:tc>
          <w:tcPr>
            <w:tcW w:w="6713" w:type="dxa"/>
            <w:vAlign w:val="top"/>
          </w:tcPr>
          <w:p>
            <w:pPr>
              <w:jc w:val="left"/>
              <w:rPr>
                <w:rFonts w:ascii="宋体" w:hAnsi="宋体" w:eastAsia="宋体" w:cs="宋体"/>
                <w:color w:val="auto"/>
                <w:sz w:val="18"/>
                <w:szCs w:val="22"/>
                <w:highlight w:val="none"/>
              </w:rPr>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后置条件</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无</w:t>
            </w:r>
          </w:p>
        </w:tc>
      </w:tr>
    </w:tbl>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 </w:t>
      </w:r>
    </w:p>
    <w:p>
      <w:pPr>
        <w:pStyle w:val="4"/>
        <w:rPr>
          <w:rFonts w:hint="default" w:ascii="宋体" w:hAnsi="宋体" w:eastAsia="宋体" w:cs="Times New Roman"/>
          <w:kern w:val="2"/>
          <w:lang w:val="en-US" w:eastAsia="zh-CN" w:bidi="ar-SA"/>
        </w:rPr>
      </w:pPr>
      <w:r>
        <w:rPr>
          <w:rFonts w:hint="eastAsia" w:ascii="宋体" w:hAnsi="宋体" w:eastAsia="宋体" w:cs="Times New Roman"/>
          <w:kern w:val="2"/>
          <w:lang w:val="en-US" w:eastAsia="zh-CN" w:bidi="ar-SA"/>
        </w:rPr>
        <w:t>4.2、修改个人信息用例描述</w:t>
      </w:r>
    </w:p>
    <w:p>
      <w:pPr>
        <w:pStyle w:val="19"/>
        <w:jc w:val="left"/>
      </w:pPr>
    </w:p>
    <w:tbl>
      <w:tblPr>
        <w:tblStyle w:val="15"/>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541"/>
        <w:gridCol w:w="671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541" w:type="dxa"/>
            <w:shd w:val="clear" w:color="auto" w:fill="FF0000"/>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ID</w:t>
            </w:r>
          </w:p>
        </w:tc>
        <w:tc>
          <w:tcPr>
            <w:tcW w:w="6713" w:type="dxa"/>
            <w:shd w:val="clear" w:color="auto" w:fill="FF0000"/>
            <w:vAlign w:val="top"/>
          </w:tcPr>
          <w:p>
            <w:pPr>
              <w:jc w:val="left"/>
              <w:rPr>
                <w:rFonts w:hint="default" w:ascii="宋体" w:hAnsi="宋体" w:eastAsia="宋体" w:cs="宋体"/>
                <w:color w:val="auto"/>
                <w:sz w:val="18"/>
                <w:szCs w:val="22"/>
                <w:highlight w:val="none"/>
                <w:lang w:val="en-US" w:eastAsia="zh-CN"/>
              </w:rPr>
            </w:pPr>
            <w:r>
              <w:rPr>
                <w:rFonts w:ascii="宋体" w:hAnsi="宋体" w:eastAsia="宋体" w:cs="宋体"/>
                <w:color w:val="auto"/>
                <w:sz w:val="18"/>
                <w:highlight w:val="none"/>
              </w:rPr>
              <w:t>WMS00</w:t>
            </w:r>
            <w:r>
              <w:rPr>
                <w:rFonts w:hint="eastAsia" w:ascii="宋体" w:hAnsi="宋体" w:eastAsia="宋体" w:cs="宋体"/>
                <w:color w:val="auto"/>
                <w:sz w:val="18"/>
                <w:highlight w:val="none"/>
                <w:lang w:val="en-US" w:eastAsia="zh-CN"/>
              </w:rPr>
              <w:t>16</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用例名称</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修改个人信息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541" w:type="dxa"/>
            <w:shd w:val="clear" w:color="auto" w:fill="00B0F0"/>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父用例ID</w:t>
            </w:r>
          </w:p>
        </w:tc>
        <w:tc>
          <w:tcPr>
            <w:tcW w:w="6713" w:type="dxa"/>
            <w:shd w:val="clear" w:color="auto" w:fill="00B0F0"/>
            <w:vAlign w:val="top"/>
          </w:tcPr>
          <w:p>
            <w:pPr>
              <w:jc w:val="left"/>
              <w:rPr>
                <w:rFonts w:hint="eastAsia" w:ascii="宋体" w:hAnsi="宋体" w:eastAsia="宋体" w:cs="宋体"/>
                <w:color w:val="auto"/>
                <w:sz w:val="18"/>
                <w:szCs w:val="22"/>
                <w:highlight w:val="none"/>
                <w:lang w:val="en-US" w:eastAsia="zh-CN"/>
              </w:rPr>
            </w:pPr>
            <w:r>
              <w:rPr>
                <w:rFonts w:hint="eastAsia" w:ascii="宋体" w:hAnsi="宋体" w:eastAsia="宋体" w:cs="宋体"/>
                <w:color w:val="auto"/>
                <w:sz w:val="18"/>
                <w:szCs w:val="22"/>
                <w:highlight w:val="none"/>
                <w:lang w:val="en-US" w:eastAsia="zh-CN"/>
              </w:rPr>
              <w: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主要执行者</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最高管理员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前置条件</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进入个人信息界面</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35"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事件流：</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 xml:space="preserve">a.点击修改信息 </w:t>
            </w:r>
          </w:p>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b.输入新的个人信息</w:t>
            </w:r>
          </w:p>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c.点击确认修改</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可选事件流</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异常事件流</w:t>
            </w:r>
          </w:p>
        </w:tc>
        <w:tc>
          <w:tcPr>
            <w:tcW w:w="6713" w:type="dxa"/>
            <w:vAlign w:val="top"/>
          </w:tcPr>
          <w:p>
            <w:pPr>
              <w:jc w:val="left"/>
              <w:rPr>
                <w:rFonts w:ascii="宋体" w:hAnsi="宋体" w:eastAsia="宋体" w:cs="宋体"/>
                <w:color w:val="auto"/>
                <w:sz w:val="18"/>
                <w:szCs w:val="22"/>
                <w:highlight w:val="none"/>
              </w:rPr>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后置条件</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无</w:t>
            </w:r>
          </w:p>
        </w:tc>
      </w:tr>
    </w:tbl>
    <w:p>
      <w:pPr>
        <w:pStyle w:val="4"/>
        <w:rPr>
          <w:rFonts w:hint="default" w:ascii="宋体" w:hAnsi="宋体" w:eastAsia="宋体" w:cs="Times New Roman"/>
          <w:kern w:val="2"/>
          <w:lang w:val="en-US" w:eastAsia="zh-CN" w:bidi="ar-SA"/>
        </w:rPr>
      </w:pPr>
      <w:r>
        <w:rPr>
          <w:rFonts w:hint="eastAsia" w:ascii="宋体" w:hAnsi="宋体" w:eastAsia="宋体" w:cs="Times New Roman"/>
          <w:kern w:val="2"/>
          <w:lang w:val="en-US" w:eastAsia="zh-CN" w:bidi="ar-SA"/>
        </w:rPr>
        <w:t>4.3、员工管理用例描述</w:t>
      </w:r>
    </w:p>
    <w:p>
      <w:pPr>
        <w:pStyle w:val="19"/>
        <w:jc w:val="left"/>
      </w:pPr>
    </w:p>
    <w:tbl>
      <w:tblPr>
        <w:tblStyle w:val="15"/>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541"/>
        <w:gridCol w:w="671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541" w:type="dxa"/>
            <w:shd w:val="clear" w:color="auto" w:fill="FF0000"/>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ID</w:t>
            </w:r>
          </w:p>
        </w:tc>
        <w:tc>
          <w:tcPr>
            <w:tcW w:w="6713" w:type="dxa"/>
            <w:shd w:val="clear" w:color="auto" w:fill="FF0000"/>
            <w:vAlign w:val="top"/>
          </w:tcPr>
          <w:p>
            <w:pPr>
              <w:jc w:val="left"/>
              <w:rPr>
                <w:rFonts w:hint="default" w:ascii="宋体" w:hAnsi="宋体" w:eastAsia="宋体" w:cs="宋体"/>
                <w:color w:val="auto"/>
                <w:sz w:val="18"/>
                <w:szCs w:val="22"/>
                <w:highlight w:val="none"/>
                <w:lang w:val="en-US" w:eastAsia="zh-CN"/>
              </w:rPr>
            </w:pPr>
            <w:r>
              <w:rPr>
                <w:rFonts w:ascii="宋体" w:hAnsi="宋体" w:eastAsia="宋体" w:cs="宋体"/>
                <w:color w:val="auto"/>
                <w:sz w:val="18"/>
                <w:highlight w:val="none"/>
              </w:rPr>
              <w:t>WMS00</w:t>
            </w:r>
            <w:r>
              <w:rPr>
                <w:rFonts w:hint="eastAsia" w:ascii="宋体" w:hAnsi="宋体" w:eastAsia="宋体" w:cs="宋体"/>
                <w:color w:val="auto"/>
                <w:sz w:val="18"/>
                <w:highlight w:val="none"/>
                <w:lang w:val="en-US" w:eastAsia="zh-CN"/>
              </w:rPr>
              <w:t>17</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用例名称</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员工管理</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541" w:type="dxa"/>
            <w:shd w:val="clear" w:color="auto" w:fill="00B0F0"/>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父用例ID</w:t>
            </w:r>
          </w:p>
        </w:tc>
        <w:tc>
          <w:tcPr>
            <w:tcW w:w="6713" w:type="dxa"/>
            <w:shd w:val="clear" w:color="auto" w:fill="00B0F0"/>
            <w:vAlign w:val="top"/>
          </w:tcPr>
          <w:p>
            <w:pPr>
              <w:jc w:val="left"/>
              <w:rPr>
                <w:rFonts w:hint="eastAsia" w:ascii="宋体" w:hAnsi="宋体" w:eastAsia="宋体" w:cs="宋体"/>
                <w:color w:val="auto"/>
                <w:sz w:val="18"/>
                <w:szCs w:val="22"/>
                <w:highlight w:val="none"/>
                <w:lang w:val="en-US" w:eastAsia="zh-CN"/>
              </w:rPr>
            </w:pPr>
            <w:r>
              <w:rPr>
                <w:rFonts w:hint="eastAsia" w:ascii="宋体" w:hAnsi="宋体" w:eastAsia="宋体" w:cs="宋体"/>
                <w:color w:val="auto"/>
                <w:sz w:val="18"/>
                <w:szCs w:val="22"/>
                <w:highlight w:val="none"/>
                <w:lang w:val="en-US" w:eastAsia="zh-CN"/>
              </w:rPr>
              <w: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31"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主要执行者</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最高管理员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前置条件</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进入员工信息页面</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35"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事件流：</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a.新增员工</w:t>
            </w:r>
          </w:p>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b.修改员工信息</w:t>
            </w:r>
          </w:p>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c.删除员工</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可选事件流</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异常事件流</w:t>
            </w:r>
          </w:p>
        </w:tc>
        <w:tc>
          <w:tcPr>
            <w:tcW w:w="6713" w:type="dxa"/>
            <w:vAlign w:val="top"/>
          </w:tcPr>
          <w:p>
            <w:pPr>
              <w:jc w:val="left"/>
              <w:rPr>
                <w:rFonts w:ascii="宋体" w:hAnsi="宋体" w:eastAsia="宋体" w:cs="宋体"/>
                <w:color w:val="auto"/>
                <w:sz w:val="18"/>
                <w:szCs w:val="22"/>
                <w:highlight w:val="none"/>
              </w:rPr>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后置条件</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无</w:t>
            </w:r>
          </w:p>
        </w:tc>
      </w:tr>
    </w:tbl>
    <w:p>
      <w:pPr>
        <w:pStyle w:val="4"/>
        <w:rPr>
          <w:rFonts w:hint="default" w:ascii="宋体" w:hAnsi="宋体" w:eastAsia="宋体" w:cs="Times New Roman"/>
          <w:kern w:val="2"/>
          <w:lang w:val="en-US" w:eastAsia="zh-CN" w:bidi="ar-SA"/>
        </w:rPr>
      </w:pPr>
      <w:r>
        <w:rPr>
          <w:rFonts w:hint="eastAsia" w:ascii="宋体" w:hAnsi="宋体" w:eastAsia="宋体" w:cs="Times New Roman"/>
          <w:kern w:val="2"/>
          <w:lang w:val="en-US" w:eastAsia="zh-CN" w:bidi="ar-SA"/>
        </w:rPr>
        <w:t>4.4、权限管理用例描述</w:t>
      </w:r>
    </w:p>
    <w:p>
      <w:pPr>
        <w:pStyle w:val="19"/>
        <w:jc w:val="left"/>
      </w:pPr>
    </w:p>
    <w:tbl>
      <w:tblPr>
        <w:tblStyle w:val="15"/>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541"/>
        <w:gridCol w:w="671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541" w:type="dxa"/>
            <w:shd w:val="clear" w:color="auto" w:fill="FF0000"/>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ID</w:t>
            </w:r>
          </w:p>
        </w:tc>
        <w:tc>
          <w:tcPr>
            <w:tcW w:w="6713" w:type="dxa"/>
            <w:shd w:val="clear" w:color="auto" w:fill="FF0000"/>
            <w:vAlign w:val="top"/>
          </w:tcPr>
          <w:p>
            <w:pPr>
              <w:jc w:val="left"/>
              <w:rPr>
                <w:rFonts w:hint="default" w:ascii="宋体" w:hAnsi="宋体" w:eastAsia="宋体" w:cs="宋体"/>
                <w:color w:val="auto"/>
                <w:sz w:val="18"/>
                <w:szCs w:val="22"/>
                <w:highlight w:val="none"/>
                <w:lang w:val="en-US" w:eastAsia="zh-CN"/>
              </w:rPr>
            </w:pPr>
            <w:r>
              <w:rPr>
                <w:rFonts w:ascii="宋体" w:hAnsi="宋体" w:eastAsia="宋体" w:cs="宋体"/>
                <w:color w:val="auto"/>
                <w:sz w:val="18"/>
                <w:highlight w:val="none"/>
              </w:rPr>
              <w:t>WMS00</w:t>
            </w:r>
            <w:r>
              <w:rPr>
                <w:rFonts w:hint="eastAsia" w:ascii="宋体" w:hAnsi="宋体" w:eastAsia="宋体" w:cs="宋体"/>
                <w:color w:val="auto"/>
                <w:sz w:val="18"/>
                <w:highlight w:val="none"/>
                <w:lang w:val="en-US" w:eastAsia="zh-CN"/>
              </w:rPr>
              <w:t>18</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用例名称</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权限管理</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541" w:type="dxa"/>
            <w:shd w:val="clear" w:color="auto" w:fill="00B0F0"/>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父用例ID</w:t>
            </w:r>
          </w:p>
        </w:tc>
        <w:tc>
          <w:tcPr>
            <w:tcW w:w="6713" w:type="dxa"/>
            <w:shd w:val="clear" w:color="auto" w:fill="00B0F0"/>
            <w:vAlign w:val="top"/>
          </w:tcPr>
          <w:p>
            <w:pPr>
              <w:jc w:val="left"/>
              <w:rPr>
                <w:rFonts w:hint="eastAsia" w:ascii="宋体" w:hAnsi="宋体" w:eastAsia="宋体" w:cs="宋体"/>
                <w:color w:val="auto"/>
                <w:sz w:val="18"/>
                <w:szCs w:val="22"/>
                <w:highlight w:val="none"/>
                <w:lang w:val="en-US" w:eastAsia="zh-CN"/>
              </w:rPr>
            </w:pPr>
            <w:r>
              <w:rPr>
                <w:rFonts w:hint="eastAsia" w:ascii="宋体" w:hAnsi="宋体" w:eastAsia="宋体" w:cs="宋体"/>
                <w:color w:val="auto"/>
                <w:sz w:val="18"/>
                <w:szCs w:val="22"/>
                <w:highlight w:val="none"/>
                <w:lang w:val="en-US" w:eastAsia="zh-CN"/>
              </w:rPr>
              <w: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主要执行者</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最高管理员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前置条件</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进入用户管理页面</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35"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事件流：</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a.选择需要授予权限的用户</w:t>
            </w:r>
          </w:p>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b.点击修改权限</w:t>
            </w:r>
          </w:p>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c.设置权限点击确定</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35"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可选事件流</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a.搜索需要授予权限的用户</w:t>
            </w:r>
          </w:p>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b.点击修改权限</w:t>
            </w:r>
          </w:p>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c.设置权限点击确定</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异常事件流</w:t>
            </w:r>
          </w:p>
        </w:tc>
        <w:tc>
          <w:tcPr>
            <w:tcW w:w="6713" w:type="dxa"/>
            <w:vAlign w:val="top"/>
          </w:tcPr>
          <w:p>
            <w:pPr>
              <w:jc w:val="left"/>
              <w:rPr>
                <w:rFonts w:ascii="宋体" w:hAnsi="宋体" w:eastAsia="宋体" w:cs="宋体"/>
                <w:color w:val="auto"/>
                <w:sz w:val="18"/>
                <w:szCs w:val="22"/>
                <w:highlight w:val="none"/>
              </w:rPr>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后置条件</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无</w:t>
            </w:r>
          </w:p>
        </w:tc>
      </w:tr>
    </w:tbl>
    <w:p>
      <w:pPr>
        <w:pStyle w:val="4"/>
        <w:rPr>
          <w:rFonts w:hint="default" w:ascii="宋体" w:hAnsi="宋体" w:eastAsia="宋体" w:cs="Times New Roman"/>
          <w:kern w:val="2"/>
          <w:lang w:val="en-US" w:eastAsia="zh-CN" w:bidi="ar-SA"/>
        </w:rPr>
      </w:pPr>
      <w:r>
        <w:rPr>
          <w:rFonts w:hint="eastAsia" w:ascii="宋体" w:hAnsi="宋体" w:eastAsia="宋体" w:cs="Times New Roman"/>
          <w:kern w:val="2"/>
          <w:lang w:val="en-US" w:eastAsia="zh-CN" w:bidi="ar-SA"/>
        </w:rPr>
        <w:t>4.5、查看经营信息用例描述</w:t>
      </w:r>
    </w:p>
    <w:p>
      <w:pPr>
        <w:pStyle w:val="19"/>
        <w:jc w:val="left"/>
      </w:pPr>
    </w:p>
    <w:tbl>
      <w:tblPr>
        <w:tblStyle w:val="15"/>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541"/>
        <w:gridCol w:w="671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541" w:type="dxa"/>
            <w:shd w:val="clear" w:color="auto" w:fill="FF0000"/>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ID</w:t>
            </w:r>
          </w:p>
        </w:tc>
        <w:tc>
          <w:tcPr>
            <w:tcW w:w="6713" w:type="dxa"/>
            <w:shd w:val="clear" w:color="auto" w:fill="FF0000"/>
            <w:vAlign w:val="top"/>
          </w:tcPr>
          <w:p>
            <w:pPr>
              <w:jc w:val="left"/>
              <w:rPr>
                <w:rFonts w:hint="default" w:ascii="宋体" w:hAnsi="宋体" w:eastAsia="宋体" w:cs="宋体"/>
                <w:color w:val="auto"/>
                <w:sz w:val="18"/>
                <w:szCs w:val="22"/>
                <w:highlight w:val="none"/>
                <w:lang w:val="en-US" w:eastAsia="zh-CN"/>
              </w:rPr>
            </w:pPr>
            <w:r>
              <w:rPr>
                <w:rFonts w:ascii="宋体" w:hAnsi="宋体" w:eastAsia="宋体" w:cs="宋体"/>
                <w:color w:val="auto"/>
                <w:sz w:val="18"/>
                <w:highlight w:val="none"/>
              </w:rPr>
              <w:t>WMS00</w:t>
            </w:r>
            <w:r>
              <w:rPr>
                <w:rFonts w:hint="eastAsia" w:ascii="宋体" w:hAnsi="宋体" w:eastAsia="宋体" w:cs="宋体"/>
                <w:color w:val="auto"/>
                <w:sz w:val="18"/>
                <w:highlight w:val="none"/>
                <w:lang w:val="en-US" w:eastAsia="zh-CN"/>
              </w:rPr>
              <w:t>19</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用例名称</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查看经营信息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541" w:type="dxa"/>
            <w:shd w:val="clear" w:color="auto" w:fill="00B0F0"/>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父用例ID</w:t>
            </w:r>
          </w:p>
        </w:tc>
        <w:tc>
          <w:tcPr>
            <w:tcW w:w="6713" w:type="dxa"/>
            <w:shd w:val="clear" w:color="auto" w:fill="00B0F0"/>
            <w:vAlign w:val="top"/>
          </w:tcPr>
          <w:p>
            <w:pPr>
              <w:jc w:val="left"/>
              <w:rPr>
                <w:rFonts w:hint="eastAsia" w:ascii="宋体" w:hAnsi="宋体" w:eastAsia="宋体" w:cs="宋体"/>
                <w:color w:val="auto"/>
                <w:sz w:val="18"/>
                <w:szCs w:val="22"/>
                <w:highlight w:val="none"/>
                <w:lang w:val="en-US" w:eastAsia="zh-CN"/>
              </w:rPr>
            </w:pPr>
            <w:r>
              <w:rPr>
                <w:rFonts w:hint="eastAsia" w:ascii="宋体" w:hAnsi="宋体" w:eastAsia="宋体" w:cs="宋体"/>
                <w:color w:val="auto"/>
                <w:sz w:val="18"/>
                <w:szCs w:val="22"/>
                <w:highlight w:val="none"/>
                <w:lang w:val="en-US" w:eastAsia="zh-CN"/>
              </w:rPr>
              <w: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主要执行者</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最高管理员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前置条件</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进入经营数据页面</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35"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事件流：</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a.查看当日数据</w:t>
            </w:r>
          </w:p>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b.查看周数据</w:t>
            </w:r>
          </w:p>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c.查看月数据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35"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可选事件流</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a.选择开始日期结束日期</w:t>
            </w:r>
          </w:p>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b.点击筛选</w:t>
            </w:r>
          </w:p>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c.查看选定日期数据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异常事件流</w:t>
            </w:r>
          </w:p>
        </w:tc>
        <w:tc>
          <w:tcPr>
            <w:tcW w:w="6713" w:type="dxa"/>
            <w:vAlign w:val="top"/>
          </w:tcPr>
          <w:p>
            <w:pPr>
              <w:jc w:val="left"/>
              <w:rPr>
                <w:rFonts w:ascii="宋体" w:hAnsi="宋体" w:eastAsia="宋体" w:cs="宋体"/>
                <w:color w:val="auto"/>
                <w:sz w:val="18"/>
                <w:szCs w:val="22"/>
                <w:highlight w:val="none"/>
              </w:rPr>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后置条件</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无</w:t>
            </w:r>
          </w:p>
        </w:tc>
      </w:tr>
    </w:tbl>
    <w:p>
      <w:pPr>
        <w:pStyle w:val="19"/>
        <w:jc w:val="left"/>
      </w:pPr>
      <w:r>
        <w:rPr>
          <w:b/>
        </w:rPr>
        <w:t> </w:t>
      </w:r>
    </w:p>
    <w:p>
      <w:pPr>
        <w:pStyle w:val="4"/>
        <w:rPr>
          <w:rFonts w:hint="default" w:ascii="宋体" w:hAnsi="宋体" w:eastAsia="宋体" w:cs="Times New Roman"/>
          <w:kern w:val="2"/>
          <w:lang w:val="en-US" w:eastAsia="zh-CN" w:bidi="ar-SA"/>
        </w:rPr>
      </w:pPr>
      <w:r>
        <w:rPr>
          <w:rFonts w:hint="eastAsia" w:ascii="宋体" w:hAnsi="宋体" w:eastAsia="宋体" w:cs="Times New Roman"/>
          <w:kern w:val="2"/>
          <w:lang w:val="en-US" w:eastAsia="zh-CN" w:bidi="ar-SA"/>
        </w:rPr>
        <w:t>4.6、会员管理用例描述</w:t>
      </w:r>
    </w:p>
    <w:p>
      <w:pPr>
        <w:pStyle w:val="19"/>
        <w:jc w:val="left"/>
      </w:pPr>
    </w:p>
    <w:tbl>
      <w:tblPr>
        <w:tblStyle w:val="15"/>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541"/>
        <w:gridCol w:w="671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541" w:type="dxa"/>
            <w:shd w:val="clear" w:color="auto" w:fill="FF0000"/>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ID</w:t>
            </w:r>
          </w:p>
        </w:tc>
        <w:tc>
          <w:tcPr>
            <w:tcW w:w="6713" w:type="dxa"/>
            <w:shd w:val="clear" w:color="auto" w:fill="FF0000"/>
            <w:vAlign w:val="top"/>
          </w:tcPr>
          <w:p>
            <w:pPr>
              <w:jc w:val="left"/>
              <w:rPr>
                <w:rFonts w:hint="default" w:ascii="宋体" w:hAnsi="宋体" w:eastAsia="宋体" w:cs="宋体"/>
                <w:color w:val="auto"/>
                <w:sz w:val="18"/>
                <w:szCs w:val="22"/>
                <w:highlight w:val="none"/>
                <w:lang w:val="en-US" w:eastAsia="zh-CN"/>
              </w:rPr>
            </w:pPr>
            <w:r>
              <w:rPr>
                <w:rFonts w:ascii="宋体" w:hAnsi="宋体" w:eastAsia="宋体" w:cs="宋体"/>
                <w:color w:val="auto"/>
                <w:sz w:val="18"/>
                <w:highlight w:val="none"/>
              </w:rPr>
              <w:t>WMS00</w:t>
            </w:r>
            <w:r>
              <w:rPr>
                <w:rFonts w:hint="eastAsia" w:ascii="宋体" w:hAnsi="宋体" w:eastAsia="宋体" w:cs="宋体"/>
                <w:color w:val="auto"/>
                <w:sz w:val="18"/>
                <w:highlight w:val="none"/>
                <w:lang w:val="en-US" w:eastAsia="zh-CN"/>
              </w:rPr>
              <w:t>20</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用例名称</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会员管理</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541" w:type="dxa"/>
            <w:shd w:val="clear" w:color="auto" w:fill="00B0F0"/>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父用例ID</w:t>
            </w:r>
          </w:p>
        </w:tc>
        <w:tc>
          <w:tcPr>
            <w:tcW w:w="6713" w:type="dxa"/>
            <w:shd w:val="clear" w:color="auto" w:fill="00B0F0"/>
            <w:vAlign w:val="top"/>
          </w:tcPr>
          <w:p>
            <w:pPr>
              <w:jc w:val="left"/>
              <w:rPr>
                <w:rFonts w:hint="eastAsia" w:ascii="宋体" w:hAnsi="宋体" w:eastAsia="宋体" w:cs="宋体"/>
                <w:color w:val="auto"/>
                <w:sz w:val="18"/>
                <w:szCs w:val="22"/>
                <w:highlight w:val="none"/>
                <w:lang w:val="en-US" w:eastAsia="zh-CN"/>
              </w:rPr>
            </w:pPr>
            <w:r>
              <w:rPr>
                <w:rFonts w:hint="eastAsia" w:ascii="宋体" w:hAnsi="宋体" w:eastAsia="宋体" w:cs="宋体"/>
                <w:color w:val="auto"/>
                <w:sz w:val="18"/>
                <w:szCs w:val="22"/>
                <w:highlight w:val="none"/>
                <w:lang w:val="en-US" w:eastAsia="zh-CN"/>
              </w:rPr>
              <w: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主要执行者</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最高管理员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前置条件</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进入经会员管理页面</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35"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事件流：</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a.新增会员</w:t>
            </w:r>
          </w:p>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b.修改会员信息</w:t>
            </w:r>
          </w:p>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c.删除会员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可选事件流</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a.搜索会员</w:t>
            </w:r>
          </w:p>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b.批量删除会员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异常事件流</w:t>
            </w:r>
          </w:p>
        </w:tc>
        <w:tc>
          <w:tcPr>
            <w:tcW w:w="6713" w:type="dxa"/>
            <w:vAlign w:val="top"/>
          </w:tcPr>
          <w:p>
            <w:pPr>
              <w:jc w:val="left"/>
              <w:rPr>
                <w:rFonts w:ascii="宋体" w:hAnsi="宋体" w:eastAsia="宋体" w:cs="宋体"/>
                <w:color w:val="auto"/>
                <w:sz w:val="18"/>
                <w:szCs w:val="22"/>
                <w:highlight w:val="none"/>
              </w:rPr>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541"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后置条件</w:t>
            </w:r>
          </w:p>
        </w:tc>
        <w:tc>
          <w:tcPr>
            <w:tcW w:w="6713" w:type="dxa"/>
            <w:vAlign w:val="top"/>
          </w:tcPr>
          <w:p>
            <w:pPr>
              <w:jc w:val="left"/>
              <w:rPr>
                <w:rFonts w:ascii="宋体" w:hAnsi="宋体" w:eastAsia="宋体" w:cs="宋体"/>
                <w:color w:val="auto"/>
                <w:sz w:val="18"/>
                <w:szCs w:val="22"/>
                <w:highlight w:val="none"/>
              </w:rPr>
            </w:pPr>
            <w:r>
              <w:rPr>
                <w:rFonts w:ascii="宋体" w:hAnsi="宋体" w:eastAsia="宋体" w:cs="宋体"/>
                <w:color w:val="auto"/>
                <w:sz w:val="18"/>
                <w:szCs w:val="22"/>
                <w:highlight w:val="none"/>
              </w:rPr>
              <w:t>无</w:t>
            </w:r>
          </w:p>
        </w:tc>
      </w:tr>
    </w:tbl>
    <w:p>
      <w:pPr>
        <w:pStyle w:val="19"/>
        <w:jc w:val="left"/>
      </w:pPr>
    </w:p>
    <w:p>
      <w:pPr>
        <w:pStyle w:val="19"/>
        <w:jc w:val="left"/>
      </w:pPr>
    </w:p>
    <w:p>
      <w:pPr>
        <w:pStyle w:val="19"/>
        <w:jc w:val="left"/>
      </w:pPr>
    </w:p>
    <w:p>
      <w:pPr>
        <w:pStyle w:val="2"/>
        <w:rPr>
          <w:rFonts w:hint="eastAsia" w:ascii="宋体" w:hAnsi="宋体" w:eastAsia="宋体" w:cs="Times New Roman"/>
          <w:kern w:val="2"/>
          <w:lang w:val="en-US" w:eastAsia="zh-CN" w:bidi="ar-SA"/>
        </w:rPr>
      </w:pPr>
      <w:r>
        <w:rPr>
          <w:rFonts w:hint="eastAsia" w:ascii="宋体" w:hAnsi="宋体" w:eastAsia="宋体" w:cs="Times New Roman"/>
          <w:kern w:val="2"/>
          <w:lang w:val="en-US" w:eastAsia="zh-CN" w:bidi="ar-SA"/>
        </w:rPr>
        <w:t>二、界面风格</w:t>
      </w:r>
    </w:p>
    <w:p>
      <w:pPr>
        <w:rPr>
          <w:rFonts w:hint="eastAsia" w:ascii="宋体" w:hAnsi="宋体" w:eastAsia="宋体" w:cs="Times New Roman"/>
          <w:b/>
          <w:bCs/>
          <w:kern w:val="2"/>
          <w:sz w:val="28"/>
          <w:szCs w:val="28"/>
          <w:lang w:val="en-US" w:eastAsia="zh-CN" w:bidi="ar-SA"/>
        </w:rPr>
      </w:pPr>
      <w:r>
        <w:rPr>
          <w:rFonts w:hint="eastAsia" w:ascii="宋体" w:hAnsi="宋体" w:eastAsia="宋体" w:cs="Times New Roman"/>
          <w:b/>
          <w:bCs/>
          <w:kern w:val="2"/>
          <w:sz w:val="28"/>
          <w:szCs w:val="28"/>
          <w:lang w:val="en-US" w:eastAsia="zh-CN" w:bidi="ar-SA"/>
        </w:rPr>
        <w:t>WEB端页面</w:t>
      </w:r>
    </w:p>
    <w:p>
      <w:pPr>
        <w:rPr>
          <w:rFonts w:hint="eastAsia" w:ascii="宋体" w:hAnsi="宋体" w:eastAsia="宋体" w:cs="Times New Roman"/>
          <w:kern w:val="2"/>
          <w:sz w:val="21"/>
          <w:szCs w:val="24"/>
          <w:lang w:val="en-US" w:eastAsia="zh-CN" w:bidi="ar-SA"/>
        </w:rPr>
      </w:pPr>
      <w:r>
        <w:rPr>
          <w:rFonts w:hint="eastAsia" w:ascii="宋体" w:hAnsi="宋体" w:eastAsia="宋体" w:cs="Times New Roman"/>
          <w:kern w:val="2"/>
          <w:sz w:val="21"/>
          <w:szCs w:val="24"/>
          <w:lang w:val="en-US" w:eastAsia="zh-CN" w:bidi="ar-SA"/>
        </w:rPr>
        <w:t>登录界面：</w:t>
      </w:r>
    </w:p>
    <w:p>
      <w:pPr>
        <w:pStyle w:val="19"/>
        <w:jc w:val="left"/>
      </w:pPr>
      <w:r>
        <w:drawing>
          <wp:inline distT="0" distB="0" distL="0" distR="0">
            <wp:extent cx="3429000" cy="3006090"/>
            <wp:effectExtent l="0" t="0" r="0" b="11430"/>
            <wp:docPr id="13" name="Drawing 1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ng 12" descr="图片"/>
                    <pic:cNvPicPr>
                      <a:picLocks noChangeAspect="1"/>
                    </pic:cNvPicPr>
                  </pic:nvPicPr>
                  <pic:blipFill>
                    <a:blip r:embed="rId11"/>
                    <a:stretch>
                      <a:fillRect/>
                    </a:stretch>
                  </pic:blipFill>
                  <pic:spPr>
                    <a:xfrm>
                      <a:off x="0" y="0"/>
                      <a:ext cx="3429127" cy="3006358"/>
                    </a:xfrm>
                    <a:prstGeom prst="rect">
                      <a:avLst/>
                    </a:prstGeom>
                  </pic:spPr>
                </pic:pic>
              </a:graphicData>
            </a:graphic>
          </wp:inline>
        </w:drawing>
      </w:r>
    </w:p>
    <w:p>
      <w:pPr>
        <w:pStyle w:val="19"/>
        <w:jc w:val="left"/>
      </w:pPr>
    </w:p>
    <w:p>
      <w:pPr>
        <w:rPr>
          <w:rFonts w:hint="eastAsia" w:ascii="宋体" w:hAnsi="宋体" w:eastAsia="宋体" w:cs="Times New Roman"/>
          <w:b/>
          <w:bCs/>
          <w:kern w:val="2"/>
          <w:sz w:val="28"/>
          <w:szCs w:val="28"/>
          <w:lang w:val="en-US" w:eastAsia="zh-CN" w:bidi="ar-SA"/>
        </w:rPr>
      </w:pPr>
      <w:r>
        <w:rPr>
          <w:rFonts w:hint="eastAsia" w:ascii="宋体" w:hAnsi="宋体" w:eastAsia="宋体" w:cs="Times New Roman"/>
          <w:b/>
          <w:bCs/>
          <w:kern w:val="2"/>
          <w:sz w:val="28"/>
          <w:szCs w:val="28"/>
          <w:lang w:val="en-US" w:eastAsia="zh-CN" w:bidi="ar-SA"/>
        </w:rPr>
        <w:t>主页面：</w:t>
      </w:r>
    </w:p>
    <w:p>
      <w:pPr>
        <w:pStyle w:val="19"/>
        <w:jc w:val="left"/>
      </w:pPr>
    </w:p>
    <w:p>
      <w:pPr>
        <w:rPr>
          <w:rFonts w:hint="eastAsia" w:ascii="宋体" w:hAnsi="宋体" w:eastAsia="宋体" w:cs="Times New Roman"/>
          <w:kern w:val="2"/>
          <w:sz w:val="21"/>
          <w:szCs w:val="24"/>
          <w:lang w:val="en-US" w:eastAsia="zh-CN" w:bidi="ar-SA"/>
        </w:rPr>
      </w:pPr>
      <w:r>
        <w:rPr>
          <w:rFonts w:hint="eastAsia" w:ascii="宋体" w:hAnsi="宋体" w:eastAsia="宋体" w:cs="Times New Roman"/>
          <w:kern w:val="2"/>
          <w:sz w:val="21"/>
          <w:szCs w:val="24"/>
          <w:lang w:val="en-US" w:eastAsia="zh-CN" w:bidi="ar-SA"/>
        </w:rPr>
        <w:t>前台主界面：</w:t>
      </w:r>
    </w:p>
    <w:p>
      <w:pPr>
        <w:pStyle w:val="19"/>
        <w:jc w:val="left"/>
      </w:pPr>
      <w:r>
        <w:drawing>
          <wp:inline distT="0" distB="0" distL="0" distR="0">
            <wp:extent cx="5215890" cy="1400810"/>
            <wp:effectExtent l="0" t="0" r="11430" b="1270"/>
            <wp:docPr id="14" name="Drawing 1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awing 13" descr="图片"/>
                    <pic:cNvPicPr>
                      <a:picLocks noChangeAspect="1"/>
                    </pic:cNvPicPr>
                  </pic:nvPicPr>
                  <pic:blipFill>
                    <a:blip r:embed="rId12"/>
                    <a:stretch>
                      <a:fillRect/>
                    </a:stretch>
                  </pic:blipFill>
                  <pic:spPr>
                    <a:xfrm>
                      <a:off x="0" y="0"/>
                      <a:ext cx="5216017" cy="1400851"/>
                    </a:xfrm>
                    <a:prstGeom prst="rect">
                      <a:avLst/>
                    </a:prstGeom>
                  </pic:spPr>
                </pic:pic>
              </a:graphicData>
            </a:graphic>
          </wp:inline>
        </w:drawing>
      </w:r>
    </w:p>
    <w:p>
      <w:pPr>
        <w:rPr>
          <w:rFonts w:hint="eastAsia" w:ascii="宋体" w:hAnsi="宋体" w:eastAsia="宋体" w:cs="Times New Roman"/>
          <w:kern w:val="2"/>
          <w:sz w:val="21"/>
          <w:szCs w:val="24"/>
          <w:lang w:val="en-US" w:eastAsia="zh-CN" w:bidi="ar-SA"/>
        </w:rPr>
      </w:pPr>
      <w:r>
        <w:rPr>
          <w:rFonts w:hint="eastAsia" w:ascii="宋体" w:hAnsi="宋体" w:eastAsia="宋体" w:cs="Times New Roman"/>
          <w:kern w:val="2"/>
          <w:sz w:val="21"/>
          <w:szCs w:val="24"/>
          <w:lang w:val="en-US" w:eastAsia="zh-CN" w:bidi="ar-SA"/>
        </w:rPr>
        <w:t>后厨主页面：</w:t>
      </w:r>
    </w:p>
    <w:p>
      <w:pPr>
        <w:pStyle w:val="19"/>
        <w:jc w:val="left"/>
      </w:pPr>
      <w:r>
        <w:drawing>
          <wp:inline distT="0" distB="0" distL="0" distR="0">
            <wp:extent cx="4935220" cy="1854835"/>
            <wp:effectExtent l="0" t="0" r="2540" b="4445"/>
            <wp:docPr id="15" name="Drawing 1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awing 14" descr="图片"/>
                    <pic:cNvPicPr>
                      <a:picLocks noChangeAspect="1"/>
                    </pic:cNvPicPr>
                  </pic:nvPicPr>
                  <pic:blipFill>
                    <a:blip r:embed="rId13"/>
                    <a:srcRect l="5228"/>
                    <a:stretch>
                      <a:fillRect/>
                    </a:stretch>
                  </pic:blipFill>
                  <pic:spPr>
                    <a:xfrm>
                      <a:off x="0" y="0"/>
                      <a:ext cx="4935220" cy="1854962"/>
                    </a:xfrm>
                    <a:prstGeom prst="rect">
                      <a:avLst/>
                    </a:prstGeom>
                  </pic:spPr>
                </pic:pic>
              </a:graphicData>
            </a:graphic>
          </wp:inline>
        </w:drawing>
      </w:r>
    </w:p>
    <w:p>
      <w:pPr>
        <w:pStyle w:val="19"/>
        <w:jc w:val="left"/>
      </w:pPr>
    </w:p>
    <w:p>
      <w:pPr>
        <w:rPr>
          <w:rFonts w:hint="eastAsia" w:ascii="宋体" w:hAnsi="宋体" w:eastAsia="宋体" w:cs="Times New Roman"/>
          <w:kern w:val="2"/>
          <w:sz w:val="21"/>
          <w:szCs w:val="24"/>
          <w:lang w:val="en-US" w:eastAsia="zh-CN" w:bidi="ar-SA"/>
        </w:rPr>
      </w:pPr>
      <w:r>
        <w:rPr>
          <w:rFonts w:hint="eastAsia" w:ascii="宋体" w:hAnsi="宋体" w:eastAsia="宋体" w:cs="Times New Roman"/>
          <w:kern w:val="2"/>
          <w:sz w:val="21"/>
          <w:szCs w:val="24"/>
          <w:lang w:val="en-US" w:eastAsia="zh-CN" w:bidi="ar-SA"/>
        </w:rPr>
        <w:t>菜品管理员主页面：</w:t>
      </w:r>
    </w:p>
    <w:p>
      <w:pPr>
        <w:pStyle w:val="19"/>
        <w:jc w:val="left"/>
      </w:pPr>
      <w:r>
        <w:drawing>
          <wp:inline distT="0" distB="0" distL="0" distR="0">
            <wp:extent cx="4951730" cy="2220595"/>
            <wp:effectExtent l="0" t="0" r="1270" b="4445"/>
            <wp:docPr id="16" name="Drawing 1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rawing 15" descr="图片"/>
                    <pic:cNvPicPr>
                      <a:picLocks noChangeAspect="1"/>
                    </pic:cNvPicPr>
                  </pic:nvPicPr>
                  <pic:blipFill>
                    <a:blip r:embed="rId14"/>
                    <a:srcRect l="4901"/>
                    <a:stretch>
                      <a:fillRect/>
                    </a:stretch>
                  </pic:blipFill>
                  <pic:spPr>
                    <a:xfrm>
                      <a:off x="0" y="0"/>
                      <a:ext cx="4952238" cy="2220849"/>
                    </a:xfrm>
                    <a:prstGeom prst="rect">
                      <a:avLst/>
                    </a:prstGeom>
                  </pic:spPr>
                </pic:pic>
              </a:graphicData>
            </a:graphic>
          </wp:inline>
        </w:drawing>
      </w:r>
    </w:p>
    <w:p>
      <w:pPr>
        <w:rPr>
          <w:rFonts w:hint="eastAsia" w:ascii="宋体" w:hAnsi="宋体" w:eastAsia="宋体" w:cs="Times New Roman"/>
          <w:kern w:val="2"/>
          <w:sz w:val="21"/>
          <w:szCs w:val="24"/>
          <w:lang w:val="en-US" w:eastAsia="zh-CN" w:bidi="ar-SA"/>
        </w:rPr>
      </w:pPr>
      <w:r>
        <w:rPr>
          <w:rFonts w:hint="eastAsia" w:ascii="宋体" w:hAnsi="宋体" w:eastAsia="宋体" w:cs="Times New Roman"/>
          <w:kern w:val="2"/>
          <w:sz w:val="21"/>
          <w:szCs w:val="24"/>
          <w:lang w:val="en-US" w:eastAsia="zh-CN" w:bidi="ar-SA"/>
        </w:rPr>
        <w:t>最高管理员主页面：</w:t>
      </w:r>
    </w:p>
    <w:p>
      <w:pPr>
        <w:pStyle w:val="19"/>
        <w:jc w:val="left"/>
      </w:pPr>
      <w:r>
        <w:drawing>
          <wp:inline distT="0" distB="0" distL="0" distR="0">
            <wp:extent cx="5215890" cy="2143760"/>
            <wp:effectExtent l="0" t="0" r="11430" b="5080"/>
            <wp:docPr id="17" name="Drawing 1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rawing 16" descr="图片"/>
                    <pic:cNvPicPr>
                      <a:picLocks noChangeAspect="1"/>
                    </pic:cNvPicPr>
                  </pic:nvPicPr>
                  <pic:blipFill>
                    <a:blip r:embed="rId15"/>
                    <a:stretch>
                      <a:fillRect/>
                    </a:stretch>
                  </pic:blipFill>
                  <pic:spPr>
                    <a:xfrm>
                      <a:off x="0" y="0"/>
                      <a:ext cx="5216017" cy="2144241"/>
                    </a:xfrm>
                    <a:prstGeom prst="rect">
                      <a:avLst/>
                    </a:prstGeom>
                  </pic:spPr>
                </pic:pic>
              </a:graphicData>
            </a:graphic>
          </wp:inline>
        </w:drawing>
      </w:r>
    </w:p>
    <w:p>
      <w:pPr>
        <w:pStyle w:val="19"/>
        <w:jc w:val="left"/>
      </w:pPr>
    </w:p>
    <w:p>
      <w:pPr>
        <w:rPr>
          <w:rFonts w:hint="eastAsia" w:ascii="宋体" w:hAnsi="宋体" w:eastAsia="宋体" w:cs="Times New Roman"/>
          <w:b/>
          <w:bCs/>
          <w:kern w:val="2"/>
          <w:sz w:val="28"/>
          <w:szCs w:val="28"/>
          <w:lang w:val="en-US" w:eastAsia="zh-CN" w:bidi="ar-SA"/>
        </w:rPr>
      </w:pPr>
      <w:r>
        <w:rPr>
          <w:rFonts w:hint="eastAsia" w:ascii="宋体" w:hAnsi="宋体" w:eastAsia="宋体" w:cs="Times New Roman"/>
          <w:b/>
          <w:bCs/>
          <w:kern w:val="2"/>
          <w:sz w:val="28"/>
          <w:szCs w:val="28"/>
          <w:lang w:val="en-US" w:eastAsia="zh-CN" w:bidi="ar-SA"/>
        </w:rPr>
        <w:t>功能页面：</w:t>
      </w:r>
    </w:p>
    <w:p>
      <w:pPr>
        <w:rPr>
          <w:rFonts w:hint="eastAsia" w:ascii="宋体" w:hAnsi="宋体" w:eastAsia="宋体" w:cs="Times New Roman"/>
          <w:kern w:val="2"/>
          <w:sz w:val="21"/>
          <w:szCs w:val="24"/>
          <w:lang w:val="en-US" w:eastAsia="zh-CN" w:bidi="ar-SA"/>
        </w:rPr>
      </w:pPr>
      <w:r>
        <w:rPr>
          <w:rFonts w:hint="eastAsia" w:ascii="宋体" w:hAnsi="宋体" w:eastAsia="宋体" w:cs="Times New Roman"/>
          <w:kern w:val="2"/>
          <w:sz w:val="21"/>
          <w:szCs w:val="24"/>
          <w:lang w:val="en-US" w:eastAsia="zh-CN" w:bidi="ar-SA"/>
        </w:rPr>
        <w:t>结算页面：</w:t>
      </w:r>
    </w:p>
    <w:p>
      <w:pPr>
        <w:pStyle w:val="19"/>
        <w:jc w:val="left"/>
      </w:pPr>
      <w:r>
        <w:drawing>
          <wp:inline distT="0" distB="0" distL="0" distR="0">
            <wp:extent cx="4968875" cy="2356485"/>
            <wp:effectExtent l="0" t="0" r="14605" b="5715"/>
            <wp:docPr id="18" name="Drawing 1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rawing 17" descr="图片"/>
                    <pic:cNvPicPr>
                      <a:picLocks noChangeAspect="1"/>
                    </pic:cNvPicPr>
                  </pic:nvPicPr>
                  <pic:blipFill>
                    <a:blip r:embed="rId16"/>
                    <a:srcRect l="4411" r="164"/>
                    <a:stretch>
                      <a:fillRect/>
                    </a:stretch>
                  </pic:blipFill>
                  <pic:spPr>
                    <a:xfrm>
                      <a:off x="0" y="0"/>
                      <a:ext cx="4969256" cy="2356993"/>
                    </a:xfrm>
                    <a:prstGeom prst="rect">
                      <a:avLst/>
                    </a:prstGeom>
                  </pic:spPr>
                </pic:pic>
              </a:graphicData>
            </a:graphic>
          </wp:inline>
        </w:drawing>
      </w:r>
    </w:p>
    <w:p>
      <w:pPr>
        <w:rPr>
          <w:rFonts w:hint="eastAsia" w:ascii="宋体" w:hAnsi="宋体" w:eastAsia="宋体" w:cs="Times New Roman"/>
          <w:kern w:val="2"/>
          <w:sz w:val="21"/>
          <w:szCs w:val="24"/>
          <w:lang w:val="en-US" w:eastAsia="zh-CN" w:bidi="ar-SA"/>
        </w:rPr>
      </w:pPr>
      <w:r>
        <w:rPr>
          <w:rFonts w:hint="eastAsia" w:ascii="宋体" w:hAnsi="宋体" w:eastAsia="宋体" w:cs="Times New Roman"/>
          <w:kern w:val="2"/>
          <w:sz w:val="21"/>
          <w:szCs w:val="24"/>
          <w:lang w:val="en-US" w:eastAsia="zh-CN" w:bidi="ar-SA"/>
        </w:rPr>
        <w:t>菜品管理页面：</w:t>
      </w:r>
    </w:p>
    <w:p>
      <w:pPr>
        <w:pStyle w:val="19"/>
        <w:jc w:val="left"/>
      </w:pPr>
      <w:r>
        <w:drawing>
          <wp:inline distT="0" distB="0" distL="114300" distR="114300">
            <wp:extent cx="5259705" cy="2439035"/>
            <wp:effectExtent l="0" t="0" r="13335" b="1460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17"/>
                    <a:stretch>
                      <a:fillRect/>
                    </a:stretch>
                  </pic:blipFill>
                  <pic:spPr>
                    <a:xfrm>
                      <a:off x="0" y="0"/>
                      <a:ext cx="5259705" cy="2439035"/>
                    </a:xfrm>
                    <a:prstGeom prst="rect">
                      <a:avLst/>
                    </a:prstGeom>
                    <a:noFill/>
                    <a:ln>
                      <a:noFill/>
                    </a:ln>
                  </pic:spPr>
                </pic:pic>
              </a:graphicData>
            </a:graphic>
          </wp:inline>
        </w:drawing>
      </w:r>
    </w:p>
    <w:p>
      <w:pPr>
        <w:rPr>
          <w:rFonts w:hint="eastAsia" w:ascii="宋体" w:hAnsi="宋体" w:eastAsia="宋体" w:cs="Times New Roman"/>
          <w:kern w:val="2"/>
          <w:sz w:val="21"/>
          <w:szCs w:val="24"/>
          <w:lang w:val="en-US" w:eastAsia="zh-CN" w:bidi="ar-SA"/>
        </w:rPr>
      </w:pPr>
      <w:r>
        <w:rPr>
          <w:rFonts w:hint="eastAsia" w:ascii="宋体" w:hAnsi="宋体" w:eastAsia="宋体" w:cs="Times New Roman"/>
          <w:kern w:val="2"/>
          <w:sz w:val="21"/>
          <w:szCs w:val="24"/>
          <w:lang w:val="en-US" w:eastAsia="zh-CN" w:bidi="ar-SA"/>
        </w:rPr>
        <w:t>查看经营流水页面：</w:t>
      </w:r>
    </w:p>
    <w:p>
      <w:pPr>
        <w:pStyle w:val="19"/>
        <w:jc w:val="left"/>
      </w:pPr>
      <w:r>
        <w:drawing>
          <wp:inline distT="0" distB="0" distL="0" distR="0">
            <wp:extent cx="5215890" cy="2293620"/>
            <wp:effectExtent l="0" t="0" r="11430" b="7620"/>
            <wp:docPr id="19" name="Drawing 1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rawing 18" descr="图片"/>
                    <pic:cNvPicPr>
                      <a:picLocks noChangeAspect="1"/>
                    </pic:cNvPicPr>
                  </pic:nvPicPr>
                  <pic:blipFill>
                    <a:blip r:embed="rId18"/>
                    <a:stretch>
                      <a:fillRect/>
                    </a:stretch>
                  </pic:blipFill>
                  <pic:spPr>
                    <a:xfrm>
                      <a:off x="0" y="0"/>
                      <a:ext cx="5216017" cy="2293895"/>
                    </a:xfrm>
                    <a:prstGeom prst="rect">
                      <a:avLst/>
                    </a:prstGeom>
                  </pic:spPr>
                </pic:pic>
              </a:graphicData>
            </a:graphic>
          </wp:inline>
        </w:drawing>
      </w:r>
    </w:p>
    <w:p>
      <w:pPr>
        <w:pStyle w:val="19"/>
        <w:jc w:val="left"/>
      </w:pPr>
    </w:p>
    <w:p>
      <w:pPr>
        <w:rPr>
          <w:rFonts w:hint="eastAsia" w:ascii="宋体" w:hAnsi="宋体" w:eastAsia="宋体" w:cs="Times New Roman"/>
          <w:b/>
          <w:bCs/>
          <w:kern w:val="2"/>
          <w:sz w:val="28"/>
          <w:szCs w:val="28"/>
          <w:lang w:val="en-US" w:eastAsia="zh-CN" w:bidi="ar-SA"/>
        </w:rPr>
      </w:pPr>
      <w:r>
        <w:rPr>
          <w:rFonts w:hint="eastAsia" w:ascii="宋体" w:hAnsi="宋体" w:eastAsia="宋体" w:cs="Times New Roman"/>
          <w:b/>
          <w:bCs/>
          <w:kern w:val="2"/>
          <w:sz w:val="28"/>
          <w:szCs w:val="28"/>
          <w:lang w:val="en-US" w:eastAsia="zh-CN" w:bidi="ar-SA"/>
        </w:rPr>
        <w:t>手机端页面：</w:t>
      </w:r>
    </w:p>
    <w:p>
      <w:pPr>
        <w:pStyle w:val="14"/>
        <w:keepNext w:val="0"/>
        <w:keepLines w:val="0"/>
        <w:widowControl/>
        <w:suppressLineNumbers w:val="0"/>
        <w:spacing w:before="0" w:beforeAutospacing="0" w:after="0" w:afterAutospacing="0" w:line="20" w:lineRule="atLeast"/>
        <w:ind w:left="0" w:right="0"/>
        <w:rPr>
          <w:color w:val="494949"/>
          <w:sz w:val="22"/>
          <w:szCs w:val="22"/>
        </w:rPr>
      </w:pPr>
      <w:r>
        <w:rPr>
          <w:color w:val="494949"/>
          <w:sz w:val="22"/>
          <w:szCs w:val="22"/>
        </w:rPr>
        <w:t>首页</w:t>
      </w:r>
    </w:p>
    <w:p>
      <w:pPr>
        <w:pStyle w:val="19"/>
        <w:jc w:val="left"/>
      </w:pPr>
      <w:r>
        <w:drawing>
          <wp:inline distT="0" distB="0" distL="114300" distR="114300">
            <wp:extent cx="1813560" cy="3802380"/>
            <wp:effectExtent l="0" t="0" r="0" b="762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19"/>
                    <a:stretch>
                      <a:fillRect/>
                    </a:stretch>
                  </pic:blipFill>
                  <pic:spPr>
                    <a:xfrm>
                      <a:off x="0" y="0"/>
                      <a:ext cx="1813560" cy="3802380"/>
                    </a:xfrm>
                    <a:prstGeom prst="rect">
                      <a:avLst/>
                    </a:prstGeom>
                    <a:noFill/>
                    <a:ln>
                      <a:noFill/>
                    </a:ln>
                  </pic:spPr>
                </pic:pic>
              </a:graphicData>
            </a:graphic>
          </wp:inline>
        </w:drawing>
      </w:r>
    </w:p>
    <w:p>
      <w:pPr>
        <w:pStyle w:val="14"/>
        <w:keepNext w:val="0"/>
        <w:keepLines w:val="0"/>
        <w:widowControl/>
        <w:suppressLineNumbers w:val="0"/>
        <w:spacing w:before="0" w:beforeAutospacing="0" w:after="0" w:afterAutospacing="0" w:line="20" w:lineRule="atLeast"/>
        <w:ind w:left="0" w:right="0"/>
        <w:rPr>
          <w:color w:val="494949"/>
          <w:sz w:val="22"/>
          <w:szCs w:val="22"/>
        </w:rPr>
      </w:pPr>
      <w:r>
        <w:rPr>
          <w:color w:val="494949"/>
          <w:sz w:val="22"/>
          <w:szCs w:val="22"/>
        </w:rPr>
        <w:t>点餐页面：</w:t>
      </w:r>
    </w:p>
    <w:p>
      <w:pPr>
        <w:pStyle w:val="19"/>
        <w:jc w:val="left"/>
      </w:pPr>
      <w:r>
        <w:drawing>
          <wp:inline distT="0" distB="0" distL="114300" distR="114300">
            <wp:extent cx="1882140" cy="3840480"/>
            <wp:effectExtent l="0" t="0" r="7620" b="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0"/>
                    <a:stretch>
                      <a:fillRect/>
                    </a:stretch>
                  </pic:blipFill>
                  <pic:spPr>
                    <a:xfrm>
                      <a:off x="0" y="0"/>
                      <a:ext cx="1882140" cy="3840480"/>
                    </a:xfrm>
                    <a:prstGeom prst="rect">
                      <a:avLst/>
                    </a:prstGeom>
                    <a:noFill/>
                    <a:ln>
                      <a:noFill/>
                    </a:ln>
                  </pic:spPr>
                </pic:pic>
              </a:graphicData>
            </a:graphic>
          </wp:inline>
        </w:drawing>
      </w:r>
    </w:p>
    <w:p>
      <w:pPr>
        <w:pStyle w:val="14"/>
        <w:keepNext w:val="0"/>
        <w:keepLines w:val="0"/>
        <w:widowControl/>
        <w:suppressLineNumbers w:val="0"/>
        <w:spacing w:before="0" w:beforeAutospacing="0" w:after="0" w:afterAutospacing="0" w:line="20" w:lineRule="atLeast"/>
        <w:ind w:left="0" w:right="0"/>
        <w:rPr>
          <w:color w:val="494949"/>
          <w:sz w:val="22"/>
          <w:szCs w:val="22"/>
        </w:rPr>
      </w:pPr>
      <w:r>
        <w:rPr>
          <w:color w:val="494949"/>
          <w:sz w:val="22"/>
          <w:szCs w:val="22"/>
        </w:rPr>
        <w:t>支付页面：</w:t>
      </w:r>
    </w:p>
    <w:p>
      <w:pPr>
        <w:pStyle w:val="19"/>
        <w:jc w:val="left"/>
      </w:pPr>
      <w:r>
        <w:drawing>
          <wp:inline distT="0" distB="0" distL="114300" distR="114300">
            <wp:extent cx="1859280" cy="3794760"/>
            <wp:effectExtent l="0" t="0" r="0" b="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21"/>
                    <a:stretch>
                      <a:fillRect/>
                    </a:stretch>
                  </pic:blipFill>
                  <pic:spPr>
                    <a:xfrm>
                      <a:off x="0" y="0"/>
                      <a:ext cx="1859280" cy="3794760"/>
                    </a:xfrm>
                    <a:prstGeom prst="rect">
                      <a:avLst/>
                    </a:prstGeom>
                    <a:noFill/>
                    <a:ln>
                      <a:noFill/>
                    </a:ln>
                  </pic:spPr>
                </pic:pic>
              </a:graphicData>
            </a:graphic>
          </wp:inline>
        </w:drawing>
      </w:r>
    </w:p>
    <w:p>
      <w:pPr>
        <w:pStyle w:val="14"/>
        <w:keepNext w:val="0"/>
        <w:keepLines w:val="0"/>
        <w:widowControl/>
        <w:suppressLineNumbers w:val="0"/>
        <w:spacing w:before="0" w:beforeAutospacing="0" w:after="0" w:afterAutospacing="0" w:line="20" w:lineRule="atLeast"/>
        <w:ind w:left="0" w:right="0"/>
        <w:rPr>
          <w:color w:val="494949"/>
          <w:sz w:val="22"/>
          <w:szCs w:val="22"/>
        </w:rPr>
      </w:pPr>
      <w:r>
        <w:rPr>
          <w:color w:val="494949"/>
          <w:sz w:val="22"/>
          <w:szCs w:val="22"/>
        </w:rPr>
        <w:t>我的订单页面：</w:t>
      </w:r>
    </w:p>
    <w:p>
      <w:pPr>
        <w:pStyle w:val="19"/>
        <w:jc w:val="left"/>
      </w:pPr>
      <w:r>
        <w:drawing>
          <wp:inline distT="0" distB="0" distL="114300" distR="114300">
            <wp:extent cx="1859280" cy="3817620"/>
            <wp:effectExtent l="0" t="0" r="0" b="7620"/>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22"/>
                    <a:stretch>
                      <a:fillRect/>
                    </a:stretch>
                  </pic:blipFill>
                  <pic:spPr>
                    <a:xfrm>
                      <a:off x="0" y="0"/>
                      <a:ext cx="1859280" cy="3817620"/>
                    </a:xfrm>
                    <a:prstGeom prst="rect">
                      <a:avLst/>
                    </a:prstGeom>
                    <a:noFill/>
                    <a:ln>
                      <a:noFill/>
                    </a:ln>
                  </pic:spPr>
                </pic:pic>
              </a:graphicData>
            </a:graphic>
          </wp:inline>
        </w:drawing>
      </w:r>
    </w:p>
    <w:p>
      <w:pPr>
        <w:pStyle w:val="19"/>
        <w:jc w:val="left"/>
      </w:pPr>
    </w:p>
    <w:p>
      <w:pPr>
        <w:pStyle w:val="11"/>
        <w:jc w:val="center"/>
        <w:rPr>
          <w:rFonts w:ascii="宋体" w:hAnsi="宋体" w:eastAsia="宋体" w:cs="Arial"/>
          <w:lang w:val="en-US" w:eastAsia="zh-CN" w:bidi="ar-SA"/>
        </w:rPr>
      </w:pPr>
      <w:r>
        <w:rPr>
          <w:rFonts w:ascii="宋体" w:hAnsi="宋体" w:eastAsia="宋体" w:cs="Arial"/>
          <w:lang w:val="en-US" w:eastAsia="zh-CN" w:bidi="ar-SA"/>
        </w:rPr>
        <w:t>第四部分 验收标准</w:t>
      </w:r>
    </w:p>
    <w:p>
      <w:pPr>
        <w:pStyle w:val="2"/>
        <w:rPr>
          <w:rFonts w:hint="eastAsia" w:ascii="宋体" w:hAnsi="宋体" w:eastAsia="宋体" w:cs="Times New Roman"/>
          <w:kern w:val="2"/>
          <w:lang w:val="en-US" w:eastAsia="zh-CN" w:bidi="ar-SA"/>
        </w:rPr>
      </w:pPr>
      <w:bookmarkStart w:id="2" w:name="_Toc318310278"/>
      <w:r>
        <w:rPr>
          <w:rFonts w:hint="eastAsia" w:ascii="宋体" w:hAnsi="宋体" w:eastAsia="宋体" w:cs="Times New Roman"/>
          <w:kern w:val="2"/>
          <w:lang w:val="en-US" w:eastAsia="zh-CN" w:bidi="ar-SA"/>
        </w:rPr>
        <w:t>一、功能范围定义</w:t>
      </w:r>
      <w:bookmarkEnd w:id="2"/>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44"/>
        <w:gridCol w:w="828"/>
        <w:gridCol w:w="1128"/>
        <w:gridCol w:w="1092"/>
        <w:gridCol w:w="2776"/>
        <w:gridCol w:w="1200"/>
        <w:gridCol w:w="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28" w:hRule="atLeast"/>
        </w:trPr>
        <w:tc>
          <w:tcPr>
            <w:tcW w:w="444" w:type="dxa"/>
            <w:tcBorders>
              <w:top w:val="single" w:color="auto" w:sz="4" w:space="0"/>
              <w:left w:val="single" w:color="auto" w:sz="4" w:space="0"/>
              <w:bottom w:val="single" w:color="auto" w:sz="4" w:space="0"/>
              <w:right w:val="single" w:color="auto" w:sz="4" w:space="0"/>
            </w:tcBorders>
            <w:shd w:val="clear" w:color="auto" w:fill="FF0000"/>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w:t>
            </w:r>
          </w:p>
        </w:tc>
        <w:tc>
          <w:tcPr>
            <w:tcW w:w="828" w:type="dxa"/>
            <w:tcBorders>
              <w:top w:val="single" w:color="auto" w:sz="4" w:space="0"/>
              <w:left w:val="single" w:color="auto" w:sz="4" w:space="0"/>
              <w:bottom w:val="single" w:color="auto" w:sz="4" w:space="0"/>
              <w:right w:val="single" w:color="auto" w:sz="4" w:space="0"/>
            </w:tcBorders>
            <w:shd w:val="clear" w:color="auto" w:fill="FF0000"/>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产品</w:t>
            </w:r>
          </w:p>
        </w:tc>
        <w:tc>
          <w:tcPr>
            <w:tcW w:w="1128" w:type="dxa"/>
            <w:tcBorders>
              <w:top w:val="single" w:color="auto" w:sz="4" w:space="0"/>
              <w:left w:val="single" w:color="auto" w:sz="4" w:space="0"/>
              <w:bottom w:val="single" w:color="auto" w:sz="4" w:space="0"/>
              <w:right w:val="single" w:color="auto" w:sz="4" w:space="0"/>
            </w:tcBorders>
            <w:shd w:val="clear" w:color="auto" w:fill="FF0000"/>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模块</w:t>
            </w:r>
          </w:p>
        </w:tc>
        <w:tc>
          <w:tcPr>
            <w:tcW w:w="1092" w:type="dxa"/>
            <w:tcBorders>
              <w:top w:val="single" w:color="auto" w:sz="4" w:space="0"/>
              <w:left w:val="single" w:color="auto" w:sz="4" w:space="0"/>
              <w:bottom w:val="single" w:color="auto" w:sz="4" w:space="0"/>
              <w:right w:val="single" w:color="auto" w:sz="4" w:space="0"/>
            </w:tcBorders>
            <w:shd w:val="clear" w:color="auto" w:fill="FF0000"/>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组件</w:t>
            </w:r>
          </w:p>
        </w:tc>
        <w:tc>
          <w:tcPr>
            <w:tcW w:w="2776" w:type="dxa"/>
            <w:tcBorders>
              <w:top w:val="single" w:color="auto" w:sz="4" w:space="0"/>
              <w:left w:val="single" w:color="auto" w:sz="4" w:space="0"/>
              <w:bottom w:val="single" w:color="auto" w:sz="4" w:space="0"/>
              <w:right w:val="single" w:color="auto" w:sz="4" w:space="0"/>
            </w:tcBorders>
            <w:shd w:val="clear" w:color="auto" w:fill="FF0000"/>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规格/型号</w:t>
            </w:r>
          </w:p>
        </w:tc>
        <w:tc>
          <w:tcPr>
            <w:tcW w:w="1200" w:type="dxa"/>
            <w:tcBorders>
              <w:top w:val="single" w:color="auto" w:sz="4" w:space="0"/>
              <w:left w:val="single" w:color="auto" w:sz="4" w:space="0"/>
              <w:bottom w:val="single" w:color="auto" w:sz="4" w:space="0"/>
              <w:right w:val="single" w:color="auto" w:sz="4" w:space="0"/>
            </w:tcBorders>
            <w:shd w:val="clear" w:color="auto" w:fill="FF0000"/>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角色</w:t>
            </w:r>
          </w:p>
        </w:tc>
        <w:tc>
          <w:tcPr>
            <w:tcW w:w="804" w:type="dxa"/>
            <w:tcBorders>
              <w:top w:val="single" w:color="auto" w:sz="4" w:space="0"/>
              <w:left w:val="single" w:color="auto" w:sz="4" w:space="0"/>
              <w:bottom w:val="single" w:color="auto" w:sz="4" w:space="0"/>
              <w:right w:val="single" w:color="auto" w:sz="4" w:space="0"/>
            </w:tcBorders>
            <w:shd w:val="clear" w:color="auto" w:fill="FF0000"/>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接入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780" w:hRule="atLeast"/>
        </w:trPr>
        <w:tc>
          <w:tcPr>
            <w:tcW w:w="44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1</w:t>
            </w:r>
          </w:p>
        </w:tc>
        <w:tc>
          <w:tcPr>
            <w:tcW w:w="828" w:type="dxa"/>
            <w:vMerge w:val="restart"/>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 </w:t>
            </w:r>
          </w:p>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 </w:t>
            </w:r>
          </w:p>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 </w:t>
            </w:r>
          </w:p>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 </w:t>
            </w:r>
          </w:p>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 </w:t>
            </w:r>
          </w:p>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 </w:t>
            </w:r>
          </w:p>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 </w:t>
            </w:r>
          </w:p>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 </w:t>
            </w:r>
          </w:p>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 </w:t>
            </w:r>
          </w:p>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 </w:t>
            </w:r>
          </w:p>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 </w:t>
            </w:r>
          </w:p>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 </w:t>
            </w:r>
          </w:p>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 </w:t>
            </w:r>
          </w:p>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 </w:t>
            </w:r>
          </w:p>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 </w:t>
            </w:r>
          </w:p>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 </w:t>
            </w:r>
          </w:p>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 </w:t>
            </w:r>
          </w:p>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 </w:t>
            </w:r>
          </w:p>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 </w:t>
            </w:r>
          </w:p>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 </w:t>
            </w:r>
          </w:p>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 </w:t>
            </w:r>
          </w:p>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 </w:t>
            </w:r>
          </w:p>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 </w:t>
            </w:r>
          </w:p>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 </w:t>
            </w:r>
          </w:p>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餐厅点餐系统</w:t>
            </w:r>
          </w:p>
        </w:tc>
        <w:tc>
          <w:tcPr>
            <w:tcW w:w="1128" w:type="dxa"/>
            <w:vMerge w:val="restart"/>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 </w:t>
            </w:r>
          </w:p>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 </w:t>
            </w:r>
          </w:p>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 </w:t>
            </w:r>
          </w:p>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 </w:t>
            </w:r>
          </w:p>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 </w:t>
            </w:r>
          </w:p>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 </w:t>
            </w:r>
          </w:p>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 </w:t>
            </w:r>
          </w:p>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 </w:t>
            </w:r>
          </w:p>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用户点餐单元</w:t>
            </w:r>
          </w:p>
        </w:tc>
        <w:tc>
          <w:tcPr>
            <w:tcW w:w="10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二维码解析模块</w:t>
            </w:r>
          </w:p>
        </w:tc>
        <w:tc>
          <w:tcPr>
            <w:tcW w:w="2776"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调用相机、识别二维码、解析二维码数据（桌号、店号、点餐接口地址），数据同步（后台菜品数据）</w:t>
            </w:r>
          </w:p>
        </w:tc>
        <w:tc>
          <w:tcPr>
            <w:tcW w:w="120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顾客</w:t>
            </w:r>
          </w:p>
        </w:tc>
        <w:tc>
          <w:tcPr>
            <w:tcW w:w="80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pda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88" w:hRule="atLeast"/>
        </w:trPr>
        <w:tc>
          <w:tcPr>
            <w:tcW w:w="44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2</w:t>
            </w:r>
          </w:p>
        </w:tc>
        <w:tc>
          <w:tcPr>
            <w:tcW w:w="828" w:type="dxa"/>
            <w:vMerge w:val="continue"/>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p>
        </w:tc>
        <w:tc>
          <w:tcPr>
            <w:tcW w:w="1128" w:type="dxa"/>
            <w:vMerge w:val="continue"/>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p>
        </w:tc>
        <w:tc>
          <w:tcPr>
            <w:tcW w:w="10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菜品显示模块</w:t>
            </w:r>
          </w:p>
        </w:tc>
        <w:tc>
          <w:tcPr>
            <w:tcW w:w="2776"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分类显示菜品列表，菜品加减，数据同步（与菜品订单模块）</w:t>
            </w:r>
          </w:p>
        </w:tc>
        <w:tc>
          <w:tcPr>
            <w:tcW w:w="120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顾客</w:t>
            </w:r>
          </w:p>
        </w:tc>
        <w:tc>
          <w:tcPr>
            <w:tcW w:w="80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pda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88" w:hRule="atLeast"/>
        </w:trPr>
        <w:tc>
          <w:tcPr>
            <w:tcW w:w="44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3</w:t>
            </w:r>
          </w:p>
        </w:tc>
        <w:tc>
          <w:tcPr>
            <w:tcW w:w="828" w:type="dxa"/>
            <w:vMerge w:val="continue"/>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p>
        </w:tc>
        <w:tc>
          <w:tcPr>
            <w:tcW w:w="1128" w:type="dxa"/>
            <w:vMerge w:val="continue"/>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p>
        </w:tc>
        <w:tc>
          <w:tcPr>
            <w:tcW w:w="10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菜品订单显示模块</w:t>
            </w:r>
          </w:p>
        </w:tc>
        <w:tc>
          <w:tcPr>
            <w:tcW w:w="2776"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显示菜品订单（菜名、价格，桌号、总价），数据同步（与菜品显示模块）</w:t>
            </w:r>
          </w:p>
        </w:tc>
        <w:tc>
          <w:tcPr>
            <w:tcW w:w="120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顾客</w:t>
            </w:r>
          </w:p>
        </w:tc>
        <w:tc>
          <w:tcPr>
            <w:tcW w:w="80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pda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88" w:hRule="atLeast"/>
        </w:trPr>
        <w:tc>
          <w:tcPr>
            <w:tcW w:w="44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4</w:t>
            </w:r>
          </w:p>
        </w:tc>
        <w:tc>
          <w:tcPr>
            <w:tcW w:w="828" w:type="dxa"/>
            <w:vMerge w:val="continue"/>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p>
        </w:tc>
        <w:tc>
          <w:tcPr>
            <w:tcW w:w="1128" w:type="dxa"/>
            <w:vMerge w:val="continue"/>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p>
        </w:tc>
        <w:tc>
          <w:tcPr>
            <w:tcW w:w="10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菜品订单提交模块</w:t>
            </w:r>
          </w:p>
        </w:tc>
        <w:tc>
          <w:tcPr>
            <w:tcW w:w="2776"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提交菜品订单信息（包括提交时间），数据同步（后台订单数据）</w:t>
            </w:r>
          </w:p>
        </w:tc>
        <w:tc>
          <w:tcPr>
            <w:tcW w:w="120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顾客</w:t>
            </w:r>
          </w:p>
        </w:tc>
        <w:tc>
          <w:tcPr>
            <w:tcW w:w="80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pda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88" w:hRule="atLeast"/>
        </w:trPr>
        <w:tc>
          <w:tcPr>
            <w:tcW w:w="44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5</w:t>
            </w:r>
          </w:p>
        </w:tc>
        <w:tc>
          <w:tcPr>
            <w:tcW w:w="828" w:type="dxa"/>
            <w:vMerge w:val="continue"/>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p>
        </w:tc>
        <w:tc>
          <w:tcPr>
            <w:tcW w:w="1128" w:type="dxa"/>
            <w:vMerge w:val="continue"/>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p>
        </w:tc>
        <w:tc>
          <w:tcPr>
            <w:tcW w:w="10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用户登录模块</w:t>
            </w:r>
          </w:p>
        </w:tc>
        <w:tc>
          <w:tcPr>
            <w:tcW w:w="2776"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手机号登录，微信登录，数据同步（后台会员数据）</w:t>
            </w:r>
          </w:p>
        </w:tc>
        <w:tc>
          <w:tcPr>
            <w:tcW w:w="120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顾客</w:t>
            </w:r>
          </w:p>
        </w:tc>
        <w:tc>
          <w:tcPr>
            <w:tcW w:w="80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pda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88" w:hRule="atLeast"/>
        </w:trPr>
        <w:tc>
          <w:tcPr>
            <w:tcW w:w="44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6</w:t>
            </w:r>
          </w:p>
        </w:tc>
        <w:tc>
          <w:tcPr>
            <w:tcW w:w="828" w:type="dxa"/>
            <w:vMerge w:val="continue"/>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p>
        </w:tc>
        <w:tc>
          <w:tcPr>
            <w:tcW w:w="1128" w:type="dxa"/>
            <w:vMerge w:val="restart"/>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前台管理单元</w:t>
            </w:r>
          </w:p>
        </w:tc>
        <w:tc>
          <w:tcPr>
            <w:tcW w:w="10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用户登录模块</w:t>
            </w:r>
          </w:p>
        </w:tc>
        <w:tc>
          <w:tcPr>
            <w:tcW w:w="2776"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账号密码登录，数据同步（后台订单数据）</w:t>
            </w:r>
          </w:p>
        </w:tc>
        <w:tc>
          <w:tcPr>
            <w:tcW w:w="120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前台</w:t>
            </w:r>
          </w:p>
        </w:tc>
        <w:tc>
          <w:tcPr>
            <w:tcW w:w="80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web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780" w:hRule="atLeast"/>
        </w:trPr>
        <w:tc>
          <w:tcPr>
            <w:tcW w:w="44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7</w:t>
            </w:r>
          </w:p>
        </w:tc>
        <w:tc>
          <w:tcPr>
            <w:tcW w:w="828" w:type="dxa"/>
            <w:vMerge w:val="continue"/>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p>
        </w:tc>
        <w:tc>
          <w:tcPr>
            <w:tcW w:w="1128" w:type="dxa"/>
            <w:vMerge w:val="continue"/>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p>
        </w:tc>
        <w:tc>
          <w:tcPr>
            <w:tcW w:w="10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菜品订单管理模块</w:t>
            </w:r>
          </w:p>
        </w:tc>
        <w:tc>
          <w:tcPr>
            <w:tcW w:w="2776"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撤销菜品，上菜清算，数据同步（后台订单数据）</w:t>
            </w:r>
          </w:p>
        </w:tc>
        <w:tc>
          <w:tcPr>
            <w:tcW w:w="120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前台</w:t>
            </w:r>
          </w:p>
        </w:tc>
        <w:tc>
          <w:tcPr>
            <w:tcW w:w="80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web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780" w:hRule="atLeast"/>
        </w:trPr>
        <w:tc>
          <w:tcPr>
            <w:tcW w:w="44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8</w:t>
            </w:r>
          </w:p>
        </w:tc>
        <w:tc>
          <w:tcPr>
            <w:tcW w:w="828" w:type="dxa"/>
            <w:vMerge w:val="continue"/>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p>
        </w:tc>
        <w:tc>
          <w:tcPr>
            <w:tcW w:w="1128" w:type="dxa"/>
            <w:vMerge w:val="continue"/>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p>
        </w:tc>
        <w:tc>
          <w:tcPr>
            <w:tcW w:w="10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结算模块</w:t>
            </w:r>
          </w:p>
        </w:tc>
        <w:tc>
          <w:tcPr>
            <w:tcW w:w="2776"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显示订单信息，结算，数据同步（后台订单数据）</w:t>
            </w:r>
          </w:p>
        </w:tc>
        <w:tc>
          <w:tcPr>
            <w:tcW w:w="120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前台</w:t>
            </w:r>
          </w:p>
        </w:tc>
        <w:tc>
          <w:tcPr>
            <w:tcW w:w="80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web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780" w:hRule="atLeast"/>
        </w:trPr>
        <w:tc>
          <w:tcPr>
            <w:tcW w:w="44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9</w:t>
            </w:r>
          </w:p>
        </w:tc>
        <w:tc>
          <w:tcPr>
            <w:tcW w:w="828" w:type="dxa"/>
            <w:vMerge w:val="continue"/>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p>
        </w:tc>
        <w:tc>
          <w:tcPr>
            <w:tcW w:w="1128" w:type="dxa"/>
            <w:vMerge w:val="restart"/>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菜品管理单元</w:t>
            </w:r>
          </w:p>
        </w:tc>
        <w:tc>
          <w:tcPr>
            <w:tcW w:w="10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center"/>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用户登录模块</w:t>
            </w:r>
          </w:p>
        </w:tc>
        <w:tc>
          <w:tcPr>
            <w:tcW w:w="2776"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center"/>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账号密码登录、数据同步（管理员数据）</w:t>
            </w:r>
          </w:p>
        </w:tc>
        <w:tc>
          <w:tcPr>
            <w:tcW w:w="120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center"/>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菜品管理员</w:t>
            </w:r>
          </w:p>
        </w:tc>
        <w:tc>
          <w:tcPr>
            <w:tcW w:w="80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center"/>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web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780" w:hRule="atLeast"/>
        </w:trPr>
        <w:tc>
          <w:tcPr>
            <w:tcW w:w="44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10</w:t>
            </w:r>
          </w:p>
        </w:tc>
        <w:tc>
          <w:tcPr>
            <w:tcW w:w="828" w:type="dxa"/>
            <w:vMerge w:val="continue"/>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p>
        </w:tc>
        <w:tc>
          <w:tcPr>
            <w:tcW w:w="1128" w:type="dxa"/>
            <w:vMerge w:val="continue"/>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p>
        </w:tc>
        <w:tc>
          <w:tcPr>
            <w:tcW w:w="10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center"/>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菜品显示模块</w:t>
            </w:r>
          </w:p>
        </w:tc>
        <w:tc>
          <w:tcPr>
            <w:tcW w:w="2776"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center"/>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分类显示菜品列表（名称、价格、图像、描述）、数据同步（与菜单同步）</w:t>
            </w:r>
          </w:p>
        </w:tc>
        <w:tc>
          <w:tcPr>
            <w:tcW w:w="120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center"/>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菜品管理员</w:t>
            </w:r>
          </w:p>
        </w:tc>
        <w:tc>
          <w:tcPr>
            <w:tcW w:w="80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center"/>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web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780" w:hRule="atLeast"/>
        </w:trPr>
        <w:tc>
          <w:tcPr>
            <w:tcW w:w="44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11</w:t>
            </w:r>
          </w:p>
        </w:tc>
        <w:tc>
          <w:tcPr>
            <w:tcW w:w="828" w:type="dxa"/>
            <w:vMerge w:val="continue"/>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p>
        </w:tc>
        <w:tc>
          <w:tcPr>
            <w:tcW w:w="1128" w:type="dxa"/>
            <w:vMerge w:val="continue"/>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p>
        </w:tc>
        <w:tc>
          <w:tcPr>
            <w:tcW w:w="10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center"/>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菜品变更模块</w:t>
            </w:r>
          </w:p>
        </w:tc>
        <w:tc>
          <w:tcPr>
            <w:tcW w:w="2776"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center"/>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变成菜品信息（名称、价格、图像、描述）、变更菜品可用性（可用、不可用）、数据同步（与菜单同步）</w:t>
            </w:r>
          </w:p>
        </w:tc>
        <w:tc>
          <w:tcPr>
            <w:tcW w:w="120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center"/>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菜品管理员</w:t>
            </w:r>
          </w:p>
        </w:tc>
        <w:tc>
          <w:tcPr>
            <w:tcW w:w="80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center"/>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web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780" w:hRule="atLeast"/>
        </w:trPr>
        <w:tc>
          <w:tcPr>
            <w:tcW w:w="44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12</w:t>
            </w:r>
          </w:p>
        </w:tc>
        <w:tc>
          <w:tcPr>
            <w:tcW w:w="828" w:type="dxa"/>
            <w:vMerge w:val="continue"/>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p>
        </w:tc>
        <w:tc>
          <w:tcPr>
            <w:tcW w:w="1128" w:type="dxa"/>
            <w:vMerge w:val="restart"/>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最高管理单元</w:t>
            </w:r>
          </w:p>
        </w:tc>
        <w:tc>
          <w:tcPr>
            <w:tcW w:w="10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center"/>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用户登录模块</w:t>
            </w:r>
          </w:p>
        </w:tc>
        <w:tc>
          <w:tcPr>
            <w:tcW w:w="2776"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center"/>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账号密码登录、数据同步（管理员数据）</w:t>
            </w:r>
          </w:p>
        </w:tc>
        <w:tc>
          <w:tcPr>
            <w:tcW w:w="120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center"/>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最高管理员</w:t>
            </w:r>
          </w:p>
        </w:tc>
        <w:tc>
          <w:tcPr>
            <w:tcW w:w="80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center"/>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web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780" w:hRule="atLeast"/>
        </w:trPr>
        <w:tc>
          <w:tcPr>
            <w:tcW w:w="44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13</w:t>
            </w:r>
          </w:p>
        </w:tc>
        <w:tc>
          <w:tcPr>
            <w:tcW w:w="828" w:type="dxa"/>
            <w:vMerge w:val="continue"/>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p>
        </w:tc>
        <w:tc>
          <w:tcPr>
            <w:tcW w:w="1128" w:type="dxa"/>
            <w:vMerge w:val="continue"/>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p>
        </w:tc>
        <w:tc>
          <w:tcPr>
            <w:tcW w:w="10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center"/>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个人信息模块</w:t>
            </w:r>
          </w:p>
        </w:tc>
        <w:tc>
          <w:tcPr>
            <w:tcW w:w="2776"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center"/>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修改个人信息、数据同步（后台管理员数据）</w:t>
            </w:r>
          </w:p>
        </w:tc>
        <w:tc>
          <w:tcPr>
            <w:tcW w:w="120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center"/>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最高管理员</w:t>
            </w:r>
          </w:p>
        </w:tc>
        <w:tc>
          <w:tcPr>
            <w:tcW w:w="80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center"/>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web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780" w:hRule="atLeast"/>
        </w:trPr>
        <w:tc>
          <w:tcPr>
            <w:tcW w:w="44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14</w:t>
            </w:r>
          </w:p>
        </w:tc>
        <w:tc>
          <w:tcPr>
            <w:tcW w:w="828" w:type="dxa"/>
            <w:vMerge w:val="continue"/>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p>
        </w:tc>
        <w:tc>
          <w:tcPr>
            <w:tcW w:w="1128" w:type="dxa"/>
            <w:vMerge w:val="continue"/>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p>
        </w:tc>
        <w:tc>
          <w:tcPr>
            <w:tcW w:w="10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center"/>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员工管理模块</w:t>
            </w:r>
          </w:p>
        </w:tc>
        <w:tc>
          <w:tcPr>
            <w:tcW w:w="2776"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center"/>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新增员工、修改员工信息、删除员工、数据同步（后台员工数据）</w:t>
            </w:r>
          </w:p>
        </w:tc>
        <w:tc>
          <w:tcPr>
            <w:tcW w:w="120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center"/>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最高管理员</w:t>
            </w:r>
          </w:p>
        </w:tc>
        <w:tc>
          <w:tcPr>
            <w:tcW w:w="80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center"/>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web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780" w:hRule="atLeast"/>
        </w:trPr>
        <w:tc>
          <w:tcPr>
            <w:tcW w:w="44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15</w:t>
            </w:r>
          </w:p>
        </w:tc>
        <w:tc>
          <w:tcPr>
            <w:tcW w:w="828" w:type="dxa"/>
            <w:vMerge w:val="continue"/>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p>
        </w:tc>
        <w:tc>
          <w:tcPr>
            <w:tcW w:w="1128" w:type="dxa"/>
            <w:vMerge w:val="continue"/>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p>
        </w:tc>
        <w:tc>
          <w:tcPr>
            <w:tcW w:w="10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center"/>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权限管理模块</w:t>
            </w:r>
          </w:p>
        </w:tc>
        <w:tc>
          <w:tcPr>
            <w:tcW w:w="2776"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center"/>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选择用户、权限设置、数据同步（后台权限数据）</w:t>
            </w:r>
          </w:p>
        </w:tc>
        <w:tc>
          <w:tcPr>
            <w:tcW w:w="120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center"/>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最高管理员</w:t>
            </w:r>
          </w:p>
        </w:tc>
        <w:tc>
          <w:tcPr>
            <w:tcW w:w="80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center"/>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web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780" w:hRule="atLeast"/>
        </w:trPr>
        <w:tc>
          <w:tcPr>
            <w:tcW w:w="44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16</w:t>
            </w:r>
          </w:p>
        </w:tc>
        <w:tc>
          <w:tcPr>
            <w:tcW w:w="828" w:type="dxa"/>
            <w:vMerge w:val="continue"/>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p>
        </w:tc>
        <w:tc>
          <w:tcPr>
            <w:tcW w:w="1128" w:type="dxa"/>
            <w:vMerge w:val="continue"/>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p>
        </w:tc>
        <w:tc>
          <w:tcPr>
            <w:tcW w:w="10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center"/>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会员管理模块</w:t>
            </w:r>
          </w:p>
        </w:tc>
        <w:tc>
          <w:tcPr>
            <w:tcW w:w="2776"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center"/>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新增会员、修改会员信息、删除会员、数据同步（后台会员数据）</w:t>
            </w:r>
          </w:p>
        </w:tc>
        <w:tc>
          <w:tcPr>
            <w:tcW w:w="120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center"/>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最高管理员</w:t>
            </w:r>
          </w:p>
        </w:tc>
        <w:tc>
          <w:tcPr>
            <w:tcW w:w="80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center"/>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web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780" w:hRule="atLeast"/>
        </w:trPr>
        <w:tc>
          <w:tcPr>
            <w:tcW w:w="44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17</w:t>
            </w:r>
          </w:p>
        </w:tc>
        <w:tc>
          <w:tcPr>
            <w:tcW w:w="828" w:type="dxa"/>
            <w:vMerge w:val="continue"/>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p>
        </w:tc>
        <w:tc>
          <w:tcPr>
            <w:tcW w:w="1128" w:type="dxa"/>
            <w:vMerge w:val="continue"/>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p>
        </w:tc>
        <w:tc>
          <w:tcPr>
            <w:tcW w:w="10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center"/>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经营信息模块</w:t>
            </w:r>
          </w:p>
        </w:tc>
        <w:tc>
          <w:tcPr>
            <w:tcW w:w="2776"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center"/>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查看日数据、查看周数据、查看月数据、筛选数据、数据同步（后台经营数据）</w:t>
            </w:r>
          </w:p>
        </w:tc>
        <w:tc>
          <w:tcPr>
            <w:tcW w:w="120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center"/>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最高管理员</w:t>
            </w:r>
          </w:p>
        </w:tc>
        <w:tc>
          <w:tcPr>
            <w:tcW w:w="80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center"/>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web</w:t>
            </w:r>
          </w:p>
        </w:tc>
      </w:tr>
    </w:tbl>
    <w:p>
      <w:pPr>
        <w:rPr>
          <w:rFonts w:ascii="宋体" w:hAnsi="宋体"/>
        </w:rPr>
      </w:pPr>
    </w:p>
    <w:p>
      <w:pPr>
        <w:pStyle w:val="2"/>
        <w:rPr>
          <w:rFonts w:hint="eastAsia" w:ascii="宋体" w:hAnsi="宋体" w:eastAsia="宋体" w:cs="Times New Roman"/>
          <w:kern w:val="2"/>
          <w:lang w:val="en-US" w:eastAsia="zh-CN" w:bidi="ar-SA"/>
        </w:rPr>
      </w:pPr>
      <w:bookmarkStart w:id="3" w:name="_Toc318310279"/>
      <w:r>
        <w:rPr>
          <w:rFonts w:hint="eastAsia" w:ascii="宋体" w:hAnsi="宋体" w:eastAsia="宋体" w:cs="Times New Roman"/>
          <w:kern w:val="2"/>
          <w:lang w:val="en-US" w:eastAsia="zh-CN" w:bidi="ar-SA"/>
        </w:rPr>
        <w:t>二、性能指标定义</w:t>
      </w:r>
      <w:bookmarkEnd w:id="3"/>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44"/>
        <w:gridCol w:w="840"/>
        <w:gridCol w:w="1164"/>
        <w:gridCol w:w="1524"/>
        <w:gridCol w:w="3220"/>
        <w:gridCol w:w="10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28" w:hRule="atLeast"/>
        </w:trPr>
        <w:tc>
          <w:tcPr>
            <w:tcW w:w="444" w:type="dxa"/>
            <w:tcBorders>
              <w:top w:val="single" w:color="auto" w:sz="4" w:space="0"/>
              <w:left w:val="single" w:color="auto" w:sz="4" w:space="0"/>
              <w:bottom w:val="single" w:color="auto" w:sz="4" w:space="0"/>
              <w:right w:val="single" w:color="auto" w:sz="4" w:space="0"/>
            </w:tcBorders>
            <w:shd w:val="clear" w:color="auto" w:fill="FF0000"/>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w:t>
            </w:r>
          </w:p>
        </w:tc>
        <w:tc>
          <w:tcPr>
            <w:tcW w:w="840" w:type="dxa"/>
            <w:tcBorders>
              <w:top w:val="single" w:color="auto" w:sz="4" w:space="0"/>
              <w:left w:val="single" w:color="auto" w:sz="4" w:space="0"/>
              <w:bottom w:val="single" w:color="auto" w:sz="4" w:space="0"/>
              <w:right w:val="single" w:color="auto" w:sz="4" w:space="0"/>
            </w:tcBorders>
            <w:shd w:val="clear" w:color="auto" w:fill="FF0000"/>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产品</w:t>
            </w:r>
          </w:p>
        </w:tc>
        <w:tc>
          <w:tcPr>
            <w:tcW w:w="1164" w:type="dxa"/>
            <w:tcBorders>
              <w:top w:val="single" w:color="auto" w:sz="4" w:space="0"/>
              <w:left w:val="single" w:color="auto" w:sz="4" w:space="0"/>
              <w:bottom w:val="single" w:color="auto" w:sz="4" w:space="0"/>
              <w:right w:val="single" w:color="auto" w:sz="4" w:space="0"/>
            </w:tcBorders>
            <w:shd w:val="clear" w:color="auto" w:fill="FF0000"/>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模块</w:t>
            </w:r>
          </w:p>
        </w:tc>
        <w:tc>
          <w:tcPr>
            <w:tcW w:w="1524" w:type="dxa"/>
            <w:tcBorders>
              <w:top w:val="single" w:color="auto" w:sz="4" w:space="0"/>
              <w:left w:val="single" w:color="auto" w:sz="4" w:space="0"/>
              <w:bottom w:val="single" w:color="auto" w:sz="4" w:space="0"/>
              <w:right w:val="single" w:color="auto" w:sz="4" w:space="0"/>
            </w:tcBorders>
            <w:shd w:val="clear" w:color="auto" w:fill="FF0000"/>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组件</w:t>
            </w:r>
          </w:p>
        </w:tc>
        <w:tc>
          <w:tcPr>
            <w:tcW w:w="3220" w:type="dxa"/>
            <w:tcBorders>
              <w:top w:val="single" w:color="auto" w:sz="4" w:space="0"/>
              <w:left w:val="single" w:color="auto" w:sz="4" w:space="0"/>
              <w:bottom w:val="single" w:color="auto" w:sz="4" w:space="0"/>
              <w:right w:val="single" w:color="auto" w:sz="4" w:space="0"/>
            </w:tcBorders>
            <w:shd w:val="clear" w:color="auto" w:fill="FF0000"/>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规格/型号</w:t>
            </w:r>
          </w:p>
        </w:tc>
        <w:tc>
          <w:tcPr>
            <w:tcW w:w="1092" w:type="dxa"/>
            <w:tcBorders>
              <w:top w:val="single" w:color="auto" w:sz="4" w:space="0"/>
              <w:left w:val="single" w:color="auto" w:sz="4" w:space="0"/>
              <w:bottom w:val="single" w:color="auto" w:sz="4" w:space="0"/>
              <w:right w:val="single" w:color="auto" w:sz="4" w:space="0"/>
            </w:tcBorders>
            <w:shd w:val="clear" w:color="auto" w:fill="FF0000"/>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性能级别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780" w:hRule="atLeast"/>
        </w:trPr>
        <w:tc>
          <w:tcPr>
            <w:tcW w:w="44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1</w:t>
            </w:r>
          </w:p>
        </w:tc>
        <w:tc>
          <w:tcPr>
            <w:tcW w:w="840" w:type="dxa"/>
            <w:vMerge w:val="restart"/>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 </w:t>
            </w:r>
          </w:p>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 </w:t>
            </w:r>
          </w:p>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 </w:t>
            </w:r>
          </w:p>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 </w:t>
            </w:r>
          </w:p>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 </w:t>
            </w:r>
          </w:p>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 </w:t>
            </w:r>
          </w:p>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 </w:t>
            </w:r>
          </w:p>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 </w:t>
            </w:r>
          </w:p>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 </w:t>
            </w:r>
          </w:p>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 </w:t>
            </w:r>
          </w:p>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 </w:t>
            </w:r>
          </w:p>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 </w:t>
            </w:r>
          </w:p>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 </w:t>
            </w:r>
          </w:p>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 </w:t>
            </w:r>
          </w:p>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 </w:t>
            </w:r>
          </w:p>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 </w:t>
            </w:r>
          </w:p>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 </w:t>
            </w:r>
          </w:p>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 </w:t>
            </w:r>
          </w:p>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 </w:t>
            </w:r>
          </w:p>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 </w:t>
            </w:r>
          </w:p>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 </w:t>
            </w:r>
          </w:p>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 </w:t>
            </w:r>
          </w:p>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 </w:t>
            </w:r>
          </w:p>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 </w:t>
            </w:r>
          </w:p>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餐厅点餐系统</w:t>
            </w:r>
          </w:p>
        </w:tc>
        <w:tc>
          <w:tcPr>
            <w:tcW w:w="1164" w:type="dxa"/>
            <w:vMerge w:val="restart"/>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 </w:t>
            </w:r>
          </w:p>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 </w:t>
            </w:r>
          </w:p>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 </w:t>
            </w:r>
          </w:p>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 </w:t>
            </w:r>
          </w:p>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 </w:t>
            </w:r>
          </w:p>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 </w:t>
            </w:r>
          </w:p>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 </w:t>
            </w:r>
          </w:p>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 </w:t>
            </w:r>
          </w:p>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用户点餐单元</w:t>
            </w:r>
          </w:p>
        </w:tc>
        <w:tc>
          <w:tcPr>
            <w:tcW w:w="152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二维码解析模块</w:t>
            </w:r>
          </w:p>
        </w:tc>
        <w:tc>
          <w:tcPr>
            <w:tcW w:w="322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调用相机、识别二维码、解析二维码数据（桌号、店号、点餐接口地址），数据同步（后台菜品数据）</w:t>
            </w:r>
          </w:p>
        </w:tc>
        <w:tc>
          <w:tcPr>
            <w:tcW w:w="10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88" w:hRule="atLeast"/>
        </w:trPr>
        <w:tc>
          <w:tcPr>
            <w:tcW w:w="44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2</w:t>
            </w:r>
          </w:p>
        </w:tc>
        <w:tc>
          <w:tcPr>
            <w:tcW w:w="840" w:type="dxa"/>
            <w:vMerge w:val="continue"/>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p>
        </w:tc>
        <w:tc>
          <w:tcPr>
            <w:tcW w:w="1164" w:type="dxa"/>
            <w:vMerge w:val="continue"/>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p>
        </w:tc>
        <w:tc>
          <w:tcPr>
            <w:tcW w:w="152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菜品显示模块</w:t>
            </w:r>
          </w:p>
        </w:tc>
        <w:tc>
          <w:tcPr>
            <w:tcW w:w="322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分类显示菜品列表，菜品加减，数据同步（与菜品订单模块）</w:t>
            </w:r>
          </w:p>
        </w:tc>
        <w:tc>
          <w:tcPr>
            <w:tcW w:w="10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88" w:hRule="atLeast"/>
        </w:trPr>
        <w:tc>
          <w:tcPr>
            <w:tcW w:w="44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3</w:t>
            </w:r>
          </w:p>
        </w:tc>
        <w:tc>
          <w:tcPr>
            <w:tcW w:w="840" w:type="dxa"/>
            <w:vMerge w:val="continue"/>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p>
        </w:tc>
        <w:tc>
          <w:tcPr>
            <w:tcW w:w="1164" w:type="dxa"/>
            <w:vMerge w:val="continue"/>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p>
        </w:tc>
        <w:tc>
          <w:tcPr>
            <w:tcW w:w="152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菜品订单显示模块</w:t>
            </w:r>
          </w:p>
        </w:tc>
        <w:tc>
          <w:tcPr>
            <w:tcW w:w="322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显示菜品订单（菜名、价格，桌号、总价），数据同步（与菜品显示模块）</w:t>
            </w:r>
          </w:p>
        </w:tc>
        <w:tc>
          <w:tcPr>
            <w:tcW w:w="10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88" w:hRule="atLeast"/>
        </w:trPr>
        <w:tc>
          <w:tcPr>
            <w:tcW w:w="44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4</w:t>
            </w:r>
          </w:p>
        </w:tc>
        <w:tc>
          <w:tcPr>
            <w:tcW w:w="840" w:type="dxa"/>
            <w:vMerge w:val="continue"/>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p>
        </w:tc>
        <w:tc>
          <w:tcPr>
            <w:tcW w:w="1164" w:type="dxa"/>
            <w:vMerge w:val="continue"/>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p>
        </w:tc>
        <w:tc>
          <w:tcPr>
            <w:tcW w:w="152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菜品订单提交模块</w:t>
            </w:r>
          </w:p>
        </w:tc>
        <w:tc>
          <w:tcPr>
            <w:tcW w:w="322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提交菜品订单信息（包括提交时间），数据同步（后台订单数据）</w:t>
            </w:r>
          </w:p>
        </w:tc>
        <w:tc>
          <w:tcPr>
            <w:tcW w:w="10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88" w:hRule="atLeast"/>
        </w:trPr>
        <w:tc>
          <w:tcPr>
            <w:tcW w:w="44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5</w:t>
            </w:r>
          </w:p>
        </w:tc>
        <w:tc>
          <w:tcPr>
            <w:tcW w:w="840" w:type="dxa"/>
            <w:vMerge w:val="continue"/>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p>
        </w:tc>
        <w:tc>
          <w:tcPr>
            <w:tcW w:w="1164" w:type="dxa"/>
            <w:vMerge w:val="continue"/>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p>
        </w:tc>
        <w:tc>
          <w:tcPr>
            <w:tcW w:w="152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用户登录模块</w:t>
            </w:r>
          </w:p>
        </w:tc>
        <w:tc>
          <w:tcPr>
            <w:tcW w:w="322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手机号登录，微信登录，数据同步（后台会员数据）</w:t>
            </w:r>
          </w:p>
        </w:tc>
        <w:tc>
          <w:tcPr>
            <w:tcW w:w="10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88" w:hRule="atLeast"/>
        </w:trPr>
        <w:tc>
          <w:tcPr>
            <w:tcW w:w="44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6</w:t>
            </w:r>
          </w:p>
        </w:tc>
        <w:tc>
          <w:tcPr>
            <w:tcW w:w="840" w:type="dxa"/>
            <w:vMerge w:val="continue"/>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p>
        </w:tc>
        <w:tc>
          <w:tcPr>
            <w:tcW w:w="1164" w:type="dxa"/>
            <w:vMerge w:val="restart"/>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前台管理单元</w:t>
            </w:r>
          </w:p>
        </w:tc>
        <w:tc>
          <w:tcPr>
            <w:tcW w:w="152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用户登录模块</w:t>
            </w:r>
          </w:p>
        </w:tc>
        <w:tc>
          <w:tcPr>
            <w:tcW w:w="322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账号密码登录，数据同步（后台订单数据）</w:t>
            </w:r>
          </w:p>
        </w:tc>
        <w:tc>
          <w:tcPr>
            <w:tcW w:w="10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780" w:hRule="atLeast"/>
        </w:trPr>
        <w:tc>
          <w:tcPr>
            <w:tcW w:w="44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7</w:t>
            </w:r>
          </w:p>
        </w:tc>
        <w:tc>
          <w:tcPr>
            <w:tcW w:w="840" w:type="dxa"/>
            <w:vMerge w:val="continue"/>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p>
        </w:tc>
        <w:tc>
          <w:tcPr>
            <w:tcW w:w="1164" w:type="dxa"/>
            <w:vMerge w:val="continue"/>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p>
        </w:tc>
        <w:tc>
          <w:tcPr>
            <w:tcW w:w="152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菜品订单管理模块</w:t>
            </w:r>
          </w:p>
        </w:tc>
        <w:tc>
          <w:tcPr>
            <w:tcW w:w="322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撤销菜品，上菜清算，数据同步（后台订单数据）</w:t>
            </w:r>
          </w:p>
        </w:tc>
        <w:tc>
          <w:tcPr>
            <w:tcW w:w="10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780" w:hRule="atLeast"/>
        </w:trPr>
        <w:tc>
          <w:tcPr>
            <w:tcW w:w="44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8</w:t>
            </w:r>
          </w:p>
        </w:tc>
        <w:tc>
          <w:tcPr>
            <w:tcW w:w="840" w:type="dxa"/>
            <w:vMerge w:val="continue"/>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p>
        </w:tc>
        <w:tc>
          <w:tcPr>
            <w:tcW w:w="1164" w:type="dxa"/>
            <w:vMerge w:val="continue"/>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p>
        </w:tc>
        <w:tc>
          <w:tcPr>
            <w:tcW w:w="152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结算模块</w:t>
            </w:r>
          </w:p>
        </w:tc>
        <w:tc>
          <w:tcPr>
            <w:tcW w:w="322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显示订单信息，结算，数据同步（后台订单数据）</w:t>
            </w:r>
          </w:p>
        </w:tc>
        <w:tc>
          <w:tcPr>
            <w:tcW w:w="10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780" w:hRule="atLeast"/>
        </w:trPr>
        <w:tc>
          <w:tcPr>
            <w:tcW w:w="44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9</w:t>
            </w:r>
          </w:p>
        </w:tc>
        <w:tc>
          <w:tcPr>
            <w:tcW w:w="840" w:type="dxa"/>
            <w:vMerge w:val="continue"/>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p>
        </w:tc>
        <w:tc>
          <w:tcPr>
            <w:tcW w:w="1164" w:type="dxa"/>
            <w:vMerge w:val="restart"/>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center"/>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菜品管理单元</w:t>
            </w:r>
          </w:p>
        </w:tc>
        <w:tc>
          <w:tcPr>
            <w:tcW w:w="152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center"/>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用户登录模块</w:t>
            </w:r>
          </w:p>
        </w:tc>
        <w:tc>
          <w:tcPr>
            <w:tcW w:w="322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center"/>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账号密码登录、数据同步（管理员数据）</w:t>
            </w:r>
          </w:p>
        </w:tc>
        <w:tc>
          <w:tcPr>
            <w:tcW w:w="10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780" w:hRule="atLeast"/>
        </w:trPr>
        <w:tc>
          <w:tcPr>
            <w:tcW w:w="44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10</w:t>
            </w:r>
          </w:p>
        </w:tc>
        <w:tc>
          <w:tcPr>
            <w:tcW w:w="840" w:type="dxa"/>
            <w:vMerge w:val="continue"/>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p>
        </w:tc>
        <w:tc>
          <w:tcPr>
            <w:tcW w:w="1164" w:type="dxa"/>
            <w:vMerge w:val="continue"/>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center"/>
          </w:tcPr>
          <w:p>
            <w:pPr>
              <w:widowControl/>
              <w:jc w:val="center"/>
              <w:rPr>
                <w:rFonts w:hint="eastAsia" w:ascii="宋体" w:hAnsi="宋体" w:eastAsia="宋体" w:cs="宋体"/>
                <w:color w:val="000000"/>
                <w:kern w:val="0"/>
                <w:sz w:val="20"/>
                <w:szCs w:val="20"/>
                <w:lang w:val="en-US" w:eastAsia="zh-CN" w:bidi="ar-SA"/>
              </w:rPr>
            </w:pPr>
          </w:p>
        </w:tc>
        <w:tc>
          <w:tcPr>
            <w:tcW w:w="152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center"/>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菜品显示模块</w:t>
            </w:r>
          </w:p>
        </w:tc>
        <w:tc>
          <w:tcPr>
            <w:tcW w:w="322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center"/>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分类显示菜品列表（名称、价格、图像、描述）、数据同步（与菜单同步）</w:t>
            </w:r>
          </w:p>
        </w:tc>
        <w:tc>
          <w:tcPr>
            <w:tcW w:w="10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780" w:hRule="atLeast"/>
        </w:trPr>
        <w:tc>
          <w:tcPr>
            <w:tcW w:w="44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11</w:t>
            </w:r>
          </w:p>
        </w:tc>
        <w:tc>
          <w:tcPr>
            <w:tcW w:w="840" w:type="dxa"/>
            <w:vMerge w:val="continue"/>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p>
        </w:tc>
        <w:tc>
          <w:tcPr>
            <w:tcW w:w="1164" w:type="dxa"/>
            <w:vMerge w:val="continue"/>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center"/>
          </w:tcPr>
          <w:p>
            <w:pPr>
              <w:widowControl/>
              <w:jc w:val="center"/>
              <w:rPr>
                <w:rFonts w:hint="eastAsia" w:ascii="宋体" w:hAnsi="宋体" w:eastAsia="宋体" w:cs="宋体"/>
                <w:color w:val="000000"/>
                <w:kern w:val="0"/>
                <w:sz w:val="20"/>
                <w:szCs w:val="20"/>
                <w:lang w:val="en-US" w:eastAsia="zh-CN" w:bidi="ar-SA"/>
              </w:rPr>
            </w:pPr>
          </w:p>
        </w:tc>
        <w:tc>
          <w:tcPr>
            <w:tcW w:w="152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center"/>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菜品变更模块</w:t>
            </w:r>
          </w:p>
        </w:tc>
        <w:tc>
          <w:tcPr>
            <w:tcW w:w="322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center"/>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变成菜品信息（名称、价格、图像、描述）、变更菜品可用性（可用、不可用）、数据同步（与菜单同步）</w:t>
            </w:r>
          </w:p>
        </w:tc>
        <w:tc>
          <w:tcPr>
            <w:tcW w:w="10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780" w:hRule="atLeast"/>
        </w:trPr>
        <w:tc>
          <w:tcPr>
            <w:tcW w:w="44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12</w:t>
            </w:r>
          </w:p>
        </w:tc>
        <w:tc>
          <w:tcPr>
            <w:tcW w:w="840" w:type="dxa"/>
            <w:vMerge w:val="continue"/>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p>
        </w:tc>
        <w:tc>
          <w:tcPr>
            <w:tcW w:w="1164" w:type="dxa"/>
            <w:vMerge w:val="restart"/>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center"/>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最高管理单元</w:t>
            </w:r>
          </w:p>
        </w:tc>
        <w:tc>
          <w:tcPr>
            <w:tcW w:w="152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center"/>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用户登录模块</w:t>
            </w:r>
          </w:p>
        </w:tc>
        <w:tc>
          <w:tcPr>
            <w:tcW w:w="322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center"/>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账号密码登录、数据同步（管理员数据）</w:t>
            </w:r>
          </w:p>
        </w:tc>
        <w:tc>
          <w:tcPr>
            <w:tcW w:w="10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780" w:hRule="atLeast"/>
        </w:trPr>
        <w:tc>
          <w:tcPr>
            <w:tcW w:w="44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13</w:t>
            </w:r>
          </w:p>
        </w:tc>
        <w:tc>
          <w:tcPr>
            <w:tcW w:w="840" w:type="dxa"/>
            <w:vMerge w:val="continue"/>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p>
        </w:tc>
        <w:tc>
          <w:tcPr>
            <w:tcW w:w="1164" w:type="dxa"/>
            <w:vMerge w:val="continue"/>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center"/>
          </w:tcPr>
          <w:p>
            <w:pPr>
              <w:widowControl/>
              <w:jc w:val="center"/>
              <w:rPr>
                <w:rFonts w:hint="eastAsia" w:ascii="宋体" w:hAnsi="宋体" w:eastAsia="宋体" w:cs="宋体"/>
                <w:color w:val="000000"/>
                <w:kern w:val="0"/>
                <w:sz w:val="20"/>
                <w:szCs w:val="20"/>
                <w:lang w:val="en-US" w:eastAsia="zh-CN" w:bidi="ar-SA"/>
              </w:rPr>
            </w:pPr>
          </w:p>
        </w:tc>
        <w:tc>
          <w:tcPr>
            <w:tcW w:w="152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center"/>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个人信息模块</w:t>
            </w:r>
          </w:p>
        </w:tc>
        <w:tc>
          <w:tcPr>
            <w:tcW w:w="322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center"/>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修改个人信息、数据同步（后台管理员数据）</w:t>
            </w:r>
          </w:p>
        </w:tc>
        <w:tc>
          <w:tcPr>
            <w:tcW w:w="10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780" w:hRule="atLeast"/>
        </w:trPr>
        <w:tc>
          <w:tcPr>
            <w:tcW w:w="44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14</w:t>
            </w:r>
          </w:p>
        </w:tc>
        <w:tc>
          <w:tcPr>
            <w:tcW w:w="840" w:type="dxa"/>
            <w:vMerge w:val="continue"/>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p>
        </w:tc>
        <w:tc>
          <w:tcPr>
            <w:tcW w:w="1164" w:type="dxa"/>
            <w:vMerge w:val="continue"/>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center"/>
          </w:tcPr>
          <w:p>
            <w:pPr>
              <w:widowControl/>
              <w:jc w:val="center"/>
              <w:rPr>
                <w:rFonts w:hint="eastAsia" w:ascii="宋体" w:hAnsi="宋体" w:eastAsia="宋体" w:cs="宋体"/>
                <w:color w:val="000000"/>
                <w:kern w:val="0"/>
                <w:sz w:val="20"/>
                <w:szCs w:val="20"/>
                <w:lang w:val="en-US" w:eastAsia="zh-CN" w:bidi="ar-SA"/>
              </w:rPr>
            </w:pPr>
          </w:p>
        </w:tc>
        <w:tc>
          <w:tcPr>
            <w:tcW w:w="152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center"/>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员工管理模块</w:t>
            </w:r>
          </w:p>
        </w:tc>
        <w:tc>
          <w:tcPr>
            <w:tcW w:w="322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center"/>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新增员工、修改员工信息、删除员工、数据同步（后台员工数据）</w:t>
            </w:r>
          </w:p>
        </w:tc>
        <w:tc>
          <w:tcPr>
            <w:tcW w:w="10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780" w:hRule="atLeast"/>
        </w:trPr>
        <w:tc>
          <w:tcPr>
            <w:tcW w:w="44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15</w:t>
            </w:r>
          </w:p>
        </w:tc>
        <w:tc>
          <w:tcPr>
            <w:tcW w:w="840" w:type="dxa"/>
            <w:vMerge w:val="continue"/>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p>
        </w:tc>
        <w:tc>
          <w:tcPr>
            <w:tcW w:w="1164" w:type="dxa"/>
            <w:vMerge w:val="continue"/>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center"/>
          </w:tcPr>
          <w:p>
            <w:pPr>
              <w:widowControl/>
              <w:jc w:val="center"/>
              <w:rPr>
                <w:rFonts w:hint="eastAsia" w:ascii="宋体" w:hAnsi="宋体" w:eastAsia="宋体" w:cs="宋体"/>
                <w:color w:val="000000"/>
                <w:kern w:val="0"/>
                <w:sz w:val="20"/>
                <w:szCs w:val="20"/>
                <w:lang w:val="en-US" w:eastAsia="zh-CN" w:bidi="ar-SA"/>
              </w:rPr>
            </w:pPr>
          </w:p>
        </w:tc>
        <w:tc>
          <w:tcPr>
            <w:tcW w:w="152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center"/>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权限管理模块</w:t>
            </w:r>
          </w:p>
        </w:tc>
        <w:tc>
          <w:tcPr>
            <w:tcW w:w="322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center"/>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选择用户、权限设置、数据同步（后台权限数据）</w:t>
            </w:r>
          </w:p>
        </w:tc>
        <w:tc>
          <w:tcPr>
            <w:tcW w:w="10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780" w:hRule="atLeast"/>
        </w:trPr>
        <w:tc>
          <w:tcPr>
            <w:tcW w:w="44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16</w:t>
            </w:r>
          </w:p>
        </w:tc>
        <w:tc>
          <w:tcPr>
            <w:tcW w:w="840" w:type="dxa"/>
            <w:vMerge w:val="continue"/>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p>
        </w:tc>
        <w:tc>
          <w:tcPr>
            <w:tcW w:w="1164" w:type="dxa"/>
            <w:vMerge w:val="continue"/>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center"/>
          </w:tcPr>
          <w:p>
            <w:pPr>
              <w:widowControl/>
              <w:jc w:val="center"/>
              <w:rPr>
                <w:rFonts w:hint="eastAsia" w:ascii="宋体" w:hAnsi="宋体" w:eastAsia="宋体" w:cs="宋体"/>
                <w:color w:val="000000"/>
                <w:kern w:val="0"/>
                <w:sz w:val="20"/>
                <w:szCs w:val="20"/>
                <w:lang w:val="en-US" w:eastAsia="zh-CN" w:bidi="ar-SA"/>
              </w:rPr>
            </w:pPr>
          </w:p>
        </w:tc>
        <w:tc>
          <w:tcPr>
            <w:tcW w:w="152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center"/>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会员管理模块</w:t>
            </w:r>
          </w:p>
        </w:tc>
        <w:tc>
          <w:tcPr>
            <w:tcW w:w="322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center"/>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新增会员、修改会员信息、删除会员、数据同步（后台会员数据）</w:t>
            </w:r>
          </w:p>
        </w:tc>
        <w:tc>
          <w:tcPr>
            <w:tcW w:w="10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780" w:hRule="atLeast"/>
        </w:trPr>
        <w:tc>
          <w:tcPr>
            <w:tcW w:w="44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17</w:t>
            </w:r>
          </w:p>
        </w:tc>
        <w:tc>
          <w:tcPr>
            <w:tcW w:w="840" w:type="dxa"/>
            <w:vMerge w:val="continue"/>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p>
        </w:tc>
        <w:tc>
          <w:tcPr>
            <w:tcW w:w="1164" w:type="dxa"/>
            <w:vMerge w:val="continue"/>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center"/>
          </w:tcPr>
          <w:p>
            <w:pPr>
              <w:widowControl/>
              <w:jc w:val="center"/>
              <w:rPr>
                <w:rFonts w:hint="eastAsia" w:ascii="宋体" w:hAnsi="宋体" w:eastAsia="宋体" w:cs="宋体"/>
                <w:color w:val="000000"/>
                <w:kern w:val="0"/>
                <w:sz w:val="20"/>
                <w:szCs w:val="20"/>
                <w:lang w:val="en-US" w:eastAsia="zh-CN" w:bidi="ar-SA"/>
              </w:rPr>
            </w:pPr>
          </w:p>
        </w:tc>
        <w:tc>
          <w:tcPr>
            <w:tcW w:w="152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center"/>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经营信息模块</w:t>
            </w:r>
          </w:p>
        </w:tc>
        <w:tc>
          <w:tcPr>
            <w:tcW w:w="322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center"/>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查看日数据、查看周数据、查看月数据、筛选数据、数据同步（后台经营数据）</w:t>
            </w:r>
          </w:p>
        </w:tc>
        <w:tc>
          <w:tcPr>
            <w:tcW w:w="10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widowControl/>
              <w:jc w:val="center"/>
              <w:rPr>
                <w:rFonts w:hint="eastAsia" w:ascii="宋体" w:hAnsi="宋体" w:eastAsia="宋体" w:cs="宋体"/>
                <w:color w:val="000000"/>
                <w:kern w:val="0"/>
                <w:sz w:val="20"/>
                <w:szCs w:val="20"/>
                <w:lang w:val="en-US" w:eastAsia="zh-CN" w:bidi="ar-SA"/>
              </w:rPr>
            </w:pPr>
            <w:r>
              <w:rPr>
                <w:rFonts w:hint="eastAsia" w:ascii="宋体" w:hAnsi="宋体" w:eastAsia="宋体" w:cs="宋体"/>
                <w:color w:val="000000"/>
                <w:kern w:val="0"/>
                <w:sz w:val="20"/>
                <w:szCs w:val="20"/>
                <w:lang w:val="en-US" w:eastAsia="zh-CN" w:bidi="ar-SA"/>
              </w:rPr>
              <w:t>A</w:t>
            </w:r>
          </w:p>
        </w:tc>
      </w:tr>
    </w:tbl>
    <w:p>
      <w:pPr>
        <w:rPr>
          <w:rFonts w:ascii="宋体" w:hAnsi="宋体"/>
        </w:rPr>
      </w:pPr>
    </w:p>
    <w:p>
      <w:pPr>
        <w:pStyle w:val="14"/>
        <w:keepNext w:val="0"/>
        <w:keepLines w:val="0"/>
        <w:widowControl/>
        <w:suppressLineNumbers w:val="0"/>
        <w:spacing w:before="0" w:beforeAutospacing="0" w:after="0" w:afterAutospacing="0" w:line="20" w:lineRule="atLeast"/>
        <w:ind w:left="0" w:right="0"/>
        <w:rPr>
          <w:rFonts w:hint="eastAsia" w:ascii="宋体" w:hAnsi="宋体" w:eastAsia="宋体" w:cs="Arial"/>
          <w:kern w:val="2"/>
          <w:sz w:val="21"/>
          <w:szCs w:val="24"/>
          <w:lang w:val="en-US" w:eastAsia="zh-CN" w:bidi="ar-SA"/>
        </w:rPr>
      </w:pPr>
      <w:r>
        <w:rPr>
          <w:rFonts w:hint="eastAsia" w:ascii="宋体" w:hAnsi="宋体" w:eastAsia="宋体" w:cs="Arial"/>
          <w:b/>
          <w:color w:val="FF0000"/>
          <w:kern w:val="2"/>
          <w:sz w:val="21"/>
          <w:szCs w:val="24"/>
          <w:lang w:val="en-US" w:eastAsia="zh-CN" w:bidi="ar-SA"/>
        </w:rPr>
        <w:t>说明：</w:t>
      </w:r>
      <w:r>
        <w:rPr>
          <w:rFonts w:hint="eastAsia" w:ascii="宋体" w:hAnsi="宋体" w:eastAsia="宋体" w:cs="Arial"/>
          <w:kern w:val="2"/>
          <w:sz w:val="21"/>
          <w:szCs w:val="24"/>
          <w:lang w:val="en-US" w:eastAsia="zh-CN" w:bidi="ar-SA"/>
        </w:rPr>
        <w:t>级别（A:表示非常重要必须达到的技术性能要求,B:表示重要推荐达到的技术性能要求,C：表示非重要可以弱化的技术性能要求.）</w:t>
      </w:r>
    </w:p>
    <w:p>
      <w:pPr>
        <w:pStyle w:val="14"/>
        <w:keepNext w:val="0"/>
        <w:keepLines w:val="0"/>
        <w:widowControl/>
        <w:suppressLineNumbers w:val="0"/>
        <w:spacing w:before="0" w:beforeAutospacing="0" w:after="0" w:afterAutospacing="0" w:line="20" w:lineRule="atLeast"/>
        <w:rPr>
          <w:rFonts w:hint="eastAsia" w:ascii="宋体" w:hAnsi="宋体" w:eastAsia="宋体" w:cs="Arial"/>
          <w:kern w:val="2"/>
          <w:sz w:val="21"/>
          <w:szCs w:val="24"/>
          <w:lang w:val="en-US" w:eastAsia="zh-CN" w:bidi="ar-SA"/>
        </w:rPr>
      </w:pPr>
      <w:r>
        <w:rPr>
          <w:rFonts w:hint="eastAsia" w:ascii="宋体" w:hAnsi="宋体" w:eastAsia="宋体" w:cs="Arial"/>
          <w:kern w:val="2"/>
          <w:sz w:val="21"/>
          <w:szCs w:val="24"/>
          <w:lang w:val="en-US" w:eastAsia="zh-CN" w:bidi="ar-SA"/>
        </w:rPr>
        <w:t> </w:t>
      </w:r>
    </w:p>
    <w:p>
      <w:pPr>
        <w:pStyle w:val="14"/>
        <w:keepNext w:val="0"/>
        <w:keepLines w:val="0"/>
        <w:widowControl/>
        <w:suppressLineNumbers w:val="0"/>
        <w:spacing w:before="0" w:beforeAutospacing="0" w:after="0" w:afterAutospacing="0" w:line="20" w:lineRule="atLeast"/>
        <w:ind w:left="0" w:right="0"/>
        <w:rPr>
          <w:rFonts w:hint="eastAsia" w:ascii="宋体" w:hAnsi="宋体" w:eastAsia="宋体" w:cs="Arial"/>
          <w:kern w:val="2"/>
          <w:sz w:val="21"/>
          <w:szCs w:val="24"/>
          <w:lang w:val="en-US" w:eastAsia="zh-CN" w:bidi="ar-SA"/>
        </w:rPr>
      </w:pPr>
      <w:r>
        <w:rPr>
          <w:rFonts w:hint="eastAsia" w:ascii="宋体" w:hAnsi="宋体" w:eastAsia="宋体" w:cs="Arial"/>
          <w:kern w:val="2"/>
          <w:sz w:val="21"/>
          <w:szCs w:val="24"/>
          <w:lang w:val="en-US" w:eastAsia="zh-CN" w:bidi="ar-SA"/>
        </w:rPr>
        <w:t>2、一般性能需求</w:t>
      </w:r>
    </w:p>
    <w:p>
      <w:pPr>
        <w:pStyle w:val="14"/>
        <w:keepNext w:val="0"/>
        <w:keepLines w:val="0"/>
        <w:widowControl/>
        <w:suppressLineNumbers w:val="0"/>
        <w:spacing w:before="0" w:beforeAutospacing="0" w:after="0" w:afterAutospacing="0" w:line="360" w:lineRule="auto"/>
        <w:ind w:left="0" w:right="0"/>
        <w:rPr>
          <w:rFonts w:hint="eastAsia" w:ascii="宋体" w:hAnsi="宋体" w:eastAsia="宋体" w:cs="Arial"/>
          <w:kern w:val="2"/>
          <w:sz w:val="21"/>
          <w:szCs w:val="24"/>
          <w:lang w:val="en-US" w:eastAsia="zh-CN" w:bidi="ar-SA"/>
        </w:rPr>
      </w:pPr>
      <w:r>
        <w:rPr>
          <w:rFonts w:hint="eastAsia" w:ascii="宋体" w:hAnsi="宋体" w:eastAsia="宋体" w:cs="Arial"/>
          <w:kern w:val="2"/>
          <w:sz w:val="21"/>
          <w:szCs w:val="24"/>
          <w:lang w:val="en-US" w:eastAsia="zh-CN" w:bidi="ar-SA"/>
        </w:rPr>
        <w:t>· 页面内操作在0.05秒内解决，页面跳转在0.5秒内解决。</w:t>
      </w:r>
    </w:p>
    <w:p>
      <w:pPr>
        <w:pStyle w:val="14"/>
        <w:keepNext w:val="0"/>
        <w:keepLines w:val="0"/>
        <w:widowControl/>
        <w:suppressLineNumbers w:val="0"/>
        <w:spacing w:before="0" w:beforeAutospacing="0" w:after="0" w:afterAutospacing="0" w:line="20" w:lineRule="atLeast"/>
        <w:ind w:left="0" w:right="0"/>
        <w:rPr>
          <w:rFonts w:hint="eastAsia" w:ascii="宋体" w:hAnsi="宋体" w:eastAsia="宋体" w:cs="Arial"/>
          <w:kern w:val="2"/>
          <w:sz w:val="21"/>
          <w:szCs w:val="24"/>
          <w:lang w:val="en-US" w:eastAsia="zh-CN" w:bidi="ar-SA"/>
        </w:rPr>
      </w:pPr>
      <w:r>
        <w:rPr>
          <w:rFonts w:hint="eastAsia" w:ascii="宋体" w:hAnsi="宋体" w:eastAsia="宋体" w:cs="Arial"/>
          <w:kern w:val="2"/>
          <w:sz w:val="21"/>
          <w:szCs w:val="24"/>
          <w:lang w:val="en-US" w:eastAsia="zh-CN" w:bidi="ar-SA"/>
        </w:rPr>
        <w:t>· 并发连接数500以上，同时访问菜品数据、订单数据接口。</w:t>
      </w:r>
    </w:p>
    <w:p>
      <w:pPr>
        <w:pStyle w:val="19"/>
        <w:jc w:val="left"/>
      </w:pPr>
    </w:p>
    <w:p>
      <w:pPr>
        <w:pStyle w:val="19"/>
        <w:jc w:val="left"/>
      </w:pPr>
    </w:p>
    <w:p>
      <w:pPr>
        <w:pStyle w:val="19"/>
        <w:jc w:val="left"/>
      </w:pPr>
    </w:p>
    <w:p>
      <w:pPr>
        <w:pStyle w:val="19"/>
        <w:jc w:val="left"/>
      </w:pPr>
    </w:p>
    <w:p>
      <w:pPr>
        <w:pStyle w:val="19"/>
        <w:jc w:val="left"/>
      </w:pPr>
    </w:p>
    <w:p>
      <w:pPr>
        <w:pStyle w:val="19"/>
        <w:jc w:val="left"/>
      </w:pPr>
    </w:p>
    <w:p>
      <w:pPr>
        <w:pStyle w:val="19"/>
        <w:jc w:val="left"/>
      </w:pPr>
    </w:p>
    <w:p>
      <w:pPr>
        <w:pStyle w:val="19"/>
        <w:jc w:val="left"/>
      </w:pPr>
    </w:p>
    <w:p>
      <w:pPr>
        <w:pStyle w:val="11"/>
        <w:jc w:val="center"/>
        <w:rPr>
          <w:rFonts w:ascii="宋体" w:hAnsi="宋体" w:eastAsia="宋体" w:cs="Arial"/>
          <w:lang w:val="en-US" w:eastAsia="zh-CN" w:bidi="ar-SA"/>
        </w:rPr>
      </w:pPr>
      <w:r>
        <w:rPr>
          <w:rFonts w:ascii="宋体" w:hAnsi="宋体" w:eastAsia="宋体" w:cs="Arial"/>
          <w:lang w:val="en-US" w:eastAsia="zh-CN" w:bidi="ar-SA"/>
        </w:rPr>
        <w:t>第五部分 环境和部署要求</w:t>
      </w:r>
    </w:p>
    <w:p>
      <w:pPr>
        <w:pStyle w:val="2"/>
        <w:rPr>
          <w:rFonts w:hint="eastAsia" w:ascii="宋体" w:hAnsi="宋体" w:eastAsia="宋体" w:cs="Times New Roman"/>
          <w:kern w:val="2"/>
          <w:lang w:val="en-US" w:eastAsia="zh-CN" w:bidi="ar-SA"/>
        </w:rPr>
      </w:pPr>
      <w:r>
        <w:rPr>
          <w:rFonts w:hint="eastAsia" w:ascii="宋体" w:hAnsi="宋体" w:eastAsia="宋体" w:cs="Times New Roman"/>
          <w:kern w:val="2"/>
          <w:lang w:val="en-US" w:eastAsia="zh-CN" w:bidi="ar-SA"/>
        </w:rPr>
        <w:t>一、网络部署图</w:t>
      </w:r>
    </w:p>
    <w:p>
      <w:pPr>
        <w:pStyle w:val="19"/>
        <w:spacing w:line="360" w:lineRule="auto"/>
        <w:jc w:val="left"/>
      </w:pPr>
      <w:r>
        <w:drawing>
          <wp:inline distT="0" distB="0" distL="0" distR="0">
            <wp:extent cx="5215890" cy="3606800"/>
            <wp:effectExtent l="0" t="0" r="11430" b="5080"/>
            <wp:docPr id="20" name="Drawing 1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rawing 19" descr="图片"/>
                    <pic:cNvPicPr>
                      <a:picLocks noChangeAspect="1"/>
                    </pic:cNvPicPr>
                  </pic:nvPicPr>
                  <pic:blipFill>
                    <a:blip r:embed="rId23"/>
                    <a:stretch>
                      <a:fillRect/>
                    </a:stretch>
                  </pic:blipFill>
                  <pic:spPr>
                    <a:xfrm>
                      <a:off x="0" y="0"/>
                      <a:ext cx="5216017" cy="3606869"/>
                    </a:xfrm>
                    <a:prstGeom prst="rect">
                      <a:avLst/>
                    </a:prstGeom>
                  </pic:spPr>
                </pic:pic>
              </a:graphicData>
            </a:graphic>
          </wp:inline>
        </w:drawing>
      </w:r>
    </w:p>
    <w:p>
      <w:pPr>
        <w:pStyle w:val="19"/>
        <w:jc w:val="left"/>
      </w:pPr>
    </w:p>
    <w:p>
      <w:pPr>
        <w:pStyle w:val="2"/>
        <w:rPr>
          <w:rFonts w:hint="eastAsia" w:ascii="宋体" w:hAnsi="宋体" w:eastAsia="宋体" w:cs="Times New Roman"/>
          <w:kern w:val="2"/>
          <w:lang w:val="en-US" w:eastAsia="zh-CN" w:bidi="ar-SA"/>
        </w:rPr>
      </w:pPr>
      <w:r>
        <w:rPr>
          <w:rFonts w:hint="eastAsia" w:ascii="宋体" w:hAnsi="宋体" w:eastAsia="宋体" w:cs="Times New Roman"/>
          <w:kern w:val="2"/>
          <w:lang w:val="en-US" w:eastAsia="zh-CN" w:bidi="ar-SA"/>
        </w:rPr>
        <w:t>二、应用部署图</w:t>
      </w:r>
    </w:p>
    <w:p>
      <w:pPr>
        <w:pStyle w:val="19"/>
        <w:jc w:val="left"/>
      </w:pPr>
      <w:r>
        <w:drawing>
          <wp:inline distT="0" distB="0" distL="0" distR="0">
            <wp:extent cx="5215890" cy="3471545"/>
            <wp:effectExtent l="0" t="0" r="11430" b="3175"/>
            <wp:docPr id="21" name="Drawing 2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rawing 20" descr="图片"/>
                    <pic:cNvPicPr>
                      <a:picLocks noChangeAspect="1"/>
                    </pic:cNvPicPr>
                  </pic:nvPicPr>
                  <pic:blipFill>
                    <a:blip r:embed="rId24"/>
                    <a:stretch>
                      <a:fillRect/>
                    </a:stretch>
                  </pic:blipFill>
                  <pic:spPr>
                    <a:xfrm>
                      <a:off x="0" y="0"/>
                      <a:ext cx="5216017" cy="3472028"/>
                    </a:xfrm>
                    <a:prstGeom prst="rect">
                      <a:avLst/>
                    </a:prstGeom>
                  </pic:spPr>
                </pic:pic>
              </a:graphicData>
            </a:graphic>
          </wp:inline>
        </w:drawing>
      </w:r>
    </w:p>
    <w:p>
      <w:pPr>
        <w:pStyle w:val="24"/>
        <w:spacing w:before="720" w:line="360" w:lineRule="auto"/>
        <w:jc w:val="left"/>
      </w:pPr>
    </w:p>
    <w:p>
      <w:pPr>
        <w:pStyle w:val="19"/>
        <w:spacing w:line="360" w:lineRule="auto"/>
        <w:ind w:left="240"/>
        <w:jc w:val="left"/>
      </w:pPr>
      <w:r>
        <w:rPr>
          <w:rFonts w:ascii="宋体" w:hAnsi="宋体" w:eastAsia="宋体" w:cs="宋体"/>
        </w:rPr>
        <w:t xml:space="preserve"> </w:t>
      </w:r>
    </w:p>
    <w:p>
      <w:pPr>
        <w:pStyle w:val="2"/>
        <w:rPr>
          <w:rFonts w:hint="eastAsia" w:ascii="宋体" w:hAnsi="宋体" w:eastAsia="宋体" w:cs="Times New Roman"/>
          <w:kern w:val="2"/>
          <w:lang w:val="en-US" w:eastAsia="zh-CN" w:bidi="ar-SA"/>
        </w:rPr>
      </w:pPr>
      <w:r>
        <w:rPr>
          <w:rFonts w:hint="eastAsia" w:ascii="宋体" w:hAnsi="宋体" w:eastAsia="宋体" w:cs="Times New Roman"/>
          <w:kern w:val="2"/>
          <w:lang w:val="en-US" w:eastAsia="zh-CN" w:bidi="ar-SA"/>
        </w:rPr>
        <w:t>四、运行环境说明</w:t>
      </w:r>
    </w:p>
    <w:p>
      <w:pPr>
        <w:pStyle w:val="3"/>
        <w:rPr>
          <w:rFonts w:hint="eastAsia" w:ascii="宋体" w:hAnsi="宋体" w:eastAsia="宋体" w:cs="Times New Roman"/>
          <w:kern w:val="2"/>
          <w:lang w:val="en-US" w:eastAsia="zh-CN" w:bidi="ar-SA"/>
        </w:rPr>
      </w:pPr>
      <w:r>
        <w:rPr>
          <w:rFonts w:hint="eastAsia" w:ascii="宋体" w:hAnsi="宋体" w:eastAsia="宋体" w:cs="Times New Roman"/>
          <w:kern w:val="2"/>
          <w:lang w:val="en-US" w:eastAsia="zh-CN" w:bidi="ar-SA"/>
        </w:rPr>
        <w:t>1、服务器</w:t>
      </w:r>
    </w:p>
    <w:p>
      <w:pPr>
        <w:spacing w:beforeLines="50" w:afterLines="50" w:line="360" w:lineRule="auto"/>
        <w:rPr>
          <w:rFonts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t>1）OS：CentOs Linux 8</w:t>
      </w:r>
    </w:p>
    <w:p>
      <w:pPr>
        <w:spacing w:beforeLines="50" w:afterLines="50" w:line="360" w:lineRule="auto"/>
        <w:rPr>
          <w:rFonts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t>2）2G以上内存，建议使用4GB内存；</w:t>
      </w:r>
    </w:p>
    <w:p>
      <w:pPr>
        <w:spacing w:beforeLines="50" w:afterLines="50" w:line="360" w:lineRule="auto"/>
        <w:rPr>
          <w:rFonts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t xml:space="preserve">3）40GB以上的硬盘空间， </w:t>
      </w:r>
    </w:p>
    <w:p>
      <w:pPr>
        <w:spacing w:beforeLines="50" w:afterLines="50" w:line="360" w:lineRule="auto"/>
        <w:rPr>
          <w:rFonts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t>4）JDK：Java 1.8.0_231</w:t>
      </w:r>
    </w:p>
    <w:p>
      <w:pPr>
        <w:spacing w:beforeLines="50" w:afterLines="50" w:line="360" w:lineRule="auto"/>
        <w:rPr>
          <w:rFonts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t>5）DB：Mysql 8.0.19</w:t>
      </w:r>
    </w:p>
    <w:p>
      <w:pPr>
        <w:spacing w:beforeLines="50" w:afterLines="50" w:line="360" w:lineRule="auto"/>
        <w:rPr>
          <w:rFonts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t>6）Application Server：nginx 1.16.1、tomcat-9.0.0</w:t>
      </w:r>
    </w:p>
    <w:p>
      <w:pPr>
        <w:pStyle w:val="19"/>
        <w:jc w:val="left"/>
      </w:pPr>
    </w:p>
    <w:p>
      <w:pPr>
        <w:pStyle w:val="3"/>
        <w:rPr>
          <w:rFonts w:hint="eastAsia" w:ascii="宋体" w:hAnsi="宋体" w:eastAsia="宋体" w:cs="Times New Roman"/>
          <w:kern w:val="2"/>
          <w:lang w:val="en-US" w:eastAsia="zh-CN" w:bidi="ar-SA"/>
        </w:rPr>
      </w:pPr>
      <w:r>
        <w:rPr>
          <w:rFonts w:hint="eastAsia" w:ascii="宋体" w:hAnsi="宋体" w:eastAsia="宋体" w:cs="Times New Roman"/>
          <w:kern w:val="2"/>
          <w:lang w:val="en-US" w:eastAsia="zh-CN" w:bidi="ar-SA"/>
        </w:rPr>
        <w:t>2、客户机器环境</w:t>
      </w:r>
    </w:p>
    <w:p>
      <w:pPr>
        <w:spacing w:beforeLines="50" w:afterLines="50" w:line="360" w:lineRule="auto"/>
        <w:rPr>
          <w:rFonts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t>1）操作系统: Windows 8.1/10 64bit</w:t>
      </w:r>
    </w:p>
    <w:p>
      <w:pPr>
        <w:spacing w:beforeLines="50" w:afterLines="50" w:line="360" w:lineRule="auto"/>
        <w:rPr>
          <w:rFonts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t>2）处理器: Core i5 2.7GHz (4 core) or over</w:t>
      </w:r>
    </w:p>
    <w:p>
      <w:pPr>
        <w:spacing w:beforeLines="50" w:afterLines="50" w:line="360" w:lineRule="auto"/>
        <w:rPr>
          <w:rFonts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t>3）内存: 8 GB RAM00</w:t>
      </w:r>
    </w:p>
    <w:p>
      <w:pPr>
        <w:spacing w:beforeLines="50" w:afterLines="50" w:line="360" w:lineRule="auto"/>
        <w:rPr>
          <w:rFonts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t>4）网络: 互联网连接</w:t>
      </w:r>
    </w:p>
    <w:p>
      <w:pPr>
        <w:spacing w:beforeLines="50" w:afterLines="50" w:line="360" w:lineRule="auto"/>
        <w:rPr>
          <w:rFonts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t>5）存储空间: 需要 15 GB 可用空间</w:t>
      </w:r>
    </w:p>
    <w:p>
      <w:pPr>
        <w:spacing w:beforeLines="50" w:afterLines="50" w:line="360" w:lineRule="auto"/>
        <w:rPr>
          <w:rFonts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t>6）浏览器：chrome</w:t>
      </w:r>
    </w:p>
    <w:p>
      <w:pPr>
        <w:pStyle w:val="3"/>
        <w:rPr>
          <w:rFonts w:hint="eastAsia" w:ascii="宋体" w:hAnsi="宋体" w:eastAsia="宋体" w:cs="Times New Roman"/>
          <w:kern w:val="2"/>
          <w:lang w:val="en-US" w:eastAsia="zh-CN" w:bidi="ar-SA"/>
        </w:rPr>
      </w:pPr>
      <w:r>
        <w:rPr>
          <w:rFonts w:hint="eastAsia" w:ascii="宋体" w:hAnsi="宋体" w:eastAsia="宋体" w:cs="Times New Roman"/>
          <w:kern w:val="2"/>
          <w:lang w:val="en-US" w:eastAsia="zh-CN" w:bidi="ar-SA"/>
        </w:rPr>
        <w:t>3、小程序环境</w:t>
      </w:r>
    </w:p>
    <w:p>
      <w:pPr>
        <w:spacing w:beforeLines="50" w:afterLines="50" w:line="360" w:lineRule="auto"/>
        <w:rPr>
          <w:rFonts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t>1）微信小程序</w:t>
      </w:r>
    </w:p>
    <w:p>
      <w:pPr>
        <w:pStyle w:val="24"/>
        <w:spacing w:before="720"/>
        <w:jc w:val="left"/>
      </w:pPr>
    </w:p>
    <w:p>
      <w:pPr>
        <w:jc w:val="left"/>
      </w:pPr>
    </w:p>
    <w:sectPr>
      <w:footerReference r:id="rId3" w:type="default"/>
      <w:pgSz w:w="11900" w:h="16840"/>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ambria">
    <w:panose1 w:val="02040503050406030204"/>
    <w:charset w:val="00"/>
    <w:family w:val="roman"/>
    <w:pitch w:val="default"/>
    <w:sig w:usb0="E00006FF" w:usb1="420024FF" w:usb2="02000000" w:usb3="00000000" w:csb0="2000019F" w:csb1="00000000"/>
  </w:font>
  <w:font w:name="仿宋_GB2312">
    <w:altName w:val="仿宋"/>
    <w:panose1 w:val="020B0604020202020204"/>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w:pict>
        <v:shape id="_x0000_s4097" o:spid="_x0000_s4097"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pPr>
                  <w:pStyle w:val="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A2D8EA2"/>
    <w:multiLevelType w:val="singleLevel"/>
    <w:tmpl w:val="AA2D8EA2"/>
    <w:lvl w:ilvl="0" w:tentative="0">
      <w:start w:val="2"/>
      <w:numFmt w:val="decimal"/>
      <w:suff w:val="nothing"/>
      <w:lvlText w:val="%1）"/>
      <w:lvlJc w:val="left"/>
    </w:lvl>
  </w:abstractNum>
  <w:abstractNum w:abstractNumId="1">
    <w:nsid w:val="C9D36C3A"/>
    <w:multiLevelType w:val="singleLevel"/>
    <w:tmpl w:val="C9D36C3A"/>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isplayHorizontalDrawingGridEvery w:val="1"/>
  <w:displayVerticalDrawingGridEvery w:val="1"/>
  <w:noPunctuationKerning w:val="1"/>
  <w:hdrShapeDefaults>
    <o:shapelayout v:ext="edit">
      <o:idmap v:ext="edit" data="3,4"/>
    </o:shapelayout>
  </w:hdrShapeDefaults>
  <w:compat>
    <w:doNotExpandShiftReturn/>
    <w:doNotWrapTextWithPunct/>
    <w:doNotUseEastAsianBreakRules/>
    <w:useFELayout/>
    <w:doNotUseIndentAsNumberingTabStop/>
    <w:useAltKinsokuLineBreakRules/>
    <w:splitPgBreakAndParaMark/>
    <w:compatSetting w:name="compatibilityMode" w:uri="http://schemas.microsoft.com/office/word" w:val="12"/>
  </w:compat>
  <w:rsids>
    <w:rsidRoot w:val="00000000"/>
    <w:rsid w:val="00B97661"/>
    <w:rsid w:val="010D6F04"/>
    <w:rsid w:val="034E6A70"/>
    <w:rsid w:val="03920C97"/>
    <w:rsid w:val="0EDA5774"/>
    <w:rsid w:val="0F5D225B"/>
    <w:rsid w:val="0FC617B7"/>
    <w:rsid w:val="13335DBD"/>
    <w:rsid w:val="186E2A6F"/>
    <w:rsid w:val="18D020B6"/>
    <w:rsid w:val="19FF2D80"/>
    <w:rsid w:val="21864970"/>
    <w:rsid w:val="225C7FFC"/>
    <w:rsid w:val="267E6E11"/>
    <w:rsid w:val="29DB2257"/>
    <w:rsid w:val="2A5342CA"/>
    <w:rsid w:val="2D3A4E5B"/>
    <w:rsid w:val="30B8007C"/>
    <w:rsid w:val="325416E4"/>
    <w:rsid w:val="333C5297"/>
    <w:rsid w:val="352678EE"/>
    <w:rsid w:val="356C2B65"/>
    <w:rsid w:val="35AB4235"/>
    <w:rsid w:val="376B347F"/>
    <w:rsid w:val="3897175E"/>
    <w:rsid w:val="3D2C657B"/>
    <w:rsid w:val="3D587FF7"/>
    <w:rsid w:val="407E6EE6"/>
    <w:rsid w:val="43AF10DF"/>
    <w:rsid w:val="455D52DD"/>
    <w:rsid w:val="45DF7452"/>
    <w:rsid w:val="4AF60621"/>
    <w:rsid w:val="4B225D24"/>
    <w:rsid w:val="50B6212B"/>
    <w:rsid w:val="50E238E7"/>
    <w:rsid w:val="54D41508"/>
    <w:rsid w:val="59E864F9"/>
    <w:rsid w:val="5E795A40"/>
    <w:rsid w:val="5FED3830"/>
    <w:rsid w:val="62EC42C8"/>
    <w:rsid w:val="64A63235"/>
    <w:rsid w:val="6A680C32"/>
    <w:rsid w:val="6C3445F6"/>
    <w:rsid w:val="6D7C3446"/>
    <w:rsid w:val="6D9E24BD"/>
    <w:rsid w:val="7048788C"/>
    <w:rsid w:val="7341295C"/>
    <w:rsid w:val="748179EC"/>
    <w:rsid w:val="78332B1C"/>
    <w:rsid w:val="7D594274"/>
    <w:rsid w:val="7D7C54FB"/>
    <w:rsid w:val="7F1C47E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nhideWhenUsed="0"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微软雅黑" w:hAnsi="微软雅黑" w:eastAsia="微软雅黑" w:cs="微软雅黑"/>
      <w:sz w:val="22"/>
    </w:rPr>
  </w:style>
  <w:style w:type="paragraph" w:styleId="2">
    <w:name w:val="heading 3"/>
    <w:basedOn w:val="1"/>
    <w:next w:val="1"/>
    <w:qFormat/>
    <w:uiPriority w:val="0"/>
    <w:pPr>
      <w:keepNext/>
      <w:keepLines/>
      <w:spacing w:before="260" w:after="260" w:line="413" w:lineRule="auto"/>
      <w:outlineLvl w:val="2"/>
    </w:pPr>
    <w:rPr>
      <w:b/>
      <w:bCs/>
      <w:sz w:val="32"/>
      <w:szCs w:val="32"/>
    </w:rPr>
  </w:style>
  <w:style w:type="paragraph" w:styleId="3">
    <w:name w:val="heading 4"/>
    <w:basedOn w:val="1"/>
    <w:next w:val="1"/>
    <w:unhideWhenUsed/>
    <w:qFormat/>
    <w:uiPriority w:val="0"/>
    <w:pPr>
      <w:keepNext/>
      <w:keepLines/>
      <w:spacing w:before="280" w:after="290" w:line="376" w:lineRule="auto"/>
      <w:outlineLvl w:val="3"/>
    </w:pPr>
    <w:rPr>
      <w:rFonts w:ascii="Cambria" w:hAnsi="Cambria"/>
      <w:b/>
      <w:bCs/>
      <w:sz w:val="28"/>
      <w:szCs w:val="28"/>
    </w:rPr>
  </w:style>
  <w:style w:type="paragraph" w:styleId="4">
    <w:name w:val="heading 5"/>
    <w:basedOn w:val="1"/>
    <w:next w:val="1"/>
    <w:unhideWhenUsed/>
    <w:qFormat/>
    <w:uiPriority w:val="0"/>
    <w:pPr>
      <w:keepNext/>
      <w:keepLines/>
      <w:spacing w:before="280" w:after="290" w:line="376" w:lineRule="auto"/>
      <w:outlineLvl w:val="4"/>
    </w:pPr>
    <w:rPr>
      <w:b/>
      <w:bCs/>
      <w:sz w:val="28"/>
      <w:szCs w:val="28"/>
    </w:rPr>
  </w:style>
  <w:style w:type="paragraph" w:styleId="5">
    <w:name w:val="heading 6"/>
    <w:basedOn w:val="1"/>
    <w:next w:val="1"/>
    <w:unhideWhenUsed/>
    <w:qFormat/>
    <w:uiPriority w:val="0"/>
    <w:pPr>
      <w:keepNext/>
      <w:keepLines/>
      <w:spacing w:before="240" w:after="64" w:line="320" w:lineRule="auto"/>
      <w:outlineLvl w:val="5"/>
    </w:pPr>
    <w:rPr>
      <w:rFonts w:ascii="Cambria" w:hAnsi="Cambria"/>
      <w:b/>
      <w:bCs/>
      <w:sz w:val="24"/>
    </w:rPr>
  </w:style>
  <w:style w:type="character" w:default="1" w:styleId="16">
    <w:name w:val="Default Paragraph Font"/>
    <w:semiHidden/>
    <w:unhideWhenUsed/>
    <w:qFormat/>
    <w:uiPriority w:val="1"/>
  </w:style>
  <w:style w:type="table" w:default="1" w:styleId="15">
    <w:name w:val="Normal Table"/>
    <w:semiHidden/>
    <w:uiPriority w:val="0"/>
    <w:tblPr>
      <w:tblCellMar>
        <w:top w:w="0" w:type="dxa"/>
        <w:left w:w="108" w:type="dxa"/>
        <w:bottom w:w="0" w:type="dxa"/>
        <w:right w:w="108" w:type="dxa"/>
      </w:tblCellMar>
    </w:tblPr>
  </w:style>
  <w:style w:type="paragraph" w:styleId="6">
    <w:name w:val="toc 5"/>
    <w:basedOn w:val="1"/>
    <w:next w:val="1"/>
    <w:unhideWhenUsed/>
    <w:qFormat/>
    <w:uiPriority w:val="39"/>
    <w:pPr>
      <w:ind w:left="1680" w:leftChars="800"/>
    </w:pPr>
  </w:style>
  <w:style w:type="paragraph" w:styleId="7">
    <w:name w:val="toc 3"/>
    <w:basedOn w:val="1"/>
    <w:next w:val="1"/>
    <w:qFormat/>
    <w:uiPriority w:val="39"/>
    <w:pPr>
      <w:ind w:left="840" w:leftChars="400"/>
    </w:pPr>
  </w:style>
  <w:style w:type="paragraph" w:styleId="8">
    <w:name w:val="footer"/>
    <w:basedOn w:val="1"/>
    <w:uiPriority w:val="0"/>
    <w:pPr>
      <w:tabs>
        <w:tab w:val="center" w:pos="4153"/>
        <w:tab w:val="right" w:pos="8306"/>
      </w:tabs>
      <w:snapToGrid w:val="0"/>
      <w:jc w:val="left"/>
    </w:pPr>
    <w:rPr>
      <w:sz w:val="18"/>
    </w:rPr>
  </w:style>
  <w:style w:type="paragraph" w:styleId="9">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4"/>
    <w:basedOn w:val="1"/>
    <w:next w:val="1"/>
    <w:unhideWhenUsed/>
    <w:qFormat/>
    <w:uiPriority w:val="39"/>
    <w:pPr>
      <w:ind w:left="1260" w:leftChars="600"/>
    </w:pPr>
  </w:style>
  <w:style w:type="paragraph" w:styleId="11">
    <w:name w:val="Subtitle"/>
    <w:basedOn w:val="1"/>
    <w:next w:val="1"/>
    <w:qFormat/>
    <w:uiPriority w:val="0"/>
    <w:pPr>
      <w:spacing w:before="240" w:after="60" w:line="312" w:lineRule="auto"/>
      <w:jc w:val="left"/>
      <w:outlineLvl w:val="1"/>
    </w:pPr>
    <w:rPr>
      <w:rFonts w:ascii="Cambria" w:hAnsi="Cambria" w:eastAsia="仿宋_GB2312"/>
      <w:b/>
      <w:bCs/>
      <w:color w:val="002060"/>
      <w:kern w:val="28"/>
      <w:sz w:val="32"/>
      <w:szCs w:val="32"/>
    </w:rPr>
  </w:style>
  <w:style w:type="paragraph" w:styleId="12">
    <w:name w:val="toc 6"/>
    <w:basedOn w:val="1"/>
    <w:next w:val="1"/>
    <w:unhideWhenUsed/>
    <w:qFormat/>
    <w:uiPriority w:val="39"/>
    <w:pPr>
      <w:ind w:left="2100" w:leftChars="1000"/>
    </w:pPr>
  </w:style>
  <w:style w:type="paragraph" w:styleId="13">
    <w:name w:val="toc 2"/>
    <w:basedOn w:val="1"/>
    <w:next w:val="1"/>
    <w:qFormat/>
    <w:uiPriority w:val="39"/>
    <w:pPr>
      <w:ind w:left="420" w:leftChars="200"/>
    </w:pPr>
  </w:style>
  <w:style w:type="paragraph" w:styleId="1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7">
    <w:name w:val="Strong"/>
    <w:basedOn w:val="16"/>
    <w:qFormat/>
    <w:uiPriority w:val="0"/>
    <w:rPr>
      <w:b/>
    </w:rPr>
  </w:style>
  <w:style w:type="character" w:styleId="18">
    <w:name w:val="Hyperlink"/>
    <w:basedOn w:val="16"/>
    <w:qFormat/>
    <w:uiPriority w:val="99"/>
    <w:rPr>
      <w:color w:val="0000FF"/>
      <w:u w:val="single"/>
    </w:rPr>
  </w:style>
  <w:style w:type="paragraph" w:customStyle="1" w:styleId="19">
    <w:name w:val="石墨文档正文"/>
    <w:qFormat/>
    <w:uiPriority w:val="0"/>
    <w:rPr>
      <w:rFonts w:ascii="微软雅黑" w:hAnsi="微软雅黑" w:eastAsia="微软雅黑" w:cs="微软雅黑"/>
      <w:sz w:val="22"/>
      <w:szCs w:val="22"/>
    </w:rPr>
  </w:style>
  <w:style w:type="paragraph" w:customStyle="1" w:styleId="20">
    <w:name w:val="石墨文档标题"/>
    <w:next w:val="19"/>
    <w:unhideWhenUsed/>
    <w:qFormat/>
    <w:uiPriority w:val="9"/>
    <w:pPr>
      <w:spacing w:before="260" w:after="260"/>
      <w:outlineLvl w:val="0"/>
    </w:pPr>
    <w:rPr>
      <w:rFonts w:ascii="微软雅黑" w:hAnsi="微软雅黑" w:eastAsia="微软雅黑" w:cs="微软雅黑"/>
      <w:b/>
      <w:bCs/>
      <w:sz w:val="40"/>
      <w:szCs w:val="40"/>
    </w:rPr>
  </w:style>
  <w:style w:type="paragraph" w:customStyle="1" w:styleId="21">
    <w:name w:val="石墨文档副标题"/>
    <w:qFormat/>
    <w:uiPriority w:val="0"/>
    <w:pPr>
      <w:spacing w:before="260" w:after="260"/>
    </w:pPr>
    <w:rPr>
      <w:rFonts w:ascii="微软雅黑" w:hAnsi="微软雅黑" w:eastAsia="微软雅黑" w:cs="微软雅黑"/>
      <w:color w:val="888888"/>
      <w:sz w:val="36"/>
      <w:szCs w:val="36"/>
    </w:rPr>
  </w:style>
  <w:style w:type="paragraph" w:customStyle="1" w:styleId="22">
    <w:name w:val="石墨文档标题 1"/>
    <w:next w:val="19"/>
    <w:unhideWhenUsed/>
    <w:qFormat/>
    <w:uiPriority w:val="9"/>
    <w:pPr>
      <w:spacing w:before="260" w:after="260"/>
      <w:outlineLvl w:val="0"/>
    </w:pPr>
    <w:rPr>
      <w:rFonts w:ascii="微软雅黑" w:hAnsi="微软雅黑" w:eastAsia="微软雅黑" w:cs="微软雅黑"/>
      <w:b/>
      <w:bCs/>
      <w:sz w:val="32"/>
      <w:szCs w:val="32"/>
    </w:rPr>
  </w:style>
  <w:style w:type="paragraph" w:customStyle="1" w:styleId="23">
    <w:name w:val="石墨文档标题 2"/>
    <w:next w:val="19"/>
    <w:unhideWhenUsed/>
    <w:qFormat/>
    <w:uiPriority w:val="9"/>
    <w:pPr>
      <w:spacing w:before="260" w:after="260"/>
      <w:outlineLvl w:val="1"/>
    </w:pPr>
    <w:rPr>
      <w:rFonts w:ascii="微软雅黑" w:hAnsi="微软雅黑" w:eastAsia="微软雅黑" w:cs="微软雅黑"/>
      <w:b/>
      <w:bCs/>
      <w:sz w:val="28"/>
      <w:szCs w:val="28"/>
    </w:rPr>
  </w:style>
  <w:style w:type="paragraph" w:customStyle="1" w:styleId="24">
    <w:name w:val="石墨文档标题 3"/>
    <w:next w:val="19"/>
    <w:unhideWhenUsed/>
    <w:qFormat/>
    <w:uiPriority w:val="9"/>
    <w:pPr>
      <w:spacing w:before="260" w:after="260"/>
      <w:outlineLvl w:val="2"/>
    </w:pPr>
    <w:rPr>
      <w:rFonts w:ascii="微软雅黑" w:hAnsi="微软雅黑" w:eastAsia="微软雅黑" w:cs="微软雅黑"/>
      <w:b/>
      <w:bCs/>
      <w:sz w:val="26"/>
      <w:szCs w:val="26"/>
    </w:rPr>
  </w:style>
  <w:style w:type="paragraph" w:customStyle="1" w:styleId="25">
    <w:name w:val="石墨文档标题 4"/>
    <w:next w:val="19"/>
    <w:unhideWhenUsed/>
    <w:qFormat/>
    <w:uiPriority w:val="9"/>
    <w:pPr>
      <w:spacing w:before="260" w:after="260"/>
      <w:outlineLvl w:val="3"/>
    </w:pPr>
    <w:rPr>
      <w:rFonts w:ascii="微软雅黑" w:hAnsi="微软雅黑" w:eastAsia="微软雅黑" w:cs="微软雅黑"/>
      <w:b/>
      <w:bCs/>
      <w:sz w:val="24"/>
      <w:szCs w:val="24"/>
    </w:rPr>
  </w:style>
  <w:style w:type="paragraph" w:customStyle="1" w:styleId="26">
    <w:name w:val="石墨文档引用"/>
    <w:qFormat/>
    <w:uiPriority w:val="0"/>
    <w:pPr>
      <w:pBdr>
        <w:left w:val="single" w:color="F0F0F0" w:sz="30" w:space="10"/>
      </w:pBdr>
    </w:pPr>
    <w:rPr>
      <w:rFonts w:ascii="微软雅黑" w:hAnsi="微软雅黑" w:eastAsia="微软雅黑" w:cs="微软雅黑"/>
      <w:color w:val="ADADAD"/>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4097"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13</TotalTime>
  <ScaleCrop>false</ScaleCrop>
  <LinksUpToDate>false</LinksUpToDate>
  <Application>WPS Office_11.1.0.9828_F1E327BC-269C-435d-A152-05C5408002CA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2020-07-25T11:16:00Z</dcterms:created>
  <dc:creator> </dc:creator>
  <cp:lastModifiedBy>15926</cp:lastModifiedBy>
  <dcterms:modified xsi:type="dcterms:W3CDTF">2020-07-25T14:46:20Z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