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5" w:right="105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MyBatis 的真正强大在于它的映射语句，这是它的魔力所在。由于它的异常强大，映射器的 XML 文件就显得相对简单。如果拿它跟具有相同功能的 JDBC 代码进行对比，你会立即发现省掉了将近 95% 的代码。MyBatis 为聚焦于 SQL 而构建，以尽可能地为你减少麻烦。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5" w:right="105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SQL 映射文件只有很少的几个顶级元素（按照应被定义的顺序列出）：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96" w:leftChars="0" w:hanging="360"/>
        <w:rPr>
          <w:color w:val="404040"/>
        </w:rPr>
      </w:pPr>
      <w:r>
        <w:rPr>
          <w:rStyle w:val="8"/>
          <w:rFonts w:hint="default" w:ascii="Courier New" w:hAnsi="Courier New" w:eastAsia="Courier New" w:cs="Courier New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EE9CC"/>
        </w:rPr>
        <w:t>cache</w: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 – 对给定命名空间的缓存配置。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96" w:leftChars="0" w:hanging="360"/>
        <w:rPr>
          <w:color w:val="404040"/>
        </w:rPr>
      </w:pPr>
      <w:r>
        <w:rPr>
          <w:rStyle w:val="8"/>
          <w:rFonts w:hint="default" w:ascii="Courier New" w:hAnsi="Courier New" w:eastAsia="Courier New" w:cs="Courier New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EE9CC"/>
        </w:rPr>
        <w:t>cache-ref</w: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 – 对其他命名空间缓存配置的引用。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96" w:leftChars="0" w:hanging="360"/>
        <w:rPr>
          <w:color w:val="404040"/>
        </w:rPr>
      </w:pPr>
      <w:r>
        <w:rPr>
          <w:rStyle w:val="8"/>
          <w:rFonts w:hint="default" w:ascii="Courier New" w:hAnsi="Courier New" w:eastAsia="Courier New" w:cs="Courier New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EE9CC"/>
        </w:rPr>
        <w:t>resultMap</w: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 – 是最复杂也是最强大的元素，用来描述如何从数据库结果集中来加载对象。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96" w:leftChars="0" w:hanging="360"/>
        <w:rPr>
          <w:color w:val="404040"/>
        </w:rPr>
      </w:pPr>
      <w:r>
        <w:rPr>
          <w:rStyle w:val="8"/>
          <w:rFonts w:hint="default" w:ascii="Courier New" w:hAnsi="Courier New" w:eastAsia="Courier New" w:cs="Courier New"/>
          <w:i w:val="0"/>
          <w:caps w:val="0"/>
          <w:strike/>
          <w:dstrike w:val="0"/>
          <w:color w:val="404040"/>
          <w:spacing w:val="0"/>
          <w:sz w:val="18"/>
          <w:szCs w:val="18"/>
          <w:bdr w:val="none" w:color="auto" w:sz="0" w:space="0"/>
          <w:shd w:val="clear" w:fill="FEE9CC"/>
        </w:rPr>
        <w:t>parameterMap</w:t>
      </w:r>
      <w:r>
        <w:rPr>
          <w:rFonts w:hint="default" w:ascii="Helvetica" w:hAnsi="Helvetica" w:eastAsia="Helvetica" w:cs="Helvetica"/>
          <w:i w:val="0"/>
          <w:caps w:val="0"/>
          <w:strike/>
          <w:dstrike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 – 已被废弃！老式风格的参数映射。更好的办法是使用内联参数，此元素可能在将来被移除。文档中不会介绍此元素。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96" w:leftChars="0" w:hanging="360"/>
        <w:rPr>
          <w:color w:val="404040"/>
        </w:rPr>
      </w:pPr>
      <w:r>
        <w:rPr>
          <w:rStyle w:val="8"/>
          <w:rFonts w:hint="default" w:ascii="Courier New" w:hAnsi="Courier New" w:eastAsia="Courier New" w:cs="Courier New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EE9CC"/>
        </w:rPr>
        <w:t>sql</w: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 – 可被其他语句引用的可重用语句块。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96" w:leftChars="0" w:hanging="360"/>
        <w:rPr>
          <w:color w:val="404040"/>
        </w:rPr>
      </w:pPr>
      <w:r>
        <w:rPr>
          <w:rStyle w:val="8"/>
          <w:rFonts w:hint="default" w:ascii="Courier New" w:hAnsi="Courier New" w:eastAsia="Courier New" w:cs="Courier New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EE9CC"/>
        </w:rPr>
        <w:t>insert</w: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 – 映射插入语句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96" w:leftChars="0" w:hanging="360"/>
        <w:rPr>
          <w:color w:val="404040"/>
        </w:rPr>
      </w:pPr>
      <w:r>
        <w:rPr>
          <w:rStyle w:val="8"/>
          <w:rFonts w:hint="default" w:ascii="Courier New" w:hAnsi="Courier New" w:eastAsia="Courier New" w:cs="Courier New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EE9CC"/>
        </w:rPr>
        <w:t>update</w: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 – 映射更新语句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96" w:leftChars="0" w:hanging="360"/>
        <w:rPr>
          <w:color w:val="404040"/>
        </w:rPr>
      </w:pPr>
      <w:r>
        <w:rPr>
          <w:rStyle w:val="8"/>
          <w:rFonts w:hint="default" w:ascii="Courier New" w:hAnsi="Courier New" w:eastAsia="Courier New" w:cs="Courier New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EE9CC"/>
        </w:rPr>
        <w:t>delete</w: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 – 映射删除语句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96" w:leftChars="0" w:hanging="360"/>
        <w:rPr>
          <w:color w:val="404040"/>
        </w:rPr>
      </w:pPr>
      <w:r>
        <w:rPr>
          <w:rStyle w:val="8"/>
          <w:rFonts w:hint="default" w:ascii="Courier New" w:hAnsi="Courier New" w:eastAsia="Courier New" w:cs="Courier New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EE9CC"/>
        </w:rPr>
        <w:t>select</w: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 – 映射查询语句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5" w:right="105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下一部分将从语句本身开始来描述每个元素的细节。</w:t>
      </w:r>
    </w:p>
    <w:p>
      <w:pPr>
        <w:pStyle w:val="2"/>
        <w:bidi w:val="0"/>
      </w:pPr>
      <w:r>
        <w:rPr>
          <w:rFonts w:hint="default"/>
        </w:rPr>
        <w:t>select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5" w:right="105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查询语句是 MyBatis 中最常用的元素之一，光能把数据存到数据库中价值并不大，只有还能重新取出来才有用，多数应用也都是查询比修改要频繁。对每个插入、更新或删除操作，通常间隔多个查询操作。这是 MyBatis 的基本原则之一，也是将焦点和努力放在查询和结果映射的原因。简单查询的 select 元素是非常简单的。比如：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wordWrap w:val="0"/>
        <w:spacing w:before="0" w:beforeAutospacing="0" w:after="30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5F5F5"/>
        </w:rPr>
        <w:t>&lt;select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"selectPerson"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parameterType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"int"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resultType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"hashmap"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wordWrap w:val="0"/>
        <w:spacing w:before="0" w:beforeAutospacing="0" w:after="300" w:afterAutospacing="0" w:line="300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SELECT * FROM PERSON WHERE ID = #{id}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5F5F5"/>
        </w:rPr>
        <w:t>&lt;/select&gt;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5" w:right="105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这个语句被称作 selectPerson，接受一个 int（或 Integer）类型的参数，并返回一个 HashMap 类型的对象，其中的键是列名，值便是结果行中的对应值。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5" w:right="105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注意参数符号：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wordWrap w:val="0"/>
        <w:spacing w:before="0" w:beforeAutospacing="0" w:after="300" w:afterAutospacing="0" w:line="30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5F5F5"/>
        </w:rPr>
        <w:t>#{id}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5" w:right="105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这就告诉 MyBatis 创建一个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预处理语句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（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highlight w:val="yellow"/>
          <w:shd w:val="clear" w:fill="FFFFFF"/>
        </w:rPr>
        <w:t>PreparedStatement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）参数，在 JDBC 中，这样的一个参数在 SQL 中会由一个“?”来标识，并被传递到一个新的预处理语句中，就像这样：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wordWrap w:val="0"/>
        <w:spacing w:before="0" w:beforeAutospacing="0" w:after="30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  <w:bdr w:val="none" w:color="auto" w:sz="0" w:space="0"/>
          <w:shd w:val="clear" w:fill="F5F5F5"/>
        </w:rPr>
        <w:t>// 近似的 JDBC 代码，非 MyBatis 代码...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selectPerson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"SELECT * FROM PERSON WHERE ID=?"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PreparedStatement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ps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conn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prepareStatement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selectPerson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wordWrap w:val="0"/>
        <w:spacing w:before="0" w:beforeAutospacing="0" w:after="300" w:afterAutospacing="0" w:line="30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ps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setInt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9"/>
          <w:szCs w:val="19"/>
          <w:bdr w:val="none" w:color="auto" w:sz="0" w:space="0"/>
          <w:shd w:val="clear" w:fill="F5F5F5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5" w:right="105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当然，使用 JDBC 意味着需要更多的代码来提取结果并将它们映射到对象实例中，而这就是 MyBatis 节省你时间的地方。参数和结果映射还有更深入的细节。这些细节会分别在后面单独的小节中呈现。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5" w:right="105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select 元素允许你配置很多属性来配置每条语句的作用细节。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5F5F5"/>
        </w:rPr>
        <w:t>&lt;select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"selectPerson"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parameterType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"int"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parameterMap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"deprecated"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resultType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"hashmap"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resultMap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"personResultMap"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flushCache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"false"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useCache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"true"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timeout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"10"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fetchSize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"256"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statementType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"PREPARED"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resultSetType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"FORWARD_ONLY"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5F5F5"/>
        </w:rPr>
        <w:t>&gt;</w:t>
      </w:r>
    </w:p>
    <w:tbl>
      <w:tblPr>
        <w:tblW w:w="21600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/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resultType</w:t>
      </w:r>
      <w:r>
        <w:rPr>
          <w:rFonts w:hint="eastAsia"/>
          <w:lang w:val="en-US" w:eastAsia="zh-CN"/>
        </w:rPr>
        <w:t>&amp;resultMap</w:t>
      </w:r>
    </w:p>
    <w:p>
      <w:r>
        <w:rPr>
          <w:rFonts w:hint="eastAsia"/>
          <w:lang w:eastAsia="zh-CN"/>
        </w:rPr>
        <w:t>参看这里：</w:t>
      </w:r>
      <w:r>
        <w:rPr>
          <w:rFonts w:hint="eastAsia"/>
        </w:rPr>
        <w:t>github\poeny-mybatis-all\NativeMyBatis\src\main\resources\XMLMappingSqlFile\resultMapUseDemo</w:t>
      </w:r>
    </w:p>
    <w:p/>
    <w:p/>
    <w:p/>
    <w:p/>
    <w:p/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statementType说明</w:t>
      </w:r>
    </w:p>
    <w:p/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1.原文链接：https://blog.csdn.net/u012060033/article/details/85678693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在mapper文件中可以使用statementType标记使用什么的对象操作SQL语句。 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statementType：标记操作SQL的对象 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要实现动态传入表名、列名，需要做如下修改 ，添加属性statementType=”STATEMENT” ，同时sql里的属有变量取值都改成${xxxx}，而不是#{xxx}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注意！注意！注意！重点！重点！重点！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取值说明： 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1、STATEMENT:直接操作sql，不进行预编译，获取数据：$—Statement 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2、PREPARED:预处理，参数，进行预编译，获取数据：#—–PreparedStatement:默认 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3、CALLABLE:执行存储过程————CallableStatement 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另外说明下：如果只为STATEMENT，那么sql就是直接进行的字符串拼接，这样为字符串需要加上引号，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如果为PREPARED，是使用的参数替换，也就是索引占位符，我们的#会转换为?再设置对应的参数的值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 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具体实例在这里：</w:t>
      </w:r>
    </w:p>
    <w:p>
      <w:pPr>
        <w:ind w:firstLine="420" w:firstLineChars="0"/>
      </w:pPr>
      <w:bookmarkStart w:id="0" w:name="_GoBack"/>
      <w:bookmarkEnd w:id="0"/>
      <w:r>
        <w:rPr>
          <w:rFonts w:hint="eastAsia"/>
        </w:rPr>
        <w:t>D:\innergitjava\own\aaaaa-----github\poeny-mybatis-all\NativeMyBatis\src\main\resources\XMLMappingSqlFile\resultMapUseDemo\MapperUser.xml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W w:w="10478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5"/>
        <w:gridCol w:w="883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8833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id</w:t>
            </w:r>
          </w:p>
        </w:tc>
        <w:tc>
          <w:tcPr>
            <w:tcW w:w="8833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在命名空间中唯一的标识符，可以被用来引用这条语句。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parameterType</w:t>
            </w:r>
          </w:p>
        </w:tc>
        <w:tc>
          <w:tcPr>
            <w:tcW w:w="8833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将会传入这条语句的参数类的完全限定名或别名。这个属性是可选的，因为 MyBatis 可以通过类型处理器（TypeHandler） 推断出具体传入语句的参数，默认值为未设置（unset）。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trike/>
                <w:dstrike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parameterMap</w:t>
            </w:r>
          </w:p>
        </w:tc>
        <w:tc>
          <w:tcPr>
            <w:tcW w:w="8833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trike/>
                <w:dstrike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这是引用外部 parameterMap 的已经被废弃的方法。请使用内联参数映射和 parameterType 属性。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resultType</w:t>
            </w:r>
          </w:p>
        </w:tc>
        <w:tc>
          <w:tcPr>
            <w:tcW w:w="8833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从这条语句中返回的期望类型的类的完全限定名或别名。 注意如果返回的是集合，那应该设置为集合包含的类型，而不是集合本身。可以使用 resultType 或 resultMap，但不能同时使用。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resultMap</w:t>
            </w:r>
          </w:p>
        </w:tc>
        <w:tc>
          <w:tcPr>
            <w:tcW w:w="8833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外部 resultMap 的命名引用。结果集的映射是 MyBatis 最强大的特性，如果你对其理解透彻，许多复杂映射的情形都能迎刃而解。可以使用 resultMap 或 resultType，但不能同时使用。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flushCache</w:t>
            </w:r>
          </w:p>
        </w:tc>
        <w:tc>
          <w:tcPr>
            <w:tcW w:w="8833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将其设置为 true 后，只要语句被调用，都会导致本地缓存和二级缓存被清空，默认值：false。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useCache</w:t>
            </w:r>
          </w:p>
        </w:tc>
        <w:tc>
          <w:tcPr>
            <w:tcW w:w="8833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将其设置为 true 后，将会导致本条语句的结果被二级缓存缓存起来，默认值：对 select 元素为 true。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timeout</w:t>
            </w:r>
          </w:p>
        </w:tc>
        <w:tc>
          <w:tcPr>
            <w:tcW w:w="8833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这个设置是在抛出异常之前，驱动程序等待数据库返回请求结果的秒数。默认值为未设置（unset）（依赖驱动）。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fetchSize</w:t>
            </w:r>
          </w:p>
        </w:tc>
        <w:tc>
          <w:tcPr>
            <w:tcW w:w="8833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这是一个给驱动的提示，尝试让驱动程序每次批量返回的结果行数和这个设置值相等。 默认值为未设置（unset）（依赖驱动）。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statementType</w:t>
            </w:r>
          </w:p>
        </w:tc>
        <w:tc>
          <w:tcPr>
            <w:tcW w:w="8833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STATEMENT，PREPARED 或 CALLABLE 中的一个。这会让 MyBatis 分别使用 Statement，PreparedStatement 或 CallableStatement，默认值：PREPARED。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resultSetType</w:t>
            </w:r>
          </w:p>
        </w:tc>
        <w:tc>
          <w:tcPr>
            <w:tcW w:w="8833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FORWARD_ONLY，SCROLL_SENSITIVE, SCROLL_INSENSITIVE 或 DEFAULT（等价于 unset） 中的一个，默认值为 unset （依赖驱动）。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databaseId</w:t>
            </w:r>
          </w:p>
        </w:tc>
        <w:tc>
          <w:tcPr>
            <w:tcW w:w="8833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如果配置了数据库厂商标识（databaseIdProvider），MyBatis 会加载所有的不带 databaseId 或匹配当前 databaseId 的语句；如果带或者不带的语句都有，则不带的会被忽略。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resultOrdered</w:t>
            </w:r>
          </w:p>
        </w:tc>
        <w:tc>
          <w:tcPr>
            <w:tcW w:w="8833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这个设置仅针对嵌套结果 select 语句适用：如果为 true，就是假设包含了嵌套结果集或是分组，这样的话当返回一个主结果行的时候，就不会发生有对前面结果集的引用的情况。 这就使得在获取嵌套的结果集的时候不至于导致内存不够用。默认值：</w:t>
            </w: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resultSets</w:t>
            </w:r>
          </w:p>
        </w:tc>
        <w:tc>
          <w:tcPr>
            <w:tcW w:w="8833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这个设置仅对多结果集的情况适用。它将列出语句执行后返回的结果集并给每个结果集一个名称，名称是逗号分隔的。</w:t>
            </w:r>
          </w:p>
        </w:tc>
      </w:tr>
    </w:tbl>
    <w:p/>
    <w:p/>
    <w:p/>
    <w:p/>
    <w:p/>
    <w:p/>
    <w:p/>
    <w:p/>
    <w:p>
      <w:pPr>
        <w:pStyle w:val="2"/>
        <w:bidi w:val="0"/>
      </w:pPr>
      <w:r>
        <w:rPr>
          <w:rFonts w:hint="default"/>
        </w:rPr>
        <w:t>insert, update 和 delete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5" w:right="105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数据变更语句 insert，update 和 delete 的实现非常接近：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9"/>
          <w:szCs w:val="19"/>
          <w:highlight w:val="yellow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9"/>
          <w:szCs w:val="19"/>
          <w:highlight w:val="yellow"/>
          <w:bdr w:val="none" w:color="auto" w:sz="0" w:space="0"/>
          <w:shd w:val="clear" w:fill="F5F5F5"/>
        </w:rPr>
        <w:t>&lt;insert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"insertAuthor"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parameterType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"domain.blog.Author"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flushCache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"true"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statementType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"PREPARED"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keyProperty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keyColumn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useGeneratedKeys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timeout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"20"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9"/>
          <w:szCs w:val="19"/>
          <w:highlight w:val="yellow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9"/>
          <w:szCs w:val="19"/>
          <w:highlight w:val="yellow"/>
          <w:bdr w:val="none" w:color="auto" w:sz="0" w:space="0"/>
          <w:shd w:val="clear" w:fill="F5F5F5"/>
        </w:rPr>
        <w:t>&lt;update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"updateAuthor"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parameterType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"domain.blog.Author"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flushCache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"true"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statementType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"PREPARED"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timeout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"20"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9"/>
          <w:szCs w:val="19"/>
          <w:highlight w:val="yellow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9"/>
          <w:szCs w:val="19"/>
          <w:highlight w:val="yellow"/>
          <w:bdr w:val="none" w:color="auto" w:sz="0" w:space="0"/>
          <w:shd w:val="clear" w:fill="F5F5F5"/>
        </w:rPr>
        <w:t>&lt;delete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"deleteAuthor"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parameterType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"domain.blog.Author"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flushCache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"true"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statementType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"PREPARED"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 w:firstLine="0"/>
        <w:textAlignment w:val="auto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9"/>
          <w:szCs w:val="19"/>
          <w:bdr w:val="none" w:color="auto" w:sz="0" w:space="0"/>
          <w:shd w:val="clear" w:fill="F5F5F5"/>
        </w:rPr>
        <w:t>timeout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9"/>
          <w:szCs w:val="19"/>
          <w:bdr w:val="none" w:color="auto" w:sz="0" w:space="0"/>
          <w:shd w:val="clear" w:fill="F5F5F5"/>
        </w:rPr>
        <w:t>"20"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9"/>
          <w:szCs w:val="19"/>
          <w:bdr w:val="none" w:color="auto" w:sz="0" w:space="0"/>
          <w:shd w:val="clear" w:fill="F5F5F5"/>
        </w:rPr>
        <w:t>&gt;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W w:w="10559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9"/>
        <w:gridCol w:w="8590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9" w:hRule="atLeast"/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bottom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bottom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2" w:hRule="atLeast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命名空间中的唯一标识符，可被用来代表这条语句。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38" w:hRule="atLeast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parameterType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将要传入语句的参数的完全限定类名或别名。这个属性是可选的，因为 MyBatis 可以通过类型处理器推断出具体传入语句的参数，默认值为未设置（unset）。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39" w:hRule="atLeast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strike/>
                <w:dstrike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parameterMap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strike/>
                <w:dstrike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这是引用外部 parameterMap 的已经被废弃的方法。请使用内联参数映射和 parameterType 属性。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0" w:hRule="atLeast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flushCache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将其设置为 true 后，只要语句被调用，都会导致本地缓存和二级缓存被清空，默认值：true（对于 insert、update 和 delete 语句）。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39" w:hRule="atLeast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timeout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这个设置是在抛出异常之前，驱动程序等待数据库返回请求结果的秒数。默认值为未设置（unset）（依赖驱动）。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36" w:hRule="atLeast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statementType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STATEMENT，PREPARED 或 CALLABLE 的一个。这会让 MyBatis 分别使用 Statement，PreparedStatement 或 CallableStatement，默认值：PREPARED。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34" w:hRule="atLeast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useGeneratedKeys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（仅对 insert 和 update 有用）这会令 MyBatis 使用 JDBC 的 getGeneratedKeys 方法来取出由数据库内部生成的主键（比如：像 MySQL 和 SQL Server 这样的关系数据库管理系统的自动递增字段），默认值：false。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3" w:hRule="atLeast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keyProperty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（仅对 insert 和 update 有用）唯一标记一个属性，MyBatis 会通过 getGeneratedKeys 的返回值或者通过 insert 语句的 selectKey 子元素设置它的键值，默认值：未设置（</w:t>
            </w: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unset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）。如果希望得到多个生成的列，也可以是逗号分隔的属性名称列表。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34" w:hRule="atLeast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keyColumn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（仅对 insert 和 update 有用）通过生成的键值设置表中的列名，这个设置仅在某些数据库（像 PostgreSQL）是必须的，当主键列不是表中的第一列的时候需要设置。如果希望使用多个生成的列，也可以设置为逗号分隔的属性名称列表。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37" w:hRule="atLeast"/>
        </w:trPr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urier New" w:hAnsi="Courier New" w:eastAsia="Courier New" w:cs="Courier New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shd w:val="clear" w:fill="FEE9CC"/>
                <w:lang w:val="en-US" w:eastAsia="zh-CN" w:bidi="ar"/>
              </w:rPr>
              <w:t>databaseId</w:t>
            </w:r>
          </w:p>
        </w:tc>
        <w:tc>
          <w:tcPr>
            <w:tcW w:w="0" w:type="auto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如果配置了数据库厂商标识（databaseIdProvider），MyBatis 会加载所有的不带 databaseId 或匹配当前 databaseId 的语句；如果带或者不带的语句都有，则不带的会被忽略。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</w:pPr>
    </w:p>
    <w:p/>
    <w:p/>
    <w:p/>
    <w:p/>
    <w:p/>
    <w:p/>
    <w:p/>
    <w:p/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FAF1C"/>
    <w:multiLevelType w:val="multilevel"/>
    <w:tmpl w:val="7AFFAF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161F"/>
    <w:rsid w:val="0B960E5D"/>
    <w:rsid w:val="10464A73"/>
    <w:rsid w:val="130C532A"/>
    <w:rsid w:val="13975D39"/>
    <w:rsid w:val="26CE3B29"/>
    <w:rsid w:val="2C8336F5"/>
    <w:rsid w:val="2CEE00C9"/>
    <w:rsid w:val="34B26D49"/>
    <w:rsid w:val="42FD1C3B"/>
    <w:rsid w:val="453210AF"/>
    <w:rsid w:val="47FC29DE"/>
    <w:rsid w:val="48480F65"/>
    <w:rsid w:val="4877466F"/>
    <w:rsid w:val="4FDB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Typewriter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tengyangyang</dc:creator>
  <cp:lastModifiedBy>滕了个</cp:lastModifiedBy>
  <dcterms:modified xsi:type="dcterms:W3CDTF">2020-01-13T07:54:45Z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