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1.概述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105" w:right="105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MyBatis 允许你在已映射语句执行过程中的某一点进行拦截调用。默认情况下，MyBatis 允许使用插件来拦截的方法调用包括：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Executor (update, query, flushStatements, commit, rollback, getTransaction, close, isClosed)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ParameterHandler (getParameterObject, setParameters)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ResultSetHandler (handleResultSets, handleOutputParameters)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796" w:leftChars="0" w:hanging="360"/>
        <w:rPr>
          <w:color w:val="40404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StatementHandler (prepare, parameterize, batch, update, query)</w:t>
      </w:r>
    </w:p>
    <w:p/>
    <w:p>
      <w:pPr>
        <w:rPr>
          <w:rFonts w:hint="eastAsia"/>
        </w:rPr>
      </w:pPr>
      <w:r>
        <w:rPr>
          <w:rFonts w:hint="eastAsia"/>
        </w:rPr>
        <w:t>拦截参数的处理(ParameterHandler)</w:t>
      </w:r>
    </w:p>
    <w:p>
      <w:pPr>
        <w:rPr>
          <w:rFonts w:hint="eastAsia"/>
        </w:rPr>
      </w:pPr>
      <w:r>
        <w:rPr>
          <w:rFonts w:hint="eastAsia"/>
        </w:rPr>
        <w:t>拦截Sql语法构建的处理(StatementHandler)</w:t>
      </w:r>
    </w:p>
    <w:p>
      <w:pPr>
        <w:rPr>
          <w:rFonts w:hint="eastAsia"/>
        </w:rPr>
      </w:pPr>
      <w:r>
        <w:rPr>
          <w:rFonts w:hint="eastAsia"/>
        </w:rPr>
        <w:t>拦截执行器的方法(Executor)</w:t>
      </w:r>
    </w:p>
    <w:p>
      <w:r>
        <w:rPr>
          <w:rFonts w:hint="eastAsia"/>
        </w:rPr>
        <w:t>拦截结果集的处理(ResultSetHandler)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2.1自定义插件1----把Mybatis所有执行的sql都记录下来。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代码实现</w:t>
      </w:r>
      <w:r>
        <w:rPr>
          <w:rFonts w:hint="eastAsia"/>
          <w:lang w:eastAsia="zh-CN"/>
        </w:rPr>
        <w:t>：</w:t>
      </w:r>
    </w:p>
    <w:p>
      <w:pPr>
        <w:ind w:firstLine="420" w:firstLineChars="0"/>
      </w:pPr>
      <w:r>
        <w:rPr>
          <w:rFonts w:hint="eastAsia"/>
        </w:rPr>
        <w:t>通过对 MyBatis org.apache.ibatis.executor.statement.StatementHandler 中的prepare 方法进行拦截即可。</w:t>
      </w:r>
    </w:p>
    <w:p/>
    <w:p>
      <w:pPr>
        <w:rPr>
          <w:rFonts w:hint="eastAsia"/>
        </w:rPr>
      </w:pPr>
      <w:r>
        <w:rPr>
          <w:rFonts w:hint="eastAsia"/>
        </w:rPr>
        <w:t>prepare 方法签名如下：</w:t>
      </w:r>
    </w:p>
    <w:p>
      <w:pPr>
        <w:rPr>
          <w:rFonts w:hint="eastAsia"/>
        </w:rPr>
      </w:pPr>
      <w:r>
        <w:rPr>
          <w:rFonts w:hint="eastAsia"/>
        </w:rPr>
        <w:t>Statement prepare(Connection connection, Integer transactionTimeout)</w:t>
      </w:r>
    </w:p>
    <w:p>
      <w:r>
        <w:rPr>
          <w:rFonts w:hint="eastAsia"/>
        </w:rPr>
        <w:t xml:space="preserve">      throws SQLException;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spacing w:after="270" w:afterAutospacing="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extend.use.plugins.customPlugin01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org.apache.ibatis.executor.statement.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StatementHandler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org.apache.ibatis.mapping.BoundSql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org.apache.ibatis.plugin.*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org.slf4j.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Logger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org.slf4j.LoggerFactory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java.sql.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Connection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java.util.Properties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>了个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>2020/1/8 16:24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84DFE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@Intercepts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({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@Signature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StatementHandler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"prepare"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args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{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Connection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Integer.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}) })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SQLStatsInterceptor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 xml:space="preserve">Interceptor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 xml:space="preserve">Logger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logger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LoggerFactory.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getLogger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.getClass())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(Invocation invocation)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 xml:space="preserve">StatementHandler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statementHandler = (</w:t>
      </w:r>
      <w:r>
        <w:rPr>
          <w:rFonts w:hint="eastAsia" w:ascii="宋体" w:hAnsi="宋体" w:eastAsia="宋体" w:cs="宋体"/>
          <w:color w:val="FF967A"/>
          <w:sz w:val="21"/>
          <w:szCs w:val="21"/>
          <w:shd w:val="clear" w:fill="2B2B2B"/>
        </w:rPr>
        <w:t>StatementHandler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invocation.getTarget()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BoundSql boundSql = statementHandler.getBoundSql()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sql = boundSql.getSql()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.printf(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"mybatis intercept sql:%s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"mybatis intercept sql:{}"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sql)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invocation.proceed()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plugin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Plugin.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wrap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(target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setProperties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(Properties properties)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dialect = properties.getProperty(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"dialect"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logger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"mybatis intercept dialect:{}"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dialect)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.println(dialect)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mybatis-config文件中进行如下配置：</w:t>
      </w:r>
    </w:p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&lt;plugins&gt;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&lt;plugin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interceptor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="extend.use.plugins.customPlugin01.SQLStatsInterceptor"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="dialect"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="mysql"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&lt;/plugin&gt;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&lt;/plugins&gt;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自定义插件----mybatis支持分表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"https://gitee.com/xujian_jason/mybatis-subtable/tree/master/src"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https://gitee.com/xujian_jason/mybatis-subtable/tree/master/src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3.MyBatis 插件进行分库分表操作</w:t>
      </w:r>
    </w:p>
    <w:p/>
    <w:p/>
    <w:p>
      <w:r>
        <w:rPr>
          <w:rFonts w:hint="eastAsia"/>
        </w:rPr>
        <w:t>mybatis 插件（plugins） 进行分库分表</w:t>
      </w:r>
    </w:p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BA71"/>
    <w:multiLevelType w:val="multilevel"/>
    <w:tmpl w:val="13BCB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205D"/>
    <w:rsid w:val="098241BB"/>
    <w:rsid w:val="144340EE"/>
    <w:rsid w:val="17925A0C"/>
    <w:rsid w:val="201968BE"/>
    <w:rsid w:val="25C45C66"/>
    <w:rsid w:val="32302872"/>
    <w:rsid w:val="3587173E"/>
    <w:rsid w:val="3D002728"/>
    <w:rsid w:val="4B947C3D"/>
    <w:rsid w:val="4C27478D"/>
    <w:rsid w:val="5DAF49C7"/>
    <w:rsid w:val="6C146EB2"/>
    <w:rsid w:val="746F41AB"/>
    <w:rsid w:val="7A626294"/>
    <w:rsid w:val="7C6E36AA"/>
    <w:rsid w:val="7D4B2291"/>
    <w:rsid w:val="7DBD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2020-01-08T09:59:19Z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