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ru-RU"/>
        </w:rPr>
        <w:id w:val="-1797126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7B9D" w:rsidRDefault="002B7B9D">
          <w:pPr>
            <w:pStyle w:val="ab"/>
          </w:pPr>
          <w:r>
            <w:t>Оглавление</w:t>
          </w:r>
        </w:p>
        <w:bookmarkStart w:id="0" w:name="_GoBack"/>
        <w:bookmarkEnd w:id="0"/>
        <w:p w:rsidR="001950E4" w:rsidRDefault="002B7B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71430" w:history="1">
            <w:r w:rsidR="001950E4"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  <w:kern w:val="36"/>
              </w:rPr>
              <w:t>Обновления в версии Оркестратора 23.1</w:t>
            </w:r>
            <w:r w:rsidR="001950E4">
              <w:rPr>
                <w:noProof/>
                <w:webHidden/>
              </w:rPr>
              <w:tab/>
            </w:r>
            <w:r w:rsidR="001950E4">
              <w:rPr>
                <w:noProof/>
                <w:webHidden/>
              </w:rPr>
              <w:fldChar w:fldCharType="begin"/>
            </w:r>
            <w:r w:rsidR="001950E4">
              <w:rPr>
                <w:noProof/>
                <w:webHidden/>
              </w:rPr>
              <w:instrText xml:space="preserve"> PAGEREF _Toc149571430 \h </w:instrText>
            </w:r>
            <w:r w:rsidR="001950E4">
              <w:rPr>
                <w:noProof/>
                <w:webHidden/>
              </w:rPr>
            </w:r>
            <w:r w:rsidR="001950E4">
              <w:rPr>
                <w:noProof/>
                <w:webHidden/>
              </w:rPr>
              <w:fldChar w:fldCharType="separate"/>
            </w:r>
            <w:r w:rsidR="001950E4">
              <w:rPr>
                <w:noProof/>
                <w:webHidden/>
              </w:rPr>
              <w:t>1</w:t>
            </w:r>
            <w:r w:rsidR="001950E4"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31" w:history="1">
            <w:r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</w:rPr>
              <w:t>Новые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32" w:history="1">
            <w:r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</w:rPr>
              <w:t>Исправленные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33" w:history="1">
            <w:r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  <w:kern w:val="36"/>
              </w:rPr>
              <w:t>Обновления в версии Оркестратора 23.4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34" w:history="1">
            <w:r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</w:rPr>
              <w:t>Новые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35" w:history="1">
            <w:r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</w:rPr>
              <w:t>Исправленные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36" w:history="1">
            <w:r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  <w:kern w:val="36"/>
              </w:rPr>
              <w:t>Обновления в версии Оркестратора 23.5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37" w:history="1">
            <w:r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</w:rPr>
              <w:t>Новые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38" w:history="1">
            <w:r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</w:rPr>
              <w:t>Исправленные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39" w:history="1">
            <w:r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  <w:kern w:val="36"/>
              </w:rPr>
              <w:t>Обновления в версии Оркестратора 23.6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40" w:history="1">
            <w:r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</w:rPr>
              <w:t>Новые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41" w:history="1">
            <w:r w:rsidRPr="001D2226">
              <w:rPr>
                <w:rStyle w:val="a6"/>
                <w:rFonts w:ascii="Segoe UI" w:eastAsia="Times New Roman" w:hAnsi="Segoe UI" w:cs="Segoe UI"/>
                <w:b/>
                <w:bCs/>
                <w:noProof/>
              </w:rPr>
              <w:t>Исправленные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42" w:history="1">
            <w:r w:rsidRPr="001D2226">
              <w:rPr>
                <w:rStyle w:val="a6"/>
                <w:rFonts w:ascii="Segoe UI" w:hAnsi="Segoe UI" w:cs="Segoe UI"/>
                <w:noProof/>
              </w:rPr>
              <w:t>Оркестратор 23.7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43" w:history="1">
            <w:r w:rsidRPr="001D2226">
              <w:rPr>
                <w:rStyle w:val="a6"/>
                <w:rFonts w:ascii="Segoe UI" w:hAnsi="Segoe UI" w:cs="Segoe UI"/>
                <w:noProof/>
              </w:rPr>
              <w:t>Новые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44" w:history="1">
            <w:r w:rsidRPr="001D2226">
              <w:rPr>
                <w:rStyle w:val="a6"/>
                <w:rFonts w:ascii="Segoe UI" w:hAnsi="Segoe UI" w:cs="Segoe UI"/>
                <w:noProof/>
              </w:rPr>
              <w:t>Исправленные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45" w:history="1">
            <w:r w:rsidRPr="001D2226">
              <w:rPr>
                <w:rStyle w:val="a6"/>
                <w:rFonts w:ascii="Segoe UI" w:hAnsi="Segoe UI" w:cs="Segoe UI"/>
                <w:noProof/>
              </w:rPr>
              <w:t>Оркестратор 23.8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46" w:history="1">
            <w:r w:rsidRPr="001D2226">
              <w:rPr>
                <w:rStyle w:val="a6"/>
                <w:rFonts w:ascii="Segoe UI" w:hAnsi="Segoe UI" w:cs="Segoe UI"/>
                <w:noProof/>
              </w:rPr>
              <w:t>Новые функции и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47" w:history="1">
            <w:r w:rsidRPr="001D2226">
              <w:rPr>
                <w:rStyle w:val="a6"/>
                <w:rFonts w:ascii="Segoe UI" w:hAnsi="Segoe UI" w:cs="Segoe UI"/>
                <w:noProof/>
              </w:rPr>
              <w:t>Исправленные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48" w:history="1">
            <w:r w:rsidRPr="001D2226">
              <w:rPr>
                <w:rStyle w:val="a6"/>
                <w:rFonts w:ascii="Segoe UI" w:hAnsi="Segoe UI" w:cs="Segoe UI"/>
                <w:noProof/>
              </w:rPr>
              <w:t>Оркестратор 23.9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49" w:history="1">
            <w:r w:rsidRPr="001D2226">
              <w:rPr>
                <w:rStyle w:val="a6"/>
                <w:rFonts w:ascii="Segoe UI" w:hAnsi="Segoe UI" w:cs="Segoe UI"/>
                <w:noProof/>
              </w:rPr>
              <w:t>Новые функции и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0E4" w:rsidRDefault="001950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bidi="ar-SA"/>
            </w:rPr>
          </w:pPr>
          <w:hyperlink w:anchor="_Toc149571450" w:history="1">
            <w:r w:rsidRPr="001D2226">
              <w:rPr>
                <w:rStyle w:val="a6"/>
                <w:rFonts w:ascii="Segoe UI" w:hAnsi="Segoe UI" w:cs="Segoe UI"/>
                <w:noProof/>
              </w:rPr>
              <w:t>Исправленные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B9D" w:rsidRDefault="002B7B9D">
          <w:r>
            <w:rPr>
              <w:b/>
              <w:bCs/>
            </w:rPr>
            <w:fldChar w:fldCharType="end"/>
          </w:r>
        </w:p>
      </w:sdtContent>
    </w:sdt>
    <w:p w:rsidR="002B7B9D" w:rsidRDefault="002B7B9D" w:rsidP="002B7B9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bidi="ar-SA"/>
        </w:rPr>
      </w:pPr>
    </w:p>
    <w:p w:rsidR="002B7B9D" w:rsidRPr="002B7B9D" w:rsidRDefault="002B7B9D" w:rsidP="002B7B9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bidi="ar-SA"/>
        </w:rPr>
      </w:pPr>
      <w:bookmarkStart w:id="1" w:name="_Toc149571430"/>
      <w:r w:rsidRPr="002B7B9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bidi="ar-SA"/>
        </w:rPr>
        <w:t>Обновления в версии Оркестратора 23.1</w:t>
      </w:r>
      <w:bookmarkEnd w:id="1"/>
    </w:p>
    <w:p w:rsidR="002B7B9D" w:rsidRPr="002B7B9D" w:rsidRDefault="002B7B9D" w:rsidP="002B7B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ОБРАЩАЕМ ВАШЕ ВНИМАНИЕ! С 2023 года </w:t>
      </w:r>
      <w:proofErr w:type="spell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Primo</w:t>
      </w:r>
      <w:proofErr w:type="spell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RPA переходит на новую систему </w:t>
      </w:r>
      <w:proofErr w:type="spell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версионирования</w:t>
      </w:r>
      <w:proofErr w:type="spell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ПО.</w:t>
      </w:r>
    </w:p>
    <w:p w:rsidR="002B7B9D" w:rsidRPr="002B7B9D" w:rsidRDefault="002B7B9D" w:rsidP="002B7B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Версии приложений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Primo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RPA теперь именуются по семантическому принципу: &lt;год</w:t>
      </w:r>
      <w:proofErr w:type="gram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&gt;.&lt;</w:t>
      </w:r>
      <w:proofErr w:type="gram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месяц&gt;.&lt;номер изменения&gt;.</w:t>
      </w:r>
    </w:p>
    <w:p w:rsidR="002B7B9D" w:rsidRPr="002B7B9D" w:rsidRDefault="002B7B9D" w:rsidP="002B7B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lastRenderedPageBreak/>
        <w:t>Переход призван облегчить работу службы поддержки клиентов, навигацию по версиям ПО и понимание совместимости разных продуктов платформы.</w:t>
      </w:r>
    </w:p>
    <w:p w:rsidR="002B7B9D" w:rsidRPr="002B7B9D" w:rsidRDefault="002B7B9D" w:rsidP="002B7B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Таким образом, примечания к выпуску Оркестратора 23.1 описывают изменения для версии приложения, выпущенной в январе 2023 года.</w:t>
      </w:r>
    </w:p>
    <w:p w:rsidR="002B7B9D" w:rsidRPr="002B7B9D" w:rsidRDefault="002B7B9D" w:rsidP="002B7B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</w:pPr>
      <w:bookmarkStart w:id="2" w:name="_Toc149571431"/>
      <w:r w:rsidRPr="002B7B9D"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  <w:t>Новые функции</w:t>
      </w:r>
      <w:bookmarkEnd w:id="2"/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Добавлена системная учетная запись </w:t>
      </w:r>
      <w:proofErr w:type="spell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superadmin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, которая имеет такие же права, как и </w:t>
      </w:r>
      <w:proofErr w:type="spell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admin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, но в дополнение к этому может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авторизовываться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в любом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тенанте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Улучшения в работе с RPA-проектами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: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Добавлены теги для проектов. Добавленные теги будут выводиться в таблице с проектами.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 запрос запусков для выбранного проекта. Запрос доступен по кнопке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История запусков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Если у проекта есть привязка к роботам, она будет добавляться и для версии.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Улучшения в очереди обмена данными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: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На странице очереди перестали учитываться удаленные элементы при подсчете общего количества записей.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При постановке элемента в очередь стало возможным опционально не проверять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валидность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дат в свойствах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PostponeAt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и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DeadlineAt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ReadedRobotAt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элемента очереди отдается роботу.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 запрос цепочки повторов по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RootId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элемента очереди, изменение запроса из UI на предмет "только корневые элементы".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TTL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и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DeadlineAt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стали учитываться в запросе роботом элементов по фильтру.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Улучшения в работе заданий и триггеров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: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Для триггера, срабатывающего при добавлении новых элементов очереди, добавлена возможность задавать период опроса очереди в минутах.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триггере на добавление новых элементов очереди стали учитываться свойства элемента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PostponeAt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и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DeadlineAt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 запрос запусков для выбранного задания. Запрос доступен по кнопке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История запусков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FiredAtNewItems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для заданий и триггеров.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Улучшения в журнале робота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: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Выполнена оптимизация журнала робота: добавлен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IX_RobotId_OperationKey_TimestampUtc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для запроса операций робота.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lastRenderedPageBreak/>
        <w:t>Произведено изменение запросов для журнала робота на основе совместного хранения логов робота, логов Оркестратора и логов проекта.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журнале роботов добавлен фильтр по RDP-пользователю.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Добавлено отображение версии проекта в журнале операций робота.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Улучшения в работе с машинами роботов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: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В конфигурационный файл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тенанта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перемещена настройка таймаута проверки доступности машины робота (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ping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агента).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Стало возможным использовать одну машину робота для нескольких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тенантов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одновременно.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Произведена оптимизация обращения к агенту за счет более надежного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хэширования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токена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Улучшения при указании наименований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: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именах ресурса (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assets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 разрешено использование кириллицы, точки и дефиса.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Стала разрешена точка в имени пользователя.</w:t>
      </w:r>
    </w:p>
    <w:p w:rsidR="002B7B9D" w:rsidRPr="002B7B9D" w:rsidRDefault="002B7B9D" w:rsidP="002B7B9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Улучшен поиск по наименованию в разделах проектов и роботов: теперь он производится по оператору LIKE без учета регистра.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Для клиентских роботов добавлена возможность работать не только с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Desktop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-лицензиями.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Робот с лицензией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Desktop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больше не может быть развернут из Оркестратора.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Добавлена возможность подключения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PostgreSQL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по SSL-сертификату.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Сборка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System.Text.Encodings.Web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обновлена до версии 5.0.1.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разделе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Все роботы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добавлена опция 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Стереть</w:t>
      </w:r>
      <w:proofErr w:type="gram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робота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на недоступной машине. В результате применения команды очистятся все поля робота.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разделе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Все роботы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добавлен запрос роботов с фильтрами: запрос по состоянию выполнения роботов; для мониторинга роботов.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Стала доступна разблокировка робота агентом из Оркестратора по таймауту.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 разблокировке робота по таймауту стала учитываться дата блокировки агентом.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Появилась возможность опционально отключать RDP-сессию у робота при освобождении лицензии по таймауту.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Появилась возможность настраивать время с последней даты обновления состояния RDP-соединения, после которого соединение считается потерянным.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 завершении старта робота с ошибкой будет освобождаться RDP.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Добавлено адресное (по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UserName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)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разлогирование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отключенных RDP-пользователей. При этом дополнительно снимется блокировка (подстраховка на случай падения робота).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lastRenderedPageBreak/>
        <w:t xml:space="preserve">Добавлено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разлогинивание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всех RDP-пользователей на машине робота по соответствующей кнопке в UI Оркестратора.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Стал доступен асинхронный запуск команды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разлогинивания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, опциональное использование.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В Оркестратор стали передаваться сведения о состоянии робота (через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KeepAliveRobot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), благодаря которым можно узнать, что робот в настоящий момент запущен и работает.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 принудительном завершении робота отключена проверка его состояния: выполняет ли робот проект/находится в режиме ожидания.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У робота появился параметр командной строки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EngineVersion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, позволяющий работать с разными версиями ядра.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Появилась настройка, позволяющая установить максимальное количество одновременно работающих роботов.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Изменена обработка очереди команд у агента. Оптимизация произведена для большого количества одновременных развертываний.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Добавлено отображение в UI ошибок старта робота (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RobotStartError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Добавлена запись событий Оркестратора в БД через очередь - для последующей интеграции с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Primo.Orchestrator.RobotLogs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Добавлена очистка БД логов через очередь - для последующей интеграции с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Primo.Orchestrator.RobotLogs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Добавлена передача в робота внешнего URL сервиса приема логов робота.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Добавлена возможность асинхронного выполнения команды завершения робота.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Произведена оптимизация соединений с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RabbitMQ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, расширено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логирование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соединений.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разделе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Расписания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добавлен вывод информации о расписании, созданном в конструкторе.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Для множественных производственных календарей стало доступным создание двух календарей одновременно, для возможности перехода на следующий год.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разделе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Роли пользователей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добавлена сортировка по алфавиту.</w:t>
      </w:r>
    </w:p>
    <w:p w:rsidR="002B7B9D" w:rsidRPr="002B7B9D" w:rsidRDefault="002B7B9D" w:rsidP="002B7B9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конфигурационном файле значение параметра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HardKillStartedTimeout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исправлено на секунды.</w:t>
      </w:r>
    </w:p>
    <w:p w:rsidR="002B7B9D" w:rsidRPr="002B7B9D" w:rsidRDefault="002B7B9D" w:rsidP="002B7B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</w:pPr>
      <w:bookmarkStart w:id="3" w:name="_Toc149571432"/>
      <w:r w:rsidRPr="002B7B9D"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  <w:t>Исправленные ошибки</w:t>
      </w:r>
      <w:bookmarkEnd w:id="3"/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подсчета одновременно работающих роботов на машине робота.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в проверке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Проект запущен по заданию и еще не завершен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в запуске заданий по триггеру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Запуск при получении </w:t>
      </w:r>
      <w:proofErr w:type="spell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Email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lastRenderedPageBreak/>
        <w:t>Исключен лишний запрос имени пользователя при открытии журнала Оркестратора.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в проверке 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Если</w:t>
      </w:r>
      <w:proofErr w:type="gram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запрещено наложение задания/проекта, то не только пропускается запуск робота (если в очередь проект добавлен вручную через клиента </w:t>
      </w:r>
      <w:proofErr w:type="spell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Rabbit</w:t>
      </w:r>
      <w:proofErr w:type="spell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), но и проект не ставится в очередь проектов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Исправлена ошибка, возникавшая при назначении роли пользователю из того же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тенанта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Устранена ошибка загрузки RPA-проекта в Оркестратор.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Исправлены ошибки конкурентного доступа в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RDPSessionsReleaseService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Исправлена опечатка в параметре конфигурационного файла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IntevalForReleaseInSeconds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в GetRobotEventTypesQueryHandler2.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Исправлена ошибка чтения из очереди по фильтру с включенным параметром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check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out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добавления версии проекта из Студии.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авторизации прав пользователя на операции.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Исправлено отображение события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ExchangeQueueReEnqueue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в журнале Оркестратора.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фильтрация по статусам элементов очереди для отображения в UI.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У триггера на добавление новых элементов очереди исправлена ошибка для пустого количества новых элементов.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блокировки робота агентом при ручном запуске робота с проектом - в БД не ставился флаг блокировки.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приема логов со скриншотами рабочего стола.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Исправлена ошибка в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KeepAliveRobotService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Исправлена ошибка в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ResendTriggerOrchCommands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Исправлено получение ошибочного сообщения о блокировке робота при ручном запуске робота.</w:t>
      </w:r>
    </w:p>
    <w:p w:rsidR="002B7B9D" w:rsidRPr="002B7B9D" w:rsidRDefault="002B7B9D" w:rsidP="002B7B9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пропуска проекта в очереди ожидания.</w:t>
      </w:r>
    </w:p>
    <w:p w:rsidR="002B7B9D" w:rsidRPr="002B7B9D" w:rsidRDefault="002B7B9D" w:rsidP="002B7B9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bidi="ar-SA"/>
        </w:rPr>
      </w:pPr>
      <w:bookmarkStart w:id="4" w:name="_Toc149571433"/>
      <w:r w:rsidRPr="002B7B9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bidi="ar-SA"/>
        </w:rPr>
        <w:t>Обновления в версии Оркестратора 23.4</w:t>
      </w:r>
      <w:bookmarkEnd w:id="4"/>
    </w:p>
    <w:p w:rsidR="002B7B9D" w:rsidRPr="002B7B9D" w:rsidRDefault="002B7B9D" w:rsidP="002B7B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Примечания к выпуску Оркестратора 23.4 описывают изменения для версии приложения, выпущенной в апреле 2023 года.</w:t>
      </w:r>
    </w:p>
    <w:p w:rsidR="002B7B9D" w:rsidRPr="002B7B9D" w:rsidRDefault="002B7B9D" w:rsidP="002B7B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</w:pPr>
      <w:bookmarkStart w:id="5" w:name="_Toc149571434"/>
      <w:r w:rsidRPr="002B7B9D"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  <w:t>Новые функции</w:t>
      </w:r>
      <w:bookmarkEnd w:id="5"/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lastRenderedPageBreak/>
        <w:t xml:space="preserve">Добавлена возможность настраивать стратегию очереди проектов отдельно для каждого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тенанта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. Настройки осуществляются в конфигурационном файле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WebApi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в секции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Tenants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в параметре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RpaProjectQueueProcessingType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. Стратегия на уровне всех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тенантов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(глобальная), как и ранее, устанавливается в разделе UI Оркестратора </w:t>
      </w:r>
      <w:hyperlink r:id="rId7" w:history="1">
        <w:r w:rsidRPr="002B7B9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bidi="ar-SA"/>
          </w:rPr>
          <w:t>Настройки &gt; Стратегия очереди проектов</w:t>
        </w:r>
      </w:hyperlink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. Если для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тенанта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не задана стратегия в конфигурационном файле, то будет использоваться глобальная.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 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fldChar w:fldCharType="begin"/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instrText xml:space="preserve"> HYPERLINK "https://docs.primo-rpa.ru/primo-rpa/orchestrator/basics" \l "razvertyvanie-robota" </w:instrTex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fldChar w:fldCharType="separate"/>
      </w:r>
      <w:r w:rsidRPr="002B7B9D">
        <w:rPr>
          <w:rFonts w:ascii="Segoe UI" w:eastAsia="Times New Roman" w:hAnsi="Segoe UI" w:cs="Segoe UI"/>
          <w:color w:val="0000FF"/>
          <w:sz w:val="24"/>
          <w:szCs w:val="24"/>
          <w:u w:val="single"/>
          <w:lang w:bidi="ar-SA"/>
        </w:rPr>
        <w:t>переразвертывании</w:t>
      </w:r>
      <w:proofErr w:type="spellEnd"/>
      <w:r w:rsidRPr="002B7B9D">
        <w:rPr>
          <w:rFonts w:ascii="Segoe UI" w:eastAsia="Times New Roman" w:hAnsi="Segoe UI" w:cs="Segoe UI"/>
          <w:color w:val="0000FF"/>
          <w:sz w:val="24"/>
          <w:szCs w:val="24"/>
          <w:u w:val="single"/>
          <w:lang w:bidi="ar-SA"/>
        </w:rPr>
        <w:t xml:space="preserve"> робота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fldChar w:fldCharType="end"/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 стало возможным изменить версию ядра в одноименном параметре.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Переразвертывание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осуществляется в разделе UI Оркестратора 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Роботы &gt;</w:t>
      </w:r>
      <w:proofErr w:type="gram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Все роботы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56029F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hyperlink r:id="rId8" w:history="1">
        <w:r w:rsidR="002B7B9D" w:rsidRPr="002B7B9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ar-SA"/>
          </w:rPr>
          <w:t>В журнал Оркестратора</w:t>
        </w:r>
      </w:hyperlink>
      <w:r w:rsidR="002B7B9D"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добавлен атрибут событий </w:t>
      </w:r>
      <w:proofErr w:type="spellStart"/>
      <w:r w:rsidR="002B7B9D"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operationKey</w:t>
      </w:r>
      <w:proofErr w:type="spellEnd"/>
      <w:r w:rsidR="002B7B9D"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(Код операции). По его значению можно фильтровать данные таблицы: отобразятся все события в рамках указанной операции. Код есть только у тех событий, которые связаны с роботом.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журнал Оркестратора добавлена детализация событий в столбец </w:t>
      </w:r>
      <w:proofErr w:type="spell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EntityData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 Теперь в нем отображается информация, связанная с владельцем события (например, имя), ID и прочие метаданные.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журнал Оркестратора добавлены </w:t>
      </w:r>
      <w:hyperlink r:id="rId9" w:history="1">
        <w:r w:rsidRPr="002B7B9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ar-SA"/>
          </w:rPr>
          <w:t>события</w:t>
        </w:r>
      </w:hyperlink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:</w:t>
      </w:r>
    </w:p>
    <w:p w:rsidR="002B7B9D" w:rsidRPr="002B7B9D" w:rsidRDefault="002B7B9D" w:rsidP="002B7B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Проект запущен по заданию и еще не завершен (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RobotService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);</w:t>
      </w:r>
    </w:p>
    <w:p w:rsidR="002B7B9D" w:rsidRPr="002B7B9D" w:rsidRDefault="002B7B9D" w:rsidP="002B7B9D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Проект запущен по заданию и еще не завершен (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RobotStart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);</w:t>
      </w:r>
    </w:p>
    <w:p w:rsidR="002B7B9D" w:rsidRPr="002B7B9D" w:rsidRDefault="002B7B9D" w:rsidP="002B7B9D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Проект запущен в максимальном количестве экземпляров (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RobotService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);</w:t>
      </w:r>
    </w:p>
    <w:p w:rsidR="002B7B9D" w:rsidRPr="002B7B9D" w:rsidRDefault="002B7B9D" w:rsidP="002B7B9D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Проект запущен в максимальном количестве экземпляров (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RobotStart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);</w:t>
      </w:r>
    </w:p>
    <w:p w:rsidR="002B7B9D" w:rsidRPr="002B7B9D" w:rsidRDefault="002B7B9D" w:rsidP="002B7B9D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Проект запущен в максимальном количестве экземпляров (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Queue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Добавлена возможность управлять таблицами журналов робота и Оркестратора в разделе </w:t>
      </w:r>
      <w:hyperlink r:id="rId10" w:history="1">
        <w:r w:rsidRPr="002B7B9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bidi="ar-SA"/>
          </w:rPr>
          <w:t>Настройки &gt; Журналы</w:t>
        </w:r>
      </w:hyperlink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. На данный момент функция реализована только для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PostgeSQL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и позволяет:</w:t>
      </w:r>
    </w:p>
    <w:p w:rsidR="002B7B9D" w:rsidRPr="002B7B9D" w:rsidRDefault="002B7B9D" w:rsidP="002B7B9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удалять выбранную секцию журнала по кнопке 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Удалить</w:t>
      </w:r>
      <w:proofErr w:type="gram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;</w:t>
      </w:r>
    </w:p>
    <w:p w:rsidR="002B7B9D" w:rsidRPr="002B7B9D" w:rsidRDefault="002B7B9D" w:rsidP="002B7B9D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выгружать дамп выбранной секции по кнопке 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Сделать</w:t>
      </w:r>
      <w:proofErr w:type="gram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дамп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56029F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hyperlink r:id="rId11" w:history="1">
        <w:r w:rsidR="002B7B9D" w:rsidRPr="002B7B9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ar-SA"/>
          </w:rPr>
          <w:t>Задания</w:t>
        </w:r>
      </w:hyperlink>
      <w:r w:rsidR="002B7B9D"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по расписанию стало возможным настраивать на закрытие процесса робота, который уже выполняет проект. Включить настройку можно в разделе создания задания по расписанию в параметре </w:t>
      </w:r>
      <w:r w:rsidR="002B7B9D"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Завершение робота</w:t>
      </w:r>
      <w:r w:rsidR="002B7B9D"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 При наступлении заданного в расписании времени выполнение задания роботом будет завершено.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разделе меню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RPA-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проекты &gt;</w:t>
      </w:r>
      <w:proofErr w:type="gram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Все RPA-проекты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стало доступной функция массового удаления роботов, привязанных к проекту. Для этого требуется выделить проект и нажать кнопку 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Все</w:t>
      </w:r>
      <w:proofErr w:type="gram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роботы проекта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, после чего отметить всех или несколько роботов, связи с которыми требуется удалить.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Блокировка робота Агентом стала настройкой по умолчанию. Настройка помогает избежать возможных накладок при интенсивной работе робота. 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lastRenderedPageBreak/>
        <w:t xml:space="preserve">Управление блокировкой осуществляется в конфигурационном файле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WebApi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в секции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RobotStart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в параметре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UseAgentLock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Установлен запрет на ручной запуск (без задания) проекта с аргументами, поскольку аргументы автоматически привязываются к заданию.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Добавлена возможность использовать SSL-сертификат для брокера сообщений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RabbitMQ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Улучшена работа с установкой соединений у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RabbitMQ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Данные в таблице RPA-проектов стали сортироваться на стороне сервера (ранее - постранично на клиенте), чтобы сделать результат сортировки точнее.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Оптимизирована работа мониторинга: сокращено время отклика формы на большом объеме записей (например, свыше 20 млн).</w:t>
      </w:r>
    </w:p>
    <w:p w:rsidR="002B7B9D" w:rsidRPr="002B7B9D" w:rsidRDefault="002B7B9D" w:rsidP="002B7B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Улучшено отображение журнала Оркестратора: ускорена загрузка страницы.</w:t>
      </w:r>
    </w:p>
    <w:p w:rsidR="002B7B9D" w:rsidRPr="002B7B9D" w:rsidRDefault="002B7B9D" w:rsidP="002B7B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</w:pPr>
      <w:bookmarkStart w:id="6" w:name="_Toc149571435"/>
      <w:r w:rsidRPr="002B7B9D"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  <w:t>Исправленные ошибки</w:t>
      </w:r>
      <w:bookmarkEnd w:id="6"/>
    </w:p>
    <w:p w:rsidR="002B7B9D" w:rsidRPr="002B7B9D" w:rsidRDefault="002B7B9D" w:rsidP="002B7B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 добавлении версии проекта возникала ошибка: в параметрах проекта устанавливались значения по умолчанию. Под параметрами подразумеваются такие настройки проекта в Оркестраторе, как 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Закрыть</w:t>
      </w:r>
      <w:proofErr w:type="gram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RDP-сессию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,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Не повторять в очереди проектов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и т.п. Теперь значение параметров будет соответствовать активной версии проекта.</w:t>
      </w:r>
    </w:p>
    <w:p w:rsidR="002B7B9D" w:rsidRPr="002B7B9D" w:rsidRDefault="002B7B9D" w:rsidP="002B7B9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заданиях, где использовался параллельный запуск N роботов, могла возникать ошибка из-за настройки дополнительных ограничений в задании и проекте (например, при запрете наложения). Теперь параллельный запуск задания осуществляется корректно.</w:t>
      </w:r>
    </w:p>
    <w:p w:rsidR="002B7B9D" w:rsidRPr="002B7B9D" w:rsidRDefault="002B7B9D" w:rsidP="002B7B9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в запросе плоского представления журнала робота для MSSQL.</w:t>
      </w:r>
    </w:p>
    <w:p w:rsidR="002B7B9D" w:rsidRPr="002B7B9D" w:rsidRDefault="002B7B9D" w:rsidP="002B7B9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Исправлена ошибка с последовательностью вызова при запуске проекта - возникала блокировка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LockAt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с отображением столбца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Запуск в ограниченном кол-ве экземпляров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в таблице RPA-проектов.</w:t>
      </w:r>
    </w:p>
    <w:p w:rsidR="002B7B9D" w:rsidRPr="002B7B9D" w:rsidRDefault="002B7B9D" w:rsidP="002B7B9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Исправлена ошибка с фильтрацией элементов в статусе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New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(очереди обмена данными).</w:t>
      </w:r>
    </w:p>
    <w:p w:rsidR="002B7B9D" w:rsidRPr="002B7B9D" w:rsidRDefault="002B7B9D" w:rsidP="002B7B9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ошибка, при которой для отображения предупреждения о стратегии подсчитывались роботы и проекты без учета удаленных.</w:t>
      </w:r>
    </w:p>
    <w:p w:rsidR="002B7B9D" w:rsidRPr="002B7B9D" w:rsidRDefault="002B7B9D" w:rsidP="002B7B9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bidi="ar-SA"/>
        </w:rPr>
      </w:pPr>
      <w:bookmarkStart w:id="7" w:name="_Toc149571436"/>
      <w:r w:rsidRPr="002B7B9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bidi="ar-SA"/>
        </w:rPr>
        <w:t>Обновления в версии Оркестратора 23.5</w:t>
      </w:r>
      <w:bookmarkEnd w:id="7"/>
    </w:p>
    <w:p w:rsidR="002B7B9D" w:rsidRPr="002B7B9D" w:rsidRDefault="002B7B9D" w:rsidP="002B7B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Примечания к выпуску Оркестратора 23.5 описывают изменения для версии приложения, выпущенной в мае 2023 года.</w:t>
      </w:r>
    </w:p>
    <w:p w:rsidR="002B7B9D" w:rsidRPr="002B7B9D" w:rsidRDefault="002B7B9D" w:rsidP="002B7B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lastRenderedPageBreak/>
        <w:t>‼️ </w:t>
      </w:r>
      <w:r w:rsidRPr="002B7B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bidi="ar-SA"/>
        </w:rPr>
        <w:t>Обращаем внимание, что, начиная с этой версии, роботы больше не входят в комплект поставки Оркестратора. Дистрибутивы роботов будут распространяться отдельно.</w:t>
      </w:r>
    </w:p>
    <w:p w:rsidR="002B7B9D" w:rsidRPr="002B7B9D" w:rsidRDefault="002B7B9D" w:rsidP="002B7B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</w:pPr>
      <w:bookmarkStart w:id="8" w:name="_Toc149571437"/>
      <w:r w:rsidRPr="002B7B9D"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  <w:t>Новые функции</w:t>
      </w:r>
      <w:bookmarkEnd w:id="8"/>
    </w:p>
    <w:p w:rsidR="002B7B9D" w:rsidRPr="002B7B9D" w:rsidRDefault="002B7B9D" w:rsidP="002B7B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В комплект поставки добавлен локальный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NuGet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-сервер, использование которого особенно важно для организаций с изолированной сетью. Сервер может работать самостоятельно либо быть интегрирован с Оркестратором. В случае, если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NuGet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-сервер интегрирован с Оркестратором, им возможно управлять в разделе </w:t>
      </w:r>
      <w:hyperlink r:id="rId12" w:history="1">
        <w:r w:rsidRPr="002B7B9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bidi="ar-SA"/>
          </w:rPr>
          <w:t xml:space="preserve">Настройки &gt; </w:t>
        </w:r>
        <w:proofErr w:type="spellStart"/>
        <w:r w:rsidRPr="002B7B9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bidi="ar-SA"/>
          </w:rPr>
          <w:t>NuGet</w:t>
        </w:r>
        <w:proofErr w:type="spellEnd"/>
      </w:hyperlink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 (UI). Соответствующие права есть только у администратора. Пакеты, загруженные администратором, становятся доступными для установки в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Primo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Studio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и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Visual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Studio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Добавлена поддержка обособленного </w:t>
      </w:r>
      <w:hyperlink r:id="rId13" w:history="1">
        <w:r w:rsidRPr="002B7B9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ar-SA"/>
          </w:rPr>
          <w:t xml:space="preserve">журнала для </w:t>
        </w:r>
        <w:proofErr w:type="spellStart"/>
        <w:r w:rsidRPr="002B7B9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ar-SA"/>
          </w:rPr>
          <w:t>десктопных</w:t>
        </w:r>
        <w:proofErr w:type="spellEnd"/>
        <w:r w:rsidRPr="002B7B9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ar-SA"/>
          </w:rPr>
          <w:t xml:space="preserve"> роботов</w:t>
        </w:r>
      </w:hyperlink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 Просмотр журнала доступен в разделе меню </w:t>
      </w:r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Клиентские роботы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 в UI Оркестратора. Клиентский робот распознается в Оркестраторе по идентификатору задачи из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Primo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Robot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Runner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Десктопные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роботы с этой версии стали поддерживать работу с очередью обмена данными.</w:t>
      </w:r>
    </w:p>
    <w:p w:rsidR="002B7B9D" w:rsidRPr="002B7B9D" w:rsidRDefault="002B7B9D" w:rsidP="002B7B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Добавлена возможность </w:t>
      </w:r>
      <w:hyperlink r:id="rId14" w:anchor="upravlenie-zadaniyami" w:history="1">
        <w:r w:rsidRPr="002B7B9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bidi="ar-SA"/>
          </w:rPr>
          <w:t>редактировать задания</w:t>
        </w:r>
      </w:hyperlink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 Для этого появилась кнопка 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Редактировать</w:t>
      </w:r>
      <w:proofErr w:type="gram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в соответствующем разделе.</w:t>
      </w:r>
    </w:p>
    <w:p w:rsidR="002B7B9D" w:rsidRPr="002B7B9D" w:rsidRDefault="002B7B9D" w:rsidP="002B7B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названиях очередей обмена данными стали разрешены такие символы, как дефис, подчеркивание и точка. Количество символов увеличено до 200.</w:t>
      </w:r>
    </w:p>
    <w:p w:rsidR="002B7B9D" w:rsidRPr="002B7B9D" w:rsidRDefault="002B7B9D" w:rsidP="002B7B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Стала поддерживаться рассылка уведомлений с типом 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Все</w:t>
      </w:r>
      <w:proofErr w:type="gram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события Оркестратора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 Подписка на уведомления создается администратором индивидуально для каждого пользователя в разделе 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Настройки &gt;</w:t>
      </w:r>
      <w:proofErr w:type="gramEnd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Пользователи</w:t>
      </w: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. Рассылка осуществляется не по всем событиям, а только по тем, которые были заданы в конфигурационном файле службы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States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 Чтобы настроить список событий, следует указать их коды в параметре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AllEventsResolveList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в секции </w:t>
      </w:r>
      <w:proofErr w:type="spellStart"/>
      <w:r w:rsidRPr="002B7B9D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RabbitMQ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2B7B9D" w:rsidRPr="002B7B9D" w:rsidRDefault="002B7B9D" w:rsidP="002B7B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 10 минут увеличено верхнее ограничение для интервала опроса ящика входящей почты.</w:t>
      </w:r>
    </w:p>
    <w:p w:rsidR="002B7B9D" w:rsidRPr="002B7B9D" w:rsidRDefault="002B7B9D" w:rsidP="002B7B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Количество символов в наименовании задания увеличено до 200. Это позволит сделать названия более полными и ясными для восприятия.</w:t>
      </w:r>
    </w:p>
    <w:p w:rsidR="002B7B9D" w:rsidRPr="002B7B9D" w:rsidRDefault="002B7B9D" w:rsidP="002B7B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На странице добавления RPA-проекта добавлена сортировка его процессов.</w:t>
      </w:r>
    </w:p>
    <w:p w:rsidR="002B7B9D" w:rsidRPr="002B7B9D" w:rsidRDefault="002B7B9D" w:rsidP="002B7B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</w:pPr>
      <w:bookmarkStart w:id="9" w:name="_Toc149571438"/>
      <w:r w:rsidRPr="002B7B9D"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  <w:t>Исправленные ошибки</w:t>
      </w:r>
      <w:bookmarkEnd w:id="9"/>
    </w:p>
    <w:p w:rsidR="002B7B9D" w:rsidRPr="002B7B9D" w:rsidRDefault="002B7B9D" w:rsidP="002B7B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с несрабатыванием триггера на новые элементы очереди, если интервал опроса задан в минутах. Теперь интервал опроса в минутах работает корректно.</w:t>
      </w:r>
    </w:p>
    <w:p w:rsidR="002B7B9D" w:rsidRPr="002B7B9D" w:rsidRDefault="002B7B9D" w:rsidP="002B7B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lastRenderedPageBreak/>
        <w:t>Исправлена одна из причин ошибки, в результате которой не стартовали роботы с Оркестратора: отображался статус запуска 75%. С этой версии работа роботов стала более надежной.</w:t>
      </w:r>
    </w:p>
    <w:p w:rsidR="002B7B9D" w:rsidRPr="002B7B9D" w:rsidRDefault="002B7B9D" w:rsidP="002B7B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Исправлены ошибки в работе с очередью обмена данными:</w:t>
      </w:r>
    </w:p>
    <w:p w:rsidR="002B7B9D" w:rsidRPr="002B7B9D" w:rsidRDefault="002B7B9D" w:rsidP="002B7B9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ошибка чтения элемента очереди с параметром </w:t>
      </w:r>
      <w:proofErr w:type="gramStart"/>
      <w:r w:rsidRPr="002B7B9D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Занимать</w:t>
      </w:r>
      <w:proofErr w:type="gram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(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Check-out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);</w:t>
      </w:r>
    </w:p>
    <w:p w:rsidR="002B7B9D" w:rsidRPr="002B7B9D" w:rsidRDefault="002B7B9D" w:rsidP="002B7B9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ошибка, возникавшая в запросе элементов очереди.</w:t>
      </w:r>
    </w:p>
    <w:p w:rsidR="002B7B9D" w:rsidRPr="002B7B9D" w:rsidRDefault="002B7B9D" w:rsidP="002B7B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Исключена возможность привязки ресурсов (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Assets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) к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RobotKey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в методах v2, поскольку </w:t>
      </w:r>
      <w:proofErr w:type="spellStart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RobotKey</w:t>
      </w:r>
      <w:proofErr w:type="spellEnd"/>
      <w:r w:rsidRPr="002B7B9D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имеет динамическое значение. С этой версии привязка происходит по ID робота. В случае удаления робота ресурс будет отвязан от него.</w:t>
      </w:r>
    </w:p>
    <w:p w:rsidR="00160C01" w:rsidRPr="00160C01" w:rsidRDefault="00160C01" w:rsidP="00160C0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bidi="ar-SA"/>
        </w:rPr>
      </w:pPr>
      <w:bookmarkStart w:id="10" w:name="_Toc149571439"/>
      <w:r w:rsidRPr="00160C0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bidi="ar-SA"/>
        </w:rPr>
        <w:t>Обновления в версии Оркестратора 23.6</w:t>
      </w:r>
      <w:bookmarkEnd w:id="10"/>
    </w:p>
    <w:p w:rsidR="00160C01" w:rsidRPr="00160C01" w:rsidRDefault="00160C01" w:rsidP="00160C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Примечания к выпуску Оркестратора 23.6 описывают изменения для версии приложения, выпущенной в июне 2023 года.</w:t>
      </w:r>
    </w:p>
    <w:p w:rsidR="00160C01" w:rsidRPr="00160C01" w:rsidRDefault="00160C01" w:rsidP="00160C0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</w:pPr>
      <w:bookmarkStart w:id="11" w:name="_Toc149571440"/>
      <w:r w:rsidRPr="00160C01"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  <w:t>Новые функции</w:t>
      </w:r>
      <w:bookmarkEnd w:id="11"/>
    </w:p>
    <w:p w:rsidR="00160C01" w:rsidRPr="00160C01" w:rsidRDefault="00160C01" w:rsidP="00160C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Добавлена возможность деактивировать просроченные/</w:t>
      </w:r>
      <w:proofErr w:type="spellStart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невалидные</w:t>
      </w:r>
      <w:proofErr w:type="spellEnd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лицензии. Функция доступна администратору Оркестратора в разделе </w:t>
      </w:r>
      <w:proofErr w:type="gramStart"/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Настройки &gt;</w:t>
      </w:r>
      <w:proofErr w:type="gramEnd"/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Лицензии</w:t>
      </w: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 при выборе соответствующей лицензии. Деактивация позволяет избавиться от избыточных записей в журнале, связанных с проверкой лицензий на </w:t>
      </w:r>
      <w:proofErr w:type="spellStart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просроченность</w:t>
      </w:r>
      <w:proofErr w:type="spellEnd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/</w:t>
      </w:r>
      <w:proofErr w:type="spellStart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валидность</w:t>
      </w:r>
      <w:proofErr w:type="spellEnd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 Деактивированную лицензию впоследствии можно вновь сделать активной.</w:t>
      </w:r>
    </w:p>
    <w:p w:rsidR="00160C01" w:rsidRPr="00160C01" w:rsidRDefault="00160C01" w:rsidP="00160C0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форму развертывания дистрибутива Робота, в том числе массового, добавлена настройка </w:t>
      </w:r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Интервал</w:t>
      </w: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. Параметр определяет интервал передачи Роботом своего состояния в Оркестратор (запрос </w:t>
      </w:r>
      <w:proofErr w:type="spellStart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KeepAlive</w:t>
      </w:r>
      <w:proofErr w:type="spellEnd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). Увеличение интервала может пригодиться для больших проектов, где нет необходимости часто отправлять состояние Робота в Оркестратор. Значение указывается в миллисекундах.</w:t>
      </w:r>
    </w:p>
    <w:p w:rsidR="00160C01" w:rsidRPr="00160C01" w:rsidRDefault="00160C01" w:rsidP="00160C0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форму редактирования пользователя добавлена настройка </w:t>
      </w:r>
      <w:proofErr w:type="gramStart"/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Требовать</w:t>
      </w:r>
      <w:proofErr w:type="gramEnd"/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смену пароля при следующем входе в систему</w:t>
      </w: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. Если параметр включен, то смена пароля станет обязательным условием. Управление настройкой доступно администратору (в </w:t>
      </w:r>
      <w:proofErr w:type="spellStart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т.ч</w:t>
      </w:r>
      <w:proofErr w:type="spellEnd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. </w:t>
      </w:r>
      <w:proofErr w:type="spellStart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тенанта</w:t>
      </w:r>
      <w:proofErr w:type="spellEnd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 в разделе </w:t>
      </w:r>
      <w:proofErr w:type="gramStart"/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Настройки &gt;</w:t>
      </w:r>
      <w:proofErr w:type="gramEnd"/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Пользователи</w:t>
      </w: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160C01" w:rsidRPr="00160C01" w:rsidRDefault="00160C01" w:rsidP="00160C0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Добавлена возможность множественного выделения элементов очереди для последующего клонирования или удаления.</w:t>
      </w:r>
    </w:p>
    <w:p w:rsidR="00160C01" w:rsidRPr="00160C01" w:rsidRDefault="00160C01" w:rsidP="00160C0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Стало невозможным удаление очереди обмена данными, если она используется в триггерах.</w:t>
      </w:r>
    </w:p>
    <w:p w:rsidR="00160C01" w:rsidRPr="00160C01" w:rsidRDefault="00160C01" w:rsidP="00160C0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lastRenderedPageBreak/>
        <w:t xml:space="preserve">В форму публикации </w:t>
      </w:r>
      <w:proofErr w:type="spellStart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NuGet</w:t>
      </w:r>
      <w:proofErr w:type="spellEnd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-пакетов (</w:t>
      </w:r>
      <w:proofErr w:type="gramStart"/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Настройки &gt;</w:t>
      </w:r>
      <w:proofErr w:type="gramEnd"/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 xml:space="preserve"> </w:t>
      </w:r>
      <w:proofErr w:type="spellStart"/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NuGet</w:t>
      </w:r>
      <w:proofErr w:type="spellEnd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 добавлена возможность копировать команды, предназначенные для публикации пакетов без Оркестратора.</w:t>
      </w:r>
    </w:p>
    <w:p w:rsidR="00160C01" w:rsidRPr="00160C01" w:rsidRDefault="00160C01" w:rsidP="00160C0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Улучшена логика ряда процессов для работы с БД. Оптимизированы:</w:t>
      </w:r>
    </w:p>
    <w:p w:rsidR="00160C01" w:rsidRPr="00160C01" w:rsidRDefault="00160C01" w:rsidP="00160C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запуск триггеров;</w:t>
      </w:r>
    </w:p>
    <w:p w:rsidR="00160C01" w:rsidRPr="00160C01" w:rsidRDefault="00160C01" w:rsidP="00160C0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ограничение для потока событий триггеров;</w:t>
      </w:r>
    </w:p>
    <w:p w:rsidR="00160C01" w:rsidRPr="00160C01" w:rsidRDefault="00160C01" w:rsidP="00160C0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извлечение элементов из очереди данных по FIFO;</w:t>
      </w:r>
    </w:p>
    <w:p w:rsidR="00160C01" w:rsidRPr="00160C01" w:rsidRDefault="00160C01" w:rsidP="00160C0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прием и обработка состояний Роботов;</w:t>
      </w:r>
    </w:p>
    <w:p w:rsidR="00160C01" w:rsidRPr="00160C01" w:rsidRDefault="00160C01" w:rsidP="00160C0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мягкая остановка Роботов;</w:t>
      </w:r>
    </w:p>
    <w:p w:rsidR="00160C01" w:rsidRPr="00160C01" w:rsidRDefault="00160C01" w:rsidP="00160C0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занятие и освобождение лицензий;</w:t>
      </w:r>
    </w:p>
    <w:p w:rsidR="00160C01" w:rsidRPr="00160C01" w:rsidRDefault="00160C01" w:rsidP="00160C0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освобождение RDP-сессий;</w:t>
      </w:r>
    </w:p>
    <w:p w:rsidR="00160C01" w:rsidRPr="00160C01" w:rsidRDefault="00160C01" w:rsidP="00160C0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обработка событий старта и завершения проекта Роботом;</w:t>
      </w:r>
    </w:p>
    <w:p w:rsidR="00160C01" w:rsidRPr="00160C01" w:rsidRDefault="00160C01" w:rsidP="00160C0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актуализация активных пользователей на главной странице;</w:t>
      </w:r>
    </w:p>
    <w:p w:rsidR="00160C01" w:rsidRPr="00160C01" w:rsidRDefault="00160C01" w:rsidP="00160C0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добавлен подсчет процессов Роботов на Агенте для корректной работы ограничения по числу </w:t>
      </w:r>
      <w:proofErr w:type="spellStart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масимального</w:t>
      </w:r>
      <w:proofErr w:type="spellEnd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количества работающих Роботов;</w:t>
      </w:r>
    </w:p>
    <w:p w:rsidR="00160C01" w:rsidRPr="00160C01" w:rsidRDefault="00160C01" w:rsidP="00160C0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выполнена оптимизация соединений/каналов с </w:t>
      </w:r>
      <w:proofErr w:type="spellStart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RabbitMQ</w:t>
      </w:r>
      <w:proofErr w:type="spellEnd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.</w:t>
      </w:r>
    </w:p>
    <w:p w:rsidR="00160C01" w:rsidRPr="00160C01" w:rsidRDefault="00160C01" w:rsidP="00160C0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</w:pPr>
      <w:bookmarkStart w:id="12" w:name="_Toc149571441"/>
      <w:r w:rsidRPr="00160C01">
        <w:rPr>
          <w:rFonts w:ascii="Segoe UI" w:eastAsia="Times New Roman" w:hAnsi="Segoe UI" w:cs="Segoe UI"/>
          <w:b/>
          <w:bCs/>
          <w:color w:val="1F2328"/>
          <w:sz w:val="30"/>
          <w:szCs w:val="30"/>
          <w:lang w:bidi="ar-SA"/>
        </w:rPr>
        <w:t>Исправленные ошибки</w:t>
      </w:r>
      <w:bookmarkEnd w:id="12"/>
    </w:p>
    <w:p w:rsidR="00160C01" w:rsidRPr="00160C01" w:rsidRDefault="00160C01" w:rsidP="00160C0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ошибка, в результате которой при поиске подходящего Робота возникали блокировки в БД.</w:t>
      </w:r>
    </w:p>
    <w:p w:rsidR="00160C01" w:rsidRPr="00160C01" w:rsidRDefault="00160C01" w:rsidP="00160C0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ошибка, в результате которой Робот не мог запуститься при добавлении новой версии проекта и назначении её активной.</w:t>
      </w:r>
    </w:p>
    <w:p w:rsidR="00160C01" w:rsidRPr="00160C01" w:rsidRDefault="00160C01" w:rsidP="00160C0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ошибка, в результате которой невозможно было разблокировать Робота, если на машине Робота превышено максимальное количество Роботов.</w:t>
      </w:r>
    </w:p>
    <w:p w:rsidR="00160C01" w:rsidRPr="00160C01" w:rsidRDefault="00160C01" w:rsidP="00160C0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Исправлена ошибка, связанная с бесконечным подсчетом попыток </w:t>
      </w:r>
      <w:proofErr w:type="spellStart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разлогирования</w:t>
      </w:r>
      <w:proofErr w:type="spellEnd"/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 xml:space="preserve"> отключенного RDP-пользователя. Теперь подсчет работает корректно.</w:t>
      </w:r>
    </w:p>
    <w:p w:rsidR="00160C01" w:rsidRPr="00160C01" w:rsidRDefault="00160C01" w:rsidP="00160C0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 удалении задания, по которому в очередь проектов уже был добавлен проект, возникала ошибка сервера. Теперь выводится корректный текст ошибки, либо задание сразу удаляется при наличии такой возможности.</w:t>
      </w:r>
    </w:p>
    <w:p w:rsidR="00160C01" w:rsidRPr="00160C01" w:rsidRDefault="00160C01" w:rsidP="00160C01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 изменении пагинации (со </w:t>
      </w:r>
      <w:r w:rsidRPr="00160C01">
        <w:rPr>
          <w:rFonts w:ascii="Consolas" w:eastAsia="Times New Roman" w:hAnsi="Consolas" w:cs="Courier New"/>
          <w:color w:val="1F2328"/>
          <w:sz w:val="20"/>
          <w:szCs w:val="20"/>
          <w:lang w:bidi="ar-SA"/>
        </w:rPr>
        <w:t>100/стр.</w:t>
      </w: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на иное значение) в разделе </w:t>
      </w:r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Очереди обмена данными</w:t>
      </w: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 таблица становилась пустой. Ошибка исправлена.</w:t>
      </w:r>
    </w:p>
    <w:p w:rsidR="00160C01" w:rsidRPr="00160C01" w:rsidRDefault="00160C01" w:rsidP="00160C0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Исправлена ошибка с подсчетом лицензий на главной странице (</w:t>
      </w:r>
      <w:r w:rsidRPr="00160C01">
        <w:rPr>
          <w:rFonts w:ascii="Segoe UI" w:eastAsia="Times New Roman" w:hAnsi="Segoe UI" w:cs="Segoe UI"/>
          <w:b/>
          <w:bCs/>
          <w:color w:val="1F2328"/>
          <w:sz w:val="24"/>
          <w:szCs w:val="24"/>
          <w:lang w:bidi="ar-SA"/>
        </w:rPr>
        <w:t>Обзор</w:t>
      </w: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): из подсчета исключены отозванные лицензии.</w:t>
      </w:r>
    </w:p>
    <w:p w:rsidR="00160C01" w:rsidRPr="00160C01" w:rsidRDefault="00160C01" w:rsidP="00160C0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В очереди обмена данными не отображались статусы Роботов. Ошибка исправлена.</w:t>
      </w:r>
    </w:p>
    <w:p w:rsidR="00160C01" w:rsidRPr="00160C01" w:rsidRDefault="00160C01" w:rsidP="00160C0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lastRenderedPageBreak/>
        <w:t>Исправлена некорректная сортировка элементов в очереди обмена данными при отображении в UI. Теперь новые элементы попадают в конец очереди.</w:t>
      </w:r>
    </w:p>
    <w:p w:rsidR="00160C01" w:rsidRPr="00160C01" w:rsidRDefault="00160C01" w:rsidP="00160C0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bidi="ar-SA"/>
        </w:rPr>
      </w:pPr>
      <w:r w:rsidRPr="00160C01">
        <w:rPr>
          <w:rFonts w:ascii="Segoe UI" w:eastAsia="Times New Roman" w:hAnsi="Segoe UI" w:cs="Segoe UI"/>
          <w:color w:val="1F2328"/>
          <w:sz w:val="24"/>
          <w:szCs w:val="24"/>
          <w:lang w:bidi="ar-SA"/>
        </w:rPr>
        <w:t>При изменении элемента очереди, находящегося не на 1-й странице, неправильно отображался список элементов: вместо текущей страницы выводился список с 1-й. При этом само действие производилось корректно - элемент клонировался/удалялся. Ошибка исправлена.</w:t>
      </w:r>
    </w:p>
    <w:p w:rsidR="001950E4" w:rsidRDefault="001950E4" w:rsidP="001950E4">
      <w:pPr>
        <w:pStyle w:val="1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hyperlink r:id="rId15" w:anchor="%D0%BE%D1%80%D0%BA%D0%B5%D1%81%D1%82%D1%80%D0%B0%D1%82%D0%BE%D1%80-237" w:history="1">
        <w:bookmarkStart w:id="13" w:name="_Toc149571442"/>
        <w:r>
          <w:rPr>
            <w:rStyle w:val="a6"/>
            <w:rFonts w:ascii="Segoe UI" w:hAnsi="Segoe UI" w:cs="Segoe UI"/>
          </w:rPr>
          <w:t>Оркестратор 23.7</w:t>
        </w:r>
        <w:bookmarkEnd w:id="13"/>
      </w:hyperlink>
    </w:p>
    <w:p w:rsidR="001950E4" w:rsidRDefault="001950E4" w:rsidP="001950E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Примечания к выпуску Оркестратора 23.7 описывают изменения для версии приложения, выпущенной в июле 2023 года.</w:t>
      </w:r>
    </w:p>
    <w:p w:rsidR="001950E4" w:rsidRDefault="001950E4" w:rsidP="001950E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hyperlink r:id="rId16" w:anchor="%D0%BD%D0%BE%D0%B2%D1%8B%D0%B5-%D1%84%D1%83%D0%BD%D0%BA%D1%86%D0%B8%D0%B8" w:history="1">
        <w:bookmarkStart w:id="14" w:name="_Toc149571443"/>
        <w:r>
          <w:rPr>
            <w:rStyle w:val="a6"/>
            <w:rFonts w:ascii="Segoe UI" w:hAnsi="Segoe UI" w:cs="Segoe UI"/>
            <w:sz w:val="30"/>
            <w:szCs w:val="30"/>
          </w:rPr>
          <w:t>Новые функции</w:t>
        </w:r>
        <w:bookmarkEnd w:id="14"/>
      </w:hyperlink>
    </w:p>
    <w:p w:rsidR="001950E4" w:rsidRDefault="001950E4" w:rsidP="001950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Добавлена </w:t>
      </w:r>
      <w:hyperlink r:id="rId17" w:anchor="translyaciya-rdp-sessii" w:history="1">
        <w:r>
          <w:rPr>
            <w:rStyle w:val="a6"/>
            <w:rFonts w:ascii="Segoe UI" w:hAnsi="Segoe UI" w:cs="Segoe UI"/>
          </w:rPr>
          <w:t>видеотрансляция</w:t>
        </w:r>
      </w:hyperlink>
      <w:r>
        <w:rPr>
          <w:rFonts w:ascii="Segoe UI" w:hAnsi="Segoe UI" w:cs="Segoe UI"/>
          <w:color w:val="1F2328"/>
        </w:rPr>
        <w:t> активной RDP-</w:t>
      </w:r>
      <w:proofErr w:type="spellStart"/>
      <w:r>
        <w:rPr>
          <w:rFonts w:ascii="Segoe UI" w:hAnsi="Segoe UI" w:cs="Segoe UI"/>
          <w:color w:val="1F2328"/>
        </w:rPr>
        <w:t>сесии</w:t>
      </w:r>
      <w:proofErr w:type="spellEnd"/>
      <w:r>
        <w:rPr>
          <w:rFonts w:ascii="Segoe UI" w:hAnsi="Segoe UI" w:cs="Segoe UI"/>
          <w:color w:val="1F2328"/>
        </w:rPr>
        <w:t xml:space="preserve"> машины робота. Трансляция помогает быстрее понять, запустился ли робот, и отследить его действия в реальном времени. Функция не подразумевает перехват управления RDP-сессией и никоим образом не мешает ее работе. Запись видео не ведется. Чтобы трансляция была доступна в UI Оркестратора, у службы RDP2 должны быть установлены соответствующие настройки конфигурации. Просмотреть трансляцию можно:</w:t>
      </w:r>
    </w:p>
    <w:p w:rsidR="001950E4" w:rsidRDefault="001950E4" w:rsidP="001950E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разделе </w:t>
      </w:r>
      <w:proofErr w:type="gramStart"/>
      <w:r>
        <w:rPr>
          <w:rStyle w:val="a3"/>
          <w:rFonts w:ascii="Segoe UI" w:hAnsi="Segoe UI" w:cs="Segoe UI"/>
          <w:color w:val="1F2328"/>
        </w:rPr>
        <w:t>Настройки &gt;</w:t>
      </w:r>
      <w:proofErr w:type="gramEnd"/>
      <w:r>
        <w:rPr>
          <w:rStyle w:val="a3"/>
          <w:rFonts w:ascii="Segoe UI" w:hAnsi="Segoe UI" w:cs="Segoe UI"/>
          <w:color w:val="1F2328"/>
        </w:rPr>
        <w:t xml:space="preserve"> Машины роботов &gt; Все RDP-пользователи</w:t>
      </w:r>
      <w:r>
        <w:rPr>
          <w:rFonts w:ascii="Segoe UI" w:hAnsi="Segoe UI" w:cs="Segoe UI"/>
          <w:color w:val="1F2328"/>
        </w:rPr>
        <w:t> выбранной машины. Окно трансляции вызывается из столбца </w:t>
      </w:r>
      <w:r>
        <w:rPr>
          <w:rStyle w:val="a3"/>
          <w:rFonts w:ascii="Segoe UI" w:hAnsi="Segoe UI" w:cs="Segoe UI"/>
          <w:color w:val="1F2328"/>
        </w:rPr>
        <w:t>RDP-сессия активна</w:t>
      </w:r>
      <w:r>
        <w:rPr>
          <w:rFonts w:ascii="Segoe UI" w:hAnsi="Segoe UI" w:cs="Segoe UI"/>
          <w:color w:val="1F2328"/>
        </w:rPr>
        <w:t> по кнопке </w:t>
      </w:r>
      <w:r>
        <w:rPr>
          <w:rStyle w:val="a3"/>
          <w:rFonts w:ascii="Segoe UI" w:hAnsi="Segoe UI" w:cs="Segoe UI"/>
          <w:color w:val="1F2328"/>
        </w:rPr>
        <w:t>Консоль</w:t>
      </w:r>
      <w:r>
        <w:rPr>
          <w:rFonts w:ascii="Segoe UI" w:hAnsi="Segoe UI" w:cs="Segoe UI"/>
          <w:color w:val="1F2328"/>
        </w:rPr>
        <w:t>.</w:t>
      </w:r>
    </w:p>
    <w:p w:rsidR="001950E4" w:rsidRDefault="001950E4" w:rsidP="001950E4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разделе </w:t>
      </w:r>
      <w:r>
        <w:rPr>
          <w:rStyle w:val="a3"/>
          <w:rFonts w:ascii="Segoe UI" w:hAnsi="Segoe UI" w:cs="Segoe UI"/>
          <w:color w:val="1F2328"/>
        </w:rPr>
        <w:t>Все роботы</w:t>
      </w:r>
      <w:r>
        <w:rPr>
          <w:rFonts w:ascii="Segoe UI" w:hAnsi="Segoe UI" w:cs="Segoe UI"/>
          <w:color w:val="1F2328"/>
        </w:rPr>
        <w:t> по нажатию кнопки </w:t>
      </w:r>
      <w:r>
        <w:rPr>
          <w:rStyle w:val="a3"/>
          <w:rFonts w:ascii="Segoe UI" w:hAnsi="Segoe UI" w:cs="Segoe UI"/>
          <w:color w:val="1F2328"/>
        </w:rPr>
        <w:t>Консоль</w:t>
      </w:r>
      <w:r>
        <w:rPr>
          <w:rFonts w:ascii="Segoe UI" w:hAnsi="Segoe UI" w:cs="Segoe UI"/>
          <w:color w:val="1F2328"/>
        </w:rPr>
        <w:t>. Опция доступна только, если робот и RDP-</w:t>
      </w:r>
      <w:proofErr w:type="spellStart"/>
      <w:r>
        <w:rPr>
          <w:rFonts w:ascii="Segoe UI" w:hAnsi="Segoe UI" w:cs="Segoe UI"/>
          <w:color w:val="1F2328"/>
        </w:rPr>
        <w:t>сесия</w:t>
      </w:r>
      <w:proofErr w:type="spellEnd"/>
      <w:r>
        <w:rPr>
          <w:rFonts w:ascii="Segoe UI" w:hAnsi="Segoe UI" w:cs="Segoe UI"/>
          <w:color w:val="1F2328"/>
        </w:rPr>
        <w:t xml:space="preserve"> активны.</w:t>
      </w:r>
    </w:p>
    <w:p w:rsidR="001950E4" w:rsidRDefault="001950E4" w:rsidP="001950E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Оптимизирована работа экземпляров Оркестратора при развертывании в одном кластере. Теперь в момент запуска им будет назначаться свой диапазон уникальных идентификаторов сущностей из базы данных. В результате мониторинг роботов, машин роботов и RDP-сессий со стороны Оркестратора будет выполняться быстрее.</w:t>
      </w:r>
    </w:p>
    <w:p w:rsidR="001950E4" w:rsidRDefault="001950E4" w:rsidP="001950E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Оптимизирована работа с RPA-проектами: больше не проверяется наличие файлов проекта на диске, поскольку их хранение перенесено в БД.</w:t>
      </w:r>
    </w:p>
    <w:p w:rsidR="001950E4" w:rsidRDefault="001950E4" w:rsidP="001950E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 БД </w:t>
      </w:r>
      <w:proofErr w:type="spellStart"/>
      <w:r>
        <w:rPr>
          <w:rFonts w:ascii="Segoe UI" w:hAnsi="Segoe UI" w:cs="Segoe UI"/>
          <w:color w:val="1F2328"/>
        </w:rPr>
        <w:t>ltools</w:t>
      </w:r>
      <w:proofErr w:type="spellEnd"/>
      <w:r>
        <w:rPr>
          <w:rFonts w:ascii="Segoe UI" w:hAnsi="Segoe UI" w:cs="Segoe UI"/>
          <w:color w:val="1F2328"/>
        </w:rPr>
        <w:t xml:space="preserve"> стала фиксироваться приостановка машин роботов: период, когда к серверу Оркестратора не подключена ни одна учетная запись робота.</w:t>
      </w:r>
    </w:p>
    <w:p w:rsidR="001950E4" w:rsidRDefault="001950E4" w:rsidP="001950E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hyperlink r:id="rId18" w:anchor="%D0%B8%D1%81%D0%BF%D1%80%D0%B0%D0%B2%D0%BB%D0%B5%D0%BD%D0%BD%D1%8B%D0%B5-%D0%BE%D1%88%D0%B8%D0%B1%D0%BA%D0%B8" w:history="1">
        <w:bookmarkStart w:id="15" w:name="_Toc149571444"/>
        <w:r>
          <w:rPr>
            <w:rStyle w:val="a6"/>
            <w:rFonts w:ascii="Segoe UI" w:hAnsi="Segoe UI" w:cs="Segoe UI"/>
            <w:sz w:val="30"/>
            <w:szCs w:val="30"/>
          </w:rPr>
          <w:t>Исправленные ошибки</w:t>
        </w:r>
        <w:bookmarkEnd w:id="15"/>
      </w:hyperlink>
    </w:p>
    <w:p w:rsidR="001950E4" w:rsidRDefault="001950E4" w:rsidP="001950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Пользователям с авторизацией через </w:t>
      </w:r>
      <w:proofErr w:type="spellStart"/>
      <w:r>
        <w:rPr>
          <w:rFonts w:ascii="Segoe UI" w:hAnsi="Segoe UI" w:cs="Segoe UI"/>
          <w:color w:val="1F2328"/>
        </w:rPr>
        <w:t>Active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Directory</w:t>
      </w:r>
      <w:proofErr w:type="spellEnd"/>
      <w:r>
        <w:rPr>
          <w:rFonts w:ascii="Segoe UI" w:hAnsi="Segoe UI" w:cs="Segoe UI"/>
          <w:color w:val="1F2328"/>
        </w:rPr>
        <w:t xml:space="preserve"> были доступны неполные возможности UI Оркестратора, в отличие от внутренних пользователей. Данная ошибка исправлена, тип авторизации более не влияет на набор прав.</w:t>
      </w:r>
    </w:p>
    <w:p w:rsidR="001950E4" w:rsidRDefault="001950E4" w:rsidP="001950E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Для заданий с запуском по расписанию исправлен вывод значения в колонке </w:t>
      </w:r>
      <w:r>
        <w:rPr>
          <w:rStyle w:val="a3"/>
          <w:rFonts w:ascii="Segoe UI" w:hAnsi="Segoe UI" w:cs="Segoe UI"/>
          <w:color w:val="1F2328"/>
        </w:rPr>
        <w:t>Следующая дата по расписанию</w:t>
      </w:r>
      <w:r>
        <w:rPr>
          <w:rFonts w:ascii="Segoe UI" w:hAnsi="Segoe UI" w:cs="Segoe UI"/>
          <w:color w:val="1F2328"/>
        </w:rPr>
        <w:t>. Теперь оно отображается сразу после создания задания. Ранее - только после первого запуска.</w:t>
      </w:r>
    </w:p>
    <w:p w:rsidR="001950E4" w:rsidRDefault="001950E4" w:rsidP="001950E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При загрузке новой версии RPA-проекта не сохранялось состояние параметра </w:t>
      </w:r>
      <w:proofErr w:type="gramStart"/>
      <w:r>
        <w:rPr>
          <w:rStyle w:val="a3"/>
          <w:rFonts w:ascii="Segoe UI" w:hAnsi="Segoe UI" w:cs="Segoe UI"/>
          <w:color w:val="1F2328"/>
        </w:rPr>
        <w:t>Закрыть</w:t>
      </w:r>
      <w:proofErr w:type="gramEnd"/>
      <w:r>
        <w:rPr>
          <w:rStyle w:val="a3"/>
          <w:rFonts w:ascii="Segoe UI" w:hAnsi="Segoe UI" w:cs="Segoe UI"/>
          <w:color w:val="1F2328"/>
        </w:rPr>
        <w:t xml:space="preserve"> RDP-сессию</w:t>
      </w:r>
      <w:r>
        <w:rPr>
          <w:rFonts w:ascii="Segoe UI" w:hAnsi="Segoe UI" w:cs="Segoe UI"/>
          <w:color w:val="1F2328"/>
        </w:rPr>
        <w:t>. Ошибка исправлена - значение, установленное в момент загрузки, будет сохраняться. В том числе при назначении этой версии активной.</w:t>
      </w:r>
    </w:p>
    <w:p w:rsidR="001950E4" w:rsidRDefault="001950E4" w:rsidP="001950E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Исправлена ошибка, из-за которой при запуске </w:t>
      </w:r>
      <w:proofErr w:type="spellStart"/>
      <w:r>
        <w:rPr>
          <w:rFonts w:ascii="Segoe UI" w:hAnsi="Segoe UI" w:cs="Segoe UI"/>
          <w:color w:val="1F2328"/>
        </w:rPr>
        <w:t>WebApi</w:t>
      </w:r>
      <w:proofErr w:type="spellEnd"/>
      <w:r>
        <w:rPr>
          <w:rFonts w:ascii="Segoe UI" w:hAnsi="Segoe UI" w:cs="Segoe UI"/>
          <w:color w:val="1F2328"/>
        </w:rPr>
        <w:t xml:space="preserve"> брокер сообщений </w:t>
      </w:r>
      <w:proofErr w:type="spellStart"/>
      <w:r>
        <w:rPr>
          <w:rFonts w:ascii="Segoe UI" w:hAnsi="Segoe UI" w:cs="Segoe UI"/>
          <w:color w:val="1F2328"/>
        </w:rPr>
        <w:t>RabbitMQ</w:t>
      </w:r>
      <w:proofErr w:type="spellEnd"/>
      <w:r>
        <w:rPr>
          <w:rFonts w:ascii="Segoe UI" w:hAnsi="Segoe UI" w:cs="Segoe UI"/>
          <w:color w:val="1F2328"/>
        </w:rPr>
        <w:t xml:space="preserve"> не создавал в нем каналы.</w:t>
      </w:r>
    </w:p>
    <w:p w:rsidR="001950E4" w:rsidRDefault="001950E4" w:rsidP="001950E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 целях безопасности парольная фраза от сертификата PKCS12, для работы с </w:t>
      </w:r>
      <w:proofErr w:type="spellStart"/>
      <w:r>
        <w:rPr>
          <w:rFonts w:ascii="Segoe UI" w:hAnsi="Segoe UI" w:cs="Segoe UI"/>
          <w:color w:val="1F2328"/>
        </w:rPr>
        <w:t>RabbitMQ</w:t>
      </w:r>
      <w:proofErr w:type="spellEnd"/>
      <w:r>
        <w:rPr>
          <w:rFonts w:ascii="Segoe UI" w:hAnsi="Segoe UI" w:cs="Segoe UI"/>
          <w:color w:val="1F2328"/>
        </w:rPr>
        <w:t>, стала шифроваться посредством утилиты PasswordEncryptor.zip (входит в комплект поставки).</w:t>
      </w:r>
    </w:p>
    <w:p w:rsidR="001950E4" w:rsidRDefault="001950E4" w:rsidP="001950E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различии временных зон Оркестратора и БД не происходило своевременного снятия блокировок триггеров. Ошибка исправлена.</w:t>
      </w:r>
    </w:p>
    <w:p w:rsidR="001950E4" w:rsidRDefault="001950E4" w:rsidP="001950E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Исправлен неправильный HTTP-статус ответа, который возвращается при ошибке «Попытка изменить статус элемента другим роботом».</w:t>
      </w:r>
    </w:p>
    <w:p w:rsidR="001950E4" w:rsidRDefault="001950E4" w:rsidP="001950E4">
      <w:pPr>
        <w:pStyle w:val="1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hyperlink r:id="rId19" w:anchor="%D0%BE%D1%80%D0%BA%D0%B5%D1%81%D1%82%D1%80%D0%B0%D1%82%D0%BE%D1%80-238" w:history="1">
        <w:bookmarkStart w:id="16" w:name="_Toc149571445"/>
        <w:r>
          <w:rPr>
            <w:rStyle w:val="a6"/>
            <w:rFonts w:ascii="Segoe UI" w:hAnsi="Segoe UI" w:cs="Segoe UI"/>
          </w:rPr>
          <w:t>Оркестратор 23.8</w:t>
        </w:r>
        <w:bookmarkEnd w:id="16"/>
      </w:hyperlink>
    </w:p>
    <w:p w:rsidR="001950E4" w:rsidRDefault="001950E4" w:rsidP="001950E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Примечания к выпуску Оркестратора 23.8 описывают изменения для версии приложения, выпущенной в августе 2023 года.</w:t>
      </w:r>
    </w:p>
    <w:p w:rsidR="001950E4" w:rsidRDefault="001950E4" w:rsidP="001950E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hyperlink r:id="rId20" w:anchor="%D0%BD%D0%BE%D0%B2%D1%8B%D0%B5-%D1%84%D1%83%D0%BD%D0%BA%D1%86%D0%B8%D0%B8-%D0%B8-%D1%83%D0%BB%D1%83%D1%87%D1%88%D0%B5%D0%BD%D0%B8%D1%8F" w:history="1">
        <w:bookmarkStart w:id="17" w:name="_Toc149571446"/>
        <w:r>
          <w:rPr>
            <w:rStyle w:val="a6"/>
            <w:rFonts w:ascii="Segoe UI" w:hAnsi="Segoe UI" w:cs="Segoe UI"/>
            <w:sz w:val="30"/>
            <w:szCs w:val="30"/>
          </w:rPr>
          <w:t>Новые функции и улучшения</w:t>
        </w:r>
        <w:bookmarkEnd w:id="17"/>
      </w:hyperlink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Для очередей обмена данными добавлена статистика по элементам. Она отображается в разделе </w:t>
      </w:r>
      <w:proofErr w:type="gramStart"/>
      <w:r>
        <w:rPr>
          <w:rStyle w:val="a3"/>
          <w:rFonts w:ascii="Segoe UI" w:hAnsi="Segoe UI" w:cs="Segoe UI"/>
          <w:color w:val="1F2328"/>
        </w:rPr>
        <w:t>Роботы &gt;</w:t>
      </w:r>
      <w:proofErr w:type="gramEnd"/>
      <w:r>
        <w:rPr>
          <w:rStyle w:val="a3"/>
          <w:rFonts w:ascii="Segoe UI" w:hAnsi="Segoe UI" w:cs="Segoe UI"/>
          <w:color w:val="1F2328"/>
        </w:rPr>
        <w:t xml:space="preserve"> Очереди обмена данными</w:t>
      </w:r>
      <w:r>
        <w:rPr>
          <w:rFonts w:ascii="Segoe UI" w:hAnsi="Segoe UI" w:cs="Segoe UI"/>
          <w:color w:val="1F2328"/>
        </w:rPr>
        <w:t> в столбце </w:t>
      </w:r>
      <w:r>
        <w:rPr>
          <w:rStyle w:val="a3"/>
          <w:rFonts w:ascii="Segoe UI" w:hAnsi="Segoe UI" w:cs="Segoe UI"/>
          <w:color w:val="1F2328"/>
        </w:rPr>
        <w:t>Кол-во элементов</w:t>
      </w:r>
      <w:r>
        <w:rPr>
          <w:rFonts w:ascii="Segoe UI" w:hAnsi="Segoe UI" w:cs="Segoe UI"/>
          <w:color w:val="1F2328"/>
        </w:rPr>
        <w:t>. Статистика представлена в виде кольцевой диаграммы и позволяет быстро просмотреть, сколько в очереди новых элементов, какое число уже находится в работе и т. д. При нажатии на гиперссылку, размещенную в диаграмме, осуществится переход в конкретную очередь, где также появился график со временем обработки транзакции. Его можно увидеть над таблицей элементов.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Добавлена возможность </w:t>
      </w:r>
      <w:proofErr w:type="spellStart"/>
      <w:r>
        <w:rPr>
          <w:rFonts w:ascii="Segoe UI" w:hAnsi="Segoe UI" w:cs="Segoe UI"/>
          <w:color w:val="1F2328"/>
        </w:rPr>
        <w:t>мультитенантной</w:t>
      </w:r>
      <w:proofErr w:type="spellEnd"/>
      <w:r>
        <w:rPr>
          <w:rFonts w:ascii="Segoe UI" w:hAnsi="Segoe UI" w:cs="Segoe UI"/>
          <w:color w:val="1F2328"/>
        </w:rPr>
        <w:t xml:space="preserve"> авторизации AD-пользователей. Теперь, если в конфигурационном файле включена </w:t>
      </w:r>
      <w:hyperlink r:id="rId21" w:history="1">
        <w:proofErr w:type="spellStart"/>
        <w:r>
          <w:rPr>
            <w:rStyle w:val="a6"/>
            <w:rFonts w:ascii="Segoe UI" w:hAnsi="Segoe UI" w:cs="Segoe UI"/>
          </w:rPr>
          <w:t>мультитенантность</w:t>
        </w:r>
        <w:proofErr w:type="spellEnd"/>
      </w:hyperlink>
      <w:r>
        <w:rPr>
          <w:rFonts w:ascii="Segoe UI" w:hAnsi="Segoe UI" w:cs="Segoe UI"/>
          <w:color w:val="1F2328"/>
        </w:rPr>
        <w:t xml:space="preserve">, то один AD-пользователь сможет авторизоваться в разных </w:t>
      </w:r>
      <w:proofErr w:type="spellStart"/>
      <w:r>
        <w:rPr>
          <w:rFonts w:ascii="Segoe UI" w:hAnsi="Segoe UI" w:cs="Segoe UI"/>
          <w:color w:val="1F2328"/>
        </w:rPr>
        <w:t>тенантах</w:t>
      </w:r>
      <w:proofErr w:type="spellEnd"/>
      <w:r>
        <w:rPr>
          <w:rFonts w:ascii="Segoe UI" w:hAnsi="Segoe UI" w:cs="Segoe UI"/>
          <w:color w:val="1F2328"/>
        </w:rPr>
        <w:t xml:space="preserve">. Для этого в форме авторизации ему нужно установить </w:t>
      </w:r>
      <w:proofErr w:type="spellStart"/>
      <w:r>
        <w:rPr>
          <w:rFonts w:ascii="Segoe UI" w:hAnsi="Segoe UI" w:cs="Segoe UI"/>
          <w:color w:val="1F2328"/>
        </w:rPr>
        <w:t>чекбокс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мультитенантной</w:t>
      </w:r>
      <w:proofErr w:type="spellEnd"/>
      <w:r>
        <w:rPr>
          <w:rFonts w:ascii="Segoe UI" w:hAnsi="Segoe UI" w:cs="Segoe UI"/>
          <w:color w:val="1F2328"/>
        </w:rPr>
        <w:t xml:space="preserve"> AD-авторизации и явно указать </w:t>
      </w:r>
      <w:proofErr w:type="spellStart"/>
      <w:r>
        <w:rPr>
          <w:rFonts w:ascii="Segoe UI" w:hAnsi="Segoe UI" w:cs="Segoe UI"/>
          <w:color w:val="1F2328"/>
        </w:rPr>
        <w:t>тенант</w:t>
      </w:r>
      <w:proofErr w:type="spellEnd"/>
      <w:r>
        <w:rPr>
          <w:rFonts w:ascii="Segoe UI" w:hAnsi="Segoe UI" w:cs="Segoe UI"/>
          <w:color w:val="1F2328"/>
        </w:rPr>
        <w:t xml:space="preserve"> при входе в Оркестратор. В результате AD-группа пользователя будет сопоставляться с ролью Оркестратора из указанного </w:t>
      </w:r>
      <w:proofErr w:type="spellStart"/>
      <w:r>
        <w:rPr>
          <w:rFonts w:ascii="Segoe UI" w:hAnsi="Segoe UI" w:cs="Segoe UI"/>
          <w:color w:val="1F2328"/>
        </w:rPr>
        <w:t>тенанта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Оптимизирована работа Роботов с очередью обмена данными. Для Роботов, считывающих элементы, появилась возможность настраивать тип реакции на блокировку элемента (только для </w:t>
      </w:r>
      <w:proofErr w:type="spellStart"/>
      <w:r>
        <w:rPr>
          <w:rFonts w:ascii="Segoe UI" w:hAnsi="Segoe UI" w:cs="Segoe UI"/>
          <w:color w:val="1F2328"/>
        </w:rPr>
        <w:t>PostgreSQL</w:t>
      </w:r>
      <w:proofErr w:type="spellEnd"/>
      <w:r>
        <w:rPr>
          <w:rFonts w:ascii="Segoe UI" w:hAnsi="Segoe UI" w:cs="Segoe UI"/>
          <w:color w:val="1F2328"/>
        </w:rPr>
        <w:t xml:space="preserve">). Блокировка может возникать при извлечении элемента из очереди по FIFO, если в нее обратилось сразу несколько Роботов-читателей. Тип реакции устанавливается либо в конфигурационном файле </w:t>
      </w:r>
      <w:proofErr w:type="spellStart"/>
      <w:r>
        <w:rPr>
          <w:rFonts w:ascii="Segoe UI" w:hAnsi="Segoe UI" w:cs="Segoe UI"/>
          <w:color w:val="1F2328"/>
        </w:rPr>
        <w:t>WebApi</w:t>
      </w:r>
      <w:proofErr w:type="spellEnd"/>
      <w:r>
        <w:rPr>
          <w:rFonts w:ascii="Segoe UI" w:hAnsi="Segoe UI" w:cs="Segoe UI"/>
          <w:color w:val="1F2328"/>
        </w:rPr>
        <w:t xml:space="preserve"> в секции </w:t>
      </w:r>
      <w:proofErr w:type="spellStart"/>
      <w:r>
        <w:rPr>
          <w:rFonts w:ascii="Segoe UI" w:hAnsi="Segoe UI" w:cs="Segoe UI"/>
          <w:color w:val="1F2328"/>
        </w:rPr>
        <w:t>ExchangeQueue</w:t>
      </w:r>
      <w:proofErr w:type="spellEnd"/>
      <w:r>
        <w:rPr>
          <w:rFonts w:ascii="Segoe UI" w:hAnsi="Segoe UI" w:cs="Segoe UI"/>
          <w:color w:val="1F2328"/>
        </w:rPr>
        <w:t xml:space="preserve"> - глобально для всех очередей, либо на уровне отдельной очереди в UI Оркестратора. Для этого в UI, в разделе создания/изменения очереди, добавлены параметры:</w:t>
      </w:r>
    </w:p>
    <w:p w:rsidR="001950E4" w:rsidRDefault="001950E4" w:rsidP="001950E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Реакция на невозможность извлечения элемента по FIFO</w:t>
      </w:r>
      <w:r>
        <w:rPr>
          <w:rFonts w:ascii="Segoe UI" w:hAnsi="Segoe UI" w:cs="Segoe UI"/>
          <w:color w:val="1F2328"/>
        </w:rPr>
        <w:t xml:space="preserve"> - определяет, что следует возвращать Роботу при блокировке элемента: </w:t>
      </w:r>
      <w:proofErr w:type="spellStart"/>
      <w:r>
        <w:rPr>
          <w:rFonts w:ascii="Segoe UI" w:hAnsi="Segoe UI" w:cs="Segoe UI"/>
          <w:color w:val="1F2328"/>
        </w:rPr>
        <w:t>null</w:t>
      </w:r>
      <w:proofErr w:type="spellEnd"/>
      <w:r>
        <w:rPr>
          <w:rFonts w:ascii="Segoe UI" w:hAnsi="Segoe UI" w:cs="Segoe UI"/>
          <w:color w:val="1F2328"/>
        </w:rPr>
        <w:t xml:space="preserve"> или ошибку.</w:t>
      </w:r>
    </w:p>
    <w:p w:rsidR="001950E4" w:rsidRDefault="001950E4" w:rsidP="001950E4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Значение </w:t>
      </w:r>
      <w:proofErr w:type="gramStart"/>
      <w:r>
        <w:rPr>
          <w:rStyle w:val="a3"/>
          <w:rFonts w:ascii="Segoe UI" w:hAnsi="Segoe UI" w:cs="Segoe UI"/>
          <w:color w:val="1F2328"/>
        </w:rPr>
        <w:t>Вернуть</w:t>
      </w:r>
      <w:proofErr w:type="gramEnd"/>
      <w:r>
        <w:rPr>
          <w:rStyle w:val="a3"/>
          <w:rFonts w:ascii="Segoe UI" w:hAnsi="Segoe UI" w:cs="Segoe UI"/>
          <w:color w:val="1F2328"/>
        </w:rPr>
        <w:t xml:space="preserve"> ошибку</w:t>
      </w:r>
      <w:r>
        <w:rPr>
          <w:rFonts w:ascii="Segoe UI" w:hAnsi="Segoe UI" w:cs="Segoe UI"/>
          <w:color w:val="1F2328"/>
        </w:rPr>
        <w:t> рекомендуется при обработке заранее подготовленной очереди, с которой работают только Роботы-</w:t>
      </w:r>
      <w:r>
        <w:rPr>
          <w:rFonts w:ascii="Segoe UI" w:hAnsi="Segoe UI" w:cs="Segoe UI"/>
          <w:color w:val="1F2328"/>
        </w:rPr>
        <w:lastRenderedPageBreak/>
        <w:t xml:space="preserve">читатели. Это позволяет отличить блокировку от случая, когда в очереди закончились элементы. Таким образом, </w:t>
      </w:r>
      <w:proofErr w:type="spellStart"/>
      <w:r>
        <w:rPr>
          <w:rFonts w:ascii="Segoe UI" w:hAnsi="Segoe UI" w:cs="Segoe UI"/>
          <w:color w:val="1F2328"/>
        </w:rPr>
        <w:t>null</w:t>
      </w:r>
      <w:proofErr w:type="spellEnd"/>
      <w:r>
        <w:rPr>
          <w:rFonts w:ascii="Segoe UI" w:hAnsi="Segoe UI" w:cs="Segoe UI"/>
          <w:color w:val="1F2328"/>
        </w:rPr>
        <w:t xml:space="preserve"> будет являться признаком завершения работы с очередью (очередь пустая).</w:t>
      </w:r>
    </w:p>
    <w:p w:rsidR="001950E4" w:rsidRDefault="001950E4" w:rsidP="001950E4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Значение </w:t>
      </w:r>
      <w:proofErr w:type="gramStart"/>
      <w:r>
        <w:rPr>
          <w:rStyle w:val="a3"/>
          <w:rFonts w:ascii="Segoe UI" w:hAnsi="Segoe UI" w:cs="Segoe UI"/>
          <w:color w:val="1F2328"/>
        </w:rPr>
        <w:t>Вернуть</w:t>
      </w:r>
      <w:proofErr w:type="gramEnd"/>
      <w:r>
        <w:rPr>
          <w:rStyle w:val="a3"/>
          <w:rFonts w:ascii="Segoe UI" w:hAnsi="Segoe UI" w:cs="Segoe UI"/>
          <w:color w:val="1F2328"/>
        </w:rPr>
        <w:t xml:space="preserve"> </w:t>
      </w:r>
      <w:proofErr w:type="spellStart"/>
      <w:r>
        <w:rPr>
          <w:rStyle w:val="a3"/>
          <w:rFonts w:ascii="Segoe UI" w:hAnsi="Segoe UI" w:cs="Segoe UI"/>
          <w:color w:val="1F2328"/>
        </w:rPr>
        <w:t>null</w:t>
      </w:r>
      <w:proofErr w:type="spellEnd"/>
      <w:r>
        <w:rPr>
          <w:rFonts w:ascii="Segoe UI" w:hAnsi="Segoe UI" w:cs="Segoe UI"/>
          <w:color w:val="1F2328"/>
        </w:rPr>
        <w:t xml:space="preserve"> рекомендуется выбирать при обработке динамической очереди, когда с ней одновременно работают Роботы-писатели и читатели. Тогда </w:t>
      </w:r>
      <w:proofErr w:type="spellStart"/>
      <w:r>
        <w:rPr>
          <w:rFonts w:ascii="Segoe UI" w:hAnsi="Segoe UI" w:cs="Segoe UI"/>
          <w:color w:val="1F2328"/>
        </w:rPr>
        <w:t>null</w:t>
      </w:r>
      <w:proofErr w:type="spellEnd"/>
      <w:r>
        <w:rPr>
          <w:rFonts w:ascii="Segoe UI" w:hAnsi="Segoe UI" w:cs="Segoe UI"/>
          <w:color w:val="1F2328"/>
        </w:rPr>
        <w:t xml:space="preserve"> будет возвращаться и при ошибке блокировки, и при пустой очереди, а сигналом завершения работы с очередью будет являться внешний признак. Например, достижение максимального количества итераций. Этот более производительный режим работы и предпочтителен при большой нагрузке.</w:t>
      </w:r>
    </w:p>
    <w:p w:rsidR="001950E4" w:rsidRDefault="001950E4" w:rsidP="001950E4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</w:rPr>
        <w:t>Кол-во попыток при извлечении элемента по FIFO</w:t>
      </w:r>
      <w:r>
        <w:rPr>
          <w:rFonts w:ascii="Segoe UI" w:hAnsi="Segoe UI" w:cs="Segoe UI"/>
          <w:color w:val="1F2328"/>
        </w:rPr>
        <w:t> - параметр настраивается, только если в качестве реакции на невозможность извлечения элемента выбрано </w:t>
      </w:r>
      <w:proofErr w:type="gramStart"/>
      <w:r>
        <w:rPr>
          <w:rStyle w:val="a3"/>
          <w:rFonts w:ascii="Segoe UI" w:hAnsi="Segoe UI" w:cs="Segoe UI"/>
          <w:color w:val="1F2328"/>
        </w:rPr>
        <w:t>Вернуть</w:t>
      </w:r>
      <w:proofErr w:type="gramEnd"/>
      <w:r>
        <w:rPr>
          <w:rStyle w:val="a3"/>
          <w:rFonts w:ascii="Segoe UI" w:hAnsi="Segoe UI" w:cs="Segoe UI"/>
          <w:color w:val="1F2328"/>
        </w:rPr>
        <w:t xml:space="preserve"> ошибку</w:t>
      </w:r>
      <w:r>
        <w:rPr>
          <w:rFonts w:ascii="Segoe UI" w:hAnsi="Segoe UI" w:cs="Segoe UI"/>
          <w:color w:val="1F2328"/>
        </w:rPr>
        <w:t>. В этом случае при получении ошибки, связанной с блокировкой элемента, Робот будет пытаться получить элемент повторно указанное количество раз. Настройка может привести к увеличению времени извлечения элемента.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заданиях скрыт триггер </w:t>
      </w:r>
      <w:r>
        <w:rPr>
          <w:rStyle w:val="a3"/>
          <w:rFonts w:ascii="Segoe UI" w:hAnsi="Segoe UI" w:cs="Segoe UI"/>
          <w:color w:val="1F2328"/>
        </w:rPr>
        <w:t>Запуск при изменении очереди обмена данными</w:t>
      </w:r>
      <w:r>
        <w:rPr>
          <w:rFonts w:ascii="Segoe UI" w:hAnsi="Segoe UI" w:cs="Segoe UI"/>
          <w:color w:val="1F2328"/>
        </w:rPr>
        <w:t>. Теперь имеется только триггер </w:t>
      </w:r>
      <w:r>
        <w:rPr>
          <w:rStyle w:val="a3"/>
          <w:rFonts w:ascii="Segoe UI" w:hAnsi="Segoe UI" w:cs="Segoe UI"/>
          <w:color w:val="1F2328"/>
        </w:rPr>
        <w:t>Запуск при наличии новых элементов в очереди обмена данными</w:t>
      </w:r>
      <w:r>
        <w:rPr>
          <w:rFonts w:ascii="Segoe UI" w:hAnsi="Segoe UI" w:cs="Segoe UI"/>
          <w:color w:val="1F2328"/>
        </w:rPr>
        <w:t>, работающий асинхронно с добавлением элементов - время опроса очереди настраивается в параметрах. Улучшение призвано упростить использование триггеров, связанных с очередью обмена данными.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Значительно ускорена работа раздела </w:t>
      </w:r>
      <w:r>
        <w:rPr>
          <w:rStyle w:val="a3"/>
          <w:rFonts w:ascii="Segoe UI" w:hAnsi="Segoe UI" w:cs="Segoe UI"/>
          <w:color w:val="1F2328"/>
        </w:rPr>
        <w:t>Мониторинг</w:t>
      </w:r>
      <w:r>
        <w:rPr>
          <w:rFonts w:ascii="Segoe UI" w:hAnsi="Segoe UI" w:cs="Segoe UI"/>
          <w:color w:val="1F2328"/>
        </w:rPr>
        <w:t>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Улучшены </w:t>
      </w:r>
      <w:proofErr w:type="spellStart"/>
      <w:r>
        <w:rPr>
          <w:rFonts w:ascii="Segoe UI" w:hAnsi="Segoe UI" w:cs="Segoe UI"/>
          <w:color w:val="1F2328"/>
        </w:rPr>
        <w:t>виджеты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Style w:val="a3"/>
          <w:rFonts w:ascii="Segoe UI" w:hAnsi="Segoe UI" w:cs="Segoe UI"/>
          <w:color w:val="1F2328"/>
        </w:rPr>
        <w:t>Использование лицензий Робота</w:t>
      </w:r>
      <w:r>
        <w:rPr>
          <w:rFonts w:ascii="Segoe UI" w:hAnsi="Segoe UI" w:cs="Segoe UI"/>
          <w:color w:val="1F2328"/>
        </w:rPr>
        <w:t> и </w:t>
      </w:r>
      <w:r>
        <w:rPr>
          <w:rStyle w:val="a3"/>
          <w:rFonts w:ascii="Segoe UI" w:hAnsi="Segoe UI" w:cs="Segoe UI"/>
          <w:color w:val="1F2328"/>
        </w:rPr>
        <w:t>Использование лицензий Студии</w:t>
      </w:r>
      <w:r>
        <w:rPr>
          <w:rFonts w:ascii="Segoe UI" w:hAnsi="Segoe UI" w:cs="Segoe UI"/>
          <w:color w:val="1F2328"/>
        </w:rPr>
        <w:t> в разделе </w:t>
      </w:r>
      <w:r>
        <w:rPr>
          <w:rStyle w:val="a3"/>
          <w:rFonts w:ascii="Segoe UI" w:hAnsi="Segoe UI" w:cs="Segoe UI"/>
          <w:color w:val="1F2328"/>
        </w:rPr>
        <w:t>Обзор</w:t>
      </w:r>
      <w:r>
        <w:rPr>
          <w:rFonts w:ascii="Segoe UI" w:hAnsi="Segoe UI" w:cs="Segoe UI"/>
          <w:color w:val="1F2328"/>
        </w:rPr>
        <w:t>. В их описании стало отображаться количество используемых и свободных лицензий. Ранее, чтобы узнать количество, требовалось навести курсор на кольцевую диаграмму.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Изменилась проверка уникальности почтового адреса, указанного в учетной записи. Теперь </w:t>
      </w:r>
      <w:proofErr w:type="spellStart"/>
      <w:r>
        <w:rPr>
          <w:rFonts w:ascii="Segoe UI" w:hAnsi="Segoe UI" w:cs="Segoe UI"/>
          <w:color w:val="1F2328"/>
        </w:rPr>
        <w:t>email</w:t>
      </w:r>
      <w:proofErr w:type="spellEnd"/>
      <w:r>
        <w:rPr>
          <w:rFonts w:ascii="Segoe UI" w:hAnsi="Segoe UI" w:cs="Segoe UI"/>
          <w:color w:val="1F2328"/>
        </w:rPr>
        <w:t xml:space="preserve"> должен быть уникальным только в рамках </w:t>
      </w:r>
      <w:proofErr w:type="spellStart"/>
      <w:r>
        <w:rPr>
          <w:rFonts w:ascii="Segoe UI" w:hAnsi="Segoe UI" w:cs="Segoe UI"/>
          <w:color w:val="1F2328"/>
        </w:rPr>
        <w:t>тенанта</w:t>
      </w:r>
      <w:proofErr w:type="spellEnd"/>
      <w:r>
        <w:rPr>
          <w:rFonts w:ascii="Segoe UI" w:hAnsi="Segoe UI" w:cs="Segoe UI"/>
          <w:color w:val="1F2328"/>
        </w:rPr>
        <w:t xml:space="preserve">, к которому принадлежит пользователь. Ранее проверка осуществлялась глобально, что не давало возможность указывать один и тот же почтовый адрес в разных </w:t>
      </w:r>
      <w:proofErr w:type="spellStart"/>
      <w:r>
        <w:rPr>
          <w:rFonts w:ascii="Segoe UI" w:hAnsi="Segoe UI" w:cs="Segoe UI"/>
          <w:color w:val="1F2328"/>
        </w:rPr>
        <w:t>тенантах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журнал событий Оркестратора добавлены столбцы </w:t>
      </w:r>
      <w:r>
        <w:rPr>
          <w:rStyle w:val="a3"/>
          <w:rFonts w:ascii="Segoe UI" w:hAnsi="Segoe UI" w:cs="Segoe UI"/>
          <w:color w:val="1F2328"/>
        </w:rPr>
        <w:t>ID проекта</w:t>
      </w:r>
      <w:r>
        <w:rPr>
          <w:rFonts w:ascii="Segoe UI" w:hAnsi="Segoe UI" w:cs="Segoe UI"/>
          <w:color w:val="1F2328"/>
        </w:rPr>
        <w:t> и </w:t>
      </w:r>
      <w:r>
        <w:rPr>
          <w:rStyle w:val="a3"/>
          <w:rFonts w:ascii="Segoe UI" w:hAnsi="Segoe UI" w:cs="Segoe UI"/>
          <w:color w:val="1F2328"/>
        </w:rPr>
        <w:t>Проект</w:t>
      </w:r>
      <w:r>
        <w:rPr>
          <w:rFonts w:ascii="Segoe UI" w:hAnsi="Segoe UI" w:cs="Segoe UI"/>
          <w:color w:val="1F2328"/>
        </w:rPr>
        <w:t>. Они позволяют быстрее идентифицировать проект, к которому относится событие. Улучшение призвано повысить удобство чтения журнала.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Максимальная длина имени Робота увеличена до 200 символов. Теперь названия могут быть более полными и ясными.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Максимальная длина названия расписания увеличена до 250-ти символов.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Улучшена форма добавления версии проекта:</w:t>
      </w:r>
    </w:p>
    <w:p w:rsidR="001950E4" w:rsidRDefault="001950E4" w:rsidP="001950E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название обновляемого проекта стало более заметным;</w:t>
      </w:r>
    </w:p>
    <w:p w:rsidR="001950E4" w:rsidRDefault="001950E4" w:rsidP="001950E4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выпадающий список процессов стал открываться вверх, чтобы не заслонять название проекта.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шаблоне развертывания Робота поле </w:t>
      </w:r>
      <w:proofErr w:type="spellStart"/>
      <w:r>
        <w:rPr>
          <w:rStyle w:val="a3"/>
          <w:rFonts w:ascii="Segoe UI" w:hAnsi="Segoe UI" w:cs="Segoe UI"/>
          <w:color w:val="1F2328"/>
        </w:rPr>
        <w:t>Логи</w:t>
      </w:r>
      <w:proofErr w:type="spellEnd"/>
      <w:r>
        <w:rPr>
          <w:rStyle w:val="a3"/>
          <w:rFonts w:ascii="Segoe UI" w:hAnsi="Segoe UI" w:cs="Segoe UI"/>
          <w:color w:val="1F2328"/>
        </w:rPr>
        <w:t xml:space="preserve"> в консоль</w:t>
      </w:r>
      <w:r>
        <w:rPr>
          <w:rFonts w:ascii="Segoe UI" w:hAnsi="Segoe UI" w:cs="Segoe UI"/>
          <w:color w:val="1F2328"/>
        </w:rPr>
        <w:t> переименовано в </w:t>
      </w:r>
      <w:proofErr w:type="gramStart"/>
      <w:r>
        <w:rPr>
          <w:rStyle w:val="a3"/>
          <w:rFonts w:ascii="Segoe UI" w:hAnsi="Segoe UI" w:cs="Segoe UI"/>
          <w:color w:val="1F2328"/>
        </w:rPr>
        <w:t>Не</w:t>
      </w:r>
      <w:proofErr w:type="gramEnd"/>
      <w:r>
        <w:rPr>
          <w:rStyle w:val="a3"/>
          <w:rFonts w:ascii="Segoe UI" w:hAnsi="Segoe UI" w:cs="Segoe UI"/>
          <w:color w:val="1F2328"/>
        </w:rPr>
        <w:t xml:space="preserve"> выводить в консоль</w:t>
      </w:r>
      <w:r>
        <w:rPr>
          <w:rFonts w:ascii="Segoe UI" w:hAnsi="Segoe UI" w:cs="Segoe UI"/>
          <w:color w:val="1F2328"/>
        </w:rPr>
        <w:t>. Параметр включен по умолчанию.</w:t>
      </w:r>
    </w:p>
    <w:p w:rsidR="001950E4" w:rsidRDefault="001950E4" w:rsidP="001950E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форме добавления Робота, в расширенных параметрах, добавилась подсказка к полю </w:t>
      </w:r>
      <w:r>
        <w:rPr>
          <w:rStyle w:val="a3"/>
          <w:rFonts w:ascii="Segoe UI" w:hAnsi="Segoe UI" w:cs="Segoe UI"/>
          <w:color w:val="1F2328"/>
        </w:rPr>
        <w:t>Интервал</w:t>
      </w:r>
      <w:r>
        <w:rPr>
          <w:rFonts w:ascii="Segoe UI" w:hAnsi="Segoe UI" w:cs="Segoe UI"/>
          <w:color w:val="1F2328"/>
        </w:rPr>
        <w:t>. Она позволяет понять, как лучше сконфигурировать Робота.</w:t>
      </w:r>
    </w:p>
    <w:p w:rsidR="001950E4" w:rsidRDefault="001950E4" w:rsidP="001950E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hyperlink r:id="rId22" w:anchor="%D0%B8%D1%81%D0%BF%D1%80%D0%B0%D0%B2%D0%BB%D0%B5%D0%BD%D0%BD%D1%8B%D0%B5-%D0%BE%D1%88%D0%B8%D0%B1%D0%BA%D0%B8" w:history="1">
        <w:bookmarkStart w:id="18" w:name="_Toc149571447"/>
        <w:r>
          <w:rPr>
            <w:rStyle w:val="a6"/>
            <w:rFonts w:ascii="Segoe UI" w:hAnsi="Segoe UI" w:cs="Segoe UI"/>
            <w:sz w:val="30"/>
            <w:szCs w:val="30"/>
          </w:rPr>
          <w:t>Исправленные ошибки</w:t>
        </w:r>
        <w:bookmarkEnd w:id="18"/>
      </w:hyperlink>
    </w:p>
    <w:p w:rsidR="001950E4" w:rsidRDefault="001950E4" w:rsidP="001950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lastRenderedPageBreak/>
        <w:t>Исправлена ошибка, из-за которой невозможно было добавить новую версию проекта, если перед этим пользователь удалял неактивные версии.</w:t>
      </w:r>
    </w:p>
    <w:p w:rsidR="001950E4" w:rsidRDefault="001950E4" w:rsidP="001950E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журнал Робота попадало множество пустых логов. Ошибка исправлена.</w:t>
      </w:r>
    </w:p>
    <w:p w:rsidR="001950E4" w:rsidRDefault="001950E4" w:rsidP="001950E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Исправлена ошибка, возникавшая при множественном нажатии кнопки </w:t>
      </w:r>
      <w:proofErr w:type="gramStart"/>
      <w:r>
        <w:rPr>
          <w:rStyle w:val="a3"/>
          <w:rFonts w:ascii="Segoe UI" w:hAnsi="Segoe UI" w:cs="Segoe UI"/>
          <w:color w:val="1F2328"/>
        </w:rPr>
        <w:t>Попросить</w:t>
      </w:r>
      <w:proofErr w:type="gramEnd"/>
      <w:r>
        <w:rPr>
          <w:rStyle w:val="a3"/>
          <w:rFonts w:ascii="Segoe UI" w:hAnsi="Segoe UI" w:cs="Segoe UI"/>
          <w:color w:val="1F2328"/>
        </w:rPr>
        <w:t xml:space="preserve"> остановиться</w:t>
      </w:r>
      <w:r>
        <w:rPr>
          <w:rFonts w:ascii="Segoe UI" w:hAnsi="Segoe UI" w:cs="Segoe UI"/>
          <w:color w:val="1F2328"/>
        </w:rPr>
        <w:t> для Робота, выполняющего проект с элементом </w:t>
      </w:r>
      <w:r>
        <w:rPr>
          <w:rStyle w:val="a3"/>
          <w:rFonts w:ascii="Segoe UI" w:hAnsi="Segoe UI" w:cs="Segoe UI"/>
          <w:color w:val="1F2328"/>
        </w:rPr>
        <w:t>Должен остановиться (</w:t>
      </w:r>
      <w:proofErr w:type="spellStart"/>
      <w:r>
        <w:rPr>
          <w:rStyle w:val="a3"/>
          <w:rFonts w:ascii="Segoe UI" w:hAnsi="Segoe UI" w:cs="Segoe UI"/>
          <w:color w:val="1F2328"/>
        </w:rPr>
        <w:t>Should</w:t>
      </w:r>
      <w:proofErr w:type="spellEnd"/>
      <w:r>
        <w:rPr>
          <w:rStyle w:val="a3"/>
          <w:rFonts w:ascii="Segoe UI" w:hAnsi="Segoe UI" w:cs="Segoe UI"/>
          <w:color w:val="1F2328"/>
        </w:rPr>
        <w:t xml:space="preserve"> </w:t>
      </w:r>
      <w:proofErr w:type="spellStart"/>
      <w:r>
        <w:rPr>
          <w:rStyle w:val="a3"/>
          <w:rFonts w:ascii="Segoe UI" w:hAnsi="Segoe UI" w:cs="Segoe UI"/>
          <w:color w:val="1F2328"/>
        </w:rPr>
        <w:t>stop</w:t>
      </w:r>
      <w:proofErr w:type="spellEnd"/>
      <w:r>
        <w:rPr>
          <w:rStyle w:val="a3"/>
          <w:rFonts w:ascii="Segoe UI" w:hAnsi="Segoe UI" w:cs="Segoe UI"/>
          <w:color w:val="1F2328"/>
        </w:rPr>
        <w:t>)</w:t>
      </w:r>
      <w:r>
        <w:rPr>
          <w:rFonts w:ascii="Segoe UI" w:hAnsi="Segoe UI" w:cs="Segoe UI"/>
          <w:color w:val="1F2328"/>
        </w:rPr>
        <w:t>. В результате этой ошибки Робот, после повторного запуска проекта, останавливался еще раз. Теперь этого не происходит.</w:t>
      </w:r>
    </w:p>
    <w:p w:rsidR="001950E4" w:rsidRDefault="001950E4" w:rsidP="001950E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Устранена ошибка с зависанием статуса Робота в разделе </w:t>
      </w:r>
      <w:proofErr w:type="gramStart"/>
      <w:r>
        <w:rPr>
          <w:rStyle w:val="a3"/>
          <w:rFonts w:ascii="Segoe UI" w:hAnsi="Segoe UI" w:cs="Segoe UI"/>
          <w:color w:val="1F2328"/>
        </w:rPr>
        <w:t>Робот &gt;</w:t>
      </w:r>
      <w:proofErr w:type="gramEnd"/>
      <w:r>
        <w:rPr>
          <w:rStyle w:val="a3"/>
          <w:rFonts w:ascii="Segoe UI" w:hAnsi="Segoe UI" w:cs="Segoe UI"/>
          <w:color w:val="1F2328"/>
        </w:rPr>
        <w:t xml:space="preserve"> Все Роботы</w:t>
      </w:r>
      <w:r>
        <w:rPr>
          <w:rFonts w:ascii="Segoe UI" w:hAnsi="Segoe UI" w:cs="Segoe UI"/>
          <w:color w:val="1F2328"/>
        </w:rPr>
        <w:t>. Статус мог отображаться некорректно.</w:t>
      </w:r>
    </w:p>
    <w:p w:rsidR="001950E4" w:rsidRDefault="001950E4" w:rsidP="001950E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Невозможно было удалить задание с ручным запуском, если в очереди проектов была запись, ссылающаяся на него. Причина ошибки устранена.</w:t>
      </w:r>
    </w:p>
    <w:p w:rsidR="001950E4" w:rsidRDefault="001950E4" w:rsidP="001950E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Исправлена ошибочная запись логов Робота в консоль при выключенном </w:t>
      </w:r>
      <w:proofErr w:type="spellStart"/>
      <w:r>
        <w:rPr>
          <w:rFonts w:ascii="Segoe UI" w:hAnsi="Segoe UI" w:cs="Segoe UI"/>
          <w:color w:val="1F2328"/>
        </w:rPr>
        <w:t>чекбоксе</w:t>
      </w:r>
      <w:proofErr w:type="spellEnd"/>
      <w:r>
        <w:rPr>
          <w:rFonts w:ascii="Segoe UI" w:hAnsi="Segoe UI" w:cs="Segoe UI"/>
          <w:color w:val="1F2328"/>
        </w:rPr>
        <w:t> </w:t>
      </w:r>
      <w:proofErr w:type="spellStart"/>
      <w:r>
        <w:rPr>
          <w:rStyle w:val="a3"/>
          <w:rFonts w:ascii="Segoe UI" w:hAnsi="Segoe UI" w:cs="Segoe UI"/>
          <w:color w:val="1F2328"/>
        </w:rPr>
        <w:t>Логи</w:t>
      </w:r>
      <w:proofErr w:type="spellEnd"/>
      <w:r>
        <w:rPr>
          <w:rStyle w:val="a3"/>
          <w:rFonts w:ascii="Segoe UI" w:hAnsi="Segoe UI" w:cs="Segoe UI"/>
          <w:color w:val="1F2328"/>
        </w:rPr>
        <w:t xml:space="preserve"> в консоль</w:t>
      </w:r>
      <w:r>
        <w:rPr>
          <w:rFonts w:ascii="Segoe UI" w:hAnsi="Segoe UI" w:cs="Segoe UI"/>
          <w:color w:val="1F2328"/>
        </w:rPr>
        <w:t> в шаблоне развертывания.</w:t>
      </w:r>
    </w:p>
    <w:p w:rsidR="001950E4" w:rsidRDefault="001950E4" w:rsidP="001950E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Оптимизирована работа фильтров в Оркестраторе. Они стали выдавать более корректный результат поиска.</w:t>
      </w:r>
    </w:p>
    <w:p w:rsidR="001950E4" w:rsidRDefault="001950E4" w:rsidP="001950E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Исправлена ошибка с присутствием проекта в очищенной очереди выполнения. В разделе </w:t>
      </w:r>
      <w:r>
        <w:rPr>
          <w:rStyle w:val="a3"/>
          <w:rFonts w:ascii="Segoe UI" w:hAnsi="Segoe UI" w:cs="Segoe UI"/>
          <w:color w:val="1F2328"/>
        </w:rPr>
        <w:t>RPA-проекты</w:t>
      </w:r>
      <w:r>
        <w:rPr>
          <w:rFonts w:ascii="Segoe UI" w:hAnsi="Segoe UI" w:cs="Segoe UI"/>
          <w:color w:val="1F2328"/>
        </w:rPr>
        <w:t>, при очистке очереди, в ней не пропадал значок присутствия проекта до тех пор, пока страница не обновлялась вручную.</w:t>
      </w:r>
    </w:p>
    <w:p w:rsidR="001950E4" w:rsidRDefault="001950E4" w:rsidP="001950E4">
      <w:pPr>
        <w:pStyle w:val="1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hyperlink r:id="rId23" w:anchor="%D0%BE%D1%80%D0%BA%D0%B5%D1%81%D1%82%D1%80%D0%B0%D1%82%D0%BE%D1%80-239" w:history="1">
        <w:bookmarkStart w:id="19" w:name="_Toc149571448"/>
        <w:r>
          <w:rPr>
            <w:rStyle w:val="a6"/>
            <w:rFonts w:ascii="Segoe UI" w:hAnsi="Segoe UI" w:cs="Segoe UI"/>
          </w:rPr>
          <w:t>Оркестратор 23.9</w:t>
        </w:r>
        <w:bookmarkEnd w:id="19"/>
      </w:hyperlink>
    </w:p>
    <w:p w:rsidR="001950E4" w:rsidRDefault="001950E4" w:rsidP="001950E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Примечания к выпуску Оркестратора 23.9 описывают изменения для версии приложения, выпущенной в сентябре 2023 года.</w:t>
      </w:r>
    </w:p>
    <w:p w:rsidR="001950E4" w:rsidRDefault="001950E4" w:rsidP="001950E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hyperlink r:id="rId24" w:anchor="%D0%BD%D0%BE%D0%B2%D1%8B%D0%B5-%D1%84%D1%83%D0%BD%D0%BA%D1%86%D0%B8%D0%B8-%D0%B8-%D1%83%D0%BB%D1%83%D1%87%D1%88%D0%B5%D0%BD%D0%B8%D1%8F" w:history="1">
        <w:bookmarkStart w:id="20" w:name="_Toc149571449"/>
        <w:r>
          <w:rPr>
            <w:rStyle w:val="a6"/>
            <w:rFonts w:ascii="Segoe UI" w:hAnsi="Segoe UI" w:cs="Segoe UI"/>
            <w:sz w:val="30"/>
            <w:szCs w:val="30"/>
          </w:rPr>
          <w:t>Новые функции и улучшения</w:t>
        </w:r>
        <w:bookmarkEnd w:id="20"/>
      </w:hyperlink>
    </w:p>
    <w:p w:rsidR="001950E4" w:rsidRDefault="001950E4" w:rsidP="001950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Осуществлена миграция Оркестратора с </w:t>
      </w:r>
      <w:proofErr w:type="spellStart"/>
      <w:r>
        <w:rPr>
          <w:rFonts w:ascii="Segoe UI" w:hAnsi="Segoe UI" w:cs="Segoe UI"/>
          <w:color w:val="1F2328"/>
        </w:rPr>
        <w:t>Core</w:t>
      </w:r>
      <w:proofErr w:type="spellEnd"/>
      <w:r>
        <w:rPr>
          <w:rFonts w:ascii="Segoe UI" w:hAnsi="Segoe UI" w:cs="Segoe UI"/>
          <w:color w:val="1F2328"/>
        </w:rPr>
        <w:t xml:space="preserve"> 3.1 на платформу .NET 7. Главным преимуществом .NET 7 является повышенная производительность.</w:t>
      </w:r>
    </w:p>
    <w:p w:rsidR="001950E4" w:rsidRDefault="001950E4" w:rsidP="001950E4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Для IIS добавлена настройка видеотрансляции RDP-сессии робота. Ранее такая возможность существовала только для </w:t>
      </w:r>
      <w:proofErr w:type="spellStart"/>
      <w:r>
        <w:rPr>
          <w:rFonts w:ascii="Segoe UI" w:hAnsi="Segoe UI" w:cs="Segoe UI"/>
          <w:color w:val="1F2328"/>
        </w:rPr>
        <w:t>Nginx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1950E4" w:rsidRDefault="001950E4" w:rsidP="001950E4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 ресурсах Оркестратора добавился новый тип данных - </w:t>
      </w:r>
      <w:proofErr w:type="spellStart"/>
      <w:r>
        <w:rPr>
          <w:rFonts w:ascii="Segoe UI" w:hAnsi="Segoe UI" w:cs="Segoe UI"/>
          <w:color w:val="1F2328"/>
        </w:rPr>
        <w:t>JObject</w:t>
      </w:r>
      <w:proofErr w:type="spellEnd"/>
      <w:r>
        <w:rPr>
          <w:rFonts w:ascii="Segoe UI" w:hAnsi="Segoe UI" w:cs="Segoe UI"/>
          <w:color w:val="1F2328"/>
        </w:rPr>
        <w:t>. Он позволяет записывать в переменную JSON-данные.</w:t>
      </w:r>
    </w:p>
    <w:p w:rsidR="001950E4" w:rsidRDefault="001950E4" w:rsidP="001950E4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 </w:t>
      </w:r>
      <w:hyperlink r:id="rId25" w:history="1">
        <w:r>
          <w:rPr>
            <w:rStyle w:val="a6"/>
            <w:rFonts w:ascii="Segoe UI" w:hAnsi="Segoe UI" w:cs="Segoe UI"/>
          </w:rPr>
          <w:t>настройках пользователя</w:t>
        </w:r>
      </w:hyperlink>
      <w:r>
        <w:rPr>
          <w:rFonts w:ascii="Segoe UI" w:hAnsi="Segoe UI" w:cs="Segoe UI"/>
          <w:color w:val="1F2328"/>
        </w:rPr>
        <w:t xml:space="preserve"> добавлен новый тип события - «Срок действия лицензии истекает». При подписке на него пользователь станет получать соответствующие оповещения на электронную почту. Срок отправки оповещений, в том числе повторных, настраивается в конфигурационном файле службы </w:t>
      </w:r>
      <w:proofErr w:type="spellStart"/>
      <w:r>
        <w:rPr>
          <w:rFonts w:ascii="Segoe UI" w:hAnsi="Segoe UI" w:cs="Segoe UI"/>
          <w:color w:val="1F2328"/>
        </w:rPr>
        <w:t>States</w:t>
      </w:r>
      <w:proofErr w:type="spellEnd"/>
      <w:r>
        <w:rPr>
          <w:rFonts w:ascii="Segoe UI" w:hAnsi="Segoe UI" w:cs="Segoe UI"/>
          <w:color w:val="1F2328"/>
        </w:rPr>
        <w:t xml:space="preserve"> в секции </w:t>
      </w:r>
      <w:proofErr w:type="spellStart"/>
      <w:r>
        <w:rPr>
          <w:rStyle w:val="a3"/>
          <w:rFonts w:ascii="Segoe UI" w:hAnsi="Segoe UI" w:cs="Segoe UI"/>
          <w:color w:val="1F2328"/>
        </w:rPr>
        <w:t>LicenseExpired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1950E4" w:rsidRDefault="001950E4" w:rsidP="001950E4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конфигурационный файл Оркестратора добавлена настройка, позволяющая ограничивать минимально допустимую версию Студии при ее подключении к Оркестратору. Параметр имеет название </w:t>
      </w:r>
      <w:proofErr w:type="spellStart"/>
      <w:r>
        <w:rPr>
          <w:rStyle w:val="a3"/>
          <w:rFonts w:ascii="Segoe UI" w:hAnsi="Segoe UI" w:cs="Segoe UI"/>
          <w:color w:val="1F2328"/>
        </w:rPr>
        <w:t>MinimumStudioVersion</w:t>
      </w:r>
      <w:proofErr w:type="spellEnd"/>
      <w:r>
        <w:rPr>
          <w:rFonts w:ascii="Segoe UI" w:hAnsi="Segoe UI" w:cs="Segoe UI"/>
          <w:color w:val="1F2328"/>
        </w:rPr>
        <w:t> и размещен в секции </w:t>
      </w:r>
      <w:proofErr w:type="spellStart"/>
      <w:r>
        <w:rPr>
          <w:rStyle w:val="a3"/>
          <w:rFonts w:ascii="Segoe UI" w:hAnsi="Segoe UI" w:cs="Segoe UI"/>
          <w:color w:val="1F2328"/>
        </w:rPr>
        <w:t>StudioVersionChecker</w:t>
      </w:r>
      <w:proofErr w:type="spellEnd"/>
      <w:r>
        <w:rPr>
          <w:rFonts w:ascii="Segoe UI" w:hAnsi="Segoe UI" w:cs="Segoe UI"/>
          <w:color w:val="1F2328"/>
        </w:rPr>
        <w:t>. В настройке также возможно задать тип поведения Студии в случае, если версия окажется меньше указанной. Функциональность предназначена помочь пользователям своевременно обновлять версии приложений.</w:t>
      </w:r>
    </w:p>
    <w:p w:rsidR="001950E4" w:rsidRDefault="001950E4" w:rsidP="001950E4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Для элементов очереди улучшена проверка уникальности натурального ключа. Теперь возможно указать, нужно ли при проверке учитывать ключи удаленных элементов. Настройки прописываются в конфигурационном файле Оркестратора в секции </w:t>
      </w:r>
      <w:proofErr w:type="spellStart"/>
      <w:r>
        <w:rPr>
          <w:rFonts w:ascii="Segoe UI" w:hAnsi="Segoe UI" w:cs="Segoe UI"/>
          <w:color w:val="1F2328"/>
        </w:rPr>
        <w:t>ExchangeQueue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1950E4" w:rsidRDefault="001950E4" w:rsidP="001950E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a3"/>
          <w:rFonts w:ascii="Segoe UI" w:hAnsi="Segoe UI" w:cs="Segoe UI"/>
          <w:color w:val="1F2328"/>
        </w:rPr>
        <w:t>DeletedNaturalKeysIsGlobalUniqueRequired</w:t>
      </w:r>
      <w:proofErr w:type="spellEnd"/>
      <w:r>
        <w:rPr>
          <w:rFonts w:ascii="Segoe UI" w:hAnsi="Segoe UI" w:cs="Segoe UI"/>
          <w:color w:val="1F2328"/>
        </w:rPr>
        <w:t> - параметр для натуральных ключей с глобальным типом уникальности. Если установлено </w:t>
      </w:r>
      <w:proofErr w:type="spellStart"/>
      <w:r>
        <w:rPr>
          <w:rStyle w:val="a3"/>
          <w:rFonts w:ascii="Segoe UI" w:hAnsi="Segoe UI" w:cs="Segoe UI"/>
          <w:color w:val="1F2328"/>
        </w:rPr>
        <w:t>true</w:t>
      </w:r>
      <w:proofErr w:type="spellEnd"/>
      <w:r>
        <w:rPr>
          <w:rFonts w:ascii="Segoe UI" w:hAnsi="Segoe UI" w:cs="Segoe UI"/>
          <w:color w:val="1F2328"/>
        </w:rPr>
        <w:t> – удаленный элемент не будет участвовать в проверке.</w:t>
      </w:r>
    </w:p>
    <w:p w:rsidR="001950E4" w:rsidRDefault="001950E4" w:rsidP="001950E4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a3"/>
          <w:rFonts w:ascii="Segoe UI" w:hAnsi="Segoe UI" w:cs="Segoe UI"/>
          <w:color w:val="1F2328"/>
        </w:rPr>
        <w:t>DeletedNaturalKeysIsUniqueRequired</w:t>
      </w:r>
      <w:proofErr w:type="spellEnd"/>
      <w:r>
        <w:rPr>
          <w:rFonts w:ascii="Segoe UI" w:hAnsi="Segoe UI" w:cs="Segoe UI"/>
          <w:color w:val="1F2328"/>
        </w:rPr>
        <w:t xml:space="preserve"> - параметр для </w:t>
      </w:r>
      <w:proofErr w:type="spellStart"/>
      <w:r>
        <w:rPr>
          <w:rFonts w:ascii="Segoe UI" w:hAnsi="Segoe UI" w:cs="Segoe UI"/>
          <w:color w:val="1F2328"/>
        </w:rPr>
        <w:t>для</w:t>
      </w:r>
      <w:proofErr w:type="spellEnd"/>
      <w:r>
        <w:rPr>
          <w:rFonts w:ascii="Segoe UI" w:hAnsi="Segoe UI" w:cs="Segoe UI"/>
          <w:color w:val="1F2328"/>
        </w:rPr>
        <w:t xml:space="preserve"> натуральных ключей с локальным типом уникальности (внутри определенной очереди). Если установлено </w:t>
      </w:r>
      <w:proofErr w:type="spellStart"/>
      <w:r>
        <w:rPr>
          <w:rStyle w:val="a3"/>
          <w:rFonts w:ascii="Segoe UI" w:hAnsi="Segoe UI" w:cs="Segoe UI"/>
          <w:color w:val="1F2328"/>
        </w:rPr>
        <w:t>true</w:t>
      </w:r>
      <w:proofErr w:type="spellEnd"/>
      <w:r>
        <w:rPr>
          <w:rFonts w:ascii="Segoe UI" w:hAnsi="Segoe UI" w:cs="Segoe UI"/>
          <w:color w:val="1F2328"/>
        </w:rPr>
        <w:t> – удаленный элемент не будет участвовать в проверке.</w:t>
      </w:r>
    </w:p>
    <w:p w:rsidR="001950E4" w:rsidRDefault="001950E4" w:rsidP="001950E4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Количество допустимых символов в названии расписания увеличено с 20-ти до 250-ти.</w:t>
      </w:r>
    </w:p>
    <w:p w:rsidR="001950E4" w:rsidRDefault="001950E4" w:rsidP="001950E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hyperlink r:id="rId26" w:anchor="%D0%B8%D1%81%D0%BF%D1%80%D0%B0%D0%B2%D0%BB%D0%B5%D0%BD%D0%BD%D1%8B%D0%B5-%D0%BE%D1%88%D0%B8%D0%B1%D0%BA%D0%B8" w:history="1">
        <w:bookmarkStart w:id="21" w:name="_Toc149571450"/>
        <w:r>
          <w:rPr>
            <w:rStyle w:val="a6"/>
            <w:rFonts w:ascii="Segoe UI" w:hAnsi="Segoe UI" w:cs="Segoe UI"/>
            <w:sz w:val="30"/>
            <w:szCs w:val="30"/>
          </w:rPr>
          <w:t>Исправленные ошибки</w:t>
        </w:r>
        <w:bookmarkEnd w:id="21"/>
      </w:hyperlink>
    </w:p>
    <w:p w:rsidR="001950E4" w:rsidRDefault="001950E4" w:rsidP="001950E4">
      <w:pPr>
        <w:pStyle w:val="a5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Оптимизирована работа журнала робота. В целях улучшения было добавлено:</w:t>
      </w:r>
    </w:p>
    <w:p w:rsidR="001950E4" w:rsidRDefault="001950E4" w:rsidP="001950E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кратковременное кэширование для запроса операций робота;</w:t>
      </w:r>
    </w:p>
    <w:p w:rsidR="001950E4" w:rsidRDefault="001950E4" w:rsidP="001950E4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долговременное кэширование для событий завершенной операции робота.</w:t>
      </w:r>
    </w:p>
    <w:p w:rsidR="001950E4" w:rsidRDefault="001950E4" w:rsidP="001950E4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Таким образом, при частом обновлении страницы с операциями робота (одним пользователем или сразу несколькими), в ответ вернется результат из кэша без отправки запроса в БД.</w:t>
      </w:r>
    </w:p>
    <w:p w:rsidR="001950E4" w:rsidRDefault="001950E4" w:rsidP="001950E4">
      <w:pPr>
        <w:pStyle w:val="a5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Исправлена ошибка, из-за которой не получалось запустить сразу несколько роботов по триггеру «Запуск из другого робота».</w:t>
      </w:r>
    </w:p>
    <w:p w:rsidR="001950E4" w:rsidRDefault="001950E4" w:rsidP="001950E4">
      <w:pPr>
        <w:pStyle w:val="a5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Исправлена ошибка, связанная с настройками роли для AD-пользователей. При попытке изменить группы AD в настройках роли, новое значение не сохранялось.</w:t>
      </w:r>
    </w:p>
    <w:p w:rsidR="001950E4" w:rsidRDefault="001950E4" w:rsidP="001950E4">
      <w:pPr>
        <w:pStyle w:val="a5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попытке вручную запустить робот с проектом возникала ошибка доступа, хотя у пользователя имелись соответствующие права. Ошибка исправлена. Теперь, если в настройках роли включены права на управление роботами и проектами, запуск робота с проектом выполнится корректно.</w:t>
      </w:r>
    </w:p>
    <w:p w:rsidR="001950E4" w:rsidRDefault="001950E4" w:rsidP="001950E4">
      <w:pPr>
        <w:pStyle w:val="a5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нажатии в UI Оркестратора кнопки «Попросить остановиться» робот не останавливался. Проблема воспроизводилась при использовании конфигурации MSSQL + IIS. Ошибка исправлена.</w:t>
      </w:r>
    </w:p>
    <w:p w:rsidR="001950E4" w:rsidRDefault="001950E4" w:rsidP="001950E4">
      <w:pPr>
        <w:pStyle w:val="a5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UI исправлен некорректный порядок сортировки в таблице «RPA-проекты». Не работала сортировка по двум и более столбцам.</w:t>
      </w:r>
    </w:p>
    <w:p w:rsidR="008F1361" w:rsidRPr="002B7B9D" w:rsidRDefault="008F1361" w:rsidP="002B7B9D"/>
    <w:sectPr w:rsidR="008F1361" w:rsidRPr="002B7B9D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29F" w:rsidRDefault="0056029F" w:rsidP="002B7B9D">
      <w:pPr>
        <w:spacing w:after="0" w:line="240" w:lineRule="auto"/>
      </w:pPr>
      <w:r>
        <w:separator/>
      </w:r>
    </w:p>
  </w:endnote>
  <w:endnote w:type="continuationSeparator" w:id="0">
    <w:p w:rsidR="0056029F" w:rsidRDefault="0056029F" w:rsidP="002B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305882"/>
      <w:docPartObj>
        <w:docPartGallery w:val="Page Numbers (Bottom of Page)"/>
        <w:docPartUnique/>
      </w:docPartObj>
    </w:sdtPr>
    <w:sdtEndPr/>
    <w:sdtContent>
      <w:p w:rsidR="002B7B9D" w:rsidRDefault="002B7B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0E4">
          <w:rPr>
            <w:noProof/>
          </w:rPr>
          <w:t>15</w:t>
        </w:r>
        <w:r>
          <w:fldChar w:fldCharType="end"/>
        </w:r>
      </w:p>
    </w:sdtContent>
  </w:sdt>
  <w:p w:rsidR="002B7B9D" w:rsidRDefault="002B7B9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29F" w:rsidRDefault="0056029F" w:rsidP="002B7B9D">
      <w:pPr>
        <w:spacing w:after="0" w:line="240" w:lineRule="auto"/>
      </w:pPr>
      <w:r>
        <w:separator/>
      </w:r>
    </w:p>
  </w:footnote>
  <w:footnote w:type="continuationSeparator" w:id="0">
    <w:p w:rsidR="0056029F" w:rsidRDefault="0056029F" w:rsidP="002B7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A77"/>
    <w:multiLevelType w:val="multilevel"/>
    <w:tmpl w:val="FBF8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30A0"/>
    <w:multiLevelType w:val="multilevel"/>
    <w:tmpl w:val="6E6E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52EF1"/>
    <w:multiLevelType w:val="multilevel"/>
    <w:tmpl w:val="1A7E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574FC"/>
    <w:multiLevelType w:val="multilevel"/>
    <w:tmpl w:val="6A9C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834F3"/>
    <w:multiLevelType w:val="multilevel"/>
    <w:tmpl w:val="04F6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93041"/>
    <w:multiLevelType w:val="multilevel"/>
    <w:tmpl w:val="EF68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A6A5E"/>
    <w:multiLevelType w:val="multilevel"/>
    <w:tmpl w:val="D388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C7630"/>
    <w:multiLevelType w:val="multilevel"/>
    <w:tmpl w:val="E132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100F6"/>
    <w:multiLevelType w:val="multilevel"/>
    <w:tmpl w:val="332C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364DE"/>
    <w:multiLevelType w:val="multilevel"/>
    <w:tmpl w:val="DE60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6057BD"/>
    <w:multiLevelType w:val="multilevel"/>
    <w:tmpl w:val="5C20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72B71"/>
    <w:multiLevelType w:val="multilevel"/>
    <w:tmpl w:val="A894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4735A"/>
    <w:multiLevelType w:val="multilevel"/>
    <w:tmpl w:val="1BEE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6F1D11"/>
    <w:multiLevelType w:val="multilevel"/>
    <w:tmpl w:val="B48E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B6042"/>
    <w:multiLevelType w:val="multilevel"/>
    <w:tmpl w:val="0D56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7E56D5"/>
    <w:multiLevelType w:val="multilevel"/>
    <w:tmpl w:val="CCF0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6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  <w:num w:numId="12">
    <w:abstractNumId w:val="7"/>
  </w:num>
  <w:num w:numId="13">
    <w:abstractNumId w:val="13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9D"/>
    <w:rsid w:val="000324CD"/>
    <w:rsid w:val="00160C01"/>
    <w:rsid w:val="001950E4"/>
    <w:rsid w:val="001F6827"/>
    <w:rsid w:val="00217D74"/>
    <w:rsid w:val="002B7B9D"/>
    <w:rsid w:val="0056029F"/>
    <w:rsid w:val="005C0E0E"/>
    <w:rsid w:val="00677707"/>
    <w:rsid w:val="007D22C4"/>
    <w:rsid w:val="008F1361"/>
    <w:rsid w:val="00906E75"/>
    <w:rsid w:val="009B402D"/>
    <w:rsid w:val="00BB4DE3"/>
    <w:rsid w:val="00BC6DBC"/>
    <w:rsid w:val="00E065A2"/>
    <w:rsid w:val="00E608B9"/>
    <w:rsid w:val="00E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207FF-2CB9-4721-A2CC-F531A65A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3">
    <w:name w:val="heading 3"/>
    <w:basedOn w:val="a"/>
    <w:link w:val="30"/>
    <w:uiPriority w:val="9"/>
    <w:qFormat/>
    <w:rsid w:val="002B7B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B9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30">
    <w:name w:val="Заголовок 3 Знак"/>
    <w:basedOn w:val="a0"/>
    <w:link w:val="3"/>
    <w:uiPriority w:val="9"/>
    <w:rsid w:val="002B7B9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emj-symbols">
    <w:name w:val="emj-symbols"/>
    <w:basedOn w:val="a0"/>
    <w:rsid w:val="002B7B9D"/>
  </w:style>
  <w:style w:type="character" w:styleId="a3">
    <w:name w:val="Strong"/>
    <w:basedOn w:val="a0"/>
    <w:uiPriority w:val="22"/>
    <w:qFormat/>
    <w:rsid w:val="002B7B9D"/>
    <w:rPr>
      <w:b/>
      <w:bCs/>
    </w:rPr>
  </w:style>
  <w:style w:type="character" w:styleId="a4">
    <w:name w:val="Emphasis"/>
    <w:basedOn w:val="a0"/>
    <w:uiPriority w:val="20"/>
    <w:qFormat/>
    <w:rsid w:val="002B7B9D"/>
    <w:rPr>
      <w:i/>
      <w:iCs/>
    </w:rPr>
  </w:style>
  <w:style w:type="character" w:customStyle="1" w:styleId="r-crgep1">
    <w:name w:val="r-crgep1"/>
    <w:basedOn w:val="a0"/>
    <w:rsid w:val="002B7B9D"/>
  </w:style>
  <w:style w:type="character" w:styleId="HTML">
    <w:name w:val="HTML Code"/>
    <w:basedOn w:val="a0"/>
    <w:uiPriority w:val="99"/>
    <w:semiHidden/>
    <w:unhideWhenUsed/>
    <w:rsid w:val="002B7B9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B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a6">
    <w:name w:val="Hyperlink"/>
    <w:basedOn w:val="a0"/>
    <w:uiPriority w:val="99"/>
    <w:unhideWhenUsed/>
    <w:rsid w:val="002B7B9D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2B7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B7B9D"/>
  </w:style>
  <w:style w:type="paragraph" w:styleId="a9">
    <w:name w:val="footer"/>
    <w:basedOn w:val="a"/>
    <w:link w:val="aa"/>
    <w:uiPriority w:val="99"/>
    <w:unhideWhenUsed/>
    <w:rsid w:val="002B7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B7B9D"/>
  </w:style>
  <w:style w:type="paragraph" w:styleId="ab">
    <w:name w:val="TOC Heading"/>
    <w:basedOn w:val="1"/>
    <w:next w:val="a"/>
    <w:uiPriority w:val="39"/>
    <w:unhideWhenUsed/>
    <w:qFormat/>
    <w:rsid w:val="002B7B9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B7B9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B7B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4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011783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9740334">
                      <w:marLeft w:val="0"/>
                      <w:marRight w:val="0"/>
                      <w:marTop w:val="0"/>
                      <w:marBottom w:val="360"/>
                      <w:divBdr>
                        <w:top w:val="single" w:sz="2" w:space="18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24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52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3119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071920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280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401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6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86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558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68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026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2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1593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1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64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2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3931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16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066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683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99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4756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1620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0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1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705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626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311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719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06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0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6492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7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502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57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086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8893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518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7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3845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6248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27048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48743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0928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07162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86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0412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7774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29313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824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9768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10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8404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7061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52823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80105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43299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45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947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08599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246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07781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949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6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8863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8656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93718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272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4388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91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6084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4643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80330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494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6081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02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1818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7369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7788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3295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77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75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905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46807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094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59079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1233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49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496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4603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108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8069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1333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4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728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383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545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65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5291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9546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8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93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8003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802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884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247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8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851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4388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0339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72298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07143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63904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62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922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6846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99251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5811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7340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95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6672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9503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4440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3922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68539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1038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291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34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918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5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077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632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7357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2059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3695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3581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61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541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0059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3567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331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028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2115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8757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3051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333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304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imo-rpa.ru/primo-rpa/orchestrator/monitoring/orch-log" TargetMode="External"/><Relationship Id="rId13" Type="http://schemas.openxmlformats.org/officeDocument/2006/relationships/hyperlink" Target="https://docs.primo-rpa.ru/primo-rpa/orchestrator/monitoring/desktop-robot-journal" TargetMode="External"/><Relationship Id="rId18" Type="http://schemas.openxmlformats.org/officeDocument/2006/relationships/hyperlink" Target="https://github.com/PrimoRPA/Docs.Rus/blob/main/release-notes/orch/orch-23.7.md" TargetMode="External"/><Relationship Id="rId26" Type="http://schemas.openxmlformats.org/officeDocument/2006/relationships/hyperlink" Target="https://github.com/PrimoRPA/Docs.Rus/blob/main/release-notes/orch/orch-23.9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rimo-rpa.ru/primo-rpa/orchestrator/deployment/tenants" TargetMode="External"/><Relationship Id="rId7" Type="http://schemas.openxmlformats.org/officeDocument/2006/relationships/hyperlink" Target="https://docs.primo-rpa.ru/primo-rpa/orchestrator/settings/projects-queue" TargetMode="External"/><Relationship Id="rId12" Type="http://schemas.openxmlformats.org/officeDocument/2006/relationships/hyperlink" Target="https://docs.primo-rpa.ru/primo-rpa/orchestrator/settings/nuget" TargetMode="External"/><Relationship Id="rId17" Type="http://schemas.openxmlformats.org/officeDocument/2006/relationships/hyperlink" Target="https://docs.primo-rpa.ru/primo-rpa/orchestrator/settings/register-rdp-users" TargetMode="External"/><Relationship Id="rId25" Type="http://schemas.openxmlformats.org/officeDocument/2006/relationships/hyperlink" Target="https://docs.primo-rpa.ru/primo-rpa/orchestrator/settings/users/orch-us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imoRPA/Docs.Rus/blob/main/release-notes/orch/orch-23.7.md" TargetMode="External"/><Relationship Id="rId20" Type="http://schemas.openxmlformats.org/officeDocument/2006/relationships/hyperlink" Target="https://github.com/PrimoRPA/Docs.Rus/blob/main/release-notes/orch/orch-23.8.m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rimo-rpa.ru/primo-rpa/orchestrator/basics/tasks" TargetMode="External"/><Relationship Id="rId24" Type="http://schemas.openxmlformats.org/officeDocument/2006/relationships/hyperlink" Target="https://github.com/PrimoRPA/Docs.Rus/blob/main/release-notes/orch/orch-23.9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rimoRPA/Docs.Rus/blob/main/release-notes/orch/orch-23.7.md" TargetMode="External"/><Relationship Id="rId23" Type="http://schemas.openxmlformats.org/officeDocument/2006/relationships/hyperlink" Target="https://github.com/PrimoRPA/Docs.Rus/blob/main/release-notes/orch/orch-23.9.m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primo-rpa.ru/primo-rpa/orchestrator/settings/journals" TargetMode="External"/><Relationship Id="rId19" Type="http://schemas.openxmlformats.org/officeDocument/2006/relationships/hyperlink" Target="https://github.com/PrimoRPA/Docs.Rus/blob/main/release-notes/orch/orch-23.8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rimo-rpa.ru/primo-rpa/orchestrator/appendix/appendix3" TargetMode="External"/><Relationship Id="rId14" Type="http://schemas.openxmlformats.org/officeDocument/2006/relationships/hyperlink" Target="https://docs.primo-rpa.ru/primo-rpa/orchestrator/basics/tasks" TargetMode="External"/><Relationship Id="rId22" Type="http://schemas.openxmlformats.org/officeDocument/2006/relationships/hyperlink" Target="https://github.com/PrimoRPA/Docs.Rus/blob/main/release-notes/orch/orch-23.8.md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5190</Words>
  <Characters>29589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</dc:creator>
  <cp:keywords/>
  <dc:description/>
  <cp:lastModifiedBy>Sly</cp:lastModifiedBy>
  <cp:revision>5</cp:revision>
  <dcterms:created xsi:type="dcterms:W3CDTF">2023-06-08T04:10:00Z</dcterms:created>
  <dcterms:modified xsi:type="dcterms:W3CDTF">2023-10-30T10:16:00Z</dcterms:modified>
</cp:coreProperties>
</file>