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10-A, 10-B, 10-C, 10-D · Week 16 · 10-A 23.12.2025 (Tuesday); 10-B 23.12.2025 (Tuesday); 10-C 25.12.2025 (Thursday); 10-D 25.12.2025 (Thursday)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10-A 23.12.2025 (Tuesday); 10-B 23.12.2025 (Tuesday); 10-C 25.12.2025 (Thursday); 10-D 25.12.2025 (Thursday)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10</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Overview of Database Fields, Keys in Database</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Explain the core concepts of Overview of Database Fields, Keys in Database using correct terminology. Identify key components, roles, or stages related to Overview of Database Fields, Keys in Database. Analyze a real-world example where Overview of Database Fields, Keys in Database is applied. Compare two representations or approaches within Overview of Database Fields, Keys in Database. Apply Overview of Database Fields, Keys in Database concepts to a short practical task or scenario.</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Explain the core concepts of Overview of Database Fields, Keys in Database using correct terminology. Identify key components, roles, or stages related to Overview of Database Fields, Keys in Database. Analyze a real-world example where Overview of Database Fields, Keys in Database is applied. Compare two representations or approaches within Overview of Database Fields, Keys in Database. Apply Overview of Database Fields, Keys in Database concepts to a short practical task or scenario.</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Uses technical vocabulary accurately in explanations. Identifies correct components or stages of Overview of Database Fields, Keys in Database. Provides a valid real-world example and justification. Completes the practice task with clear reasoning.</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Starter: Present a short real-world case related to Overview of Database Fields, Keys in Database (news, product, or school system). Ask guiding questions to activate prior knowledge. Teacher: Define Overview of Database Fields, Keys in Database and outline the lesson goals. Students: Share what they already know or have used.</w:t>
            </w:r>
          </w:p>
        </w:tc>
        <w:tc>
          <w:tcPr>
            <w:tcW w:w="2694" w:type="dxa"/>
            <w:tcBorders>
              <w:top w:val="single" w:sz="4" w:space="0" w:color="auto"/>
              <w:left w:val="single" w:sz="4" w:space="0" w:color="auto"/>
              <w:bottom w:val="single" w:sz="4" w:space="0" w:color="auto"/>
              <w:right w:val="single" w:sz="4" w:space="0" w:color="auto"/>
            </w:tcBorders>
          </w:tcPr>
          <w:p>
            <w:r>
              <w:t>Students: Share what they already know or have used.</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main concepts and components of Overview of Database Fields, Keys in Database with a clear diagram. Show a real-world example and map it to the concepts. Discuss advantages, limitations, or common issues. Teacher: Model a simple analysis or walkthrough. Students: Take notes and answer quick concept checks. Case task: Students analyze a short scenario and identify how Overview of Database Fields, Keys in Database is used. Small group: Build a mini summary (3-4 bullet points) of key ideas. Teacher: Provide feedback and clarify misconceptions.</w:t>
            </w:r>
          </w:p>
        </w:tc>
        <w:tc>
          <w:tcPr>
            <w:tcW w:w="2694" w:type="dxa"/>
            <w:tcBorders>
              <w:top w:val="single" w:sz="4" w:space="0" w:color="auto"/>
              <w:left w:val="single" w:sz="4" w:space="0" w:color="auto"/>
              <w:bottom w:val="single" w:sz="4" w:space="0" w:color="auto"/>
              <w:right w:val="single" w:sz="4" w:space="0" w:color="auto"/>
            </w:tcBorders>
          </w:tcPr>
          <w:p>
            <w:r>
              <w:t>Students: Take notes and answer quick concept checks.</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concept was most challenging for students? Which example worked best to explain Overview of Database Fields, Keys in Database? What should be improved for the next lesson?</w:t>
            </w:r>
          </w:p>
        </w:tc>
        <w:tc>
          <w:tcPr>
            <w:tcW w:w="2694" w:type="dxa"/>
            <w:tcBorders>
              <w:top w:val="single" w:sz="4" w:space="0" w:color="auto"/>
              <w:left w:val="single" w:sz="4" w:space="0" w:color="auto"/>
              <w:bottom w:val="single" w:sz="4" w:space="0" w:color="auto"/>
              <w:right w:val="single" w:sz="4" w:space="0" w:color="auto"/>
            </w:tcBorders>
          </w:tcPr>
          <w:p>
            <w:r>
              <w:t>Find a real-world case where Overview of Database Fields, Keys in Database is used and write a 150-200 word summary. Create a one-page study sheet with definitions, components, and one diagram of Overview of Database Fields, Keys in Database.</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10-week16.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