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32 · 10-A 05.05.2026 (Tuesday); 10-B 05.05.2026 (Tuesday); 10-C 07.05.2026 (Thursday); 10-D 07.05.2026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05.05.2026 (Tuesday); 10-B 05.05.2026 (Tuesday); 10-C 07.05.2026 (Thursday); 10-D 07.05.2026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Javascript Operators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Javascript Operators using correct terminology. Identify key components, roles, or stages related to Javascript Operators. Analyze a real-world example where Javascript Operators is applied. Compare two representations or approaches within Javascript Operators. Apply Javascript Operators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Javascript Operators using correct terminology. Identify key components, roles, or stages related to Javascript Operators. Analyze a real-world example where Javascript Operators is applied. Compare two representations or approaches within Javascript Operators. Apply Javascript Operators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Javascript Operators.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Javascript Operators (news, product, or school system). Ask guiding questions to activate prior knowledge. Teacher: Define Javascript Operators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Javascript Operators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Javascript Operators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Javascript Operators?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Javascript Operators is used and write a 150-200 word summary. Create a one-page study sheet with definitions, components, and one diagram of Javascript Operators.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32.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