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63DA" w14:textId="77777777" w:rsidR="00983C1B" w:rsidRDefault="00983C1B" w:rsidP="00983C1B">
      <w:pPr>
        <w:jc w:val="center"/>
        <w:rPr>
          <w:b/>
          <w:bCs/>
          <w:sz w:val="28"/>
          <w:szCs w:val="28"/>
        </w:rPr>
      </w:pPr>
      <w:bookmarkStart w:id="0" w:name="_Hlk135056727"/>
      <w:bookmarkEnd w:id="0"/>
      <w:r>
        <w:rPr>
          <w:b/>
          <w:noProof/>
          <w:sz w:val="28"/>
          <w:szCs w:val="28"/>
        </w:rPr>
        <w:drawing>
          <wp:inline distT="0" distB="0" distL="0" distR="0" wp14:anchorId="0E7BFF09" wp14:editId="07C71CCF">
            <wp:extent cx="1280160" cy="1316736"/>
            <wp:effectExtent l="0" t="0" r="0" b="0"/>
            <wp:docPr id="109640606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1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6AE0" w14:textId="77777777" w:rsidR="00983C1B" w:rsidRDefault="00983C1B" w:rsidP="00983C1B">
      <w:pPr>
        <w:rPr>
          <w:b/>
          <w:bCs/>
          <w:sz w:val="28"/>
          <w:szCs w:val="28"/>
        </w:rPr>
      </w:pPr>
    </w:p>
    <w:p w14:paraId="73C1F48E" w14:textId="0D3E90F5" w:rsidR="00983C1B" w:rsidRPr="00EB75BD" w:rsidRDefault="00983C1B" w:rsidP="00983C1B">
      <w:pPr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>ICE M1012: Stochastic Theory of Communication Lab</w:t>
      </w:r>
    </w:p>
    <w:p w14:paraId="72CFDBFA" w14:textId="77777777" w:rsidR="00983C1B" w:rsidRPr="00EB75BD" w:rsidRDefault="00983C1B" w:rsidP="00983C1B">
      <w:pPr>
        <w:jc w:val="center"/>
        <w:rPr>
          <w:rFonts w:ascii="Lora" w:hAnsi="Lora"/>
          <w:b/>
          <w:bCs/>
          <w:sz w:val="32"/>
          <w:szCs w:val="32"/>
        </w:rPr>
      </w:pPr>
    </w:p>
    <w:p w14:paraId="3ABA7988" w14:textId="61A89E4D" w:rsidR="00983C1B" w:rsidRDefault="00983C1B" w:rsidP="00EB75BD">
      <w:pPr>
        <w:jc w:val="center"/>
        <w:rPr>
          <w:rFonts w:ascii="Lora" w:hAnsi="Lora"/>
          <w:b/>
          <w:bCs/>
          <w:sz w:val="44"/>
          <w:szCs w:val="44"/>
        </w:rPr>
      </w:pPr>
      <w:r w:rsidRPr="00EB75BD">
        <w:rPr>
          <w:rFonts w:ascii="Lora" w:hAnsi="Lora"/>
          <w:b/>
          <w:bCs/>
          <w:sz w:val="44"/>
          <w:szCs w:val="44"/>
        </w:rPr>
        <w:t>Assignment</w:t>
      </w:r>
    </w:p>
    <w:p w14:paraId="48F3EAFF" w14:textId="77777777" w:rsidR="00EB75BD" w:rsidRPr="00EB75BD" w:rsidRDefault="00EB75BD" w:rsidP="00EB75BD">
      <w:pPr>
        <w:jc w:val="center"/>
        <w:rPr>
          <w:rFonts w:ascii="Lora" w:hAnsi="Lora"/>
          <w:b/>
          <w:bCs/>
          <w:sz w:val="28"/>
          <w:szCs w:val="28"/>
        </w:rPr>
      </w:pPr>
    </w:p>
    <w:p w14:paraId="1ED53784" w14:textId="77777777" w:rsidR="00983C1B" w:rsidRPr="00EB75BD" w:rsidRDefault="00983C1B" w:rsidP="00983C1B">
      <w:pPr>
        <w:spacing w:line="360" w:lineRule="auto"/>
        <w:jc w:val="center"/>
        <w:rPr>
          <w:rFonts w:ascii="Lora" w:hAnsi="Lora"/>
          <w:i/>
          <w:i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 xml:space="preserve">   </w:t>
      </w:r>
      <w:r w:rsidRPr="00EB75BD">
        <w:rPr>
          <w:rFonts w:ascii="Lora" w:hAnsi="Lora"/>
          <w:i/>
          <w:iCs/>
          <w:sz w:val="28"/>
          <w:szCs w:val="28"/>
        </w:rPr>
        <w:t>Submitted to</w:t>
      </w:r>
    </w:p>
    <w:p w14:paraId="11413962" w14:textId="2AEA009F" w:rsidR="00EB75BD" w:rsidRPr="00EB75BD" w:rsidRDefault="00EB75BD" w:rsidP="00983C1B">
      <w:pPr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 xml:space="preserve">Dr. Md. </w:t>
      </w:r>
      <w:proofErr w:type="spellStart"/>
      <w:r w:rsidRPr="00EB75BD">
        <w:rPr>
          <w:rFonts w:ascii="Lora" w:hAnsi="Lora"/>
          <w:b/>
          <w:bCs/>
          <w:sz w:val="28"/>
          <w:szCs w:val="28"/>
        </w:rPr>
        <w:t>Emdadul</w:t>
      </w:r>
      <w:proofErr w:type="spellEnd"/>
      <w:r w:rsidRPr="00EB75BD">
        <w:rPr>
          <w:rFonts w:ascii="Lora" w:hAnsi="Lora"/>
          <w:b/>
          <w:bCs/>
          <w:sz w:val="28"/>
          <w:szCs w:val="28"/>
        </w:rPr>
        <w:t xml:space="preserve"> Haque</w:t>
      </w:r>
    </w:p>
    <w:p w14:paraId="728510BB" w14:textId="17BB8DF2" w:rsidR="00983C1B" w:rsidRPr="00EB75BD" w:rsidRDefault="00983C1B" w:rsidP="00EB75BD">
      <w:pPr>
        <w:spacing w:after="0"/>
        <w:jc w:val="center"/>
        <w:rPr>
          <w:rFonts w:ascii="Lora" w:hAnsi="Lora"/>
          <w:b/>
          <w:bCs/>
          <w:sz w:val="24"/>
          <w:szCs w:val="24"/>
        </w:rPr>
      </w:pPr>
      <w:r w:rsidRPr="00EB75BD">
        <w:rPr>
          <w:rFonts w:ascii="Lora" w:hAnsi="Lora"/>
          <w:b/>
          <w:bCs/>
          <w:sz w:val="24"/>
          <w:szCs w:val="24"/>
        </w:rPr>
        <w:t xml:space="preserve">Professor, Dept. of Information and Communication Engineering, </w:t>
      </w:r>
    </w:p>
    <w:p w14:paraId="75DFC8A5" w14:textId="77777777" w:rsidR="00983C1B" w:rsidRPr="00EB75BD" w:rsidRDefault="00983C1B" w:rsidP="00EB75BD">
      <w:pPr>
        <w:spacing w:after="0"/>
        <w:jc w:val="center"/>
        <w:rPr>
          <w:rFonts w:ascii="Lora" w:hAnsi="Lora"/>
          <w:b/>
          <w:bCs/>
          <w:sz w:val="24"/>
          <w:szCs w:val="24"/>
        </w:rPr>
      </w:pPr>
      <w:r w:rsidRPr="00EB75BD">
        <w:rPr>
          <w:rFonts w:ascii="Lora" w:hAnsi="Lora"/>
          <w:b/>
          <w:bCs/>
          <w:sz w:val="24"/>
          <w:szCs w:val="24"/>
        </w:rPr>
        <w:t xml:space="preserve">University of </w:t>
      </w:r>
      <w:proofErr w:type="spellStart"/>
      <w:r w:rsidRPr="00EB75BD">
        <w:rPr>
          <w:rFonts w:ascii="Lora" w:hAnsi="Lora"/>
          <w:b/>
          <w:bCs/>
          <w:sz w:val="24"/>
          <w:szCs w:val="24"/>
        </w:rPr>
        <w:t>Rajshahi</w:t>
      </w:r>
      <w:proofErr w:type="spellEnd"/>
      <w:r w:rsidRPr="00EB75BD">
        <w:rPr>
          <w:rFonts w:ascii="Lora" w:hAnsi="Lora"/>
          <w:b/>
          <w:bCs/>
          <w:sz w:val="24"/>
          <w:szCs w:val="24"/>
        </w:rPr>
        <w:t xml:space="preserve">, </w:t>
      </w:r>
      <w:proofErr w:type="spellStart"/>
      <w:r w:rsidRPr="00EB75BD">
        <w:rPr>
          <w:rFonts w:ascii="Lora" w:hAnsi="Lora"/>
          <w:b/>
          <w:bCs/>
          <w:sz w:val="24"/>
          <w:szCs w:val="24"/>
        </w:rPr>
        <w:t>Rajshahi</w:t>
      </w:r>
      <w:proofErr w:type="spellEnd"/>
      <w:r w:rsidRPr="00EB75BD">
        <w:rPr>
          <w:rFonts w:ascii="Lora" w:hAnsi="Lora"/>
          <w:b/>
          <w:bCs/>
          <w:sz w:val="24"/>
          <w:szCs w:val="24"/>
        </w:rPr>
        <w:t>, Bangladesh.</w:t>
      </w:r>
    </w:p>
    <w:p w14:paraId="7399784A" w14:textId="03F1713E" w:rsidR="00EB75BD" w:rsidRDefault="00EB75BD" w:rsidP="00EB75BD">
      <w:pPr>
        <w:rPr>
          <w:rFonts w:ascii="Lora" w:hAnsi="Lora"/>
          <w:b/>
          <w:bCs/>
        </w:rPr>
      </w:pPr>
    </w:p>
    <w:p w14:paraId="458C19E0" w14:textId="77777777" w:rsidR="00EB75BD" w:rsidRPr="00EB75BD" w:rsidRDefault="00EB75BD" w:rsidP="00EB75BD"/>
    <w:p w14:paraId="44367601" w14:textId="77777777" w:rsidR="00EB75BD" w:rsidRPr="00EB75BD" w:rsidRDefault="00EB75BD" w:rsidP="00983C1B">
      <w:pPr>
        <w:jc w:val="center"/>
        <w:rPr>
          <w:rFonts w:ascii="Lora" w:hAnsi="Lora"/>
          <w:b/>
          <w:bCs/>
        </w:rPr>
      </w:pPr>
    </w:p>
    <w:p w14:paraId="752E2F73" w14:textId="77777777" w:rsidR="00983C1B" w:rsidRPr="00EB75BD" w:rsidRDefault="00983C1B" w:rsidP="00983C1B">
      <w:pPr>
        <w:spacing w:line="360" w:lineRule="auto"/>
        <w:jc w:val="center"/>
        <w:rPr>
          <w:rFonts w:ascii="Lora" w:hAnsi="Lora"/>
          <w:sz w:val="28"/>
          <w:szCs w:val="28"/>
        </w:rPr>
      </w:pPr>
      <w:r w:rsidRPr="00EB75BD">
        <w:rPr>
          <w:rFonts w:ascii="Lora" w:hAnsi="Lora"/>
          <w:i/>
          <w:iCs/>
          <w:sz w:val="28"/>
          <w:szCs w:val="28"/>
        </w:rPr>
        <w:t>Submitted by</w:t>
      </w:r>
    </w:p>
    <w:p w14:paraId="07DF4F5C" w14:textId="77777777" w:rsidR="00983C1B" w:rsidRPr="00EB75BD" w:rsidRDefault="00983C1B" w:rsidP="00EB75BD">
      <w:pPr>
        <w:spacing w:after="0"/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>Name: Shehjad Mobin</w:t>
      </w:r>
    </w:p>
    <w:p w14:paraId="6C6EFB75" w14:textId="7859CAF1" w:rsidR="00983C1B" w:rsidRDefault="00983C1B" w:rsidP="00EB75BD">
      <w:pPr>
        <w:spacing w:after="0"/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>Roll: 1810677110</w:t>
      </w:r>
    </w:p>
    <w:p w14:paraId="6DCCF734" w14:textId="77777777" w:rsidR="00EB75BD" w:rsidRDefault="00EB75BD" w:rsidP="00983C1B">
      <w:pPr>
        <w:jc w:val="center"/>
        <w:rPr>
          <w:rFonts w:ascii="Lora" w:hAnsi="Lora"/>
          <w:b/>
          <w:bCs/>
          <w:sz w:val="28"/>
          <w:szCs w:val="28"/>
        </w:rPr>
      </w:pPr>
    </w:p>
    <w:p w14:paraId="583A21C7" w14:textId="77777777" w:rsidR="00EB75BD" w:rsidRPr="00EB75BD" w:rsidRDefault="00EB75BD" w:rsidP="00983C1B">
      <w:pPr>
        <w:jc w:val="center"/>
        <w:rPr>
          <w:rFonts w:ascii="Lora" w:hAnsi="Lora"/>
          <w:b/>
          <w:bCs/>
          <w:sz w:val="28"/>
          <w:szCs w:val="28"/>
        </w:rPr>
      </w:pPr>
    </w:p>
    <w:p w14:paraId="6C0D18CA" w14:textId="1E22C8B5" w:rsidR="00EB75BD" w:rsidRPr="00EB75BD" w:rsidRDefault="00EB75BD" w:rsidP="00983C1B">
      <w:pPr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>M. Eng</w:t>
      </w:r>
      <w:r>
        <w:rPr>
          <w:rFonts w:ascii="Lora" w:hAnsi="Lora"/>
          <w:b/>
          <w:bCs/>
          <w:sz w:val="28"/>
          <w:szCs w:val="28"/>
        </w:rPr>
        <w:t>ineering</w:t>
      </w:r>
      <w:r w:rsidRPr="00EB75BD">
        <w:rPr>
          <w:rFonts w:ascii="Lora" w:hAnsi="Lora"/>
          <w:b/>
          <w:bCs/>
          <w:sz w:val="28"/>
          <w:szCs w:val="28"/>
        </w:rPr>
        <w:t xml:space="preserve"> 2021-22</w:t>
      </w:r>
    </w:p>
    <w:p w14:paraId="78B1B5E8" w14:textId="77777777" w:rsidR="00983C1B" w:rsidRPr="00EB75BD" w:rsidRDefault="00983C1B" w:rsidP="00983C1B">
      <w:pPr>
        <w:jc w:val="center"/>
        <w:rPr>
          <w:rFonts w:ascii="Lora" w:hAnsi="Lora"/>
          <w:b/>
          <w:bCs/>
          <w:sz w:val="28"/>
          <w:szCs w:val="28"/>
        </w:rPr>
      </w:pPr>
      <w:r w:rsidRPr="00EB75BD">
        <w:rPr>
          <w:rFonts w:ascii="Lora" w:hAnsi="Lora"/>
          <w:b/>
          <w:bCs/>
          <w:sz w:val="28"/>
          <w:szCs w:val="28"/>
        </w:rPr>
        <w:t xml:space="preserve">Department of Information and Communication Engineering, University of </w:t>
      </w:r>
      <w:proofErr w:type="spellStart"/>
      <w:r w:rsidRPr="00EB75BD">
        <w:rPr>
          <w:rFonts w:ascii="Lora" w:hAnsi="Lora"/>
          <w:b/>
          <w:bCs/>
          <w:sz w:val="28"/>
          <w:szCs w:val="28"/>
        </w:rPr>
        <w:t>Rajshahi</w:t>
      </w:r>
      <w:proofErr w:type="spellEnd"/>
      <w:r w:rsidRPr="00EB75BD">
        <w:rPr>
          <w:rFonts w:ascii="Lora" w:hAnsi="Lora"/>
          <w:b/>
          <w:bCs/>
          <w:sz w:val="28"/>
          <w:szCs w:val="28"/>
        </w:rPr>
        <w:t xml:space="preserve">, </w:t>
      </w:r>
      <w:proofErr w:type="spellStart"/>
      <w:r w:rsidRPr="00EB75BD">
        <w:rPr>
          <w:rFonts w:ascii="Lora" w:hAnsi="Lora"/>
          <w:b/>
          <w:bCs/>
          <w:sz w:val="28"/>
          <w:szCs w:val="28"/>
        </w:rPr>
        <w:t>Rajshahi</w:t>
      </w:r>
      <w:proofErr w:type="spellEnd"/>
      <w:r w:rsidRPr="00EB75BD">
        <w:rPr>
          <w:rFonts w:ascii="Lora" w:hAnsi="Lora"/>
          <w:b/>
          <w:bCs/>
          <w:sz w:val="28"/>
          <w:szCs w:val="28"/>
        </w:rPr>
        <w:t>, Bangladesh.</w:t>
      </w:r>
    </w:p>
    <w:p w14:paraId="525DFF09" w14:textId="71FE2FFC" w:rsidR="00964191" w:rsidRDefault="00242810" w:rsidP="00975E66">
      <w:pPr>
        <w:pStyle w:val="Quote"/>
      </w:pPr>
      <w:r>
        <w:lastRenderedPageBreak/>
        <w:t xml:space="preserve">Pdf of </w:t>
      </w:r>
      <w:r w:rsidRPr="00242810">
        <w:t>Binomial Distribution</w:t>
      </w:r>
    </w:p>
    <w:p w14:paraId="6A55D4AE" w14:textId="71B80399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Code: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5BFCFDB4" w14:textId="2A5DC4DB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n_trials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1000;</w:t>
      </w:r>
    </w:p>
    <w:p w14:paraId="139DBD9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21;</w:t>
      </w:r>
    </w:p>
    <w:p w14:paraId="257EB2C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089D583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values = zeros(1,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74EA46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3F05DC82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Simulating coin flips</w:t>
      </w:r>
    </w:p>
    <w:p w14:paraId="5EE93FF1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1:n_trials</w:t>
      </w:r>
    </w:p>
    <w:p w14:paraId="3546DCCA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([0,1], 1,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n_flips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));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Vectorized operation</w:t>
      </w:r>
    </w:p>
    <w:p w14:paraId="7A90FBD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values(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= values(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numberOfHeads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+ 1;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Adjusting index since MATLAB arrays are 1-indexed</w:t>
      </w:r>
    </w:p>
    <w:p w14:paraId="271B15E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5523A61E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53A8A20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valuesFloat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values /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n_trials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8"/>
          <w:szCs w:val="28"/>
        </w:rPr>
        <w:t>% Vectorized operation</w:t>
      </w:r>
    </w:p>
    <w:p w14:paraId="075C5A7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 xml:space="preserve"> </w:t>
      </w:r>
    </w:p>
    <w:p w14:paraId="7D07F12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Plotting</w:t>
      </w:r>
    </w:p>
    <w:p w14:paraId="34BB688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figure;</w:t>
      </w:r>
    </w:p>
    <w:p w14:paraId="14A579D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bar(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valuesFloat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B3F86BE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'Number of Heads'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F2100DD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02AEFF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'Pdf of Binomial Distribution'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A44636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CA5E7FD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2680CE7" w14:textId="77DD7E12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Result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7B6525C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2E2F12" w14:textId="44C56267" w:rsidR="00975E66" w:rsidRDefault="00242810">
      <w:r>
        <w:rPr>
          <w:noProof/>
        </w:rPr>
        <w:drawing>
          <wp:inline distT="0" distB="0" distL="0" distR="0" wp14:anchorId="635CD744" wp14:editId="1F6C6885">
            <wp:extent cx="5731510" cy="2757805"/>
            <wp:effectExtent l="0" t="0" r="2540" b="4445"/>
            <wp:docPr id="19843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03629" name="Picture 19843036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E66">
        <w:br w:type="page"/>
      </w:r>
    </w:p>
    <w:p w14:paraId="1AA41D1D" w14:textId="1BB3D2A7" w:rsidR="00975E66" w:rsidRDefault="00242810" w:rsidP="00975E66">
      <w:pPr>
        <w:pStyle w:val="Quote"/>
      </w:pPr>
      <w:r>
        <w:lastRenderedPageBreak/>
        <w:t xml:space="preserve">Pdf of </w:t>
      </w:r>
      <w:r w:rsidRPr="00242810">
        <w:t>Geometric Distribution</w:t>
      </w:r>
    </w:p>
    <w:p w14:paraId="51329B93" w14:textId="77777777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Code: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4412DEED" w14:textId="4D2FCD8B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totalExperiment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1000;</w:t>
      </w:r>
    </w:p>
    <w:p w14:paraId="22FEFA6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zeros(1, 20);</w:t>
      </w:r>
    </w:p>
    <w:p w14:paraId="2AD9D049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01184C3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1:totalExperiment</w:t>
      </w:r>
    </w:p>
    <w:p w14:paraId="1C30058A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</w:t>
      </w:r>
    </w:p>
    <w:p w14:paraId="79513DC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([0,1]) == 0</w:t>
      </w:r>
    </w:p>
    <w:p w14:paraId="3CBBB49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+ 1;</w:t>
      </w:r>
    </w:p>
    <w:p w14:paraId="080B535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358894E2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numberOfTrial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+ 1) + 1;</w:t>
      </w:r>
    </w:p>
    <w:p w14:paraId="53C473FF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32A2EBEF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2F41F1B0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totalExperiment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FE1B9D1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1A24856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bar(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numberOfFlipsUntilFirstHead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9BDFB09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'Number of Flips to get First Head'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854626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8501D53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'Pdf of Geometric Distribution'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481E893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4CAE912" w14:textId="77777777" w:rsidR="00242810" w:rsidRDefault="00242810"/>
    <w:p w14:paraId="175C1B21" w14:textId="11A54F7B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Result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7FCD5584" w14:textId="1829112F" w:rsidR="00975E66" w:rsidRDefault="002428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A84F3A4" wp14:editId="30CEDA6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67480" cy="2975610"/>
            <wp:effectExtent l="0" t="0" r="0" b="0"/>
            <wp:wrapSquare wrapText="bothSides"/>
            <wp:docPr id="31669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629" name="Picture 316696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E66">
        <w:br w:type="page"/>
      </w:r>
    </w:p>
    <w:p w14:paraId="56A6812D" w14:textId="2A421EBF" w:rsidR="00975E66" w:rsidRDefault="00975E66" w:rsidP="00975E66">
      <w:pPr>
        <w:pStyle w:val="Quote"/>
      </w:pPr>
      <w:r>
        <w:lastRenderedPageBreak/>
        <w:t>Steady State Matrix Generation</w:t>
      </w:r>
    </w:p>
    <w:p w14:paraId="6DBDEB34" w14:textId="77777777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Code: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38E126CF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Example matrix</w:t>
      </w:r>
    </w:p>
    <w:p w14:paraId="309AACF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matrix = [1, 0, 0;</w:t>
      </w:r>
    </w:p>
    <w:p w14:paraId="38EA4A6F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0.002, 0.998, 0;</w:t>
      </w:r>
    </w:p>
    <w:p w14:paraId="0F3661D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0, 0.002, 0.998];</w:t>
      </w:r>
    </w:p>
    <w:p w14:paraId="34541C9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19D9C27F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 Parameters</w:t>
      </w:r>
    </w:p>
    <w:p w14:paraId="52073C5B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threshold = 1e-5;</w:t>
      </w:r>
    </w:p>
    <w:p w14:paraId="7AA34E10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maxIterations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5000;</w:t>
      </w:r>
    </w:p>
    <w:p w14:paraId="65F6C84D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476F21FE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 = matrix;</w:t>
      </w:r>
    </w:p>
    <w:p w14:paraId="0D77D5F5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4957D2D3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1:maxIterations</w:t>
      </w:r>
    </w:p>
    <w:p w14:paraId="493FB2AE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previousResult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result;</w:t>
      </w:r>
    </w:p>
    <w:p w14:paraId="2BB6A8BC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result = result * matrix;</w:t>
      </w:r>
    </w:p>
    <w:p w14:paraId="197400E0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norm(result -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previousResult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, 1) &lt; threshold</w:t>
      </w:r>
    </w:p>
    <w:p w14:paraId="12525D4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CD146B4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3926666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226F0609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14:paraId="18475CD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 xml:space="preserve"> </w:t>
      </w:r>
    </w:p>
    <w:p w14:paraId="04C1683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roundedMatrix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round(result, 2);</w:t>
      </w:r>
    </w:p>
    <w:p w14:paraId="0AC7E418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3186259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'Steady State Matrix:'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25CE68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(result);</w:t>
      </w:r>
    </w:p>
    <w:p w14:paraId="41048642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'Rounded Steady State Matrix:'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59F7B2D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roundedMatrix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2455F17" w14:textId="77777777" w:rsid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2585BCD" w14:textId="0D9C8FC4" w:rsidR="00242810" w:rsidRPr="00242810" w:rsidRDefault="0024281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Result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  <w:highlight w:val="black"/>
        </w:rPr>
        <w:t>:</w:t>
      </w:r>
      <w:r w:rsidRPr="00242810">
        <w:rPr>
          <w:rFonts w:ascii="Courier New" w:hAnsi="Courier New" w:cs="Courier New"/>
          <w:b/>
          <w:bCs/>
          <w:color w:val="FFFFFF" w:themeColor="background1"/>
          <w:kern w:val="0"/>
          <w:sz w:val="36"/>
          <w:szCs w:val="36"/>
        </w:rPr>
        <w:t xml:space="preserve"> </w:t>
      </w:r>
    </w:p>
    <w:p w14:paraId="7A5ECFD7" w14:textId="48866175" w:rsidR="00242810" w:rsidRDefault="001C4DF0" w:rsidP="00242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C4DF0">
        <w:rPr>
          <w:rFonts w:ascii="Courier New" w:hAnsi="Courier New" w:cs="Courier New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559633" wp14:editId="6707500D">
            <wp:simplePos x="914400" y="7078133"/>
            <wp:positionH relativeFrom="margin">
              <wp:align>center</wp:align>
            </wp:positionH>
            <wp:positionV relativeFrom="margin">
              <wp:align>bottom</wp:align>
            </wp:positionV>
            <wp:extent cx="3848433" cy="2491956"/>
            <wp:effectExtent l="0" t="0" r="0" b="3810"/>
            <wp:wrapSquare wrapText="bothSides"/>
            <wp:docPr id="106928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75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FD45C" w14:textId="77777777" w:rsidR="00975E66" w:rsidRDefault="00975E66" w:rsidP="00975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7EE13B1" w14:textId="77777777" w:rsidR="00975E66" w:rsidRDefault="00975E66"/>
    <w:sectPr w:rsidR="00975E66" w:rsidSect="00DB79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6"/>
    <w:rsid w:val="001141FE"/>
    <w:rsid w:val="001403AE"/>
    <w:rsid w:val="001C4DF0"/>
    <w:rsid w:val="00242810"/>
    <w:rsid w:val="004C7023"/>
    <w:rsid w:val="00964191"/>
    <w:rsid w:val="00975E66"/>
    <w:rsid w:val="00983C1B"/>
    <w:rsid w:val="009C0BF6"/>
    <w:rsid w:val="00C06192"/>
    <w:rsid w:val="00C664AB"/>
    <w:rsid w:val="00DB7924"/>
    <w:rsid w:val="00E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5061"/>
  <w15:chartTrackingRefBased/>
  <w15:docId w15:val="{0C8A28E9-2AD7-4C99-A0B9-620F2A15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06192"/>
    <w:pPr>
      <w:spacing w:before="200" w:after="160"/>
      <w:ind w:left="864" w:right="864"/>
      <w:jc w:val="center"/>
    </w:pPr>
    <w:rPr>
      <w:rFonts w:ascii="Futura Hv BT" w:hAnsi="Futura Hv BT"/>
      <w:iCs/>
      <w:color w:val="404040" w:themeColor="text1" w:themeTint="BF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C06192"/>
    <w:rPr>
      <w:rFonts w:ascii="Futura Hv BT" w:hAnsi="Futura Hv BT"/>
      <w:iCs/>
      <w:color w:val="404040" w:themeColor="text1" w:themeTint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E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B7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Shehjad Mobin</dc:creator>
  <cp:keywords/>
  <dc:description/>
  <cp:lastModifiedBy>Shehjad Mobin</cp:lastModifiedBy>
  <cp:revision>3</cp:revision>
  <dcterms:created xsi:type="dcterms:W3CDTF">2024-04-28T05:58:00Z</dcterms:created>
  <dcterms:modified xsi:type="dcterms:W3CDTF">2024-04-30T09:05:00Z</dcterms:modified>
</cp:coreProperties>
</file>