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A6" w:rsidRDefault="00B615A6" w:rsidP="00B615A6">
      <w:pPr>
        <w:pStyle w:val="Title"/>
        <w:rPr>
          <w:sz w:val="32"/>
          <w:szCs w:val="32"/>
        </w:rPr>
      </w:pPr>
      <w:r>
        <w:rPr>
          <w:sz w:val="32"/>
          <w:szCs w:val="32"/>
        </w:rPr>
        <w:t>ICTSAS512 Review and manage delivery</w:t>
      </w:r>
    </w:p>
    <w:p w:rsidR="0025565A" w:rsidRPr="00B615A6" w:rsidRDefault="00B615A6" w:rsidP="00B615A6">
      <w:pPr>
        <w:pStyle w:val="Title"/>
        <w:rPr>
          <w:sz w:val="32"/>
          <w:szCs w:val="32"/>
        </w:rPr>
      </w:pPr>
      <w:r w:rsidRPr="00B615A6">
        <w:rPr>
          <w:sz w:val="32"/>
          <w:szCs w:val="32"/>
        </w:rPr>
        <w:t xml:space="preserve">ICTSAS511 </w:t>
      </w:r>
      <w:proofErr w:type="spellStart"/>
      <w:r>
        <w:rPr>
          <w:sz w:val="32"/>
          <w:szCs w:val="32"/>
        </w:rPr>
        <w:t>Prioritise</w:t>
      </w:r>
      <w:proofErr w:type="spellEnd"/>
      <w:r>
        <w:rPr>
          <w:sz w:val="32"/>
          <w:szCs w:val="32"/>
        </w:rPr>
        <w:t xml:space="preserve"> </w:t>
      </w:r>
      <w:r w:rsidRPr="00B615A6">
        <w:rPr>
          <w:sz w:val="32"/>
          <w:szCs w:val="32"/>
        </w:rPr>
        <w:t>Change Requests</w:t>
      </w:r>
    </w:p>
    <w:p w:rsidR="00B615A6" w:rsidRDefault="00B615A6" w:rsidP="00B615A6">
      <w:pPr>
        <w:pStyle w:val="ListBullet"/>
        <w:numPr>
          <w:ilvl w:val="0"/>
          <w:numId w:val="0"/>
        </w:numPr>
        <w:ind w:left="720"/>
        <w:rPr>
          <w:sz w:val="20"/>
          <w:szCs w:val="20"/>
        </w:rPr>
      </w:pPr>
      <w:bookmarkStart w:id="0" w:name="_GoBack"/>
      <w:bookmarkEnd w:id="0"/>
    </w:p>
    <w:p w:rsidR="00A30234" w:rsidRDefault="00A30234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Review Fresh desk ticket #155 on weekly service maintenance re: </w:t>
      </w:r>
      <w:proofErr w:type="spellStart"/>
      <w:r>
        <w:rPr>
          <w:sz w:val="20"/>
          <w:szCs w:val="20"/>
        </w:rPr>
        <w:t>Ramins</w:t>
      </w:r>
      <w:proofErr w:type="spellEnd"/>
      <w:r>
        <w:rPr>
          <w:sz w:val="20"/>
          <w:szCs w:val="20"/>
        </w:rPr>
        <w:t xml:space="preserve"> request and send a reply if you haven’t already.</w:t>
      </w:r>
    </w:p>
    <w:p w:rsidR="00A30234" w:rsidRDefault="00A30234" w:rsidP="00A30234">
      <w:pPr>
        <w:pStyle w:val="ListBullet"/>
        <w:numPr>
          <w:ilvl w:val="0"/>
          <w:numId w:val="0"/>
        </w:numPr>
        <w:ind w:left="720"/>
        <w:rPr>
          <w:sz w:val="20"/>
          <w:szCs w:val="20"/>
        </w:rPr>
      </w:pPr>
    </w:p>
    <w:p w:rsidR="0025565A" w:rsidRPr="00E259F0" w:rsidRDefault="00C32FFD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 w:rsidRPr="00E259F0">
        <w:rPr>
          <w:sz w:val="20"/>
          <w:szCs w:val="20"/>
        </w:rPr>
        <w:t xml:space="preserve">Review your Service Level Agreement (SLA) and </w:t>
      </w:r>
      <w:r w:rsidRPr="00E259F0">
        <w:rPr>
          <w:sz w:val="20"/>
          <w:szCs w:val="20"/>
          <w:u w:val="single"/>
        </w:rPr>
        <w:t>prepare</w:t>
      </w:r>
      <w:r w:rsidR="0025565A" w:rsidRPr="00E259F0">
        <w:rPr>
          <w:sz w:val="20"/>
          <w:szCs w:val="20"/>
          <w:u w:val="single"/>
        </w:rPr>
        <w:t xml:space="preserve"> a </w:t>
      </w:r>
      <w:r w:rsidR="00DD5110" w:rsidRPr="00E259F0">
        <w:rPr>
          <w:sz w:val="20"/>
          <w:szCs w:val="20"/>
          <w:u w:val="single"/>
        </w:rPr>
        <w:t>list of changes</w:t>
      </w:r>
      <w:r w:rsidR="0025565A" w:rsidRPr="00E259F0">
        <w:rPr>
          <w:sz w:val="20"/>
          <w:szCs w:val="20"/>
        </w:rPr>
        <w:t xml:space="preserve"> </w:t>
      </w:r>
      <w:r w:rsidR="00DD5110" w:rsidRPr="00E259F0">
        <w:rPr>
          <w:sz w:val="20"/>
          <w:szCs w:val="20"/>
        </w:rPr>
        <w:t xml:space="preserve">that </w:t>
      </w:r>
      <w:r w:rsidRPr="00E259F0">
        <w:rPr>
          <w:sz w:val="20"/>
          <w:szCs w:val="20"/>
        </w:rPr>
        <w:t>need</w:t>
      </w:r>
      <w:r w:rsidR="0025565A" w:rsidRPr="00E259F0">
        <w:rPr>
          <w:sz w:val="20"/>
          <w:szCs w:val="20"/>
        </w:rPr>
        <w:t xml:space="preserve"> to be made </w:t>
      </w:r>
      <w:r w:rsidR="005366BF" w:rsidRPr="00E259F0">
        <w:rPr>
          <w:sz w:val="20"/>
          <w:szCs w:val="20"/>
        </w:rPr>
        <w:t xml:space="preserve">because of </w:t>
      </w:r>
      <w:r w:rsidRPr="00E259F0">
        <w:rPr>
          <w:sz w:val="20"/>
          <w:szCs w:val="20"/>
        </w:rPr>
        <w:t xml:space="preserve">any </w:t>
      </w:r>
      <w:r w:rsidR="005366BF" w:rsidRPr="00E259F0">
        <w:rPr>
          <w:sz w:val="20"/>
          <w:szCs w:val="20"/>
        </w:rPr>
        <w:t xml:space="preserve">unforeseen </w:t>
      </w:r>
      <w:r w:rsidRPr="00E259F0">
        <w:rPr>
          <w:sz w:val="20"/>
          <w:szCs w:val="20"/>
        </w:rPr>
        <w:t>circumstances and events.</w:t>
      </w:r>
    </w:p>
    <w:p w:rsidR="00C32FFD" w:rsidRPr="00E259F0" w:rsidRDefault="00C32FFD" w:rsidP="00CD07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C32FFD" w:rsidRPr="00E259F0" w:rsidRDefault="00C32FFD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 w:rsidRPr="00E259F0">
        <w:rPr>
          <w:sz w:val="20"/>
          <w:szCs w:val="20"/>
        </w:rPr>
        <w:t xml:space="preserve">Use comments in word on your </w:t>
      </w:r>
      <w:r w:rsidR="00293F0B" w:rsidRPr="00E259F0">
        <w:rPr>
          <w:sz w:val="20"/>
          <w:szCs w:val="20"/>
        </w:rPr>
        <w:t xml:space="preserve">draft </w:t>
      </w:r>
      <w:r w:rsidRPr="00E259F0">
        <w:rPr>
          <w:sz w:val="20"/>
          <w:szCs w:val="20"/>
        </w:rPr>
        <w:t xml:space="preserve">SLA document to identify areas that </w:t>
      </w:r>
      <w:r w:rsidR="00AC1925" w:rsidRPr="00E259F0">
        <w:rPr>
          <w:sz w:val="20"/>
          <w:szCs w:val="20"/>
        </w:rPr>
        <w:t xml:space="preserve">you </w:t>
      </w:r>
      <w:r w:rsidR="00344AEA" w:rsidRPr="00E259F0">
        <w:rPr>
          <w:sz w:val="20"/>
          <w:szCs w:val="20"/>
        </w:rPr>
        <w:t xml:space="preserve">need </w:t>
      </w:r>
      <w:r w:rsidRPr="00E259F0">
        <w:rPr>
          <w:sz w:val="20"/>
          <w:szCs w:val="20"/>
        </w:rPr>
        <w:t>to c</w:t>
      </w:r>
      <w:r w:rsidR="00AC1925" w:rsidRPr="00E259F0">
        <w:rPr>
          <w:sz w:val="20"/>
          <w:szCs w:val="20"/>
        </w:rPr>
        <w:t>hange</w:t>
      </w:r>
      <w:r w:rsidR="00344AEA" w:rsidRPr="00E259F0">
        <w:rPr>
          <w:sz w:val="20"/>
          <w:szCs w:val="20"/>
        </w:rPr>
        <w:t xml:space="preserve"> – Milestones, Policies etc.</w:t>
      </w:r>
    </w:p>
    <w:p w:rsidR="00334654" w:rsidRPr="00E259F0" w:rsidRDefault="00334654" w:rsidP="00CD07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334654" w:rsidRPr="00E259F0" w:rsidRDefault="00DD5110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 w:rsidRPr="00E259F0">
        <w:rPr>
          <w:sz w:val="20"/>
          <w:szCs w:val="20"/>
        </w:rPr>
        <w:t xml:space="preserve">Write a cover letter to </w:t>
      </w:r>
      <w:r w:rsidR="00AC1925" w:rsidRPr="00E259F0">
        <w:rPr>
          <w:sz w:val="20"/>
          <w:szCs w:val="20"/>
        </w:rPr>
        <w:t xml:space="preserve">send with your reviewed SLA document to </w:t>
      </w:r>
      <w:r w:rsidRPr="00E259F0">
        <w:rPr>
          <w:sz w:val="20"/>
          <w:szCs w:val="20"/>
        </w:rPr>
        <w:t xml:space="preserve">request </w:t>
      </w:r>
      <w:r w:rsidR="00AC1925" w:rsidRPr="00E259F0">
        <w:rPr>
          <w:sz w:val="20"/>
          <w:szCs w:val="20"/>
        </w:rPr>
        <w:t xml:space="preserve">the changes to be made </w:t>
      </w:r>
      <w:r w:rsidR="006566DB" w:rsidRPr="00E259F0">
        <w:rPr>
          <w:sz w:val="20"/>
          <w:szCs w:val="20"/>
        </w:rPr>
        <w:t xml:space="preserve">and for what reason it needs to be changed </w:t>
      </w:r>
      <w:r w:rsidR="00AC1925" w:rsidRPr="00E259F0">
        <w:rPr>
          <w:sz w:val="20"/>
          <w:szCs w:val="20"/>
        </w:rPr>
        <w:t xml:space="preserve">via </w:t>
      </w:r>
      <w:r w:rsidR="00AC1925" w:rsidRPr="000816AE">
        <w:rPr>
          <w:sz w:val="20"/>
          <w:szCs w:val="20"/>
          <w:u w:val="single"/>
        </w:rPr>
        <w:t>Email to your main key stakeholders</w:t>
      </w:r>
      <w:r w:rsidR="00AC1925" w:rsidRPr="00E259F0">
        <w:rPr>
          <w:sz w:val="20"/>
          <w:szCs w:val="20"/>
        </w:rPr>
        <w:t xml:space="preserve"> </w:t>
      </w:r>
      <w:r w:rsidR="00344AEA" w:rsidRPr="00E259F0">
        <w:rPr>
          <w:sz w:val="20"/>
          <w:szCs w:val="20"/>
        </w:rPr>
        <w:t xml:space="preserve">(James White) </w:t>
      </w:r>
      <w:r w:rsidR="00AC1925" w:rsidRPr="00E259F0">
        <w:rPr>
          <w:sz w:val="20"/>
          <w:szCs w:val="20"/>
        </w:rPr>
        <w:t xml:space="preserve">for review and </w:t>
      </w:r>
      <w:r w:rsidR="00AC1925" w:rsidRPr="00E259F0">
        <w:rPr>
          <w:b/>
          <w:sz w:val="20"/>
          <w:szCs w:val="20"/>
          <w:u w:val="single"/>
        </w:rPr>
        <w:t>authorisation</w:t>
      </w:r>
      <w:r w:rsidR="00AC1925" w:rsidRPr="00E259F0">
        <w:rPr>
          <w:sz w:val="20"/>
          <w:szCs w:val="20"/>
        </w:rPr>
        <w:t>.</w:t>
      </w:r>
    </w:p>
    <w:p w:rsidR="0025565A" w:rsidRPr="00E259F0" w:rsidRDefault="0025565A" w:rsidP="00CD07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AC1925" w:rsidRPr="00E259F0" w:rsidRDefault="00AC1925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 w:rsidRPr="00E259F0">
        <w:rPr>
          <w:sz w:val="20"/>
          <w:szCs w:val="20"/>
        </w:rPr>
        <w:t>Once authorised, update your SLA document and resubmit for final approval.</w:t>
      </w:r>
    </w:p>
    <w:p w:rsidR="00E90B27" w:rsidRPr="00E259F0" w:rsidRDefault="00E90B27" w:rsidP="00CD07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E90B27" w:rsidRPr="00E259F0" w:rsidRDefault="00E90B27" w:rsidP="00E51ED4">
      <w:pPr>
        <w:pStyle w:val="ListBullet"/>
        <w:numPr>
          <w:ilvl w:val="0"/>
          <w:numId w:val="7"/>
        </w:numPr>
        <w:rPr>
          <w:sz w:val="20"/>
          <w:szCs w:val="20"/>
        </w:rPr>
      </w:pPr>
      <w:r w:rsidRPr="00E259F0">
        <w:rPr>
          <w:sz w:val="20"/>
          <w:szCs w:val="20"/>
        </w:rPr>
        <w:t>The following is a list that I will be assessing you on for this unit, please consider all of the following</w:t>
      </w:r>
      <w:r w:rsidR="0030430E" w:rsidRPr="00E259F0">
        <w:rPr>
          <w:sz w:val="20"/>
          <w:szCs w:val="20"/>
        </w:rPr>
        <w:t xml:space="preserve"> points and use comments to clarify you</w:t>
      </w:r>
      <w:r w:rsidR="00344AEA" w:rsidRPr="00E259F0">
        <w:rPr>
          <w:sz w:val="20"/>
          <w:szCs w:val="20"/>
        </w:rPr>
        <w:t>r</w:t>
      </w:r>
      <w:r w:rsidR="0030430E" w:rsidRPr="00E259F0">
        <w:rPr>
          <w:sz w:val="20"/>
          <w:szCs w:val="20"/>
        </w:rPr>
        <w:t xml:space="preserve"> change requests.</w:t>
      </w:r>
    </w:p>
    <w:p w:rsidR="00AC1925" w:rsidRPr="00E259F0" w:rsidRDefault="00AC1925" w:rsidP="00CD07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34616F" w:rsidRPr="00E259F0" w:rsidRDefault="0034616F" w:rsidP="00CD0701">
      <w:pPr>
        <w:pStyle w:val="ListParagraph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E259F0">
        <w:rPr>
          <w:b/>
          <w:sz w:val="20"/>
          <w:szCs w:val="20"/>
        </w:rPr>
        <w:t>Review service standards</w:t>
      </w:r>
    </w:p>
    <w:p w:rsidR="00CD0701" w:rsidRPr="00E259F0" w:rsidRDefault="00CD0701" w:rsidP="00CD0701">
      <w:pPr>
        <w:rPr>
          <w:sz w:val="20"/>
          <w:szCs w:val="20"/>
        </w:rPr>
      </w:pP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1.1 Review service level agreements (</w:t>
      </w:r>
      <w:commentRangeStart w:id="1"/>
      <w:r w:rsidRPr="00E259F0">
        <w:rPr>
          <w:sz w:val="20"/>
          <w:szCs w:val="20"/>
        </w:rPr>
        <w:t>SLAs</w:t>
      </w:r>
      <w:commentRangeEnd w:id="1"/>
      <w:r w:rsidR="0076685C" w:rsidRPr="00E259F0">
        <w:rPr>
          <w:rStyle w:val="CommentReference"/>
          <w:sz w:val="20"/>
          <w:szCs w:val="20"/>
          <w:lang w:val="en-US"/>
        </w:rPr>
        <w:commentReference w:id="1"/>
      </w:r>
      <w:r w:rsidRPr="00E259F0">
        <w:rPr>
          <w:sz w:val="20"/>
          <w:szCs w:val="20"/>
        </w:rPr>
        <w:t>)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1.2</w:t>
      </w:r>
      <w:r w:rsidR="0076685C" w:rsidRPr="00E259F0">
        <w:rPr>
          <w:sz w:val="20"/>
          <w:szCs w:val="20"/>
        </w:rPr>
        <w:t xml:space="preserve"> Identify actual </w:t>
      </w:r>
      <w:commentRangeStart w:id="2"/>
      <w:r w:rsidR="0076685C" w:rsidRPr="00E259F0">
        <w:rPr>
          <w:sz w:val="20"/>
          <w:szCs w:val="20"/>
        </w:rPr>
        <w:t>faults</w:t>
      </w:r>
      <w:r w:rsidRPr="00E259F0">
        <w:rPr>
          <w:sz w:val="20"/>
          <w:szCs w:val="20"/>
        </w:rPr>
        <w:t xml:space="preserve"> </w:t>
      </w:r>
      <w:commentRangeEnd w:id="2"/>
      <w:r w:rsidR="005366BF" w:rsidRPr="00E259F0">
        <w:rPr>
          <w:rStyle w:val="CommentReference"/>
          <w:sz w:val="20"/>
          <w:szCs w:val="20"/>
          <w:lang w:val="en-US"/>
        </w:rPr>
        <w:commentReference w:id="2"/>
      </w:r>
      <w:r w:rsidRPr="00E259F0">
        <w:rPr>
          <w:sz w:val="20"/>
          <w:szCs w:val="20"/>
        </w:rPr>
        <w:t>and</w:t>
      </w:r>
      <w:r w:rsidR="00550B6D" w:rsidRPr="00E259F0">
        <w:rPr>
          <w:sz w:val="20"/>
          <w:szCs w:val="20"/>
        </w:rPr>
        <w:t xml:space="preserve"> Repair performance</w:t>
      </w:r>
      <w:r w:rsidRPr="00E259F0">
        <w:rPr>
          <w:sz w:val="20"/>
          <w:szCs w:val="20"/>
        </w:rPr>
        <w:t xml:space="preserve"> and compare with </w:t>
      </w:r>
      <w:r w:rsidR="005366BF" w:rsidRPr="00E259F0">
        <w:rPr>
          <w:sz w:val="20"/>
          <w:szCs w:val="20"/>
        </w:rPr>
        <w:t>your SLA</w:t>
      </w:r>
      <w:r w:rsidRPr="00E259F0">
        <w:rPr>
          <w:sz w:val="20"/>
          <w:szCs w:val="20"/>
        </w:rPr>
        <w:t xml:space="preserve"> to ensure they meet requirements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 xml:space="preserve">1.3 Record areas of </w:t>
      </w:r>
      <w:commentRangeStart w:id="3"/>
      <w:r w:rsidRPr="00E259F0">
        <w:rPr>
          <w:sz w:val="20"/>
          <w:szCs w:val="20"/>
        </w:rPr>
        <w:t>discrepancy</w:t>
      </w:r>
      <w:commentRangeEnd w:id="3"/>
      <w:r w:rsidR="00550B6D" w:rsidRPr="00E259F0">
        <w:rPr>
          <w:rStyle w:val="CommentReference"/>
          <w:sz w:val="20"/>
          <w:szCs w:val="20"/>
          <w:lang w:val="en-US"/>
        </w:rPr>
        <w:commentReference w:id="3"/>
      </w:r>
    </w:p>
    <w:p w:rsidR="00CD0701" w:rsidRPr="00E259F0" w:rsidRDefault="00CD0701" w:rsidP="0034616F">
      <w:pPr>
        <w:pStyle w:val="BodyText"/>
        <w:ind w:left="450" w:hanging="450"/>
        <w:rPr>
          <w:sz w:val="20"/>
          <w:szCs w:val="20"/>
        </w:rPr>
      </w:pPr>
    </w:p>
    <w:p w:rsidR="00CD0701" w:rsidRPr="00E259F0" w:rsidRDefault="00CD0701" w:rsidP="00CD0701">
      <w:pPr>
        <w:pStyle w:val="ListParagraph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E259F0">
        <w:rPr>
          <w:b/>
          <w:sz w:val="20"/>
          <w:szCs w:val="20"/>
        </w:rPr>
        <w:t>Review infrastructure</w:t>
      </w:r>
    </w:p>
    <w:p w:rsidR="00CD0701" w:rsidRPr="00E259F0" w:rsidRDefault="00CD0701" w:rsidP="0034616F">
      <w:pPr>
        <w:pStyle w:val="BodyText"/>
        <w:ind w:left="450" w:hanging="450"/>
        <w:rPr>
          <w:sz w:val="20"/>
          <w:szCs w:val="20"/>
        </w:rPr>
      </w:pP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2.1 Identify internal support and maintenance options</w:t>
      </w:r>
      <w:r w:rsidR="00550B6D" w:rsidRPr="00E259F0">
        <w:rPr>
          <w:sz w:val="20"/>
          <w:szCs w:val="20"/>
        </w:rPr>
        <w:t xml:space="preserve"> (make sure your </w:t>
      </w:r>
      <w:r w:rsidR="00293F0B" w:rsidRPr="00E259F0">
        <w:rPr>
          <w:sz w:val="20"/>
          <w:szCs w:val="20"/>
        </w:rPr>
        <w:t xml:space="preserve">Stakeholders </w:t>
      </w:r>
      <w:r w:rsidR="00550B6D" w:rsidRPr="00E259F0">
        <w:rPr>
          <w:sz w:val="20"/>
          <w:szCs w:val="20"/>
        </w:rPr>
        <w:t>are included correctly</w:t>
      </w:r>
      <w:r w:rsidR="00293F0B" w:rsidRPr="00E259F0">
        <w:rPr>
          <w:sz w:val="20"/>
          <w:szCs w:val="20"/>
        </w:rPr>
        <w:t xml:space="preserve"> and maintenance schedules are clear in your SLA</w:t>
      </w:r>
      <w:r w:rsidR="00550B6D" w:rsidRPr="00E259F0">
        <w:rPr>
          <w:sz w:val="20"/>
          <w:szCs w:val="20"/>
        </w:rPr>
        <w:t>)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2.2 Undertake a review of infrastructure</w:t>
      </w:r>
      <w:r w:rsidR="00550B6D" w:rsidRPr="00E259F0">
        <w:rPr>
          <w:sz w:val="20"/>
          <w:szCs w:val="20"/>
        </w:rPr>
        <w:t xml:space="preserve"> </w:t>
      </w:r>
      <w:r w:rsidR="0025565A" w:rsidRPr="00E259F0">
        <w:rPr>
          <w:sz w:val="20"/>
          <w:szCs w:val="20"/>
        </w:rPr>
        <w:t xml:space="preserve">(Hardware, Software </w:t>
      </w:r>
      <w:proofErr w:type="spellStart"/>
      <w:r w:rsidR="0025565A" w:rsidRPr="00E259F0">
        <w:rPr>
          <w:sz w:val="20"/>
          <w:szCs w:val="20"/>
        </w:rPr>
        <w:t>etc</w:t>
      </w:r>
      <w:proofErr w:type="spellEnd"/>
      <w:r w:rsidR="0025565A" w:rsidRPr="00E259F0">
        <w:rPr>
          <w:sz w:val="20"/>
          <w:szCs w:val="20"/>
        </w:rPr>
        <w:t>, has anything changed)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 xml:space="preserve">2.3 Record areas of </w:t>
      </w:r>
      <w:commentRangeStart w:id="4"/>
      <w:r w:rsidRPr="00E259F0">
        <w:rPr>
          <w:sz w:val="20"/>
          <w:szCs w:val="20"/>
        </w:rPr>
        <w:t>discrepancy</w:t>
      </w:r>
      <w:commentRangeEnd w:id="4"/>
      <w:r w:rsidR="00293F0B" w:rsidRPr="00E259F0">
        <w:rPr>
          <w:rStyle w:val="CommentReference"/>
          <w:sz w:val="20"/>
          <w:szCs w:val="20"/>
          <w:lang w:val="en-US"/>
        </w:rPr>
        <w:commentReference w:id="4"/>
      </w:r>
    </w:p>
    <w:p w:rsidR="00CD0701" w:rsidRPr="00E259F0" w:rsidRDefault="00CD0701" w:rsidP="0034616F">
      <w:pPr>
        <w:pStyle w:val="BodyText"/>
        <w:ind w:left="450" w:hanging="450"/>
        <w:rPr>
          <w:b/>
          <w:sz w:val="20"/>
          <w:szCs w:val="20"/>
        </w:rPr>
      </w:pPr>
    </w:p>
    <w:p w:rsidR="00CD0701" w:rsidRPr="00E259F0" w:rsidRDefault="00CD0701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b/>
          <w:sz w:val="20"/>
          <w:szCs w:val="20"/>
        </w:rPr>
        <w:t>3. Determine and implement solutions</w:t>
      </w:r>
    </w:p>
    <w:p w:rsidR="00CD0701" w:rsidRPr="00E259F0" w:rsidRDefault="00CD0701" w:rsidP="0034616F">
      <w:pPr>
        <w:pStyle w:val="BodyText"/>
        <w:ind w:left="450" w:hanging="450"/>
        <w:rPr>
          <w:sz w:val="20"/>
          <w:szCs w:val="20"/>
        </w:rPr>
      </w:pP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3.1 Compare service standards a</w:t>
      </w:r>
      <w:r w:rsidR="00E90B27" w:rsidRPr="00E259F0">
        <w:rPr>
          <w:sz w:val="20"/>
          <w:szCs w:val="20"/>
        </w:rPr>
        <w:t>nd infrastructure discrepancies</w:t>
      </w:r>
      <w:r w:rsidRPr="00E259F0">
        <w:rPr>
          <w:sz w:val="20"/>
          <w:szCs w:val="20"/>
        </w:rPr>
        <w:t xml:space="preserve"> and identify gaps in existing service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3.2 Document discrepancies identified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 xml:space="preserve">3.3 Determine </w:t>
      </w:r>
      <w:commentRangeStart w:id="5"/>
      <w:r w:rsidRPr="00E259F0">
        <w:rPr>
          <w:sz w:val="20"/>
          <w:szCs w:val="20"/>
        </w:rPr>
        <w:t xml:space="preserve">cost effective solutions </w:t>
      </w:r>
      <w:commentRangeEnd w:id="5"/>
      <w:r w:rsidR="00293F0B" w:rsidRPr="00E259F0">
        <w:rPr>
          <w:rStyle w:val="CommentReference"/>
          <w:sz w:val="20"/>
          <w:szCs w:val="20"/>
          <w:lang w:val="en-US"/>
        </w:rPr>
        <w:commentReference w:id="5"/>
      </w:r>
      <w:r w:rsidRPr="00E259F0">
        <w:rPr>
          <w:sz w:val="20"/>
          <w:szCs w:val="20"/>
        </w:rPr>
        <w:t>and impact</w:t>
      </w:r>
      <w:r w:rsidR="00550B6D" w:rsidRPr="00E259F0">
        <w:rPr>
          <w:sz w:val="20"/>
          <w:szCs w:val="20"/>
        </w:rPr>
        <w:t xml:space="preserve"> of the change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3.4 Implement solutions</w:t>
      </w:r>
    </w:p>
    <w:p w:rsidR="00CD0701" w:rsidRPr="00E259F0" w:rsidRDefault="00CD0701" w:rsidP="0034616F">
      <w:pPr>
        <w:pStyle w:val="BodyText"/>
        <w:ind w:left="450" w:hanging="450"/>
        <w:rPr>
          <w:sz w:val="20"/>
          <w:szCs w:val="20"/>
        </w:rPr>
      </w:pPr>
    </w:p>
    <w:p w:rsidR="00CD0701" w:rsidRPr="00E51ED4" w:rsidRDefault="00CD0701" w:rsidP="00E51ED4">
      <w:pPr>
        <w:pStyle w:val="ListParagraph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E259F0">
        <w:rPr>
          <w:b/>
          <w:sz w:val="20"/>
          <w:szCs w:val="20"/>
        </w:rPr>
        <w:t>Organize reviews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4.1 Determine</w:t>
      </w:r>
      <w:r w:rsidR="00293F0B" w:rsidRPr="00E259F0">
        <w:rPr>
          <w:sz w:val="20"/>
          <w:szCs w:val="20"/>
        </w:rPr>
        <w:t xml:space="preserve"> whether </w:t>
      </w:r>
      <w:r w:rsidRPr="00E259F0">
        <w:rPr>
          <w:sz w:val="20"/>
          <w:szCs w:val="20"/>
        </w:rPr>
        <w:t xml:space="preserve">guidelines </w:t>
      </w:r>
      <w:r w:rsidR="00293F0B" w:rsidRPr="00E259F0">
        <w:rPr>
          <w:sz w:val="20"/>
          <w:szCs w:val="20"/>
        </w:rPr>
        <w:t xml:space="preserve">are met </w:t>
      </w:r>
      <w:r w:rsidRPr="00E259F0">
        <w:rPr>
          <w:sz w:val="20"/>
          <w:szCs w:val="20"/>
        </w:rPr>
        <w:t>for regular reviews with stakeholders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 xml:space="preserve">4.2 Undertake </w:t>
      </w:r>
      <w:commentRangeStart w:id="6"/>
      <w:r w:rsidRPr="00E259F0">
        <w:rPr>
          <w:sz w:val="20"/>
          <w:szCs w:val="20"/>
        </w:rPr>
        <w:t xml:space="preserve">reviews </w:t>
      </w:r>
      <w:commentRangeEnd w:id="6"/>
      <w:r w:rsidR="00E90B27" w:rsidRPr="00E259F0">
        <w:rPr>
          <w:rStyle w:val="CommentReference"/>
          <w:sz w:val="20"/>
          <w:szCs w:val="20"/>
          <w:lang w:val="en-US"/>
        </w:rPr>
        <w:commentReference w:id="6"/>
      </w:r>
      <w:r w:rsidRPr="00E259F0">
        <w:rPr>
          <w:sz w:val="20"/>
          <w:szCs w:val="20"/>
        </w:rPr>
        <w:t>as per agreed guidelines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4.3 Document review process and submit to the stakeholder</w:t>
      </w:r>
    </w:p>
    <w:p w:rsidR="0034616F" w:rsidRPr="00E259F0" w:rsidRDefault="0034616F" w:rsidP="0034616F">
      <w:pPr>
        <w:pStyle w:val="BodyText"/>
        <w:ind w:left="450" w:hanging="450"/>
        <w:rPr>
          <w:sz w:val="20"/>
          <w:szCs w:val="20"/>
        </w:rPr>
      </w:pPr>
      <w:r w:rsidRPr="00E259F0">
        <w:rPr>
          <w:sz w:val="20"/>
          <w:szCs w:val="20"/>
        </w:rPr>
        <w:t>4.4 Ensure effective reporting procedures are in place and used</w:t>
      </w:r>
    </w:p>
    <w:p w:rsidR="0034616F" w:rsidRDefault="0034616F" w:rsidP="0034616F"/>
    <w:sectPr w:rsidR="003461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mes White" w:date="2016-10-09T22:50:00Z" w:initials="JW">
    <w:p w:rsidR="0076685C" w:rsidRDefault="0076685C">
      <w:pPr>
        <w:pStyle w:val="CommentText"/>
      </w:pPr>
      <w:r>
        <w:rPr>
          <w:rStyle w:val="CommentReference"/>
        </w:rPr>
        <w:annotationRef/>
      </w:r>
      <w:r>
        <w:t>We will need to change t</w:t>
      </w:r>
      <w:r w:rsidR="0025565A">
        <w:t>his as the first SLA was your first d</w:t>
      </w:r>
      <w:r>
        <w:t>raft</w:t>
      </w:r>
    </w:p>
  </w:comment>
  <w:comment w:id="2" w:author="James White" w:date="2016-10-09T23:28:00Z" w:initials="JW">
    <w:p w:rsidR="005366BF" w:rsidRDefault="005366BF">
      <w:pPr>
        <w:pStyle w:val="CommentText"/>
      </w:pPr>
      <w:r>
        <w:rPr>
          <w:rStyle w:val="CommentReference"/>
        </w:rPr>
        <w:annotationRef/>
      </w:r>
      <w:r w:rsidR="00334654">
        <w:t xml:space="preserve">What you have actually done to what your SLA informs us of what you will do. </w:t>
      </w:r>
    </w:p>
  </w:comment>
  <w:comment w:id="3" w:author="James White" w:date="2016-10-09T22:52:00Z" w:initials="JW">
    <w:p w:rsidR="00550B6D" w:rsidRDefault="00550B6D">
      <w:pPr>
        <w:pStyle w:val="CommentText"/>
      </w:pPr>
      <w:r>
        <w:rPr>
          <w:rStyle w:val="CommentReference"/>
        </w:rPr>
        <w:annotationRef/>
      </w:r>
      <w:r>
        <w:t>Use this Review Comment box to record any changes that need to be mad</w:t>
      </w:r>
      <w:r w:rsidR="005366BF">
        <w:t>e to your SLA. This is a quick way the make notes for yourself and for those that need to read it.</w:t>
      </w:r>
    </w:p>
  </w:comment>
  <w:comment w:id="4" w:author="James White" w:date="2016-10-09T23:17:00Z" w:initials="JW">
    <w:p w:rsidR="00293F0B" w:rsidRDefault="00293F0B">
      <w:pPr>
        <w:pStyle w:val="CommentText"/>
      </w:pPr>
      <w:r>
        <w:rPr>
          <w:rStyle w:val="CommentReference"/>
        </w:rPr>
        <w:annotationRef/>
      </w:r>
      <w:r>
        <w:t>Suggest any changes</w:t>
      </w:r>
    </w:p>
  </w:comment>
  <w:comment w:id="5" w:author="James White" w:date="2016-10-09T23:59:00Z" w:initials="JW">
    <w:p w:rsidR="00293F0B" w:rsidRDefault="00293F0B">
      <w:pPr>
        <w:pStyle w:val="CommentText"/>
      </w:pPr>
      <w:r>
        <w:rPr>
          <w:rStyle w:val="CommentReference"/>
        </w:rPr>
        <w:annotationRef/>
      </w:r>
      <w:r w:rsidR="0030430E">
        <w:t>What w</w:t>
      </w:r>
      <w:r>
        <w:t>ill changing your SLA effect the cost or impact timelines etc…?</w:t>
      </w:r>
    </w:p>
  </w:comment>
  <w:comment w:id="6" w:author="James White" w:date="2016-10-09T23:46:00Z" w:initials="JW">
    <w:p w:rsidR="00E90B27" w:rsidRDefault="00E90B27">
      <w:pPr>
        <w:pStyle w:val="CommentText"/>
      </w:pPr>
      <w:r>
        <w:rPr>
          <w:rStyle w:val="CommentReference"/>
        </w:rPr>
        <w:annotationRef/>
      </w:r>
      <w:r>
        <w:t>This is what we are doing right now – Reviewing documents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45" w:rsidRDefault="00333345" w:rsidP="000816AE">
      <w:r>
        <w:separator/>
      </w:r>
    </w:p>
  </w:endnote>
  <w:endnote w:type="continuationSeparator" w:id="0">
    <w:p w:rsidR="00333345" w:rsidRDefault="00333345" w:rsidP="0008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45" w:rsidRDefault="00333345" w:rsidP="000816AE">
      <w:r>
        <w:separator/>
      </w:r>
    </w:p>
  </w:footnote>
  <w:footnote w:type="continuationSeparator" w:id="0">
    <w:p w:rsidR="00333345" w:rsidRDefault="00333345" w:rsidP="00081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366"/>
    <w:multiLevelType w:val="hybridMultilevel"/>
    <w:tmpl w:val="16BE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D7C05"/>
    <w:multiLevelType w:val="hybridMultilevel"/>
    <w:tmpl w:val="0FA2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67EE"/>
    <w:multiLevelType w:val="hybridMultilevel"/>
    <w:tmpl w:val="CAB07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54A9"/>
    <w:multiLevelType w:val="hybridMultilevel"/>
    <w:tmpl w:val="3CC4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3548F"/>
    <w:multiLevelType w:val="hybridMultilevel"/>
    <w:tmpl w:val="7D3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6F"/>
    <w:rsid w:val="000816AE"/>
    <w:rsid w:val="000E3741"/>
    <w:rsid w:val="0025565A"/>
    <w:rsid w:val="00293F0B"/>
    <w:rsid w:val="002A686B"/>
    <w:rsid w:val="0030430E"/>
    <w:rsid w:val="00333345"/>
    <w:rsid w:val="00334654"/>
    <w:rsid w:val="00344AEA"/>
    <w:rsid w:val="0034616F"/>
    <w:rsid w:val="005366BF"/>
    <w:rsid w:val="00550B6D"/>
    <w:rsid w:val="006566DB"/>
    <w:rsid w:val="0076685C"/>
    <w:rsid w:val="007F4723"/>
    <w:rsid w:val="00A30234"/>
    <w:rsid w:val="00AC1925"/>
    <w:rsid w:val="00B615A6"/>
    <w:rsid w:val="00C32FFD"/>
    <w:rsid w:val="00CD0701"/>
    <w:rsid w:val="00DD5110"/>
    <w:rsid w:val="00E259F0"/>
    <w:rsid w:val="00E51ED4"/>
    <w:rsid w:val="00E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461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461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34616F"/>
    <w:pPr>
      <w:keepNext/>
      <w:keepLines/>
      <w:spacing w:before="120" w:after="120"/>
      <w:contextualSpacing/>
    </w:pPr>
    <w:rPr>
      <w:szCs w:val="22"/>
      <w:lang w:val="en-AU"/>
    </w:rPr>
  </w:style>
  <w:style w:type="character" w:customStyle="1" w:styleId="BodyTextChar">
    <w:name w:val="Body Text Char"/>
    <w:basedOn w:val="DefaultParagraphFont"/>
    <w:link w:val="BodyText"/>
    <w:rsid w:val="0034616F"/>
    <w:rPr>
      <w:sz w:val="24"/>
      <w:szCs w:val="22"/>
      <w:lang w:val="en-AU"/>
    </w:rPr>
  </w:style>
  <w:style w:type="paragraph" w:styleId="ListBullet">
    <w:name w:val="List Bullet"/>
    <w:basedOn w:val="List"/>
    <w:rsid w:val="0034616F"/>
    <w:pPr>
      <w:keepNext/>
      <w:keepLines/>
      <w:numPr>
        <w:numId w:val="1"/>
      </w:numPr>
      <w:spacing w:before="40" w:after="40"/>
    </w:pPr>
    <w:rPr>
      <w:szCs w:val="22"/>
      <w:lang w:val="en-AU"/>
    </w:rPr>
  </w:style>
  <w:style w:type="paragraph" w:styleId="List">
    <w:name w:val="List"/>
    <w:basedOn w:val="Normal"/>
    <w:rsid w:val="0034616F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34616F"/>
    <w:pPr>
      <w:ind w:left="720"/>
      <w:contextualSpacing/>
    </w:pPr>
  </w:style>
  <w:style w:type="character" w:styleId="CommentReference">
    <w:name w:val="annotation reference"/>
    <w:basedOn w:val="DefaultParagraphFont"/>
    <w:rsid w:val="007668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685C"/>
  </w:style>
  <w:style w:type="paragraph" w:styleId="CommentSubject">
    <w:name w:val="annotation subject"/>
    <w:basedOn w:val="CommentText"/>
    <w:next w:val="CommentText"/>
    <w:link w:val="CommentSubjectChar"/>
    <w:rsid w:val="0076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685C"/>
    <w:rPr>
      <w:b/>
      <w:bCs/>
    </w:rPr>
  </w:style>
  <w:style w:type="paragraph" w:styleId="BalloonText">
    <w:name w:val="Balloon Text"/>
    <w:basedOn w:val="Normal"/>
    <w:link w:val="BalloonTextChar"/>
    <w:rsid w:val="0076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8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81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16AE"/>
    <w:rPr>
      <w:sz w:val="24"/>
      <w:szCs w:val="24"/>
    </w:rPr>
  </w:style>
  <w:style w:type="paragraph" w:styleId="Footer">
    <w:name w:val="footer"/>
    <w:basedOn w:val="Normal"/>
    <w:link w:val="FooterChar"/>
    <w:rsid w:val="00081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16A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461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461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34616F"/>
    <w:pPr>
      <w:keepNext/>
      <w:keepLines/>
      <w:spacing w:before="120" w:after="120"/>
      <w:contextualSpacing/>
    </w:pPr>
    <w:rPr>
      <w:szCs w:val="22"/>
      <w:lang w:val="en-AU"/>
    </w:rPr>
  </w:style>
  <w:style w:type="character" w:customStyle="1" w:styleId="BodyTextChar">
    <w:name w:val="Body Text Char"/>
    <w:basedOn w:val="DefaultParagraphFont"/>
    <w:link w:val="BodyText"/>
    <w:rsid w:val="0034616F"/>
    <w:rPr>
      <w:sz w:val="24"/>
      <w:szCs w:val="22"/>
      <w:lang w:val="en-AU"/>
    </w:rPr>
  </w:style>
  <w:style w:type="paragraph" w:styleId="ListBullet">
    <w:name w:val="List Bullet"/>
    <w:basedOn w:val="List"/>
    <w:rsid w:val="0034616F"/>
    <w:pPr>
      <w:keepNext/>
      <w:keepLines/>
      <w:numPr>
        <w:numId w:val="1"/>
      </w:numPr>
      <w:spacing w:before="40" w:after="40"/>
    </w:pPr>
    <w:rPr>
      <w:szCs w:val="22"/>
      <w:lang w:val="en-AU"/>
    </w:rPr>
  </w:style>
  <w:style w:type="paragraph" w:styleId="List">
    <w:name w:val="List"/>
    <w:basedOn w:val="Normal"/>
    <w:rsid w:val="0034616F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34616F"/>
    <w:pPr>
      <w:ind w:left="720"/>
      <w:contextualSpacing/>
    </w:pPr>
  </w:style>
  <w:style w:type="character" w:styleId="CommentReference">
    <w:name w:val="annotation reference"/>
    <w:basedOn w:val="DefaultParagraphFont"/>
    <w:rsid w:val="007668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685C"/>
  </w:style>
  <w:style w:type="paragraph" w:styleId="CommentSubject">
    <w:name w:val="annotation subject"/>
    <w:basedOn w:val="CommentText"/>
    <w:next w:val="CommentText"/>
    <w:link w:val="CommentSubjectChar"/>
    <w:rsid w:val="0076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685C"/>
    <w:rPr>
      <w:b/>
      <w:bCs/>
    </w:rPr>
  </w:style>
  <w:style w:type="paragraph" w:styleId="BalloonText">
    <w:name w:val="Balloon Text"/>
    <w:basedOn w:val="Normal"/>
    <w:link w:val="BalloonTextChar"/>
    <w:rsid w:val="0076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8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81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16AE"/>
    <w:rPr>
      <w:sz w:val="24"/>
      <w:szCs w:val="24"/>
    </w:rPr>
  </w:style>
  <w:style w:type="paragraph" w:styleId="Footer">
    <w:name w:val="footer"/>
    <w:basedOn w:val="Normal"/>
    <w:link w:val="FooterChar"/>
    <w:rsid w:val="00081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16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A466-7FA9-4A28-9309-BAA0849E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Student</cp:lastModifiedBy>
  <cp:revision>13</cp:revision>
  <dcterms:created xsi:type="dcterms:W3CDTF">2016-10-09T14:10:00Z</dcterms:created>
  <dcterms:modified xsi:type="dcterms:W3CDTF">2016-10-10T00:50:00Z</dcterms:modified>
</cp:coreProperties>
</file>