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REQUERIMENTO DE PROTEÇÃO DE PROGRAMA DE COMPUTADOR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9wvi95mfe77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Peterson Albuquerque Lobato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matrícula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92133339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na qualidade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vinculado(a)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DCET 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campus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venho por meio deste à Agência UNEB de Inovação, conforme Resolução Nº 1421/2020, a solicitação de registro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Programa de Computador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título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RocketBloom,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cujo objeto 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Jogo Educacional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fins de registro de propriedade intelectual e possível transferência de tecnologia, todos os autores qualificados neste requerimento reconhecem sua autoria na criação do programa de computador acima mencionado, bem como a Titularidade da UNEB, conforme disposto na Resolução nº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1.672/2024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não sendo possível a utilização com fins lucrativos sem a anuência formal da Universidade do Estado da Bahia - UNEB.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exposto, declaram a veracidade das informações dispostas neste documento, assim como que a obra não infringe direitos de terceiros, assumindo integral responsabilidade sob o conteúdo apresentado, incluindo anexos.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3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DADOS DO PROGRAMA DE COMPUTADOR - OBJETO DA CESSÃO</w:t>
      </w:r>
    </w:p>
    <w:p w:rsidR="00000000" w:rsidDel="00000000" w:rsidP="00000000" w:rsidRDefault="00000000" w:rsidRPr="00000000" w14:paraId="0000000B">
      <w:pPr>
        <w:spacing w:after="0" w:line="36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5953"/>
        <w:tblGridChange w:id="0">
          <w:tblGrid>
            <w:gridCol w:w="3828"/>
            <w:gridCol w:w="5953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TÍTULO DO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RocketBloom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OBJETO DO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Jogo Educacional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JavaScript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CAMPO DE APLICAÇÃO 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white"/>
                <w:rtl w:val="0"/>
              </w:rPr>
              <w:t xml:space="preserve">(até cinco opções)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360" w:lineRule="auto"/>
              <w:jc w:val="center"/>
              <w:rPr>
                <w:rFonts w:ascii="Arial" w:cs="Arial" w:eastAsia="Arial" w:hAnsi="Arial"/>
                <w:i w:val="1"/>
                <w:iCs w:val="1"/>
                <w:color w:val="a6a6a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ED04-FORMAS 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TIPO DE PROGRAMA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white"/>
                <w:rtl w:val="0"/>
              </w:rPr>
              <w:t xml:space="preserve">(até cinco opções)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360" w:lineRule="auto"/>
              <w:jc w:val="center"/>
              <w:rPr>
                <w:rFonts w:ascii="Arial" w:cs="Arial" w:eastAsia="Arial" w:hAnsi="Arial"/>
                <w:color w:val="a6a6a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ET02-JOGOS ANIM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FUNÇÃO/ALGORITIMO HASH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trike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white"/>
                <w:rtl w:val="0"/>
              </w:rPr>
              <w:t xml:space="preserve">(consultar Manual do Usuário PC / INPI)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(  ) SHA-224 - 56 caracteres - resumo digital hash 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(  ) SHA-256 - 64 caracteres - resumo digital hash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(x) SHA-512 - 128 caracteres - resumo digital hash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(  ) Outros – nome do algoritmo_________________________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RESUMO DIGITAL HASH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360" w:lineRule="auto"/>
              <w:rPr>
                <w:rFonts w:ascii="Arial" w:cs="Arial" w:eastAsia="Arial" w:hAnsi="Arial"/>
                <w:color w:val="a6a6a6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DATA DE CRIAÇÃO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DATA DE DIVULGAÇÃO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360" w:lineRule="auto"/>
              <w:jc w:val="center"/>
              <w:rPr>
                <w:rFonts w:ascii="Arial" w:cs="Arial" w:eastAsia="Arial" w:hAnsi="Arial"/>
                <w:i w:val="1"/>
                <w:iCs w:val="1"/>
                <w:color w:val="a6a6a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6a6a6"/>
                <w:sz w:val="24"/>
                <w:szCs w:val="24"/>
                <w:highlight w:val="white"/>
                <w:rtl w:val="0"/>
              </w:rPr>
              <w:t xml:space="preserve">(se houver)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QUANTIDADE DE AUTORES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É DERIVAÇÃO DE OUTRO PROGRAMA DE COMPUTADOR?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( x ) NÃO 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(  ) SIM -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24"/>
                <w:szCs w:val="24"/>
                <w:highlight w:val="white"/>
                <w:rtl w:val="0"/>
              </w:rPr>
              <w:t xml:space="preserve">Especificar Título, nº de registro originário e breve descrição: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222222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.: O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CÓDIGO FONTE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 gerador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RESUMO HASH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 deverá ser enviado,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u w:val="single"/>
          <w:rtl w:val="0"/>
        </w:rPr>
        <w:t xml:space="preserve">em arquivo anexo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nos formatos .docx., .txt ou .pdf, compactado através do .zip ou .rar, no mesmo e-mail de resposta a este Formulário ou deverá ser encaminhado o link para download do Código Fonte. Em caso de dificuldades técnicas entrar em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3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QUALIFICAÇÃO DO(S) AUTOR(ES)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(Utilizar quantos quadros e páginas sejam necessários para informar todos os dados reais dos autores)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7pxctj9nik9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2303"/>
        <w:gridCol w:w="2169"/>
        <w:gridCol w:w="1800"/>
        <w:tblGridChange w:id="0">
          <w:tblGrid>
            <w:gridCol w:w="3509"/>
            <w:gridCol w:w="2303"/>
            <w:gridCol w:w="2169"/>
            <w:gridCol w:w="1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bookmarkStart w:colFirst="0" w:colLast="0" w:name="_heading=h.fns5bl8ipq83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PETERSON ALBUQUERQUE LOBATO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NACIONALIDADE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BRASILEIRO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67701582568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QUALIFICAÇÃO/TITULAÇÃO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MESTRADO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FUNÇÃO NA INSTITUIÇÃO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PROFESSOR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Rua Jardim Ipanema, Q3, L58, Pitangueiras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Lauro de Freitas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42701-830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BRASIL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TELEFONES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71991393302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peterson.lobato@hotmail.com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TERMO DE CESSÃO DE DIREITOS DO PROGRAMA DE COMPUTADOR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" w:line="360" w:lineRule="auto"/>
              <w:ind w:left="0" w:right="127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Autor abaixo assinado cede à Universidade do Estado da Bahia todos os direitos patrimoniais relativos ao Programa de Computador intitulado: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conforme o disposto no art. 4º da Lei nº 9.609 c/c arts. 49, 50 e 51 da Lei nº 9.610, a título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ASSINATURA AUTOR(A)/CEDENTE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</w:p>
    <w:tbl>
      <w:tblPr>
        <w:tblStyle w:val="Table3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2445"/>
        <w:gridCol w:w="2027"/>
        <w:gridCol w:w="1800"/>
        <w:tblGridChange w:id="0">
          <w:tblGrid>
            <w:gridCol w:w="3509"/>
            <w:gridCol w:w="2445"/>
            <w:gridCol w:w="2027"/>
            <w:gridCol w:w="1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Ricardo Luís Rodrigues Peres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NACIONALIDADE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D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Brasileiro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1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268.251.127-91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QUALIFICAÇÃO/TITULAÇÃO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5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Mestre em Ciência da Informação.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FUNÇÃO NA INSTITUIÇÃO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9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Coordenador do curso de Engenharia de Software.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Rua Raimundo Barreto dos Santos, 17 Parque Verde.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Alagoinhas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48005-132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Brasil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TELEFONES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(71)99142-4811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D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rperes@uneb.br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TERMO DE CESSÃO DE DIREITOS DO PROGRAMA DE COMPUTADOR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" w:line="360" w:lineRule="auto"/>
              <w:ind w:left="0" w:right="127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Autor abaixo assinado cede à Universidade do Estado da Bahia todos os direitos patrimoniais relativos ao Programa de Computador intitulado: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Matemágica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conforme o disposto no art. 4º da Lei nº 9.609 c/c arts. 49, 50 e 51 da Lei nº 9.610, a título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ASSINATURA AUTOR(A)/CEDENTE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</w:p>
    <w:tbl>
      <w:tblPr>
        <w:tblStyle w:val="Table4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2445"/>
        <w:gridCol w:w="2027"/>
        <w:gridCol w:w="1800"/>
        <w:tblGridChange w:id="0">
          <w:tblGrid>
            <w:gridCol w:w="3509"/>
            <w:gridCol w:w="2445"/>
            <w:gridCol w:w="2027"/>
            <w:gridCol w:w="1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A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Isaac Douglas Moreira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NACIONALIDADE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Brasileiro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133.495.895-53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QUALIFICAÇÃO/TITULAÇÃO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Mestrado em Informática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FUNÇÃO NA INSTITUIÇÃO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Diretor de Departamento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Rua do Rouxinol,  57 Ap 404 Imbui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Salvador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41720-052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Brasil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TELEFONES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71 99974-9127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E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idmoreira@uneb.br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TERMO DE CESSÃO DE DIREITOS DO PROGRAMA DE COMPUTADOR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" w:line="360" w:lineRule="auto"/>
              <w:ind w:left="0" w:right="127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Autor abaixo assinado cede à Universidade do Estado da Bahia todos os direitos patrimoniais relativos ao Programa de Computador intitulado: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Matemágica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conforme o disposto no art. 4º da Lei nº 9.609 c/c arts. 49, 50 e 51 da Lei nº 9.610, a título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ASSINATURA AUTOR(A)/CEDENTE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="360" w:lineRule="auto"/>
        <w:ind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CA">
      <w:pPr>
        <w:spacing w:after="0" w:line="360" w:lineRule="auto"/>
        <w:ind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1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2445"/>
        <w:gridCol w:w="2027"/>
        <w:gridCol w:w="1800"/>
        <w:tblGridChange w:id="0">
          <w:tblGrid>
            <w:gridCol w:w="3509"/>
            <w:gridCol w:w="2445"/>
            <w:gridCol w:w="2027"/>
            <w:gridCol w:w="1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C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Ricardo Santos Figueiredo Pereira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NACIONALIDADE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Brasileiro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4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067.742.595-37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QUALIFICAÇÃO/TITULAÇÃO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8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Ensino Médio Completo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FUNÇÃO NA INSTITUIÇÃO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C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Estudante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Rua Manoel Vitorino, 206 Teresópolis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Alagoinhas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Bahia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48018060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Brasil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TELEFONES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(75)99964-9736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0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rsfpereira2008@gmail.com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TERMO DE CESSÃO DE DIREITOS DO PROGRAMA DE COMPUTADOR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" w:line="360" w:lineRule="auto"/>
              <w:ind w:right="127"/>
              <w:jc w:val="both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Autor abaixo assinado cede à Universidade do Estado da Bahia todos os direitos patrimoniais relativos ao Programa de Computador intitulado: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________________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, conforme o disposto no art. 4º da Lei nº 9.609 c/c arts. 49, 50 e 51 da Lei nº 9.610, a título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ASSINATURA AUTOR(A)/CEDENTE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FC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1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2445"/>
        <w:gridCol w:w="2027"/>
        <w:gridCol w:w="1800"/>
        <w:tblGridChange w:id="0">
          <w:tblGrid>
            <w:gridCol w:w="3509"/>
            <w:gridCol w:w="2445"/>
            <w:gridCol w:w="2027"/>
            <w:gridCol w:w="1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Isaac Santana Pessoa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NACIONALIDADE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Brasileiro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076.127.605-09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QUALIFICAÇÃO/TITULAÇÃO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A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Ensino Médio Completo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FUNÇÃO NA INSTITUIÇÃO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Estudante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Rua Laurindo Ribeiro da Cruz, 100 Rua Nova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Catu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Bahia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48110000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Brasil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TELEFONES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(71)99954-3603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2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isaacsantanapessoa@gmail.com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TERMO DE CESSÃO DE DIREITOS DO PROGRAMA DE COMPUTADOR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" w:line="360" w:lineRule="auto"/>
              <w:ind w:right="127"/>
              <w:jc w:val="both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Autor abaixo assinado cede à Universidade do Estado da Bahia todos os direitos patrimoniais relativos ao Programa de Computador intitulado: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________________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, conforme o disposto no art. 4º da Lei nº 9.609 c/c arts. 49, 50 e 51 da Lei nº 9.610, a título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ASSINATURA AUTOR(A)/CEDENTE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2E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1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2445"/>
        <w:gridCol w:w="2027"/>
        <w:gridCol w:w="1800"/>
        <w:tblGridChange w:id="0">
          <w:tblGrid>
            <w:gridCol w:w="3509"/>
            <w:gridCol w:w="2445"/>
            <w:gridCol w:w="2027"/>
            <w:gridCol w:w="1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Luiz Candido Vieira Neto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NACIONALIDADE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4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Brasileiro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8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072.545.025-86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QUALIFICAÇÃO/TITULAÇÃO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C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Ensino Médio Completo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FUNÇÃO NA INSTITUIÇÃO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Estudante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4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Rua Geonisio Barroso, 520 Boa Vista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Catu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Bahia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48110000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Brasil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TELEFONES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(71)99939-9599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4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luizcandidovieiraneto@gmail.com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TERMO DE CESSÃO DE DIREITOS DO PROGRAMA DE COMPUTADOR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" w:line="360" w:lineRule="auto"/>
              <w:ind w:right="127"/>
              <w:jc w:val="both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Autor abaixo assinado cede à Universidade do Estado da Bahia todos os direitos patrimoniais relativos ao Programa de Computador intitulado: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________________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, conforme o disposto no art. 4º da Lei nº 9.609 c/c arts. 49, 50 e 51 da Lei nº 9.610, a título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ASSINATURA AUTOR(A)/CEDENTE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60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1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2445"/>
        <w:gridCol w:w="2027"/>
        <w:gridCol w:w="1800"/>
        <w:tblGridChange w:id="0">
          <w:tblGrid>
            <w:gridCol w:w="3509"/>
            <w:gridCol w:w="2445"/>
            <w:gridCol w:w="2027"/>
            <w:gridCol w:w="1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Thiago Pinheiro Santos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NACIONALIDADE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Brasileiro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A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101.016.995-57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QUALIFICAÇÃO/TITULAÇÃO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Ensino Médio Completo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FUNÇÃO NA INSTITUIÇÃO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Estudante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Rua Álvaro Cavalcante Muller, 101 Silva Jardim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Alagoinhas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Bahia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48021570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Brasil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TELEFONES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(71)99618-6215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6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thiagopinheiro301007@gmail.com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TERMO DE CESSÃO DE DIREITOS DO PROGRAMA DE COMPUTADOR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A">
            <w:pPr>
              <w:spacing w:after="120" w:before="1" w:line="360" w:lineRule="auto"/>
              <w:ind w:right="127"/>
              <w:jc w:val="both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Autor abaixo assinado cede à Universidade do Estado da Bahia todos os direitos patrimoniais relativos ao Programa de Computador intitulado: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________________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conforme o disposto no art. 4º da Lei nº 9.609 c/c arts. 49, 50 e 51 da Lei nº 9.610, a título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ASSINATURA AUTOR(A)/CEDENTE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360" w:lineRule="auto"/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92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360" w:lineRule="auto"/>
        <w:ind w:left="792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1A2">
      <w:pPr>
        <w:spacing w:after="0" w:line="240" w:lineRule="auto"/>
        <w:ind w:left="79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Assinatura do Requerente: Docente ou demais Servidores da UNEB </w:t>
      </w:r>
    </w:p>
    <w:p w:rsidR="00000000" w:rsidDel="00000000" w:rsidP="00000000" w:rsidRDefault="00000000" w:rsidRPr="00000000" w14:paraId="000001A3">
      <w:pPr>
        <w:spacing w:after="0" w:line="240" w:lineRule="auto"/>
        <w:ind w:left="792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(assinatura deverá ser digital ICP-Brasil ou .gov)</w:t>
      </w:r>
    </w:p>
    <w:p w:rsidR="00000000" w:rsidDel="00000000" w:rsidP="00000000" w:rsidRDefault="00000000" w:rsidRPr="00000000" w14:paraId="000001A4">
      <w:pPr>
        <w:spacing w:after="0" w:line="240" w:lineRule="auto"/>
        <w:ind w:left="792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ind w:left="792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ind w:left="792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ind w:left="792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Obs.: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Discente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não pode assinar como requerente.</w:t>
      </w:r>
    </w:p>
    <w:p w:rsidR="00000000" w:rsidDel="00000000" w:rsidP="00000000" w:rsidRDefault="00000000" w:rsidRPr="00000000" w14:paraId="000001A8">
      <w:pPr>
        <w:spacing w:after="0" w:line="240" w:lineRule="auto"/>
        <w:ind w:left="792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Obs.: Apenas para 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Requerente: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não será aceita assinatura digitalizada sem algum tipo de certificação, para os demais autores é possível assinatura digitalizada sem certificação.</w:t>
      </w:r>
    </w:p>
    <w:p w:rsidR="00000000" w:rsidDel="00000000" w:rsidP="00000000" w:rsidRDefault="00000000" w:rsidRPr="00000000" w14:paraId="000001A9">
      <w:pPr>
        <w:spacing w:after="0" w:line="240" w:lineRule="auto"/>
        <w:ind w:left="792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702" w:left="1134" w:right="991" w:header="708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Página </w:t>
    </w:r>
    <w:r w:rsidDel="00000000" w:rsidR="00000000" w:rsidRPr="00000000">
      <w:rPr>
        <w:b w:val="1"/>
        <w:bC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2"/>
        <w:szCs w:val="22"/>
        <w:rtl w:val="0"/>
      </w:rPr>
      <w:t xml:space="preserve"> de </w:t>
    </w:r>
    <w:r w:rsidDel="00000000" w:rsidR="00000000" w:rsidRPr="00000000">
      <w:rPr>
        <w:b w:val="1"/>
        <w:bCs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b w:val="1"/>
        <w:bCs w:val="1"/>
        <w:color w:val="000000"/>
        <w:sz w:val="24"/>
        <w:szCs w:val="24"/>
        <w:rtl w:val="0"/>
      </w:rPr>
      <w:t xml:space="preserve"> – Versão 12/11/24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-144778</wp:posOffset>
          </wp:positionV>
          <wp:extent cx="1234440" cy="640080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4440" cy="6400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4410709</wp:posOffset>
          </wp:positionH>
          <wp:positionV relativeFrom="paragraph">
            <wp:posOffset>0</wp:posOffset>
          </wp:positionV>
          <wp:extent cx="1800225" cy="54292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225" cy="5429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Corpodetexto">
    <w:name w:val="Body Text"/>
    <w:basedOn w:val="Normal"/>
    <w:link w:val="CorpodetextoChar"/>
    <w:uiPriority w:val="99"/>
    <w:unhideWhenUsed w:val="1"/>
    <w:rsid w:val="002F7FC1"/>
    <w:pPr>
      <w:spacing w:after="120"/>
    </w:pPr>
    <w:rPr>
      <w:rFonts w:cs="Times New Roman"/>
    </w:rPr>
  </w:style>
  <w:style w:type="character" w:styleId="CorpodetextoChar" w:customStyle="1">
    <w:name w:val="Corpo de texto Char"/>
    <w:basedOn w:val="Fontepargpadro"/>
    <w:link w:val="Corpodetexto"/>
    <w:uiPriority w:val="99"/>
    <w:rsid w:val="002F7FC1"/>
    <w:rPr>
      <w:rFonts w:cs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vKbco/rmTSfIVbtm6tEyjdKZA==">CgMxLjAyDmguZjl3dmk5NW1mZTc3Mg5oLnc3cHhjdGo5bmlrOTIOaC5mbnM1Ymw4aXBxODM4AHIhMXJrbk4zb2NKcHFMN2oteDhHMjViMFVtckRMY1FROC1w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2025-11-06T13:39:00Z</dcterms:created>
</cp:coreProperties>
</file>